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54" w:rsidRDefault="00985354">
      <w:pPr>
        <w:pStyle w:val="ConsPlusTitlePage"/>
      </w:pPr>
      <w:r>
        <w:br/>
      </w:r>
    </w:p>
    <w:p w:rsidR="00985354" w:rsidRDefault="00985354">
      <w:pPr>
        <w:pStyle w:val="ConsPlusNormal"/>
        <w:jc w:val="both"/>
        <w:outlineLvl w:val="0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</w:pPr>
      <w:r>
        <w:t>МИНИСТЕРСТВО ТРУДА, ЗАНЯТОСТИ И СОЦИАЛЬНОЙ ЗАЩИТЫ</w:t>
      </w:r>
    </w:p>
    <w:p w:rsidR="00985354" w:rsidRDefault="00985354">
      <w:pPr>
        <w:pStyle w:val="ConsPlusTitle"/>
        <w:jc w:val="center"/>
      </w:pPr>
      <w:r>
        <w:t>РЕСПУБЛИКИ ТАТАРСТАН</w:t>
      </w:r>
    </w:p>
    <w:p w:rsidR="00985354" w:rsidRDefault="00985354">
      <w:pPr>
        <w:pStyle w:val="ConsPlusTitle"/>
        <w:jc w:val="center"/>
      </w:pPr>
    </w:p>
    <w:p w:rsidR="00985354" w:rsidRDefault="00985354">
      <w:pPr>
        <w:pStyle w:val="ConsPlusTitle"/>
        <w:jc w:val="center"/>
      </w:pPr>
      <w:r>
        <w:t>ПРИКАЗ</w:t>
      </w:r>
    </w:p>
    <w:p w:rsidR="00985354" w:rsidRDefault="00985354">
      <w:pPr>
        <w:pStyle w:val="ConsPlusTitle"/>
        <w:jc w:val="center"/>
      </w:pPr>
      <w:r>
        <w:t>от 16 июля 2015 г. N 473</w:t>
      </w:r>
    </w:p>
    <w:p w:rsidR="00985354" w:rsidRDefault="00985354">
      <w:pPr>
        <w:pStyle w:val="ConsPlusTitle"/>
        <w:jc w:val="center"/>
      </w:pPr>
    </w:p>
    <w:p w:rsidR="00985354" w:rsidRDefault="0098535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85354" w:rsidRDefault="00985354">
      <w:pPr>
        <w:pStyle w:val="ConsPlusTitle"/>
        <w:jc w:val="center"/>
      </w:pPr>
      <w:r>
        <w:t>ГОСУДАРСТВЕННОЙ УСЛУГИ ПО ПОСТАНОВКЕ ОТДЕЛЬНЫХ КАТЕГОРИЙ</w:t>
      </w:r>
    </w:p>
    <w:p w:rsidR="00985354" w:rsidRDefault="00985354">
      <w:pPr>
        <w:pStyle w:val="ConsPlusTitle"/>
        <w:jc w:val="center"/>
      </w:pPr>
      <w:r>
        <w:t>ПЕНСИОНЕРОВ РЕСПУБЛИКИ ТАТАРСТАН НА УЧЕТ ДЛЯ ПОЛУЧЕНИЯ</w:t>
      </w:r>
    </w:p>
    <w:p w:rsidR="00985354" w:rsidRDefault="00985354">
      <w:pPr>
        <w:pStyle w:val="ConsPlusTitle"/>
        <w:jc w:val="center"/>
      </w:pPr>
      <w:r>
        <w:t>ПУТЕВКИ НА САНАТОРНО-КУРОРТНОЕ ЛЕЧЕНИЕ</w:t>
      </w:r>
    </w:p>
    <w:p w:rsidR="00985354" w:rsidRDefault="00985354">
      <w:pPr>
        <w:pStyle w:val="ConsPlusTitle"/>
        <w:jc w:val="center"/>
      </w:pPr>
      <w:r>
        <w:t>НА ЛЬГОТНЫХ УСЛОВИЯХ</w:t>
      </w:r>
    </w:p>
    <w:p w:rsidR="00985354" w:rsidRDefault="009853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53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4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14.05.2018 </w:t>
            </w:r>
            <w:hyperlink r:id="rId5" w:history="1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10.10.2018 </w:t>
            </w:r>
            <w:hyperlink r:id="rId6" w:history="1">
              <w:r>
                <w:rPr>
                  <w:color w:val="0000FF"/>
                </w:rPr>
                <w:t>N 935</w:t>
              </w:r>
            </w:hyperlink>
            <w:r>
              <w:rPr>
                <w:color w:val="392C69"/>
              </w:rPr>
              <w:t>,</w:t>
            </w:r>
          </w:p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22.01.2019 </w:t>
            </w:r>
            <w:hyperlink r:id="rId7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03.04.2019 </w:t>
            </w:r>
            <w:hyperlink r:id="rId8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приказываю: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2. Начальникам управлений (отделов) социальной защиты Министерства труда, занятости и социальной защиты Республики Татарстан в муниципальных районах и городских округах обеспечить неукоснительное соблюдение требований утвержденного </w:t>
      </w:r>
      <w:hyperlink w:anchor="P40" w:history="1">
        <w:r>
          <w:rPr>
            <w:color w:val="0000FF"/>
          </w:rPr>
          <w:t>Регламента</w:t>
        </w:r>
      </w:hyperlink>
      <w:r>
        <w:t>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3. Контроль исполнения настоящего Приказа возложить на заместителя министра </w:t>
      </w:r>
      <w:proofErr w:type="spellStart"/>
      <w:r>
        <w:t>Н.В.Бутаеву</w:t>
      </w:r>
      <w:proofErr w:type="spellEnd"/>
      <w:r>
        <w:t>.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</w:pPr>
      <w:r>
        <w:t>Министр</w:t>
      </w:r>
    </w:p>
    <w:p w:rsidR="00985354" w:rsidRDefault="00985354">
      <w:pPr>
        <w:pStyle w:val="ConsPlusNormal"/>
        <w:jc w:val="right"/>
      </w:pPr>
      <w:r>
        <w:t>Э.А.ЗАРИПОВА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  <w:outlineLvl w:val="0"/>
      </w:pPr>
      <w:r>
        <w:t>Утвержден</w:t>
      </w:r>
    </w:p>
    <w:p w:rsidR="00985354" w:rsidRDefault="00985354">
      <w:pPr>
        <w:pStyle w:val="ConsPlusNormal"/>
        <w:jc w:val="right"/>
      </w:pPr>
      <w:r>
        <w:t>Приказом</w:t>
      </w:r>
    </w:p>
    <w:p w:rsidR="00985354" w:rsidRDefault="00985354">
      <w:pPr>
        <w:pStyle w:val="ConsPlusNormal"/>
        <w:jc w:val="right"/>
      </w:pPr>
      <w:r>
        <w:t>Министерства труда, занятости</w:t>
      </w:r>
    </w:p>
    <w:p w:rsidR="00985354" w:rsidRDefault="00985354">
      <w:pPr>
        <w:pStyle w:val="ConsPlusNormal"/>
        <w:jc w:val="right"/>
      </w:pPr>
      <w:r>
        <w:t>и социальной защиты</w:t>
      </w:r>
    </w:p>
    <w:p w:rsidR="00985354" w:rsidRDefault="00985354">
      <w:pPr>
        <w:pStyle w:val="ConsPlusNormal"/>
        <w:jc w:val="right"/>
      </w:pPr>
      <w:r>
        <w:t>Республики Татарстан</w:t>
      </w:r>
    </w:p>
    <w:p w:rsidR="00985354" w:rsidRDefault="00985354">
      <w:pPr>
        <w:pStyle w:val="ConsPlusNormal"/>
        <w:jc w:val="right"/>
      </w:pPr>
      <w:r>
        <w:t>от 16 июля 2015 г. N 473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985354" w:rsidRDefault="00985354">
      <w:pPr>
        <w:pStyle w:val="ConsPlusTitle"/>
        <w:jc w:val="center"/>
      </w:pPr>
      <w:r>
        <w:t>ПРЕДОСТАВЛЕНИЯ ГОСУДАРСТВЕННОЙ УСЛУГИ ПО ПОСТАНОВКЕ</w:t>
      </w:r>
    </w:p>
    <w:p w:rsidR="00985354" w:rsidRDefault="00985354">
      <w:pPr>
        <w:pStyle w:val="ConsPlusTitle"/>
        <w:jc w:val="center"/>
      </w:pPr>
      <w:r>
        <w:t>ОТДЕЛЬНЫХ КАТЕГОРИЙ ПЕНСИОНЕРОВ РЕСПУБЛИКИ ТАТАРСТАН</w:t>
      </w:r>
    </w:p>
    <w:p w:rsidR="00985354" w:rsidRDefault="00985354">
      <w:pPr>
        <w:pStyle w:val="ConsPlusTitle"/>
        <w:jc w:val="center"/>
      </w:pPr>
      <w:r>
        <w:t>НА УЧЕТ ДЛЯ ПОЛУЧЕНИЯ ПУТЕВКИ НА САНАТОРНО-КУРОРТНОЕ</w:t>
      </w:r>
    </w:p>
    <w:p w:rsidR="00985354" w:rsidRDefault="00985354">
      <w:pPr>
        <w:pStyle w:val="ConsPlusTitle"/>
        <w:jc w:val="center"/>
      </w:pPr>
      <w:r>
        <w:lastRenderedPageBreak/>
        <w:t>ЛЕЧЕНИЕ НА ЛЬГОТНЫХ УСЛОВИЯХ</w:t>
      </w:r>
    </w:p>
    <w:p w:rsidR="00985354" w:rsidRDefault="00985354">
      <w:pPr>
        <w:spacing w:after="1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1"/>
      </w:pPr>
      <w:r>
        <w:t>1. Общие положения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(далее - Регламент) устанавливает стандарт и порядок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(далее - государственная услуга).</w:t>
      </w:r>
    </w:p>
    <w:p w:rsidR="00985354" w:rsidRDefault="00985354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1.2. Получателями государственной услуги являются пенсионеры, пенсия которым назначена в соответствии с федеральными законами </w:t>
      </w:r>
      <w:hyperlink r:id="rId10" w:history="1">
        <w:r>
          <w:rPr>
            <w:color w:val="0000FF"/>
          </w:rPr>
          <w:t>"О страховых пенсиях"</w:t>
        </w:r>
      </w:hyperlink>
      <w:r>
        <w:t xml:space="preserve">, </w:t>
      </w:r>
      <w:hyperlink r:id="rId11" w:history="1">
        <w:r>
          <w:rPr>
            <w:color w:val="0000FF"/>
          </w:rPr>
          <w:t>"О трудовых пенсиях в Российской Федерации"</w:t>
        </w:r>
      </w:hyperlink>
      <w:r>
        <w:t xml:space="preserve"> и </w:t>
      </w:r>
      <w:hyperlink r:id="rId12" w:history="1">
        <w:r>
          <w:rPr>
            <w:color w:val="0000FF"/>
          </w:rPr>
          <w:t>"О государственном пенсионном обеспечении в Российской Федерации"</w:t>
        </w:r>
      </w:hyperlink>
      <w:r>
        <w:t xml:space="preserve">, получающие пенсии по иным основаниям или получающие пожизненное содержание за работу (службу), по достижении возраста, дающего право на страховую пенсию по старости в соответствии с </w:t>
      </w:r>
      <w:hyperlink r:id="rId13" w:history="1">
        <w:r>
          <w:rPr>
            <w:color w:val="0000FF"/>
          </w:rPr>
          <w:t>частью первой статьи 8</w:t>
        </w:r>
      </w:hyperlink>
      <w:r>
        <w:t xml:space="preserve"> Федерального закона "О страховых пенсиях", граждане, достигшие возраста 60 и 55 лет (соответственно мужчины и женщины), постоянно проживающие на территории Республики Татарстан, среднедушевой доход семьи которых не превышает 400 процентов величины прожиточного минимума пенсионера, установленного в Республике Татарстан, и уровень имущественной обеспеченности которых ниже уровня имущественной обеспеченности семьи (гражданина), установленного </w:t>
      </w:r>
      <w:hyperlink r:id="rId14" w:history="1">
        <w:r>
          <w:rPr>
            <w:color w:val="0000FF"/>
          </w:rPr>
          <w:t>приложением</w:t>
        </w:r>
      </w:hyperlink>
      <w:r>
        <w:t xml:space="preserve"> к Закону Республики Татарстан от 8 декабря 2004 года N 63-ЗРТ "Об адресной социальной поддержке населения в Республике Татарстан", не имеющие права на санаторно-курортное лечение в соответствии с нормативными правовыми актами Российской Федерации, при наличии медицинских показаний о нуждаемости в санаторно-курортном лечении, подтвержденных справкой, выданной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определенном приказом Министерства здравоохранения и социального развития Российской Федерации от 22 ноября 2004 г. N 256 "О порядке медицинского отбора и направления больных на санаторно-курортное лечение", и по </w:t>
      </w:r>
      <w:hyperlink r:id="rId16" w:history="1">
        <w:r>
          <w:rPr>
            <w:color w:val="0000FF"/>
          </w:rPr>
          <w:t>форме N 070/у</w:t>
        </w:r>
      </w:hyperlink>
      <w:r>
        <w:t>, утвержденной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заполнению.</w:t>
      </w:r>
    </w:p>
    <w:p w:rsidR="00985354" w:rsidRDefault="00985354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1.3. Заявителем на предоставление государственной услуги является получатель государственной услуги, указанный в </w:t>
      </w:r>
      <w:hyperlink w:anchor="P53" w:history="1">
        <w:r>
          <w:rPr>
            <w:color w:val="0000FF"/>
          </w:rPr>
          <w:t>пункте 1.2</w:t>
        </w:r>
      </w:hyperlink>
      <w:r>
        <w:t xml:space="preserve"> настоящего Регламента, или его законный представитель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1.4. 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 (далее - Управление (отдел)).</w:t>
      </w:r>
    </w:p>
    <w:p w:rsidR="00985354" w:rsidRDefault="00985354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1.4.1. Информация о месте нахождения, справочных телефонах, адресе электронной почты Управления (отдела) указана в справочном </w:t>
      </w:r>
      <w:hyperlink w:anchor="P823" w:history="1">
        <w:r>
          <w:rPr>
            <w:color w:val="0000FF"/>
          </w:rPr>
          <w:t>приложении N 6</w:t>
        </w:r>
      </w:hyperlink>
      <w:r>
        <w:t xml:space="preserve"> к настоящему Регламенту.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График приема заявлений при личном обращении: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1.4.2. Информация о государственной услуге, а также о месте нахождения и графике работы Управления (отдела) может быть получена: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lastRenderedPageBreak/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Управлениях (отделах).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57" w:history="1">
        <w:r>
          <w:rPr>
            <w:color w:val="0000FF"/>
          </w:rPr>
          <w:t>пунктах (подпунктах) 1.4.1</w:t>
        </w:r>
      </w:hyperlink>
      <w:r>
        <w:t xml:space="preserve">, </w:t>
      </w:r>
      <w:hyperlink w:anchor="P102" w:history="1">
        <w:r>
          <w:rPr>
            <w:color w:val="0000FF"/>
          </w:rPr>
          <w:t>2.1</w:t>
        </w:r>
      </w:hyperlink>
      <w:r>
        <w:t xml:space="preserve">, </w:t>
      </w:r>
      <w:hyperlink w:anchor="P108" w:history="1">
        <w:r>
          <w:rPr>
            <w:color w:val="0000FF"/>
          </w:rPr>
          <w:t>2.3</w:t>
        </w:r>
      </w:hyperlink>
      <w:r>
        <w:t xml:space="preserve">, </w:t>
      </w:r>
      <w:hyperlink w:anchor="P112" w:history="1">
        <w:r>
          <w:rPr>
            <w:color w:val="0000FF"/>
          </w:rPr>
          <w:t>2.4</w:t>
        </w:r>
      </w:hyperlink>
      <w:r>
        <w:t xml:space="preserve">, </w:t>
      </w:r>
      <w:hyperlink w:anchor="P120" w:history="1">
        <w:r>
          <w:rPr>
            <w:color w:val="0000FF"/>
          </w:rPr>
          <w:t>2.5</w:t>
        </w:r>
      </w:hyperlink>
      <w:r>
        <w:t xml:space="preserve">, </w:t>
      </w:r>
      <w:hyperlink w:anchor="P172" w:history="1">
        <w:r>
          <w:rPr>
            <w:color w:val="0000FF"/>
          </w:rPr>
          <w:t>2.8</w:t>
        </w:r>
      </w:hyperlink>
      <w:r>
        <w:t xml:space="preserve">, </w:t>
      </w:r>
      <w:hyperlink w:anchor="P191" w:history="1">
        <w:r>
          <w:rPr>
            <w:color w:val="0000FF"/>
          </w:rPr>
          <w:t>2.10</w:t>
        </w:r>
      </w:hyperlink>
      <w:r>
        <w:t xml:space="preserve">, </w:t>
      </w:r>
      <w:hyperlink w:anchor="P194" w:history="1">
        <w:r>
          <w:rPr>
            <w:color w:val="0000FF"/>
          </w:rPr>
          <w:t>2.11</w:t>
        </w:r>
      </w:hyperlink>
      <w:r>
        <w:t xml:space="preserve">, </w:t>
      </w:r>
      <w:hyperlink w:anchor="P369" w:history="1">
        <w:r>
          <w:rPr>
            <w:color w:val="0000FF"/>
          </w:rPr>
          <w:t>5.1</w:t>
        </w:r>
      </w:hyperlink>
      <w:r>
        <w:t xml:space="preserve"> настоящего Регламента;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2) посредством информационно-телекоммуникационной сети "Интернет" (далее - сеть "Интернет")";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 официальном сайте Министерства труда, занятости и социальной защиты Республики Татарстан (далее - Министерство) (http://mtsz.tatarstan.ru;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Республики Татарстан (http://uslugi.tatarstan.ru/);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 (http://www.gosuslugi.ru/);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3) при устном обращении в Управление (отдел), Министерство (лично или по телефону);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4) при письменном (в том числе в форме электронного документа) обращении в Управление (отдел), в Министерство.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1.5. Предоставление государственной услуги осуществляется в соответствии с: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17 декабря 2001 года N 173-ФЗ "О трудовых пенсиях в Российской Федерации" (далее - Федеральный закон "О трудовых пенсиях в Российской Федерации") (Собрание законодательства Российской Федерации, 2001, N 52, ст. 4920,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 (Собрание законодательства Российской Федерации, 2001, N 51, ст. 483,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(далее - Федеральный закон N 44-ФЗ) (Собрание законодательства Российской Федерации, 2003, N 14, ст. 1257,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(Собрание законодательства Российской Федерации, 2006, N 31, ст. 3451,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2010, N 31, ст. 4179,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(далее - Федеральный закон N 63-ФЗ) (Собрание законодательства Российской Федерации, 2011, N 15, ст. 2036,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lastRenderedPageBreak/>
        <w:t xml:space="preserve">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 (далее - Федеральный закон "О страховых пенсиях") (Собрание законодательства Российской Федерации, 2013, N 52, с учетом внесенных изменений);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6928, с учетом внесенных изменений);</w:t>
      </w:r>
    </w:p>
    <w:p w:rsidR="00985354" w:rsidRDefault="00484F11">
      <w:pPr>
        <w:pStyle w:val="ConsPlusNormal"/>
        <w:spacing w:before="220"/>
        <w:ind w:firstLine="540"/>
        <w:jc w:val="both"/>
      </w:pPr>
      <w:hyperlink r:id="rId26" w:history="1">
        <w:r w:rsidR="00985354">
          <w:rPr>
            <w:color w:val="0000FF"/>
          </w:rPr>
          <w:t>Указом</w:t>
        </w:r>
      </w:hyperlink>
      <w:r w:rsidR="00985354"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 (далее - Указ N 601) (Собрание законодательства Российской Федерации, 2012, N 19, ст. 2338);</w:t>
      </w:r>
    </w:p>
    <w:p w:rsidR="00985354" w:rsidRDefault="00484F11">
      <w:pPr>
        <w:pStyle w:val="ConsPlusNormal"/>
        <w:spacing w:before="220"/>
        <w:ind w:firstLine="540"/>
        <w:jc w:val="both"/>
      </w:pPr>
      <w:hyperlink r:id="rId27" w:history="1">
        <w:r w:rsidR="00985354">
          <w:rPr>
            <w:color w:val="0000FF"/>
          </w:rPr>
          <w:t>постановлением</w:t>
        </w:r>
      </w:hyperlink>
      <w:r w:rsidR="00985354">
        <w:t xml:space="preserve">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(далее - Постановление N 512) (Собрание законодательства Российской Федерации, 2003, N 34, с. 3374, с учетом внесенных изменений);</w:t>
      </w:r>
    </w:p>
    <w:p w:rsidR="00985354" w:rsidRDefault="00484F11">
      <w:pPr>
        <w:pStyle w:val="ConsPlusNormal"/>
        <w:spacing w:before="220"/>
        <w:ind w:firstLine="540"/>
        <w:jc w:val="both"/>
      </w:pPr>
      <w:hyperlink r:id="rId28" w:history="1">
        <w:r w:rsidR="00985354">
          <w:rPr>
            <w:color w:val="0000FF"/>
          </w:rPr>
          <w:t>приказом</w:t>
        </w:r>
      </w:hyperlink>
      <w:r w:rsidR="00985354"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Приказ N 834н) (Официальный интернет-портал правовой информации http://www.pravo.gov.ru, 2015, 26 февраля, номер опубликования: 0001201502260006);</w:t>
      </w:r>
    </w:p>
    <w:p w:rsidR="00985354" w:rsidRDefault="00484F11">
      <w:pPr>
        <w:pStyle w:val="ConsPlusNormal"/>
        <w:spacing w:before="220"/>
        <w:ind w:firstLine="540"/>
        <w:jc w:val="both"/>
      </w:pPr>
      <w:hyperlink r:id="rId29" w:history="1">
        <w:r w:rsidR="00985354">
          <w:rPr>
            <w:color w:val="0000FF"/>
          </w:rPr>
          <w:t>Законом</w:t>
        </w:r>
      </w:hyperlink>
      <w:r w:rsidR="00985354">
        <w:t xml:space="preserve"> Республики Татарстан от 8 декабря 2004 года N 63-ЗРТ "Об адресной социальной поддержке населения в Республике Татарстан" (далее - Закон Республики Татарстан "Об адресной социальной поддержке населения в Республике Татарстан")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2004, N 47, с учетом внесенных изменений);</w:t>
      </w:r>
    </w:p>
    <w:p w:rsidR="00985354" w:rsidRDefault="00484F11">
      <w:pPr>
        <w:pStyle w:val="ConsPlusNormal"/>
        <w:spacing w:before="220"/>
        <w:ind w:firstLine="540"/>
        <w:jc w:val="both"/>
      </w:pPr>
      <w:hyperlink r:id="rId30" w:history="1">
        <w:r w:rsidR="00985354">
          <w:rPr>
            <w:color w:val="0000FF"/>
          </w:rPr>
          <w:t>постановлением</w:t>
        </w:r>
      </w:hyperlink>
      <w:r w:rsidR="00985354">
        <w:t xml:space="preserve"> Кабинета Министров Республики Татарстан от 15.08.2007 N 388 "Вопросы Министерства труда, занятости и социальной защиты Республики Татарстан"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2007, N 33 ст. 1178, с учетом внесенных изменений);</w:t>
      </w:r>
    </w:p>
    <w:p w:rsidR="00985354" w:rsidRDefault="00484F11">
      <w:pPr>
        <w:pStyle w:val="ConsPlusNormal"/>
        <w:spacing w:before="220"/>
        <w:ind w:firstLine="540"/>
        <w:jc w:val="both"/>
      </w:pPr>
      <w:hyperlink r:id="rId31" w:history="1">
        <w:r w:rsidR="00985354">
          <w:rPr>
            <w:color w:val="0000FF"/>
          </w:rPr>
          <w:t>постановлением</w:t>
        </w:r>
      </w:hyperlink>
      <w:r w:rsidR="00985354">
        <w:t xml:space="preserve">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(далее - постановление КМ РТ N 880)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2010, N 46, ст. 2144, с учетом внесенных изменений);</w:t>
      </w:r>
    </w:p>
    <w:p w:rsidR="00985354" w:rsidRDefault="00484F11">
      <w:pPr>
        <w:pStyle w:val="ConsPlusNormal"/>
        <w:spacing w:before="220"/>
        <w:ind w:firstLine="540"/>
        <w:jc w:val="both"/>
      </w:pPr>
      <w:hyperlink r:id="rId32" w:history="1">
        <w:r w:rsidR="00985354">
          <w:rPr>
            <w:color w:val="0000FF"/>
          </w:rPr>
          <w:t>Порядком</w:t>
        </w:r>
      </w:hyperlink>
      <w:r w:rsidR="00985354">
        <w:t xml:space="preserve"> обеспечения пенсионеров Республики Татарстан санаторно-курортным лечением, утвержденным постановлением Кабинета Министров Республики Татарстан от 14.02.2011 N 97 "Об утверждении порядка обеспечения пенсионеров Республики Татарстан санаторно-курортным лечением" (далее - Порядок, утвержденный постановлением КМ РТ N 97)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2011, N 18, с учетом внесенных изменений).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1.6. В настоящем Регламенте используются следующие термины и определения: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удаленное рабочее место многофункционального центра предоставления государственных и </w:t>
      </w:r>
      <w:r>
        <w:lastRenderedPageBreak/>
        <w:t xml:space="preserve">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33" w:history="1">
        <w:r>
          <w:rPr>
            <w:color w:val="0000FF"/>
          </w:rPr>
          <w:t>пунктом 34</w:t>
        </w:r>
      </w:hyperlink>
      <w: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В настоящем Регламенте под заявлением о предоставлении государственной услуги (далее - заявление) понимается запрос заявителя о предоставлении государственной услуги, предусмотренный </w:t>
      </w:r>
      <w:hyperlink r:id="rId34" w:history="1">
        <w:r>
          <w:rPr>
            <w:color w:val="0000FF"/>
          </w:rPr>
          <w:t>пунктом 1 статьи 2</w:t>
        </w:r>
      </w:hyperlink>
      <w:r>
        <w:t xml:space="preserve"> Федерального закона N 210-ФЗ. Рекомендуемая форма </w:t>
      </w:r>
      <w:hyperlink w:anchor="P462" w:history="1">
        <w:r>
          <w:rPr>
            <w:color w:val="0000FF"/>
          </w:rPr>
          <w:t>заявления</w:t>
        </w:r>
      </w:hyperlink>
      <w:r>
        <w:t xml:space="preserve"> приведена в Приложении N 1 к настоящему Регламенту.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985354" w:rsidRDefault="00985354">
      <w:pPr>
        <w:pStyle w:val="ConsPlusNormal"/>
        <w:jc w:val="both"/>
      </w:pPr>
    </w:p>
    <w:p w:rsidR="00985354" w:rsidRDefault="00985354">
      <w:pPr>
        <w:sectPr w:rsidR="00985354" w:rsidSect="006858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7200"/>
        <w:gridCol w:w="2438"/>
      </w:tblGrid>
      <w:tr w:rsidR="00985354">
        <w:tc>
          <w:tcPr>
            <w:tcW w:w="3855" w:type="dxa"/>
          </w:tcPr>
          <w:p w:rsidR="00985354" w:rsidRDefault="00985354">
            <w:pPr>
              <w:pStyle w:val="ConsPlusNormal"/>
              <w:jc w:val="center"/>
            </w:pPr>
            <w: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7200" w:type="dxa"/>
          </w:tcPr>
          <w:p w:rsidR="00985354" w:rsidRDefault="00985354">
            <w:pPr>
              <w:pStyle w:val="ConsPlusNormal"/>
              <w:jc w:val="center"/>
            </w:pPr>
            <w:r>
              <w:t>Содержание требований к стандарту</w:t>
            </w:r>
          </w:p>
        </w:tc>
        <w:tc>
          <w:tcPr>
            <w:tcW w:w="2438" w:type="dxa"/>
          </w:tcPr>
          <w:p w:rsidR="00985354" w:rsidRDefault="00985354">
            <w:pPr>
              <w:pStyle w:val="ConsPlusNormal"/>
              <w:jc w:val="center"/>
            </w:pPr>
            <w:r>
              <w:t>Нормативный акт, устанавливающий государственную услугу или требование</w:t>
            </w:r>
          </w:p>
        </w:tc>
      </w:tr>
      <w:tr w:rsidR="00985354">
        <w:tc>
          <w:tcPr>
            <w:tcW w:w="3855" w:type="dxa"/>
          </w:tcPr>
          <w:p w:rsidR="00985354" w:rsidRDefault="00985354">
            <w:pPr>
              <w:pStyle w:val="ConsPlusNormal"/>
              <w:jc w:val="both"/>
            </w:pPr>
            <w:bookmarkStart w:id="4" w:name="P102"/>
            <w:bookmarkEnd w:id="4"/>
            <w:r>
              <w:t>2.1. Наименование государственной услуги</w:t>
            </w:r>
          </w:p>
        </w:tc>
        <w:tc>
          <w:tcPr>
            <w:tcW w:w="7200" w:type="dxa"/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 (далее - постановка на учет для обеспечения путевкой)</w:t>
            </w:r>
          </w:p>
        </w:tc>
        <w:tc>
          <w:tcPr>
            <w:tcW w:w="2438" w:type="dxa"/>
          </w:tcPr>
          <w:p w:rsidR="00985354" w:rsidRDefault="00484F11">
            <w:pPr>
              <w:pStyle w:val="ConsPlusNormal"/>
            </w:pPr>
            <w:hyperlink r:id="rId35" w:history="1">
              <w:r w:rsidR="00985354">
                <w:rPr>
                  <w:color w:val="0000FF"/>
                </w:rPr>
                <w:t>Порядок</w:t>
              </w:r>
            </w:hyperlink>
            <w:r w:rsidR="00985354">
              <w:t>, утвержденный Постановлением КМ РТ N 97</w:t>
            </w:r>
          </w:p>
        </w:tc>
      </w:tr>
      <w:tr w:rsidR="00985354">
        <w:tc>
          <w:tcPr>
            <w:tcW w:w="3855" w:type="dxa"/>
          </w:tcPr>
          <w:p w:rsidR="00985354" w:rsidRDefault="00985354">
            <w:pPr>
              <w:pStyle w:val="ConsPlusNormal"/>
              <w:jc w:val="both"/>
            </w:pPr>
            <w: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7200" w:type="dxa"/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</w:t>
            </w:r>
          </w:p>
        </w:tc>
        <w:tc>
          <w:tcPr>
            <w:tcW w:w="2438" w:type="dxa"/>
          </w:tcPr>
          <w:p w:rsidR="00985354" w:rsidRDefault="00484F11">
            <w:pPr>
              <w:pStyle w:val="ConsPlusNormal"/>
            </w:pPr>
            <w:hyperlink r:id="rId36" w:history="1">
              <w:r w:rsidR="00985354">
                <w:rPr>
                  <w:color w:val="0000FF"/>
                </w:rPr>
                <w:t>Порядок</w:t>
              </w:r>
            </w:hyperlink>
            <w:r w:rsidR="00985354">
              <w:t>, утвержденный Постановлением КМ РТ N 97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bookmarkStart w:id="5" w:name="P108"/>
            <w:bookmarkEnd w:id="5"/>
            <w:r>
              <w:t>2.3. Описание результата предоставления государственной услуги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Решение о постановке (об отказе в постановке) на учет для получения путевки на санаторно-курортное лечение на льготных условиях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484F11">
            <w:pPr>
              <w:pStyle w:val="ConsPlusNormal"/>
            </w:pPr>
            <w:hyperlink r:id="rId37" w:history="1">
              <w:r w:rsidR="00985354">
                <w:rPr>
                  <w:color w:val="0000FF"/>
                </w:rPr>
                <w:t>П. 2.2.2</w:t>
              </w:r>
            </w:hyperlink>
            <w:r w:rsidR="00985354">
              <w:t xml:space="preserve"> Порядка, утвержденного Постановлением КМ РТ N 97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bookmarkStart w:id="6" w:name="P112"/>
            <w:bookmarkEnd w:id="6"/>
            <w: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Принятие решения о постановке (об отказе в постановке) на учет для получения путевки на санаторно-курортное лечение на льготных условиях осуществляется в течение семи дней со дня регистрации заявления и документов, указанных в </w:t>
            </w:r>
            <w:hyperlink w:anchor="P120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При необходимости запроса документов по каналам межведомственного взаимодействия срок предоставления государственной услуги продлевается до десяти дней.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484F11">
            <w:pPr>
              <w:pStyle w:val="ConsPlusNormal"/>
            </w:pPr>
            <w:hyperlink r:id="rId38" w:history="1">
              <w:r w:rsidR="00985354">
                <w:rPr>
                  <w:color w:val="0000FF"/>
                </w:rPr>
                <w:t>П. 2.2.2</w:t>
              </w:r>
            </w:hyperlink>
            <w:r w:rsidR="00985354">
              <w:t xml:space="preserve"> Порядка, утвержденного Постановлением КМ РТ N 97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11055" w:type="dxa"/>
            <w:gridSpan w:val="2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  <w:tc>
          <w:tcPr>
            <w:tcW w:w="2438" w:type="dxa"/>
            <w:tcBorders>
              <w:top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bookmarkStart w:id="7" w:name="P120"/>
            <w:bookmarkEnd w:id="7"/>
            <w:r>
              <w:t xml:space="preserve">2.5. Исчерпывающий перечень </w:t>
            </w:r>
            <w:r>
              <w:lastRenderedPageBreak/>
              <w:t>документов, необходимых в соответствии с законодательными или иными нормативными правовыми актами для предоставления государственных услуг,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484F11">
            <w:pPr>
              <w:pStyle w:val="ConsPlusNormal"/>
              <w:ind w:firstLine="283"/>
              <w:jc w:val="both"/>
            </w:pPr>
            <w:hyperlink w:anchor="P462" w:history="1">
              <w:r w:rsidR="00985354">
                <w:rPr>
                  <w:color w:val="0000FF"/>
                </w:rPr>
                <w:t>Заявление</w:t>
              </w:r>
            </w:hyperlink>
            <w:r w:rsidR="00985354">
              <w:t xml:space="preserve"> на обеспечение путевкой на санаторно-курортное лечение на </w:t>
            </w:r>
            <w:r w:rsidR="00985354">
              <w:lastRenderedPageBreak/>
              <w:t>льготных условиях (Приложение N 1 к настоящему Регламенту).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К заявлению прилагаются: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справка для получения путевки на санаторно-курортное лечение по </w:t>
            </w:r>
            <w:hyperlink r:id="rId39" w:history="1">
              <w:r>
                <w:rPr>
                  <w:color w:val="0000FF"/>
                </w:rPr>
                <w:t>форме N 070/у</w:t>
              </w:r>
            </w:hyperlink>
            <w:r>
              <w:t>, утвержденной Приказом N 834н;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документ (документы) (в произвольной форме) от членов семьи заявителя или их законных представителей (за исключением одиноко проживающих граждан) о согласии на обработку их персональных данных, а также подтверждающий (подтверждающие) полномочие заявителя действовать от их имени при передаче персональных данных в Управление (отдел);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абзац утратил силу. - </w:t>
            </w:r>
            <w:hyperlink r:id="rId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Минтруда, занятости и соцзащиты РТ от 22.01.2019 N 45;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документов, подтверждающих доходы каждого члена семьи за три месяца, предшествующих месяцу подачи заявления, учитываемые при исчислении величины среднедушевого дохода семьи, за исключением сведений о доходах, имеющихся в Пенсионном фонде Российской Федерации.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Заявителем при подаче заявления предъявляется документ, удостоверяющий личность.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484F11">
            <w:pPr>
              <w:pStyle w:val="ConsPlusNormal"/>
            </w:pPr>
            <w:hyperlink r:id="rId41" w:history="1">
              <w:r w:rsidR="00985354">
                <w:rPr>
                  <w:color w:val="0000FF"/>
                </w:rPr>
                <w:t>П. 2.1</w:t>
              </w:r>
            </w:hyperlink>
            <w:r w:rsidR="00985354">
              <w:t xml:space="preserve"> Порядка, </w:t>
            </w:r>
            <w:r w:rsidR="00985354">
              <w:lastRenderedPageBreak/>
              <w:t>утвержденного Постановлением КМ РТ N 97;</w:t>
            </w:r>
          </w:p>
          <w:p w:rsidR="00985354" w:rsidRDefault="00484F11">
            <w:pPr>
              <w:pStyle w:val="ConsPlusNormal"/>
            </w:pPr>
            <w:hyperlink r:id="rId42" w:history="1">
              <w:r w:rsidR="00985354">
                <w:rPr>
                  <w:color w:val="0000FF"/>
                </w:rPr>
                <w:t>п. 1</w:t>
              </w:r>
            </w:hyperlink>
            <w:r w:rsidR="00985354">
              <w:t xml:space="preserve"> Приказа N 834н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Лицо, уполномоченное получателем государственной услуги, и законный представитель получателя государственной услуги дополнительно представляют копии документов, подтверждающих их полномочия на представление интересов получателя государственной услуги.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Бланк заявления для получения государственной услуги заявитель может получить при личном обращении в Управление (отдел) по месту </w:t>
            </w:r>
            <w:r>
              <w:lastRenderedPageBreak/>
              <w:t>жительства получателя. Электронная форма бланка заявления размещена на официальном сайте Министерства.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Заявителям обеспечивается возможность выбора способа подачи заявления: при личном обращении в Управление (отдел), по почте или в форме электронного документа, в том числе с использованием Портала государственных и муниципальных услуг Республики Татарстан.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сеть "Интернет"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Получаются по каналам межведомственного информационного взаимодействия сведения: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 размере всех видов получаемой пенсии и иных выплат, осуществляемых Пенсионным фондом Российской Федерации;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 сумме выплат и иных вознаграждений, начисленных в пользу физического лица работодателем (страхователем), иных доходах, имеющихся в Пенсионном фонде Российской Федерации;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об установлении опеки (попечительства) и получении опекуном (попечителем) денежных средств на содержание ребенка (из органов местного самоуправления);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 регистрации в качестве безработного, получении и размере пособия по безработице (стипендии и иных выплат) (из государственных учреждений службы занятости населения Республики Татарстан) (для членов семьи) (далее - Центры занятости населения);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о назначении пенсии в соответствии с федеральными законами </w:t>
            </w:r>
            <w:hyperlink r:id="rId43" w:history="1">
              <w:r>
                <w:rPr>
                  <w:color w:val="0000FF"/>
                </w:rPr>
                <w:t>"О страховых пенсиях"</w:t>
              </w:r>
            </w:hyperlink>
            <w:r>
              <w:t xml:space="preserve">, </w:t>
            </w:r>
            <w:hyperlink r:id="rId44" w:history="1">
              <w:r>
                <w:rPr>
                  <w:color w:val="0000FF"/>
                </w:rPr>
                <w:t>"О трудовых пенсиях в Российской Федерации"</w:t>
              </w:r>
            </w:hyperlink>
            <w:r>
              <w:t xml:space="preserve"> и </w:t>
            </w:r>
            <w:hyperlink r:id="rId45" w:history="1">
              <w:r>
                <w:rPr>
                  <w:color w:val="0000FF"/>
                </w:rPr>
                <w:t>"О государственном пенсионном обеспечении в Российской Федерации"</w:t>
              </w:r>
            </w:hyperlink>
            <w:r>
              <w:t xml:space="preserve"> (из Пенсионного фонда Российской Федерации);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 составе семьи заявителя (из уполномоченных организаций);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о наличии недвижимого имущества (из </w:t>
            </w:r>
            <w:proofErr w:type="spellStart"/>
            <w:r>
              <w:t>Росреестра</w:t>
            </w:r>
            <w:proofErr w:type="spellEnd"/>
            <w:r>
              <w:t>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lastRenderedPageBreak/>
              <w:t>о наличии транспортных средств, самоходных транспортных средств и других видов техники (из уполномоченных органов);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 наличии медицинских показаний к санаторно-курортному лечению (после введения информационного взаимодействия) (из уполномоченных организаций).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Заявитель вправе представить документы, подтверждающие вышеуказанные сведения, по собственной инициативе.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Указанные сведения могут быть получены заявителем непосредственно в уполномоченных организациях, в том числе при наличии возможности в электронной форме.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Управление (отдел) не вправе требовать от заявителя: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      </w:r>
            <w:hyperlink r:id="rId46" w:history="1">
              <w:r>
                <w:rPr>
                  <w:color w:val="0000FF"/>
                </w:rPr>
                <w:t>частью 6 статьи 7</w:t>
              </w:r>
            </w:hyperlink>
            <w:r>
              <w:t xml:space="preserve"> Федерального закона N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изменение требований нормативных правовых актов, касающихся </w:t>
            </w:r>
            <w:r>
              <w:lastRenderedPageBreak/>
              <w:t>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уведомляется заявитель, а также приносятся извинения за доставленные неудобства.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Способы получения и порядок предоставления документов, которые заявитель вправе представить, определены в </w:t>
            </w:r>
            <w:hyperlink w:anchor="P120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Непредставление заявителем вышеуказанных документов не является основанием для отказа получателю в предоставлении государственной услуги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c>
          <w:tcPr>
            <w:tcW w:w="3855" w:type="dxa"/>
          </w:tcPr>
          <w:p w:rsidR="00985354" w:rsidRDefault="00985354">
            <w:pPr>
              <w:pStyle w:val="ConsPlusNormal"/>
              <w:jc w:val="both"/>
            </w:pPr>
            <w:r>
              <w:t xml:space="preserve">2.7. Перечень органов государственной власти и их структурных подразделений, согласование которых в случаях, предусмотренных </w:t>
            </w:r>
            <w:r>
              <w:lastRenderedPageBreak/>
              <w:t>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200" w:type="dxa"/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lastRenderedPageBreak/>
              <w:t>Согласование не требуется</w:t>
            </w:r>
          </w:p>
        </w:tc>
        <w:tc>
          <w:tcPr>
            <w:tcW w:w="2438" w:type="dxa"/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bookmarkStart w:id="8" w:name="P172"/>
            <w:bookmarkEnd w:id="8"/>
            <w: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1. Непредставление документа из перечня документов, указанных в </w:t>
            </w:r>
            <w:hyperlink w:anchor="P120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3.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      </w:r>
            <w:hyperlink r:id="rId4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6 апреля 2011 года N 63-ФЗ и Федерального </w:t>
            </w:r>
            <w:hyperlink r:id="rId4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27 июля 2010 года N 210-ФЗ.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4. Обращение с документами лица, не указанного в </w:t>
            </w:r>
            <w:hyperlink w:anchor="P55" w:history="1">
              <w:r>
                <w:rPr>
                  <w:color w:val="0000FF"/>
                </w:rPr>
                <w:t>пункте 1.3</w:t>
              </w:r>
            </w:hyperlink>
            <w:r>
              <w:t xml:space="preserve"> настоящего Регламента.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5. Предоставление документов, указанных в </w:t>
            </w:r>
            <w:hyperlink w:anchor="P120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Регламента, с истекшим сроком действия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484F11">
            <w:pPr>
              <w:pStyle w:val="ConsPlusNormal"/>
            </w:pPr>
            <w:hyperlink r:id="rId49" w:history="1">
              <w:r w:rsidR="00985354">
                <w:rPr>
                  <w:color w:val="0000FF"/>
                </w:rPr>
                <w:t>П. 2.3</w:t>
              </w:r>
            </w:hyperlink>
            <w:r w:rsidR="00985354">
              <w:t xml:space="preserve"> Порядка, утвержденного Постановлением КМ РТ N 97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bookmarkStart w:id="9" w:name="P181"/>
            <w:bookmarkEnd w:id="9"/>
            <w: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Основания для приостановления предоставления государственной услуги не установлены.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Основаниями для отказа в предоставлении государственной услуги являются: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1. Представление заявителем неполных и (или) недостоверных сведений в документах, указанных в </w:t>
            </w:r>
            <w:hyperlink w:anchor="P120" w:history="1">
              <w:r>
                <w:rPr>
                  <w:color w:val="0000FF"/>
                </w:rPr>
                <w:t>п. 2.5</w:t>
              </w:r>
            </w:hyperlink>
            <w:r>
              <w:t>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2. Исключен. - </w:t>
            </w:r>
            <w:hyperlink r:id="rId5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Минтруда, занятости и соцзащиты РТ от 22.01.2019 N 45.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2. Превышение величины среднедушевого дохода семьи заявителя 400 процентов величины прожиточного минимума пенсионера, </w:t>
            </w:r>
            <w:r>
              <w:lastRenderedPageBreak/>
              <w:t>установленного в Республике Татарстан;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3. Наличие уровня имущественной обеспеченности заявителя, превышающего уровень имущественной обеспеченности семьи (гражданина), установленный </w:t>
            </w:r>
            <w:hyperlink r:id="rId51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Закону Республики Татарстан от 8 декабря 2004 года N 63-ЗРТ "Об адресной социальной поддержке населения в Республике Татарстан"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c>
          <w:tcPr>
            <w:tcW w:w="3855" w:type="dxa"/>
          </w:tcPr>
          <w:p w:rsidR="00985354" w:rsidRDefault="00985354">
            <w:pPr>
              <w:pStyle w:val="ConsPlusNormal"/>
              <w:jc w:val="both"/>
            </w:pPr>
            <w:bookmarkStart w:id="10" w:name="P191"/>
            <w:bookmarkEnd w:id="10"/>
            <w: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200" w:type="dxa"/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Государственная услуга предоставляется на безвозмездной основе</w:t>
            </w:r>
          </w:p>
        </w:tc>
        <w:tc>
          <w:tcPr>
            <w:tcW w:w="2438" w:type="dxa"/>
          </w:tcPr>
          <w:p w:rsidR="00985354" w:rsidRDefault="00985354">
            <w:pPr>
              <w:pStyle w:val="ConsPlusNormal"/>
            </w:pPr>
          </w:p>
        </w:tc>
      </w:tr>
      <w:tr w:rsidR="00985354">
        <w:tc>
          <w:tcPr>
            <w:tcW w:w="3855" w:type="dxa"/>
          </w:tcPr>
          <w:p w:rsidR="00985354" w:rsidRDefault="00985354">
            <w:pPr>
              <w:pStyle w:val="ConsPlusNormal"/>
              <w:jc w:val="both"/>
            </w:pPr>
            <w:bookmarkStart w:id="11" w:name="P194"/>
            <w:bookmarkEnd w:id="11"/>
            <w: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200" w:type="dxa"/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Предоставление необходимых и обязательных услуг не требуется</w:t>
            </w:r>
          </w:p>
        </w:tc>
        <w:tc>
          <w:tcPr>
            <w:tcW w:w="2438" w:type="dxa"/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484F11">
            <w:pPr>
              <w:pStyle w:val="ConsPlusNormal"/>
            </w:pPr>
            <w:hyperlink r:id="rId52" w:history="1">
              <w:r w:rsidR="00985354">
                <w:rPr>
                  <w:color w:val="0000FF"/>
                </w:rPr>
                <w:t>П. 1</w:t>
              </w:r>
            </w:hyperlink>
            <w:r w:rsidR="00985354">
              <w:t xml:space="preserve"> Указа Президента N 601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В день поступления заявления и документов.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540"/>
              <w:jc w:val="both"/>
            </w:pPr>
            <w: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85354" w:rsidRDefault="00985354">
            <w:pPr>
              <w:pStyle w:val="ConsPlusNormal"/>
              <w:ind w:firstLine="540"/>
              <w:jc w:val="both"/>
            </w:pPr>
            <w: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 xml:space="preserve">2.15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</w:t>
            </w:r>
            <w:r>
              <w:lastRenderedPageBreak/>
              <w:t>услуги, в том числе с использованием информационно-коммуникационных технологий</w:t>
            </w:r>
          </w:p>
        </w:tc>
        <w:tc>
          <w:tcPr>
            <w:tcW w:w="7200" w:type="dxa"/>
            <w:tcBorders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lastRenderedPageBreak/>
              <w:t>Показателями доступности предоставления государственной услуги являются: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расположенность помещений Управления (отдела) в зоне доступности к общественному транспорту;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Показателями качества предоставления государственной услуги являются: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соблюдение сроков приема и рассмотрения документов;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соблюдение срока получения результата государственной услуги;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возможность подачи заявления в электронном виде;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наличие прецедентов (обоснованных жалоб) на нарушение настоящего Регламента, совершенных специалистами Управления (отдела);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количество взаимодействий заявителя со специалистами Управления </w:t>
            </w:r>
            <w:r>
              <w:lastRenderedPageBreak/>
              <w:t>(отдела):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</w:tc>
        <w:tc>
          <w:tcPr>
            <w:tcW w:w="2438" w:type="dxa"/>
            <w:tcBorders>
              <w:bottom w:val="nil"/>
            </w:tcBorders>
          </w:tcPr>
          <w:p w:rsidR="00985354" w:rsidRDefault="00484F11">
            <w:pPr>
              <w:pStyle w:val="ConsPlusNormal"/>
            </w:pPr>
            <w:hyperlink r:id="rId53" w:history="1">
              <w:r w:rsidR="00985354">
                <w:rPr>
                  <w:color w:val="0000FF"/>
                </w:rPr>
                <w:t>П. 2.4</w:t>
              </w:r>
            </w:hyperlink>
            <w:r w:rsidR="00985354">
              <w:t xml:space="preserve"> Постановления КМ РТ N 880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>при направлении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если заявление и копии документов направляются в форме электронных документов, подписанных (заверенных) электронной подписью в соответствии с требованиями Федерального </w:t>
            </w:r>
            <w:hyperlink r:id="rId54" w:history="1">
              <w:r>
                <w:rPr>
                  <w:color w:val="0000FF"/>
                </w:rPr>
                <w:t>закона</w:t>
              </w:r>
            </w:hyperlink>
            <w:r>
              <w:t xml:space="preserve"> N 63-ФЗ и Федерального </w:t>
            </w:r>
            <w:hyperlink r:id="rId55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210-ФЗ, - непосредственного взаимодействия не требуется;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</w:t>
            </w:r>
            <w:hyperlink r:id="rId56" w:history="1">
              <w:r>
                <w:rPr>
                  <w:color w:val="0000FF"/>
                </w:rPr>
                <w:t>закона</w:t>
              </w:r>
            </w:hyperlink>
            <w:r>
              <w:t xml:space="preserve"> N 63-ФЗ и Федерального </w:t>
            </w:r>
            <w:hyperlink r:id="rId57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210-ФЗ, - не более одного.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Продолжительность одного взаимодействия заявителя со специалистами Управления (отдела) при предоставлении государственной услуги составляет 15 минут.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Информация о ходе предоставления государственной услуги может быть получена заявителем на сайте http://mtsz.tatarstan.ru, на Портале государственных и муниципальных услуг.</w:t>
            </w:r>
          </w:p>
          <w:p w:rsidR="00985354" w:rsidRDefault="00985354">
            <w:pPr>
              <w:pStyle w:val="ConsPlusNormal"/>
              <w:ind w:firstLine="283"/>
              <w:jc w:val="both"/>
            </w:pPr>
            <w:r>
              <w:t>Оказание помощи инвалидам в преодолении барьеров, возникающих на пути к месту предоставления государственной услуги и мешающих получению ими услуг наравне с другими лицами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985354" w:rsidRDefault="00985354">
            <w:pPr>
              <w:pStyle w:val="ConsPlusNormal"/>
            </w:pPr>
          </w:p>
        </w:tc>
      </w:tr>
      <w:tr w:rsidR="00985354">
        <w:tblPrEx>
          <w:tblBorders>
            <w:insideH w:val="nil"/>
          </w:tblBorders>
        </w:tblPrEx>
        <w:tc>
          <w:tcPr>
            <w:tcW w:w="13493" w:type="dxa"/>
            <w:gridSpan w:val="3"/>
            <w:tcBorders>
              <w:top w:val="nil"/>
            </w:tcBorders>
          </w:tcPr>
          <w:p w:rsidR="00985354" w:rsidRDefault="00985354" w:rsidP="00284340">
            <w:pPr>
              <w:pStyle w:val="ConsPlusNormal"/>
              <w:jc w:val="both"/>
            </w:pPr>
          </w:p>
        </w:tc>
      </w:tr>
      <w:tr w:rsidR="00985354">
        <w:tc>
          <w:tcPr>
            <w:tcW w:w="3855" w:type="dxa"/>
          </w:tcPr>
          <w:p w:rsidR="00985354" w:rsidRDefault="00985354">
            <w:pPr>
              <w:pStyle w:val="ConsPlusNormal"/>
              <w:jc w:val="both"/>
            </w:pPr>
            <w: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7200" w:type="dxa"/>
          </w:tcPr>
          <w:p w:rsidR="00985354" w:rsidRDefault="00985354">
            <w:pPr>
              <w:pStyle w:val="ConsPlusNormal"/>
              <w:ind w:firstLine="283"/>
              <w:jc w:val="both"/>
            </w:pPr>
            <w:r>
              <w:t xml:space="preserve">Заявление и документы (копии документов) могут быть направлены в Управление (отдел) в форме электронных документов, подписанных (заверенных) электронной подписью в соответствии с требованиями Федерального </w:t>
            </w:r>
            <w:hyperlink r:id="rId58" w:history="1">
              <w:r>
                <w:rPr>
                  <w:color w:val="0000FF"/>
                </w:rPr>
                <w:t>закона</w:t>
              </w:r>
            </w:hyperlink>
            <w:r>
              <w:t xml:space="preserve"> N 63-ФЗ и Федерального </w:t>
            </w:r>
            <w:hyperlink r:id="rId5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210-ФЗ</w:t>
            </w:r>
          </w:p>
        </w:tc>
        <w:tc>
          <w:tcPr>
            <w:tcW w:w="2438" w:type="dxa"/>
          </w:tcPr>
          <w:p w:rsidR="00985354" w:rsidRDefault="00985354">
            <w:pPr>
              <w:pStyle w:val="ConsPlusNormal"/>
            </w:pPr>
            <w:r>
              <w:t xml:space="preserve">Федеральный </w:t>
            </w:r>
            <w:hyperlink r:id="rId60" w:history="1">
              <w:r>
                <w:rPr>
                  <w:color w:val="0000FF"/>
                </w:rPr>
                <w:t>закон</w:t>
              </w:r>
            </w:hyperlink>
            <w:r>
              <w:t xml:space="preserve"> N 210-ФЗ</w:t>
            </w:r>
          </w:p>
        </w:tc>
      </w:tr>
    </w:tbl>
    <w:p w:rsidR="00985354" w:rsidRDefault="00985354">
      <w:pPr>
        <w:sectPr w:rsidR="0098535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985354" w:rsidRDefault="0098535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85354" w:rsidRDefault="00985354">
      <w:pPr>
        <w:pStyle w:val="ConsPlusTitle"/>
        <w:jc w:val="center"/>
      </w:pPr>
      <w:r>
        <w:t>их выполнения, в том числе особенности выполнения</w:t>
      </w:r>
    </w:p>
    <w:p w:rsidR="00985354" w:rsidRDefault="00985354">
      <w:pPr>
        <w:pStyle w:val="ConsPlusTitle"/>
        <w:jc w:val="center"/>
      </w:pPr>
      <w:r>
        <w:t>административных процедур (действий) в электронной форме, а</w:t>
      </w:r>
    </w:p>
    <w:p w:rsidR="00985354" w:rsidRDefault="00985354">
      <w:pPr>
        <w:pStyle w:val="ConsPlusTitle"/>
        <w:jc w:val="center"/>
      </w:pPr>
      <w:r>
        <w:t>также особенности выполнения административных процедур в</w:t>
      </w:r>
    </w:p>
    <w:p w:rsidR="00985354" w:rsidRDefault="00985354">
      <w:pPr>
        <w:pStyle w:val="ConsPlusTitle"/>
        <w:jc w:val="center"/>
      </w:pPr>
      <w:r>
        <w:t>многофункциональных центрах, в удаленных рабочих местах</w:t>
      </w:r>
    </w:p>
    <w:p w:rsidR="00985354" w:rsidRDefault="00985354">
      <w:pPr>
        <w:pStyle w:val="ConsPlusTitle"/>
        <w:jc w:val="center"/>
      </w:pPr>
      <w:r>
        <w:t>многофункционального центра предоставления государственных</w:t>
      </w:r>
    </w:p>
    <w:p w:rsidR="00985354" w:rsidRDefault="00985354">
      <w:pPr>
        <w:pStyle w:val="ConsPlusTitle"/>
        <w:jc w:val="center"/>
      </w:pPr>
      <w:r>
        <w:t>и муниципальных услуг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3.1.1. Предоставление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(далее - постановка на учет для обеспечения путевкой) включает в себя следующие процедуры: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2) принятие и регистрация заявления и документов;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4) подготовка и принятие решения о постановке (об отказе в постановке) на учет для обеспечения путевками на санаторно-курортное лечение на льготных условиях;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5) выдача заявителю результата государственной услуги.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3.1.2 Блок-схема последовательности действий предоставления государственной услуги по постановке на учет для обеспечения путевкой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 по постановке на учет для обеспечения путевкой: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3.2.1. Заявитель обращается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Специалист Управления (отдела)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обращения заявителя.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3.3. Принятие и регистрация заявления и документов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Заявитель подает заявление на обеспечение путевкой на санаторно-курортное лечение на льготных условиях (далее - заявление) с приложением документов в соответствии с </w:t>
      </w:r>
      <w:hyperlink w:anchor="P120" w:history="1">
        <w:r>
          <w:rPr>
            <w:color w:val="0000FF"/>
          </w:rPr>
          <w:t>пунктом 2.5</w:t>
        </w:r>
      </w:hyperlink>
      <w:r>
        <w:t xml:space="preserve"> </w:t>
      </w:r>
      <w:r>
        <w:lastRenderedPageBreak/>
        <w:t>настоящего Регламента.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Заявление и заверенные в установленном законодательством порядке копии документов могут быть направлены по почте.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Заявление и документы (копии документов) могут быть направлены по электронной почте в форме электронных документов, подписанных (заверенных) электронной подписью в соответствии с требованиями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N 63-ФЗ и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Специалист Управления (отдела) осуществляет проверку наличия оснований для отказа в приеме заявления и документов, необходимых для предоставления государственной услуги, предусмотренных </w:t>
      </w:r>
      <w:hyperlink w:anchor="P172" w:history="1">
        <w:r>
          <w:rPr>
            <w:color w:val="0000FF"/>
          </w:rPr>
          <w:t>пунктом 2.8</w:t>
        </w:r>
      </w:hyperlink>
      <w:r>
        <w:t xml:space="preserve"> настоящего Регламента.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В случае наличия оснований для отказа в регистрации заявления и приеме документов специалист Управления (отдела) письменно уведомляет заявителя о наличии оснований для отказа в регистрации заявления и приеме документов и возвращает ему документы с письменным указанием причины отказа.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В случае отсутствия оснований для отказа в регистрации заявления и приема документов специалист Управления (отдела) осуществляет: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прием и регистрацию заявления в </w:t>
      </w:r>
      <w:hyperlink w:anchor="P527" w:history="1">
        <w:r>
          <w:rPr>
            <w:color w:val="0000FF"/>
          </w:rPr>
          <w:t>журнале</w:t>
        </w:r>
      </w:hyperlink>
      <w:r>
        <w:t xml:space="preserve"> регистрации заявлений (Приложение N 2);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вручение заявителю расписки с отметкой о дате приема заявления и документов, присвоенном входящем номере при личном обращении заявителя; при направлении заявления по почте, в том числе по электронной почте, - направляет извещение о дате регистрации заявления и присвоенном входящем номере по почте (электронной почте).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поступления заявления и документов.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процедуры: принятые заявление и документы, регистрационная запись в журнале регистрации заявлений, расписка о приеме заявления и документов; отказ в приеме заявления и документов, возвращенные заявителю заявление и документы.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985354" w:rsidRDefault="00985354">
      <w:pPr>
        <w:pStyle w:val="ConsPlusNormal"/>
        <w:spacing w:before="220"/>
        <w:ind w:firstLine="540"/>
        <w:jc w:val="both"/>
      </w:pPr>
      <w:bookmarkStart w:id="12" w:name="P274"/>
      <w:bookmarkEnd w:id="12"/>
      <w:r>
        <w:t>3.4.1. Специалист Управления (отдела) получает в электронной форме документы, содержащие сведения: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размере всех видов получаемой пенсии и иных выплат, осуществляемых Пенсионным фондом Российской Федерации;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сумме выплат и иных вознаграждений, начисленных в пользу физического лица работодателем (страхователем), иных доходах, имеющихся в Пенсионном фонде Российской Федерации;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об установлении опеки (попечительства) и получении опекуном (попечителем) денежных средств на содержание ребенка;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регистрации в качестве безработного, получении и размере пособия по безработице (стипендии и иных выплат) (для членов семьи);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о назначении пенсии в соответствии с федеральными законами </w:t>
      </w:r>
      <w:hyperlink r:id="rId63" w:history="1">
        <w:r>
          <w:rPr>
            <w:color w:val="0000FF"/>
          </w:rPr>
          <w:t>"О страховых пенсиях"</w:t>
        </w:r>
      </w:hyperlink>
      <w:r>
        <w:t xml:space="preserve">, </w:t>
      </w:r>
      <w:hyperlink r:id="rId64" w:history="1">
        <w:r>
          <w:rPr>
            <w:color w:val="0000FF"/>
          </w:rPr>
          <w:t>"О трудовых пенсиях в Российской Федерации"</w:t>
        </w:r>
      </w:hyperlink>
      <w:r>
        <w:t xml:space="preserve"> и </w:t>
      </w:r>
      <w:hyperlink r:id="rId65" w:history="1">
        <w:r>
          <w:rPr>
            <w:color w:val="0000FF"/>
          </w:rPr>
          <w:t>"О государственном пенсионном обеспечении в Российской Федерации"</w:t>
        </w:r>
      </w:hyperlink>
      <w:r>
        <w:t>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lastRenderedPageBreak/>
        <w:t>о составе семьи заявителя;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наличии недвижимого имущества;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наличии транспортных средств, самоходных транспортных средств и других видов техники;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наличии медицинских показаний к санаторно-курортному лечению (после введения информационного взаимодействия).</w:t>
      </w:r>
    </w:p>
    <w:p w:rsidR="00985354" w:rsidRDefault="00985354">
      <w:pPr>
        <w:pStyle w:val="ConsPlusNormal"/>
        <w:spacing w:before="220"/>
        <w:ind w:firstLine="540"/>
        <w:jc w:val="both"/>
      </w:pPr>
      <w:bookmarkStart w:id="13" w:name="P285"/>
      <w:bookmarkEnd w:id="13"/>
      <w:r>
        <w:t>3.4.2. При отсутствии в Управлении (отделе) сведений, необходимых для принятия решения о постановке (об отказе в постановке) на учет для обеспечения путевкой на санаторно-курортное лечение на льготных условиях,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размере всех видов получаемой пенсии и иных выплат, осуществляемых Пенсионным фондом Российской Федерации (из Пенсионного фонда Российской Федерации);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сумме выплат и иных вознаграждений, начисленных в пользу физического лица работодателем (страхователем), иных доходах, имеющихся в Пенсионном фонде Российской Федерации (из Пенсионного фонда Российской Федерации);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об установлении опеки (попечительства) и получении опекуном (попечителем) денежных средств на содержание ребенка (из органов местного самоуправления);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регистрации в качестве безработного, получении и размере пособия по безработице (стипендии и иных выплат) (из Центров занятости населения) (для членов семьи);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о назначении пенсии в соответствии с федеральными законами </w:t>
      </w:r>
      <w:hyperlink r:id="rId66" w:history="1">
        <w:r>
          <w:rPr>
            <w:color w:val="0000FF"/>
          </w:rPr>
          <w:t>"О страховых пенсиях"</w:t>
        </w:r>
      </w:hyperlink>
      <w:r>
        <w:t xml:space="preserve">, </w:t>
      </w:r>
      <w:hyperlink r:id="rId67" w:history="1">
        <w:r>
          <w:rPr>
            <w:color w:val="0000FF"/>
          </w:rPr>
          <w:t>"О трудовых пенсиях в Российской Федерации"</w:t>
        </w:r>
      </w:hyperlink>
      <w:r>
        <w:t xml:space="preserve"> и </w:t>
      </w:r>
      <w:hyperlink r:id="rId68" w:history="1">
        <w:r>
          <w:rPr>
            <w:color w:val="0000FF"/>
          </w:rPr>
          <w:t>"О государственном пенсионном обеспечении в Российской Федерации"</w:t>
        </w:r>
      </w:hyperlink>
      <w:r>
        <w:t xml:space="preserve"> (из Пенсионного Фонда Российской Федерации);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составе семьи заявителя (из уполномоченных организаций);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о наличии недвижимого имущества (из </w:t>
      </w:r>
      <w:proofErr w:type="spellStart"/>
      <w:r>
        <w:t>Росреестра</w:t>
      </w:r>
      <w:proofErr w:type="spellEnd"/>
      <w:r>
        <w:t>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наличии транспортных средств, самоходных транспортных средств и других видов техники (из уполномоченных органов);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 наличии медицинских показаний к санаторно-курортному лечению (после введения информационного взаимодействия) (из уполномоченных организаций).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Межведомственный запрос формируется в соответствии с требованиями </w:t>
      </w:r>
      <w:hyperlink r:id="rId69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Процедуры, устанавливаемые </w:t>
      </w:r>
      <w:hyperlink w:anchor="P274" w:history="1">
        <w:r>
          <w:rPr>
            <w:color w:val="0000FF"/>
          </w:rPr>
          <w:t>пунктами 3.4.1</w:t>
        </w:r>
      </w:hyperlink>
      <w:r>
        <w:t xml:space="preserve"> и </w:t>
      </w:r>
      <w:hyperlink w:anchor="P285" w:history="1">
        <w:r>
          <w:rPr>
            <w:color w:val="0000FF"/>
          </w:rPr>
          <w:t>3.4.2</w:t>
        </w:r>
      </w:hyperlink>
      <w:r>
        <w:t>, осуществляются в течение одного дня после дня окончания предыдущей процедуры.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lastRenderedPageBreak/>
        <w:t>Результат процедур: формирование и направление межведомственного запроса.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3.4.3. Специалисты органов межведомственного взаимодействия на основании запросов, указанных в абзацах втором - десятом </w:t>
      </w:r>
      <w:hyperlink w:anchor="P285" w:history="1">
        <w:r>
          <w:rPr>
            <w:color w:val="0000FF"/>
          </w:rPr>
          <w:t>пункта 3.4.2</w:t>
        </w:r>
      </w:hyperlink>
      <w:r>
        <w:t>, поступивших через систему межведомственного электронного взаимодействия, предоставляют запрашиваемые сведения (документы).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Процедуры, устанавливаемые </w:t>
      </w:r>
      <w:hyperlink w:anchor="P285" w:history="1">
        <w:r>
          <w:rPr>
            <w:color w:val="0000FF"/>
          </w:rPr>
          <w:t>пунктом 3.4.2</w:t>
        </w:r>
      </w:hyperlink>
      <w:r>
        <w:t>, осуществляются в установленный законодательством срок.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процедур: сведения (документы), являющиеся результатом ответа на запросы, либо уведомление об отсутствии запрашиваемых сведений, направленные в Управление (отдел).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3.5. Подготовка и принятие решения о постановке (об отказе в постановке) на учет для обеспечения путевкой на санаторно-курортное лечение на льготных условиях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3.5.1. Специалист Управления (отдела) на основании полученных сведений, указанных в </w:t>
      </w:r>
      <w:hyperlink w:anchor="P274" w:history="1">
        <w:r>
          <w:rPr>
            <w:color w:val="0000FF"/>
          </w:rPr>
          <w:t>пунктах 3.4.1</w:t>
        </w:r>
      </w:hyperlink>
      <w:r>
        <w:t xml:space="preserve">, </w:t>
      </w:r>
      <w:hyperlink w:anchor="P285" w:history="1">
        <w:r>
          <w:rPr>
            <w:color w:val="0000FF"/>
          </w:rPr>
          <w:t>3.4.2</w:t>
        </w:r>
      </w:hyperlink>
      <w:r>
        <w:t xml:space="preserve"> настоящего Регламента, и представленных заявителем документов осуществляет: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проверку наличия оснований для отказа в предоставлении государственной услуги, предусмотренных </w:t>
      </w:r>
      <w:hyperlink w:anchor="P181" w:history="1">
        <w:r>
          <w:rPr>
            <w:color w:val="0000FF"/>
          </w:rPr>
          <w:t>пунктом 2.9</w:t>
        </w:r>
      </w:hyperlink>
      <w:r>
        <w:t xml:space="preserve"> настоящего Регламента;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оформление проекта </w:t>
      </w:r>
      <w:hyperlink w:anchor="P578" w:history="1">
        <w:r>
          <w:rPr>
            <w:color w:val="0000FF"/>
          </w:rPr>
          <w:t>решения</w:t>
        </w:r>
      </w:hyperlink>
      <w:r>
        <w:t xml:space="preserve"> о постановке (об отказе в постановке) на учет для обеспечения путевкой на санаторно-курортное лечение на льготных условиях по форме согласно Приложению N 3 к настоящему Регламенту;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направление проекта решения о постановке (об отказе в постановке) на учет для обеспечения путевкой на санаторно-курортное лечение на льготных условиях на подпись руководителю Управления (отдела).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двух дней со дня поступления ответов на запросы, но не позднее шести дней со дня регистрации заявления.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процедуры: проект решения о постановке (об отказе в постановке) на учет для обеспечения путевкой на санаторно-курортное лечение на льготных условиях.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3.5.2. Руководитель Управления (отдела) после рассмотрения документов подписывает решение о постановке (об отказе в постановке) на учет для обеспечения путевкой на санаторно-курортное лечение на льготных условиях и направляет специалисту Управления (отдела).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окончания предыдущей процедуры.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процедуры: решение о постановке (об отказе в постановке) на учет для обеспечения путевкой на санаторно-курортное лечение на льготных условиях.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3.6. Уведомление заявителя о постановке (об отказе в постановке) на учет для обеспечения путевкой на санаторно-курортное лечение на льготных условиях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Специалист Управления (отдела):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уведомляет заявителя о принятом решении о постановке (об отказе в постановке) на учет для обеспечения путевкой на санаторно-курортное лечение на льготных условиях одним из способов, указанным заявителем в заявлении 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"Портал </w:t>
      </w:r>
      <w:r>
        <w:lastRenderedPageBreak/>
        <w:t>государственных и муниципальных услуг Республики Татарстан".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процедур: уведомление заявителя о принятом решении о постановке (об отказе в постановке) на учет для обеспечения путевкой на санаторно-курортное лечение на льготных условиях.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3.7. Государственная услуга через многофункциональный центр и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3.8. Исправление технических ошибок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Переоформление решения о постановке (об отказе в постановке) на учет для обеспечения путевкой на санаторно-курортное лечение на льготных условиях осуществляется в связи с устранением технических ошибок (описок, опечаток, грамматических или арифметических ошибок), допущенных в выданном ранее решении о постановке (об отказе в постановке) на учет для обеспечения путевкой на санаторно-курортное лечение на льготных условиях.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Переоформление решения о постановке (об отказе в постановке) на учет для обеспечения путевкой на санаторно-курортное лечение на льготных условиях осуществляется на основании зарегистрированного </w:t>
      </w:r>
      <w:hyperlink w:anchor="P623" w:history="1">
        <w:r>
          <w:rPr>
            <w:color w:val="0000FF"/>
          </w:rPr>
          <w:t>заявления</w:t>
        </w:r>
      </w:hyperlink>
      <w:r>
        <w:t xml:space="preserve"> (рекомендуемая форма приведена в Приложении N 4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3.8.1. Специалист Управления (отдела):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осуществляет прием и регистрацию заявления об исправлении технической ошибки в журнале регистрации заявлений (Приложение N 2);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оформляет решение, предусматривающее устранение технической ошибки в ранее принятом решении о постановке (об отказе в постановке) на учет для обеспечения путевкой на санаторно-курортное лечение на льготных условиях;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направляет решение, предусматривающее устранение технической ошибки в ранее принятом решении о постановке (об отказе в постановке) на учет для обеспечения путевкой на санаторно-курортное лечение на льготных условиях на подпись руководителю Управления (отдела).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со дня регистрации заявления.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процедур: принятое, зарегистрированное заявление об исправлении технической ошибки в ранее принятом решении о постановке (об отказе в постановке) на учет для обеспечения путевкой на санаторно-курортное лечение на льготных условиях.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3.8.2. Руководитель Управления (отдела) подписывает решение об устранении технической ошибки в ранее принятом решении о постановке (об отказе в постановке) на учет для обеспечения путевкой на санаторно-курортное лечение на льготных условиях и направляет его специалисту Управления (отдела).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окончания предыдущей процедуры.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lastRenderedPageBreak/>
        <w:t>Результат процедуры: подписанное решение об устранении технической ошибки в ранее принятом решении о постановке (об отказе в постановке) на учет для обеспечения путевкой на санаторно-курортное лечение на льготных условиях.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3.8.3. Специалист Управления (отдела) уведомляет заявителя о принятом решении об устранении технической ошибки в ранее принятом решении о постановке (об отказе в постановке) на учет для обеспечения путевкой на санаторно-курортное лечение на льготных условиях одним из способов, указанным заявителем в заявлении 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дня со дня окончания предыдущей процедуры.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Результат процедуры: уведомление заявителя об устранении технической ошибки.</w:t>
      </w:r>
    </w:p>
    <w:p w:rsidR="00985354" w:rsidRDefault="00985354">
      <w:pPr>
        <w:pStyle w:val="ConsPlusNormal"/>
        <w:jc w:val="both"/>
      </w:pPr>
      <w:r>
        <w:t>)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1"/>
      </w:pPr>
      <w:r>
        <w:t>4. Порядок и формы контроля за предоставлением</w:t>
      </w:r>
    </w:p>
    <w:p w:rsidR="00985354" w:rsidRDefault="00985354">
      <w:pPr>
        <w:pStyle w:val="ConsPlusTitle"/>
        <w:jc w:val="center"/>
      </w:pPr>
      <w:r>
        <w:t>государственной услуги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ind w:firstLine="540"/>
        <w:jc w:val="both"/>
      </w:pPr>
      <w:r>
        <w:t>4.1. Текущий контроль за соблюдением и исполнением сотрудниками Управления (отдела)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Управления (отдела)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Управления (отдела) определяется должностными лицами отдела аппарата Министерства, уполномоченного на осуществление данного контроля.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является проведение проверки: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ведения делопроизводства;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соответствия результатов рассмотрения документов требованиям законодательства (настоящего Регламента);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соблюдения сроков и порядка приема документов;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соблюдения сроков и порядка выдачи результатов при предоставлении государственной услуги.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lastRenderedPageBreak/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985354" w:rsidRDefault="00985354">
      <w:pPr>
        <w:pStyle w:val="ConsPlusTitle"/>
        <w:jc w:val="center"/>
      </w:pPr>
      <w:r>
        <w:t>и действий (бездействия) органа (учреждения),</w:t>
      </w:r>
    </w:p>
    <w:p w:rsidR="00985354" w:rsidRDefault="00985354">
      <w:pPr>
        <w:pStyle w:val="ConsPlusTitle"/>
        <w:jc w:val="center"/>
      </w:pPr>
      <w:r>
        <w:t>предоставляющего государственную услугу, должностного лица</w:t>
      </w:r>
    </w:p>
    <w:p w:rsidR="00985354" w:rsidRDefault="00985354">
      <w:pPr>
        <w:pStyle w:val="ConsPlusTitle"/>
        <w:jc w:val="center"/>
      </w:pPr>
      <w:r>
        <w:t>(сотрудника) органа (учреждения), предоставляющего</w:t>
      </w:r>
    </w:p>
    <w:p w:rsidR="00985354" w:rsidRDefault="00985354">
      <w:pPr>
        <w:pStyle w:val="ConsPlusTitle"/>
        <w:jc w:val="center"/>
      </w:pPr>
      <w:r>
        <w:t>государственную услугу, либо государственного служащего</w:t>
      </w:r>
    </w:p>
    <w:p w:rsidR="00985354" w:rsidRDefault="00985354">
      <w:pPr>
        <w:pStyle w:val="ConsPlusNormal"/>
        <w:ind w:firstLine="540"/>
        <w:jc w:val="both"/>
      </w:pPr>
      <w:bookmarkStart w:id="14" w:name="P369"/>
      <w:bookmarkEnd w:id="14"/>
      <w:r>
        <w:t>5.1. Заявители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Жалобы на решения, действия (бездействие) руководителя Управления (отдела) подаются в Министерство на имя министра.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Решения, действия (бездействие) министра могут быть обжалованы в Кабинет Министров Республики Татарстан.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нарушение срока регистрации запроса о предоставлении государственной услуги;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</w:t>
      </w:r>
      <w:r>
        <w:lastRenderedPageBreak/>
        <w:t>правовыми актами Республики Татарстан;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0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5.2. Жалоба подается в письменной форме на бумажном носителе или в электронной форме.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многофункциональный центр, с использованием сети "Интернет", официального сайта Министерства (http://www.mtsz.tatarstan.ru),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5.4. Жалоба должна содержать следующую информацию: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985354" w:rsidRDefault="00284340">
      <w:pPr>
        <w:pStyle w:val="ConsPlusNormal"/>
        <w:spacing w:before="220"/>
        <w:ind w:firstLine="540"/>
        <w:jc w:val="both"/>
      </w:pPr>
      <w:r>
        <w:t>5</w:t>
      </w:r>
      <w:r w:rsidR="00985354">
        <w:t>.</w:t>
      </w:r>
      <w:r>
        <w:t>5</w:t>
      </w:r>
      <w:r w:rsidR="00985354">
        <w:t xml:space="preserve">. По результатам рассмотрения жалобы должностное лицо, указанное в </w:t>
      </w:r>
      <w:hyperlink w:anchor="P369" w:history="1">
        <w:r w:rsidR="00985354">
          <w:rPr>
            <w:color w:val="0000FF"/>
          </w:rPr>
          <w:t>пункте 5.1</w:t>
        </w:r>
      </w:hyperlink>
      <w:r w:rsidR="00985354">
        <w:t xml:space="preserve"> настоящего Регламента, принимает одно из следующих решений: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lastRenderedPageBreak/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5.</w:t>
      </w:r>
      <w:r w:rsidR="00284340">
        <w:t>5</w:t>
      </w:r>
      <w:r>
        <w:t>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5.</w:t>
      </w:r>
      <w:r w:rsidR="00284340">
        <w:t>5</w:t>
      </w:r>
      <w:r>
        <w:t>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85354" w:rsidRDefault="00985354">
      <w:pPr>
        <w:pStyle w:val="ConsPlusNormal"/>
        <w:spacing w:before="220"/>
        <w:ind w:firstLine="540"/>
        <w:jc w:val="both"/>
      </w:pPr>
      <w:r>
        <w:t>5.</w:t>
      </w:r>
      <w:r w:rsidR="00284340">
        <w:t>6</w:t>
      </w:r>
      <w: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  <w:outlineLvl w:val="1"/>
      </w:pPr>
      <w:r>
        <w:t>Приложение N 1</w:t>
      </w:r>
    </w:p>
    <w:p w:rsidR="00985354" w:rsidRDefault="00985354">
      <w:pPr>
        <w:pStyle w:val="ConsPlusNormal"/>
        <w:jc w:val="right"/>
      </w:pPr>
      <w:r>
        <w:t>к Административному регламенту</w:t>
      </w:r>
    </w:p>
    <w:p w:rsidR="00985354" w:rsidRDefault="00985354">
      <w:pPr>
        <w:pStyle w:val="ConsPlusNormal"/>
        <w:jc w:val="right"/>
      </w:pPr>
      <w:r>
        <w:t>предоставления государственной услуги</w:t>
      </w:r>
    </w:p>
    <w:p w:rsidR="00985354" w:rsidRDefault="00985354">
      <w:pPr>
        <w:pStyle w:val="ConsPlusNormal"/>
        <w:jc w:val="right"/>
      </w:pPr>
      <w:r>
        <w:t>по постановке отдельных категорий</w:t>
      </w:r>
    </w:p>
    <w:p w:rsidR="00985354" w:rsidRDefault="00985354">
      <w:pPr>
        <w:pStyle w:val="ConsPlusNormal"/>
        <w:jc w:val="right"/>
      </w:pPr>
      <w:r>
        <w:t>пенсионеров Республики Татарстан</w:t>
      </w:r>
    </w:p>
    <w:p w:rsidR="00985354" w:rsidRDefault="00985354">
      <w:pPr>
        <w:pStyle w:val="ConsPlusNormal"/>
        <w:jc w:val="right"/>
      </w:pPr>
      <w:r>
        <w:t>на учет для получения путевки</w:t>
      </w:r>
    </w:p>
    <w:p w:rsidR="00985354" w:rsidRDefault="00985354">
      <w:pPr>
        <w:pStyle w:val="ConsPlusNormal"/>
        <w:jc w:val="right"/>
      </w:pPr>
      <w:r>
        <w:t>на санаторно-курортное лечение</w:t>
      </w:r>
    </w:p>
    <w:p w:rsidR="00985354" w:rsidRDefault="00985354">
      <w:pPr>
        <w:pStyle w:val="ConsPlusNormal"/>
        <w:jc w:val="right"/>
      </w:pPr>
      <w:r>
        <w:t>на льготных условиях</w:t>
      </w:r>
    </w:p>
    <w:p w:rsidR="00985354" w:rsidRDefault="00985354">
      <w:pPr>
        <w:spacing w:after="1"/>
      </w:pPr>
    </w:p>
    <w:p w:rsidR="00985354" w:rsidRDefault="00985354">
      <w:pPr>
        <w:pStyle w:val="ConsPlusNormal"/>
        <w:jc w:val="both"/>
      </w:pPr>
      <w:bookmarkStart w:id="15" w:name="_GoBack"/>
      <w:bookmarkEnd w:id="1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98535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985354" w:rsidRDefault="00985354">
            <w:pPr>
              <w:pStyle w:val="ConsPlusNormal"/>
            </w:pPr>
            <w:r>
              <w:t>Данные представителя:</w:t>
            </w:r>
          </w:p>
          <w:p w:rsidR="00985354" w:rsidRDefault="00985354">
            <w:pPr>
              <w:pStyle w:val="ConsPlusNormal"/>
            </w:pPr>
            <w:r>
              <w:t>________________________________</w:t>
            </w:r>
          </w:p>
          <w:p w:rsidR="00985354" w:rsidRDefault="00985354">
            <w:pPr>
              <w:pStyle w:val="ConsPlusNormal"/>
              <w:jc w:val="center"/>
            </w:pPr>
            <w:r>
              <w:t>(Ф.И.О. полностью)</w:t>
            </w:r>
          </w:p>
          <w:p w:rsidR="00985354" w:rsidRDefault="00985354">
            <w:pPr>
              <w:pStyle w:val="ConsPlusNormal"/>
            </w:pPr>
            <w:r>
              <w:t>Паспорт</w:t>
            </w:r>
          </w:p>
          <w:p w:rsidR="00985354" w:rsidRDefault="00985354">
            <w:pPr>
              <w:pStyle w:val="ConsPlusNormal"/>
            </w:pPr>
            <w:r>
              <w:t>Серия ______ N __________________</w:t>
            </w:r>
          </w:p>
          <w:p w:rsidR="00985354" w:rsidRDefault="00985354">
            <w:pPr>
              <w:pStyle w:val="ConsPlusNormal"/>
            </w:pPr>
            <w:r>
              <w:t>Когда, кем выдан</w:t>
            </w:r>
          </w:p>
          <w:p w:rsidR="00985354" w:rsidRDefault="00985354">
            <w:pPr>
              <w:pStyle w:val="ConsPlusNormal"/>
            </w:pPr>
            <w:r>
              <w:t>________________________________</w:t>
            </w:r>
          </w:p>
          <w:p w:rsidR="00985354" w:rsidRDefault="00985354">
            <w:pPr>
              <w:pStyle w:val="ConsPlusNormal"/>
            </w:pPr>
            <w:r>
              <w:t>Адрес регистрации</w:t>
            </w:r>
          </w:p>
          <w:p w:rsidR="00985354" w:rsidRDefault="00985354">
            <w:pPr>
              <w:pStyle w:val="ConsPlusNormal"/>
            </w:pPr>
            <w:r>
              <w:t>________________________________</w:t>
            </w:r>
          </w:p>
          <w:p w:rsidR="00985354" w:rsidRDefault="00985354">
            <w:pPr>
              <w:pStyle w:val="ConsPlusNormal"/>
            </w:pPr>
            <w:r>
              <w:t>Телефоны:</w:t>
            </w:r>
          </w:p>
          <w:p w:rsidR="00985354" w:rsidRDefault="00985354">
            <w:pPr>
              <w:pStyle w:val="ConsPlusNormal"/>
            </w:pPr>
            <w:r>
              <w:t>домашний _______________________</w:t>
            </w:r>
          </w:p>
          <w:p w:rsidR="00985354" w:rsidRDefault="00985354">
            <w:pPr>
              <w:pStyle w:val="ConsPlusNormal"/>
            </w:pPr>
            <w:r>
              <w:t>мобильный ______________________</w:t>
            </w:r>
          </w:p>
          <w:p w:rsidR="00985354" w:rsidRDefault="00985354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___________________________</w:t>
            </w:r>
          </w:p>
          <w:p w:rsidR="00985354" w:rsidRDefault="00985354">
            <w:pPr>
              <w:pStyle w:val="ConsPlusNormal"/>
            </w:pPr>
            <w:r>
              <w:t>действующий на основании</w:t>
            </w:r>
          </w:p>
          <w:p w:rsidR="00985354" w:rsidRDefault="00985354">
            <w:pPr>
              <w:pStyle w:val="ConsPlusNormal"/>
            </w:pPr>
            <w:r>
              <w:t>________________________________</w:t>
            </w:r>
          </w:p>
          <w:p w:rsidR="00985354" w:rsidRDefault="00985354">
            <w:pPr>
              <w:pStyle w:val="ConsPlusNormal"/>
              <w:jc w:val="center"/>
            </w:pPr>
            <w:r>
              <w:t>(документ, подтверждающий полномочия, срок действия)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85354" w:rsidRDefault="00985354">
            <w:pPr>
              <w:pStyle w:val="ConsPlusNormal"/>
            </w:pPr>
            <w:r>
              <w:t>Руководителю Управления (отдела) социальной защиты Министерства в муниципальном районе или городском округе Республики Татарстан от</w:t>
            </w:r>
          </w:p>
          <w:p w:rsidR="00985354" w:rsidRDefault="00985354">
            <w:pPr>
              <w:pStyle w:val="ConsPlusNormal"/>
            </w:pPr>
            <w:r>
              <w:t>_________________________________</w:t>
            </w:r>
          </w:p>
          <w:p w:rsidR="00985354" w:rsidRDefault="00985354">
            <w:pPr>
              <w:pStyle w:val="ConsPlusNormal"/>
              <w:jc w:val="center"/>
            </w:pPr>
            <w:r>
              <w:t>(Ф.И.О. получателя полностью)</w:t>
            </w:r>
          </w:p>
          <w:p w:rsidR="00985354" w:rsidRDefault="00985354">
            <w:pPr>
              <w:pStyle w:val="ConsPlusNormal"/>
            </w:pPr>
            <w:r>
              <w:t>являющегося</w:t>
            </w:r>
          </w:p>
          <w:p w:rsidR="00985354" w:rsidRDefault="00985354">
            <w:pPr>
              <w:pStyle w:val="ConsPlusNormal"/>
            </w:pPr>
            <w:r>
              <w:t>_________________________________</w:t>
            </w:r>
          </w:p>
          <w:p w:rsidR="00985354" w:rsidRDefault="00985354">
            <w:pPr>
              <w:pStyle w:val="ConsPlusNormal"/>
              <w:jc w:val="center"/>
            </w:pPr>
            <w:r>
              <w:t>(категория получателя)</w:t>
            </w:r>
          </w:p>
          <w:p w:rsidR="00985354" w:rsidRDefault="00985354">
            <w:pPr>
              <w:pStyle w:val="ConsPlusNormal"/>
            </w:pPr>
            <w:r>
              <w:t>Паспорт (свидетельство о рождении) Серия_______ N ____________________</w:t>
            </w:r>
          </w:p>
          <w:p w:rsidR="00985354" w:rsidRDefault="00985354">
            <w:pPr>
              <w:pStyle w:val="ConsPlusNormal"/>
            </w:pPr>
            <w:r>
              <w:t>Когда, кем выдан</w:t>
            </w:r>
          </w:p>
          <w:p w:rsidR="00985354" w:rsidRDefault="00985354">
            <w:pPr>
              <w:pStyle w:val="ConsPlusNormal"/>
            </w:pPr>
            <w:r>
              <w:t>__________________________________</w:t>
            </w:r>
          </w:p>
          <w:p w:rsidR="00985354" w:rsidRDefault="00985354">
            <w:pPr>
              <w:pStyle w:val="ConsPlusNormal"/>
            </w:pPr>
            <w:r>
              <w:t>Адрес регистрации</w:t>
            </w:r>
          </w:p>
          <w:p w:rsidR="00985354" w:rsidRDefault="00985354">
            <w:pPr>
              <w:pStyle w:val="ConsPlusNormal"/>
            </w:pPr>
            <w:r>
              <w:t>__________________________________</w:t>
            </w:r>
          </w:p>
          <w:p w:rsidR="00985354" w:rsidRDefault="00985354">
            <w:pPr>
              <w:pStyle w:val="ConsPlusNormal"/>
            </w:pPr>
            <w:r>
              <w:t xml:space="preserve">Адрес факт. </w:t>
            </w:r>
            <w:proofErr w:type="spellStart"/>
            <w:r>
              <w:t>прож</w:t>
            </w:r>
            <w:proofErr w:type="spellEnd"/>
            <w:r>
              <w:t>.</w:t>
            </w:r>
          </w:p>
          <w:p w:rsidR="00985354" w:rsidRDefault="00985354">
            <w:pPr>
              <w:pStyle w:val="ConsPlusNormal"/>
            </w:pPr>
            <w:r>
              <w:t>__________________________________</w:t>
            </w:r>
          </w:p>
          <w:p w:rsidR="00985354" w:rsidRDefault="00985354">
            <w:pPr>
              <w:pStyle w:val="ConsPlusNormal"/>
            </w:pPr>
            <w:r>
              <w:t>Телефоны:</w:t>
            </w:r>
          </w:p>
          <w:p w:rsidR="00985354" w:rsidRDefault="00985354">
            <w:pPr>
              <w:pStyle w:val="ConsPlusNormal"/>
            </w:pPr>
            <w:r>
              <w:t>домашний _________________________ мобильный ________________________</w:t>
            </w:r>
          </w:p>
          <w:p w:rsidR="00985354" w:rsidRDefault="00985354">
            <w:pPr>
              <w:pStyle w:val="ConsPlusNormal"/>
            </w:pPr>
            <w:r>
              <w:lastRenderedPageBreak/>
              <w:t>e-</w:t>
            </w:r>
            <w:proofErr w:type="spellStart"/>
            <w:r>
              <w:t>mail</w:t>
            </w:r>
            <w:proofErr w:type="spellEnd"/>
            <w:r>
              <w:t>: ____________________________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center"/>
      </w:pPr>
      <w:bookmarkStart w:id="16" w:name="P462"/>
      <w:bookmarkEnd w:id="16"/>
      <w:r>
        <w:t>ЗАЯВЛЕНИЕ</w:t>
      </w:r>
    </w:p>
    <w:p w:rsidR="00985354" w:rsidRDefault="00985354">
      <w:pPr>
        <w:pStyle w:val="ConsPlusNormal"/>
        <w:jc w:val="center"/>
      </w:pPr>
      <w:r>
        <w:t>на обеспечение путевкой на санаторно-курортное</w:t>
      </w:r>
    </w:p>
    <w:p w:rsidR="00985354" w:rsidRDefault="00985354">
      <w:pPr>
        <w:pStyle w:val="ConsPlusNormal"/>
        <w:jc w:val="center"/>
      </w:pPr>
      <w:r>
        <w:t>лечение на льготных условиях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nformat"/>
        <w:jc w:val="both"/>
      </w:pPr>
      <w:r>
        <w:t xml:space="preserve">    </w:t>
      </w:r>
      <w:proofErr w:type="gramStart"/>
      <w:r>
        <w:t>Прошу  Вас</w:t>
      </w:r>
      <w:proofErr w:type="gramEnd"/>
      <w:r>
        <w:t xml:space="preserve">  обеспечить  путевкой  на  санаторно-курортное   лечение  на</w:t>
      </w:r>
    </w:p>
    <w:p w:rsidR="00985354" w:rsidRDefault="00985354">
      <w:pPr>
        <w:pStyle w:val="ConsPlusNonformat"/>
        <w:jc w:val="both"/>
      </w:pPr>
      <w:r>
        <w:t>льготных условиях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(Ф.И.О. (последнее - при наличии))</w:t>
      </w:r>
    </w:p>
    <w:p w:rsidR="00985354" w:rsidRDefault="00985354">
      <w:pPr>
        <w:pStyle w:val="ConsPlusNonformat"/>
        <w:jc w:val="both"/>
      </w:pPr>
      <w:r>
        <w:t xml:space="preserve">в соответствии    с   представленной   справкой для   </w:t>
      </w:r>
      <w:proofErr w:type="gramStart"/>
      <w:r>
        <w:t>получения  путевки</w:t>
      </w:r>
      <w:proofErr w:type="gramEnd"/>
      <w:r>
        <w:t xml:space="preserve"> на</w:t>
      </w:r>
    </w:p>
    <w:p w:rsidR="00985354" w:rsidRDefault="00985354">
      <w:pPr>
        <w:pStyle w:val="ConsPlusNonformat"/>
        <w:jc w:val="both"/>
      </w:pPr>
      <w:r>
        <w:t xml:space="preserve">санаторно-курортное лечение по </w:t>
      </w:r>
      <w:hyperlink r:id="rId71" w:history="1">
        <w:r>
          <w:rPr>
            <w:color w:val="0000FF"/>
          </w:rPr>
          <w:t>форме N 070/у</w:t>
        </w:r>
      </w:hyperlink>
    </w:p>
    <w:p w:rsidR="00985354" w:rsidRDefault="00985354">
      <w:pPr>
        <w:pStyle w:val="ConsPlusNonformat"/>
        <w:jc w:val="both"/>
      </w:pPr>
      <w:r>
        <w:t>от _________ ____________________________</w:t>
      </w:r>
    </w:p>
    <w:p w:rsidR="00985354" w:rsidRDefault="00985354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(код заболевания)</w:t>
      </w:r>
    </w:p>
    <w:p w:rsidR="00985354" w:rsidRDefault="00985354">
      <w:pPr>
        <w:pStyle w:val="ConsPlusNonformat"/>
        <w:jc w:val="both"/>
      </w:pPr>
      <w:r>
        <w:t xml:space="preserve">    С целью информирования о постановке ________________________________ на</w:t>
      </w:r>
    </w:p>
    <w:p w:rsidR="00985354" w:rsidRDefault="00985354">
      <w:pPr>
        <w:pStyle w:val="ConsPlusNonformat"/>
        <w:jc w:val="both"/>
      </w:pPr>
      <w:r>
        <w:t xml:space="preserve">                                       (Ф.И.О. (последнее - при наличии))</w:t>
      </w:r>
    </w:p>
    <w:p w:rsidR="00985354" w:rsidRDefault="00985354">
      <w:pPr>
        <w:pStyle w:val="ConsPlusNonformat"/>
        <w:jc w:val="both"/>
      </w:pPr>
      <w:r>
        <w:t>учет для обеспечения путевкой на санаторно-</w:t>
      </w:r>
      <w:proofErr w:type="gramStart"/>
      <w:r>
        <w:t>курортное  лечение</w:t>
      </w:r>
      <w:proofErr w:type="gramEnd"/>
      <w:r>
        <w:t xml:space="preserve"> согласен   на</w:t>
      </w:r>
    </w:p>
    <w:p w:rsidR="00985354" w:rsidRDefault="00985354">
      <w:pPr>
        <w:pStyle w:val="ConsPlusNonformat"/>
        <w:jc w:val="both"/>
      </w:pPr>
      <w:r>
        <w:t>оповещение ________________________________ в письменной форме по почтовому</w:t>
      </w:r>
    </w:p>
    <w:p w:rsidR="00985354" w:rsidRDefault="00985354">
      <w:pPr>
        <w:pStyle w:val="ConsPlusNonformat"/>
        <w:jc w:val="both"/>
      </w:pPr>
      <w:r>
        <w:t xml:space="preserve">          (Ф.И.О. (последнее - при наличии))</w:t>
      </w:r>
    </w:p>
    <w:p w:rsidR="00985354" w:rsidRDefault="00985354">
      <w:pPr>
        <w:pStyle w:val="ConsPlusNonformat"/>
        <w:jc w:val="both"/>
      </w:pPr>
      <w:r>
        <w:t xml:space="preserve">адресу, </w:t>
      </w:r>
      <w:proofErr w:type="gramStart"/>
      <w:r>
        <w:t>в  форме</w:t>
      </w:r>
      <w:proofErr w:type="gramEnd"/>
      <w:r>
        <w:t xml:space="preserve">   электронного   документа  по  адресу  электронной почты,</w:t>
      </w:r>
    </w:p>
    <w:p w:rsidR="00985354" w:rsidRDefault="00985354">
      <w:pPr>
        <w:pStyle w:val="ConsPlusNonformat"/>
        <w:jc w:val="both"/>
      </w:pPr>
      <w:r>
        <w:t xml:space="preserve">смс-сообщением   </w:t>
      </w:r>
      <w:proofErr w:type="gramStart"/>
      <w:r>
        <w:t>на  телефон</w:t>
      </w:r>
      <w:proofErr w:type="gramEnd"/>
      <w:r>
        <w:t>,  через   личный  кабинет   в  государственной</w:t>
      </w:r>
    </w:p>
    <w:p w:rsidR="00985354" w:rsidRDefault="00985354">
      <w:pPr>
        <w:pStyle w:val="ConsPlusNonformat"/>
        <w:jc w:val="both"/>
      </w:pPr>
      <w:r>
        <w:t xml:space="preserve">информационной   </w:t>
      </w:r>
      <w:proofErr w:type="gramStart"/>
      <w:r>
        <w:t>системе  Республики</w:t>
      </w:r>
      <w:proofErr w:type="gramEnd"/>
      <w:r>
        <w:t xml:space="preserve"> Татарстан "Портал   государственных  и</w:t>
      </w:r>
    </w:p>
    <w:p w:rsidR="00985354" w:rsidRDefault="00985354">
      <w:pPr>
        <w:pStyle w:val="ConsPlusNonformat"/>
        <w:jc w:val="both"/>
      </w:pPr>
      <w:r>
        <w:t>муниципальных услуг Республики Татарстан" ________________________________.</w:t>
      </w:r>
    </w:p>
    <w:p w:rsidR="00985354" w:rsidRDefault="00985354">
      <w:pPr>
        <w:pStyle w:val="ConsPlusNonformat"/>
        <w:jc w:val="both"/>
      </w:pPr>
      <w:r>
        <w:t xml:space="preserve">                                            (указать выбранный способ)</w:t>
      </w:r>
    </w:p>
    <w:p w:rsidR="00985354" w:rsidRDefault="00985354">
      <w:pPr>
        <w:pStyle w:val="ConsPlusNonformat"/>
        <w:jc w:val="both"/>
      </w:pPr>
      <w:r>
        <w:t xml:space="preserve">    </w:t>
      </w:r>
      <w:proofErr w:type="gramStart"/>
      <w:r>
        <w:t>Я  уведомлен</w:t>
      </w:r>
      <w:proofErr w:type="gramEnd"/>
      <w:r>
        <w:t xml:space="preserve"> о том, что в случае каких-либо изменений (адрес, телефон и</w:t>
      </w:r>
    </w:p>
    <w:p w:rsidR="00985354" w:rsidRDefault="00985354">
      <w:pPr>
        <w:pStyle w:val="ConsPlusNonformat"/>
        <w:jc w:val="both"/>
      </w:pPr>
      <w:r>
        <w:t>т.д.), касающихся обеспечения _________________________________ путевкой на</w:t>
      </w:r>
    </w:p>
    <w:p w:rsidR="00985354" w:rsidRDefault="00985354">
      <w:pPr>
        <w:pStyle w:val="ConsPlusNonformat"/>
        <w:jc w:val="both"/>
      </w:pPr>
      <w:r>
        <w:t xml:space="preserve">                             (Ф.И.О. (последнее - при наличии))</w:t>
      </w:r>
    </w:p>
    <w:p w:rsidR="00985354" w:rsidRDefault="00985354">
      <w:pPr>
        <w:pStyle w:val="ConsPlusNonformat"/>
        <w:jc w:val="both"/>
      </w:pPr>
      <w:r>
        <w:t>санаторно-</w:t>
      </w:r>
      <w:proofErr w:type="gramStart"/>
      <w:r>
        <w:t>курортное  лечение</w:t>
      </w:r>
      <w:proofErr w:type="gramEnd"/>
      <w:r>
        <w:t>,  а также информирования  необходимо известить</w:t>
      </w:r>
    </w:p>
    <w:p w:rsidR="00985354" w:rsidRDefault="00985354">
      <w:pPr>
        <w:pStyle w:val="ConsPlusNonformat"/>
        <w:jc w:val="both"/>
      </w:pPr>
      <w:r>
        <w:t>об этом Управление (отдел).</w:t>
      </w:r>
    </w:p>
    <w:p w:rsidR="00985354" w:rsidRDefault="00985354">
      <w:pPr>
        <w:pStyle w:val="ConsPlusNonformat"/>
        <w:jc w:val="both"/>
      </w:pPr>
      <w:r>
        <w:t>"__" __________ 20__ г. ________________ __________________________________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    (Ф.И.О.)</w:t>
      </w:r>
    </w:p>
    <w:p w:rsidR="00985354" w:rsidRDefault="00985354">
      <w:pPr>
        <w:pStyle w:val="ConsPlusNonformat"/>
        <w:jc w:val="both"/>
      </w:pPr>
      <w:r>
        <w:t xml:space="preserve">    Заявление принял специалист Управления (отдела).</w:t>
      </w:r>
    </w:p>
    <w:p w:rsidR="00985354" w:rsidRDefault="00985354">
      <w:pPr>
        <w:pStyle w:val="ConsPlusNonformat"/>
        <w:jc w:val="both"/>
      </w:pPr>
      <w:proofErr w:type="gramStart"/>
      <w:r>
        <w:t>Сведения,  содержащиеся</w:t>
      </w:r>
      <w:proofErr w:type="gramEnd"/>
      <w:r>
        <w:t xml:space="preserve">  в  документе,  удостоверяющем  личность заявителя,</w:t>
      </w:r>
    </w:p>
    <w:p w:rsidR="00985354" w:rsidRDefault="00985354">
      <w:pPr>
        <w:pStyle w:val="ConsPlusNonformat"/>
        <w:jc w:val="both"/>
      </w:pPr>
      <w:r>
        <w:t xml:space="preserve">проверены.  </w:t>
      </w:r>
      <w:proofErr w:type="gramStart"/>
      <w:r>
        <w:t>Заявление  с</w:t>
      </w:r>
      <w:proofErr w:type="gramEnd"/>
      <w:r>
        <w:t xml:space="preserve">  приложенными  к  нему  документами  в  количестве</w:t>
      </w:r>
    </w:p>
    <w:p w:rsidR="00985354" w:rsidRDefault="00985354">
      <w:pPr>
        <w:pStyle w:val="ConsPlusNonformat"/>
        <w:jc w:val="both"/>
      </w:pPr>
      <w:r>
        <w:t>_________ экземпляров приняты и зарегистрированы "__" _________________ под</w:t>
      </w:r>
    </w:p>
    <w:p w:rsidR="00985354" w:rsidRDefault="00985354">
      <w:pPr>
        <w:pStyle w:val="ConsPlusNonformat"/>
        <w:jc w:val="both"/>
      </w:pPr>
      <w:r>
        <w:t>N ____.</w:t>
      </w:r>
    </w:p>
    <w:p w:rsidR="00985354" w:rsidRDefault="00985354">
      <w:pPr>
        <w:pStyle w:val="ConsPlusNonformat"/>
        <w:jc w:val="both"/>
      </w:pPr>
      <w:r>
        <w:t>"__" _____________ 20__ г. _______________ 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(Фамилия, инициалы)</w:t>
      </w:r>
    </w:p>
    <w:p w:rsidR="00985354" w:rsidRDefault="00985354">
      <w:pPr>
        <w:pStyle w:val="ConsPlusNonformat"/>
        <w:jc w:val="both"/>
      </w:pPr>
      <w:r>
        <w:t>_____________________________ линия отреза 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                              расписка</w:t>
      </w:r>
    </w:p>
    <w:p w:rsidR="00985354" w:rsidRDefault="00985354">
      <w:pPr>
        <w:pStyle w:val="ConsPlusNonformat"/>
        <w:jc w:val="both"/>
      </w:pPr>
      <w:r>
        <w:t xml:space="preserve">    Заявление от 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   (фамилия имя отчество получателя)</w:t>
      </w:r>
    </w:p>
    <w:p w:rsidR="00985354" w:rsidRDefault="00985354">
      <w:pPr>
        <w:pStyle w:val="ConsPlusNonformat"/>
        <w:jc w:val="both"/>
      </w:pPr>
      <w:r>
        <w:t>На предоставление ______________________________________________ путевки на</w:t>
      </w:r>
    </w:p>
    <w:p w:rsidR="00985354" w:rsidRDefault="00985354">
      <w:pPr>
        <w:pStyle w:val="ConsPlusNonformat"/>
        <w:jc w:val="both"/>
      </w:pPr>
      <w:r>
        <w:t xml:space="preserve">                         (фамилия имя отчество получателя)</w:t>
      </w:r>
    </w:p>
    <w:p w:rsidR="00985354" w:rsidRDefault="00985354">
      <w:pPr>
        <w:pStyle w:val="ConsPlusNonformat"/>
        <w:jc w:val="both"/>
      </w:pPr>
      <w:r>
        <w:t xml:space="preserve">санаторно-курортное </w:t>
      </w:r>
      <w:proofErr w:type="gramStart"/>
      <w:r>
        <w:t>лечение  в</w:t>
      </w:r>
      <w:proofErr w:type="gramEnd"/>
      <w:r>
        <w:t xml:space="preserve">  соответствии  с представленной справкой для</w:t>
      </w:r>
    </w:p>
    <w:p w:rsidR="00985354" w:rsidRDefault="00985354">
      <w:pPr>
        <w:pStyle w:val="ConsPlusNonformat"/>
        <w:jc w:val="both"/>
      </w:pPr>
      <w:r>
        <w:t xml:space="preserve">получения  путевки на санаторно-курортное лечение по </w:t>
      </w:r>
      <w:hyperlink r:id="rId72" w:history="1">
        <w:r>
          <w:rPr>
            <w:color w:val="0000FF"/>
          </w:rPr>
          <w:t>форме N 070/у</w:t>
        </w:r>
      </w:hyperlink>
    </w:p>
    <w:p w:rsidR="00985354" w:rsidRDefault="00985354">
      <w:pPr>
        <w:pStyle w:val="ConsPlusNonformat"/>
        <w:jc w:val="both"/>
      </w:pPr>
      <w:r>
        <w:t>от ____________ ________________________</w:t>
      </w:r>
    </w:p>
    <w:p w:rsidR="00985354" w:rsidRDefault="00985354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(код заболевания)</w:t>
      </w:r>
    </w:p>
    <w:p w:rsidR="00985354" w:rsidRDefault="00985354">
      <w:pPr>
        <w:pStyle w:val="ConsPlusNonformat"/>
        <w:jc w:val="both"/>
      </w:pPr>
      <w:r>
        <w:t>принял специалист Управления (отдела)</w:t>
      </w:r>
    </w:p>
    <w:p w:rsidR="00985354" w:rsidRDefault="00985354">
      <w:pPr>
        <w:pStyle w:val="ConsPlusNonformat"/>
        <w:jc w:val="both"/>
      </w:pPr>
      <w:r>
        <w:t>"__" ___________ 20__ г. _______________ __________________________________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(Фамилия, инициалы)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  <w:outlineLvl w:val="1"/>
      </w:pPr>
      <w:r>
        <w:t>Приложение N 2</w:t>
      </w:r>
    </w:p>
    <w:p w:rsidR="00985354" w:rsidRDefault="00985354">
      <w:pPr>
        <w:pStyle w:val="ConsPlusNormal"/>
        <w:jc w:val="right"/>
      </w:pPr>
      <w:r>
        <w:t>к Административному регламенту</w:t>
      </w:r>
    </w:p>
    <w:p w:rsidR="00985354" w:rsidRDefault="00985354">
      <w:pPr>
        <w:pStyle w:val="ConsPlusNormal"/>
        <w:jc w:val="right"/>
      </w:pPr>
      <w:r>
        <w:t>предоставления государственной услуги</w:t>
      </w:r>
    </w:p>
    <w:p w:rsidR="00985354" w:rsidRDefault="00985354">
      <w:pPr>
        <w:pStyle w:val="ConsPlusNormal"/>
        <w:jc w:val="right"/>
      </w:pPr>
      <w:r>
        <w:t>по постановке отдельных категорий</w:t>
      </w:r>
    </w:p>
    <w:p w:rsidR="00985354" w:rsidRDefault="00985354">
      <w:pPr>
        <w:pStyle w:val="ConsPlusNormal"/>
        <w:jc w:val="right"/>
      </w:pPr>
      <w:r>
        <w:lastRenderedPageBreak/>
        <w:t>пенсионеров Республики Татарстан на</w:t>
      </w:r>
    </w:p>
    <w:p w:rsidR="00985354" w:rsidRDefault="00985354">
      <w:pPr>
        <w:pStyle w:val="ConsPlusNormal"/>
        <w:jc w:val="right"/>
      </w:pPr>
      <w:r>
        <w:t>учет для получения путевки на</w:t>
      </w:r>
    </w:p>
    <w:p w:rsidR="00985354" w:rsidRDefault="00985354">
      <w:pPr>
        <w:pStyle w:val="ConsPlusNormal"/>
        <w:jc w:val="right"/>
      </w:pPr>
      <w:r>
        <w:t>санаторно-курортное лечение</w:t>
      </w:r>
    </w:p>
    <w:p w:rsidR="00985354" w:rsidRDefault="00985354">
      <w:pPr>
        <w:pStyle w:val="ConsPlusNormal"/>
        <w:jc w:val="right"/>
      </w:pPr>
      <w:r>
        <w:t>на льготных условиях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</w:pPr>
      <w:r>
        <w:t>Рекомендуемая форма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center"/>
      </w:pPr>
      <w:bookmarkStart w:id="17" w:name="P527"/>
      <w:bookmarkEnd w:id="17"/>
      <w:r>
        <w:t>ЖУРНАЛ N</w:t>
      </w:r>
    </w:p>
    <w:p w:rsidR="00985354" w:rsidRDefault="00985354">
      <w:pPr>
        <w:pStyle w:val="ConsPlusNormal"/>
        <w:jc w:val="center"/>
      </w:pPr>
      <w:r>
        <w:t>регистрации заявлений</w:t>
      </w:r>
    </w:p>
    <w:p w:rsidR="00985354" w:rsidRDefault="0098535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267"/>
        <w:gridCol w:w="1191"/>
        <w:gridCol w:w="1191"/>
        <w:gridCol w:w="1555"/>
        <w:gridCol w:w="1077"/>
        <w:gridCol w:w="1134"/>
        <w:gridCol w:w="1247"/>
      </w:tblGrid>
      <w:tr w:rsidR="00985354">
        <w:tc>
          <w:tcPr>
            <w:tcW w:w="397" w:type="dxa"/>
          </w:tcPr>
          <w:p w:rsidR="00985354" w:rsidRDefault="0098535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67" w:type="dxa"/>
          </w:tcPr>
          <w:p w:rsidR="00985354" w:rsidRDefault="00985354">
            <w:pPr>
              <w:pStyle w:val="ConsPlusNormal"/>
              <w:jc w:val="center"/>
            </w:pPr>
            <w:r>
              <w:t>Дата подачи заявления</w:t>
            </w:r>
          </w:p>
        </w:tc>
        <w:tc>
          <w:tcPr>
            <w:tcW w:w="1191" w:type="dxa"/>
          </w:tcPr>
          <w:p w:rsidR="00985354" w:rsidRDefault="00985354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1191" w:type="dxa"/>
          </w:tcPr>
          <w:p w:rsidR="00985354" w:rsidRDefault="00985354">
            <w:pPr>
              <w:pStyle w:val="ConsPlusNormal"/>
              <w:jc w:val="center"/>
            </w:pPr>
            <w:r>
              <w:t>ФИО получателя</w:t>
            </w:r>
          </w:p>
        </w:tc>
        <w:tc>
          <w:tcPr>
            <w:tcW w:w="1555" w:type="dxa"/>
          </w:tcPr>
          <w:p w:rsidR="00985354" w:rsidRDefault="00985354">
            <w:pPr>
              <w:pStyle w:val="ConsPlusNormal"/>
              <w:jc w:val="center"/>
            </w:pPr>
            <w:r>
              <w:t>Форма обращения (почта, эл. почта, личное)</w:t>
            </w:r>
          </w:p>
        </w:tc>
        <w:tc>
          <w:tcPr>
            <w:tcW w:w="1077" w:type="dxa"/>
          </w:tcPr>
          <w:p w:rsidR="00985354" w:rsidRDefault="00985354">
            <w:pPr>
              <w:pStyle w:val="ConsPlusNormal"/>
              <w:jc w:val="center"/>
            </w:pPr>
            <w:r>
              <w:t>ФИО специалиста</w:t>
            </w:r>
          </w:p>
        </w:tc>
        <w:tc>
          <w:tcPr>
            <w:tcW w:w="1134" w:type="dxa"/>
          </w:tcPr>
          <w:p w:rsidR="00985354" w:rsidRDefault="00985354">
            <w:pPr>
              <w:pStyle w:val="ConsPlusNormal"/>
              <w:jc w:val="center"/>
            </w:pPr>
            <w:r>
              <w:t>Подпись специалиста</w:t>
            </w:r>
          </w:p>
        </w:tc>
        <w:tc>
          <w:tcPr>
            <w:tcW w:w="1247" w:type="dxa"/>
          </w:tcPr>
          <w:p w:rsidR="00985354" w:rsidRDefault="00985354">
            <w:pPr>
              <w:pStyle w:val="ConsPlusNormal"/>
              <w:jc w:val="center"/>
            </w:pPr>
            <w:r>
              <w:t>Информация о постановке учет</w:t>
            </w:r>
          </w:p>
        </w:tc>
      </w:tr>
      <w:tr w:rsidR="00985354">
        <w:tc>
          <w:tcPr>
            <w:tcW w:w="397" w:type="dxa"/>
          </w:tcPr>
          <w:p w:rsidR="00985354" w:rsidRDefault="009853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985354" w:rsidRDefault="009853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985354" w:rsidRDefault="009853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985354" w:rsidRDefault="0098535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5" w:type="dxa"/>
          </w:tcPr>
          <w:p w:rsidR="00985354" w:rsidRDefault="0098535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985354" w:rsidRDefault="0098535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85354" w:rsidRDefault="009853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85354" w:rsidRDefault="00985354">
            <w:pPr>
              <w:pStyle w:val="ConsPlusNormal"/>
              <w:jc w:val="center"/>
            </w:pPr>
            <w:r>
              <w:t>8</w:t>
            </w:r>
          </w:p>
        </w:tc>
      </w:tr>
      <w:tr w:rsidR="00985354">
        <w:tc>
          <w:tcPr>
            <w:tcW w:w="397" w:type="dxa"/>
          </w:tcPr>
          <w:p w:rsidR="00985354" w:rsidRDefault="00985354">
            <w:pPr>
              <w:pStyle w:val="ConsPlusNormal"/>
            </w:pPr>
            <w:r>
              <w:t>2</w:t>
            </w:r>
          </w:p>
        </w:tc>
        <w:tc>
          <w:tcPr>
            <w:tcW w:w="1267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191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191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555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077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134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247" w:type="dxa"/>
          </w:tcPr>
          <w:p w:rsidR="00985354" w:rsidRDefault="00985354">
            <w:pPr>
              <w:pStyle w:val="ConsPlusNormal"/>
            </w:pPr>
          </w:p>
        </w:tc>
      </w:tr>
      <w:tr w:rsidR="00985354">
        <w:tc>
          <w:tcPr>
            <w:tcW w:w="397" w:type="dxa"/>
          </w:tcPr>
          <w:p w:rsidR="00985354" w:rsidRDefault="00985354">
            <w:pPr>
              <w:pStyle w:val="ConsPlusNormal"/>
            </w:pPr>
            <w:r>
              <w:t>3</w:t>
            </w:r>
          </w:p>
        </w:tc>
        <w:tc>
          <w:tcPr>
            <w:tcW w:w="1267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191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191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555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077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134" w:type="dxa"/>
          </w:tcPr>
          <w:p w:rsidR="00985354" w:rsidRDefault="00985354">
            <w:pPr>
              <w:pStyle w:val="ConsPlusNormal"/>
            </w:pPr>
          </w:p>
        </w:tc>
        <w:tc>
          <w:tcPr>
            <w:tcW w:w="1247" w:type="dxa"/>
          </w:tcPr>
          <w:p w:rsidR="00985354" w:rsidRDefault="00985354">
            <w:pPr>
              <w:pStyle w:val="ConsPlusNormal"/>
            </w:pP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ind w:firstLine="540"/>
        <w:jc w:val="both"/>
      </w:pPr>
      <w:r>
        <w:t>Журнал должен быть пронумерован, прошнурован и заверен печатью.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  <w:outlineLvl w:val="1"/>
      </w:pPr>
      <w:r>
        <w:t>Приложение N 3</w:t>
      </w:r>
    </w:p>
    <w:p w:rsidR="00985354" w:rsidRDefault="00985354">
      <w:pPr>
        <w:pStyle w:val="ConsPlusNormal"/>
        <w:jc w:val="right"/>
      </w:pPr>
      <w:r>
        <w:t>к Административному регламенту</w:t>
      </w:r>
    </w:p>
    <w:p w:rsidR="00985354" w:rsidRDefault="00985354">
      <w:pPr>
        <w:pStyle w:val="ConsPlusNormal"/>
        <w:jc w:val="right"/>
      </w:pPr>
      <w:r>
        <w:t>предоставления государственной услуги</w:t>
      </w:r>
    </w:p>
    <w:p w:rsidR="00985354" w:rsidRDefault="00985354">
      <w:pPr>
        <w:pStyle w:val="ConsPlusNormal"/>
        <w:jc w:val="right"/>
      </w:pPr>
      <w:r>
        <w:t>по постановке отдельных категорий</w:t>
      </w:r>
    </w:p>
    <w:p w:rsidR="00985354" w:rsidRDefault="00985354">
      <w:pPr>
        <w:pStyle w:val="ConsPlusNormal"/>
        <w:jc w:val="right"/>
      </w:pPr>
      <w:r>
        <w:t>пенсионеров Республики Татарстан</w:t>
      </w:r>
    </w:p>
    <w:p w:rsidR="00985354" w:rsidRDefault="00985354">
      <w:pPr>
        <w:pStyle w:val="ConsPlusNormal"/>
        <w:jc w:val="right"/>
      </w:pPr>
      <w:r>
        <w:t>на учет для получения путевки на</w:t>
      </w:r>
    </w:p>
    <w:p w:rsidR="00985354" w:rsidRDefault="00985354">
      <w:pPr>
        <w:pStyle w:val="ConsPlusNormal"/>
        <w:jc w:val="right"/>
      </w:pPr>
      <w:r>
        <w:t>на санаторно-курортное лечение</w:t>
      </w:r>
    </w:p>
    <w:p w:rsidR="00985354" w:rsidRDefault="00985354">
      <w:pPr>
        <w:pStyle w:val="ConsPlusNormal"/>
        <w:jc w:val="right"/>
      </w:pPr>
      <w:r>
        <w:t>на льготных условиях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center"/>
      </w:pPr>
      <w:bookmarkStart w:id="18" w:name="P578"/>
      <w:bookmarkEnd w:id="18"/>
      <w:r>
        <w:t>Решение</w:t>
      </w:r>
    </w:p>
    <w:p w:rsidR="00985354" w:rsidRDefault="00985354">
      <w:pPr>
        <w:pStyle w:val="ConsPlusNormal"/>
        <w:jc w:val="center"/>
      </w:pPr>
      <w:r>
        <w:t>о постановке (об отказе в постановке) на учет для</w:t>
      </w:r>
    </w:p>
    <w:p w:rsidR="00985354" w:rsidRDefault="00985354">
      <w:pPr>
        <w:pStyle w:val="ConsPlusNormal"/>
        <w:jc w:val="center"/>
      </w:pPr>
      <w:r>
        <w:t>обеспечения путевкой на санаторно-курортное лечение на</w:t>
      </w:r>
    </w:p>
    <w:p w:rsidR="00985354" w:rsidRDefault="00985354">
      <w:pPr>
        <w:pStyle w:val="ConsPlusNormal"/>
        <w:jc w:val="center"/>
      </w:pPr>
      <w:r>
        <w:t>льготных условиях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nformat"/>
        <w:jc w:val="both"/>
      </w:pPr>
      <w:r>
        <w:t xml:space="preserve">    В  соответствии с </w:t>
      </w:r>
      <w:hyperlink r:id="rId73" w:history="1">
        <w:r>
          <w:rPr>
            <w:color w:val="0000FF"/>
          </w:rPr>
          <w:t>Порядком</w:t>
        </w:r>
      </w:hyperlink>
      <w:r>
        <w:t xml:space="preserve"> обеспечения пенсионеров Республики Татарстан</w:t>
      </w:r>
    </w:p>
    <w:p w:rsidR="00985354" w:rsidRDefault="00985354">
      <w:pPr>
        <w:pStyle w:val="ConsPlusNonformat"/>
        <w:jc w:val="both"/>
      </w:pPr>
      <w:r>
        <w:t xml:space="preserve">санаторно-курортным    </w:t>
      </w:r>
      <w:proofErr w:type="gramStart"/>
      <w:r>
        <w:t xml:space="preserve">лечением,   </w:t>
      </w:r>
      <w:proofErr w:type="gramEnd"/>
      <w:r>
        <w:t>утвержденным   Постановлением   Кабинета</w:t>
      </w:r>
    </w:p>
    <w:p w:rsidR="00985354" w:rsidRDefault="00985354">
      <w:pPr>
        <w:pStyle w:val="ConsPlusNonformat"/>
        <w:jc w:val="both"/>
      </w:pPr>
      <w:r>
        <w:t>Министров Республики Татарстан от 14 февраля 2011 года N 97 "Об утверждении</w:t>
      </w:r>
    </w:p>
    <w:p w:rsidR="00985354" w:rsidRDefault="00985354">
      <w:pPr>
        <w:pStyle w:val="ConsPlusNonformat"/>
        <w:jc w:val="both"/>
      </w:pPr>
      <w:proofErr w:type="gramStart"/>
      <w:r>
        <w:t>порядка  обеспечения</w:t>
      </w:r>
      <w:proofErr w:type="gramEnd"/>
      <w:r>
        <w:t xml:space="preserve">  пенсионеров  Республики Татарстан санаторно-курортным</w:t>
      </w:r>
    </w:p>
    <w:p w:rsidR="00985354" w:rsidRDefault="00985354">
      <w:pPr>
        <w:pStyle w:val="ConsPlusNonformat"/>
        <w:jc w:val="both"/>
      </w:pPr>
      <w:r>
        <w:t>лечением"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  (поставить (отказать в постановке) на учет на обеспечение путевкой на</w:t>
      </w:r>
    </w:p>
    <w:p w:rsidR="00985354" w:rsidRDefault="00985354">
      <w:pPr>
        <w:pStyle w:val="ConsPlusNonformat"/>
        <w:jc w:val="both"/>
      </w:pPr>
      <w:r>
        <w:t xml:space="preserve">             санаторно-курортное лечение на льготных условиях)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        (Фамилия, имя, отчество получателя государственной услуги)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   (указать основание для постановки (отказа в постановке) на учет на</w:t>
      </w:r>
    </w:p>
    <w:p w:rsidR="00985354" w:rsidRDefault="00985354">
      <w:pPr>
        <w:pStyle w:val="ConsPlusNonformat"/>
        <w:jc w:val="both"/>
      </w:pPr>
      <w:r>
        <w:t xml:space="preserve"> обеспечение путевкой на санаторно-курортное лечение на льготных условиях)</w:t>
      </w:r>
    </w:p>
    <w:p w:rsidR="00985354" w:rsidRDefault="00985354">
      <w:pPr>
        <w:pStyle w:val="ConsPlusNonformat"/>
        <w:jc w:val="both"/>
      </w:pPr>
    </w:p>
    <w:p w:rsidR="00985354" w:rsidRDefault="00985354">
      <w:pPr>
        <w:pStyle w:val="ConsPlusNonformat"/>
        <w:jc w:val="both"/>
      </w:pPr>
      <w:r>
        <w:t>Руководитель Управления (отдела) социальной защиты _________ ______________</w:t>
      </w:r>
    </w:p>
    <w:p w:rsidR="00985354" w:rsidRDefault="00985354">
      <w:pPr>
        <w:pStyle w:val="ConsPlusNonformat"/>
        <w:jc w:val="both"/>
      </w:pPr>
      <w:r>
        <w:lastRenderedPageBreak/>
        <w:t xml:space="preserve">                        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:rsidR="00985354" w:rsidRDefault="00985354">
      <w:pPr>
        <w:pStyle w:val="ConsPlusNonformat"/>
        <w:jc w:val="both"/>
      </w:pPr>
      <w:r>
        <w:t xml:space="preserve">                                                           М.П.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  <w:outlineLvl w:val="1"/>
      </w:pPr>
      <w:r>
        <w:t>Приложение N 4</w:t>
      </w:r>
    </w:p>
    <w:p w:rsidR="00985354" w:rsidRDefault="00985354">
      <w:pPr>
        <w:pStyle w:val="ConsPlusNormal"/>
        <w:jc w:val="right"/>
      </w:pPr>
      <w:r>
        <w:t>к Административному регламенту</w:t>
      </w:r>
    </w:p>
    <w:p w:rsidR="00985354" w:rsidRDefault="00985354">
      <w:pPr>
        <w:pStyle w:val="ConsPlusNormal"/>
        <w:jc w:val="right"/>
      </w:pPr>
      <w:r>
        <w:t>предоставления государственной услуги</w:t>
      </w:r>
    </w:p>
    <w:p w:rsidR="00985354" w:rsidRDefault="00985354">
      <w:pPr>
        <w:pStyle w:val="ConsPlusNormal"/>
        <w:jc w:val="right"/>
      </w:pPr>
      <w:r>
        <w:t>по постановке отдельных категорий</w:t>
      </w:r>
    </w:p>
    <w:p w:rsidR="00985354" w:rsidRDefault="00985354">
      <w:pPr>
        <w:pStyle w:val="ConsPlusNormal"/>
        <w:jc w:val="right"/>
      </w:pPr>
      <w:r>
        <w:t>пенсионеров Республики Татарстан</w:t>
      </w:r>
    </w:p>
    <w:p w:rsidR="00985354" w:rsidRDefault="00985354">
      <w:pPr>
        <w:pStyle w:val="ConsPlusNormal"/>
        <w:jc w:val="right"/>
      </w:pPr>
      <w:r>
        <w:t>на учет для получения путевки на</w:t>
      </w:r>
    </w:p>
    <w:p w:rsidR="00985354" w:rsidRDefault="00985354">
      <w:pPr>
        <w:pStyle w:val="ConsPlusNormal"/>
        <w:jc w:val="right"/>
      </w:pPr>
      <w:r>
        <w:t>на санаторно-курортное лечение</w:t>
      </w:r>
    </w:p>
    <w:p w:rsidR="00985354" w:rsidRDefault="00985354">
      <w:pPr>
        <w:pStyle w:val="ConsPlusNormal"/>
        <w:jc w:val="right"/>
      </w:pPr>
      <w:r>
        <w:t>на льготных условиях</w:t>
      </w:r>
    </w:p>
    <w:p w:rsidR="00985354" w:rsidRDefault="009853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53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03.04.2019 N 226)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Nonformat"/>
        <w:jc w:val="both"/>
      </w:pPr>
      <w:r>
        <w:t xml:space="preserve">                                     Управление (</w:t>
      </w:r>
      <w:proofErr w:type="gramStart"/>
      <w:r>
        <w:t>отдел)  социальной</w:t>
      </w:r>
      <w:proofErr w:type="gramEnd"/>
      <w:r>
        <w:t xml:space="preserve">  защиты</w:t>
      </w:r>
    </w:p>
    <w:p w:rsidR="00985354" w:rsidRDefault="00985354">
      <w:pPr>
        <w:pStyle w:val="ConsPlusNonformat"/>
        <w:jc w:val="both"/>
      </w:pPr>
      <w:r>
        <w:t xml:space="preserve">                                     Министерства    </w:t>
      </w:r>
      <w:proofErr w:type="gramStart"/>
      <w:r>
        <w:t xml:space="preserve">труда,   </w:t>
      </w:r>
      <w:proofErr w:type="gramEnd"/>
      <w:r>
        <w:t>занятости   и</w:t>
      </w:r>
    </w:p>
    <w:p w:rsidR="00985354" w:rsidRDefault="00985354">
      <w:pPr>
        <w:pStyle w:val="ConsPlusNonformat"/>
        <w:jc w:val="both"/>
      </w:pPr>
      <w:r>
        <w:t xml:space="preserve">                                     социальной защиты Республики Татарстан</w:t>
      </w:r>
    </w:p>
    <w:p w:rsidR="00985354" w:rsidRDefault="00985354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            (муниципальном районе (городском</w:t>
      </w:r>
    </w:p>
    <w:p w:rsidR="00985354" w:rsidRDefault="00985354">
      <w:pPr>
        <w:pStyle w:val="ConsPlusNonformat"/>
        <w:jc w:val="both"/>
      </w:pPr>
      <w:r>
        <w:t xml:space="preserve">                                                 округе) (районе))</w:t>
      </w:r>
    </w:p>
    <w:p w:rsidR="00985354" w:rsidRDefault="00985354">
      <w:pPr>
        <w:pStyle w:val="ConsPlusNonformat"/>
        <w:jc w:val="both"/>
      </w:pPr>
    </w:p>
    <w:p w:rsidR="00985354" w:rsidRDefault="00985354">
      <w:pPr>
        <w:pStyle w:val="ConsPlusNonformat"/>
        <w:jc w:val="both"/>
      </w:pPr>
      <w:bookmarkStart w:id="19" w:name="P623"/>
      <w:bookmarkEnd w:id="19"/>
      <w:r>
        <w:t xml:space="preserve">                                 Заявление</w:t>
      </w:r>
    </w:p>
    <w:p w:rsidR="00985354" w:rsidRDefault="00985354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985354" w:rsidRDefault="00985354">
      <w:pPr>
        <w:pStyle w:val="ConsPlusNonformat"/>
        <w:jc w:val="both"/>
      </w:pPr>
    </w:p>
    <w:p w:rsidR="00985354" w:rsidRDefault="00985354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85354" w:rsidRDefault="00985354">
      <w:pPr>
        <w:pStyle w:val="ConsPlusNonformat"/>
        <w:jc w:val="both"/>
      </w:pPr>
      <w:r>
        <w:t xml:space="preserve">                     (Ф.И.О. (последнее - при наличии))</w:t>
      </w:r>
    </w:p>
    <w:p w:rsidR="00985354" w:rsidRDefault="00985354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985354" w:rsidRDefault="00985354">
      <w:pPr>
        <w:pStyle w:val="ConsPlusNonformat"/>
        <w:jc w:val="both"/>
      </w:pPr>
      <w:r>
        <w:t xml:space="preserve">                            номер, дата выдачи,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наименование органа, выдавшего документ)</w:t>
      </w:r>
    </w:p>
    <w:p w:rsidR="00985354" w:rsidRDefault="00985354">
      <w:pPr>
        <w:pStyle w:val="ConsPlusNonformat"/>
        <w:jc w:val="both"/>
      </w:pPr>
      <w:r>
        <w:t>прошу исправить техническую ошибку ________________________________________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___________________________________________________________________________</w:t>
      </w:r>
    </w:p>
    <w:p w:rsidR="00985354" w:rsidRDefault="00985354">
      <w:pPr>
        <w:pStyle w:val="ConsPlusNonformat"/>
        <w:jc w:val="both"/>
      </w:pPr>
      <w:proofErr w:type="gramStart"/>
      <w:r>
        <w:t>допущенную  в</w:t>
      </w:r>
      <w:proofErr w:type="gramEnd"/>
      <w:r>
        <w:t xml:space="preserve">  решении  о  постановке  (об отказе в постановке) на учет для</w:t>
      </w:r>
    </w:p>
    <w:p w:rsidR="00985354" w:rsidRDefault="00985354">
      <w:pPr>
        <w:pStyle w:val="ConsPlusNonformat"/>
        <w:jc w:val="both"/>
      </w:pPr>
      <w:r>
        <w:t>обеспечения путевкой на санаторно-курортное лечение на льготных условиях</w:t>
      </w:r>
    </w:p>
    <w:p w:rsidR="00985354" w:rsidRDefault="00985354">
      <w:pPr>
        <w:pStyle w:val="ConsPlusNonformat"/>
        <w:jc w:val="both"/>
      </w:pPr>
      <w:r>
        <w:t>от _______________ N ______________.</w:t>
      </w:r>
    </w:p>
    <w:p w:rsidR="00985354" w:rsidRDefault="00985354">
      <w:pPr>
        <w:pStyle w:val="ConsPlusNonformat"/>
        <w:jc w:val="both"/>
      </w:pPr>
      <w:r>
        <w:t xml:space="preserve">   (дата </w:t>
      </w:r>
      <w:proofErr w:type="gramStart"/>
      <w:r>
        <w:t xml:space="preserve">решения)   </w:t>
      </w:r>
      <w:proofErr w:type="gramEnd"/>
      <w:r>
        <w:t>(номер решения)</w:t>
      </w:r>
    </w:p>
    <w:p w:rsidR="00985354" w:rsidRDefault="00985354">
      <w:pPr>
        <w:pStyle w:val="ConsPlusNonformat"/>
        <w:jc w:val="both"/>
      </w:pPr>
      <w:r>
        <w:t>Согласен(</w:t>
      </w:r>
      <w:proofErr w:type="gramStart"/>
      <w:r>
        <w:t xml:space="preserve">на)   </w:t>
      </w:r>
      <w:proofErr w:type="gramEnd"/>
      <w:r>
        <w:t>на   уведомление  об  исправлении  технической  ошибки  в  о</w:t>
      </w:r>
    </w:p>
    <w:p w:rsidR="00985354" w:rsidRDefault="00985354">
      <w:pPr>
        <w:pStyle w:val="ConsPlusNonformat"/>
        <w:jc w:val="both"/>
      </w:pPr>
      <w:proofErr w:type="gramStart"/>
      <w:r>
        <w:t>постановке  (</w:t>
      </w:r>
      <w:proofErr w:type="gramEnd"/>
      <w:r>
        <w:t>об  отказе  в  постановке) на учет для обеспечения путевкой на</w:t>
      </w:r>
    </w:p>
    <w:p w:rsidR="00985354" w:rsidRDefault="00985354">
      <w:pPr>
        <w:pStyle w:val="ConsPlusNonformat"/>
        <w:jc w:val="both"/>
      </w:pPr>
      <w:r>
        <w:t>санаторно-курортное лечение на льготных условиях 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                        (в    письменной   форме</w:t>
      </w:r>
    </w:p>
    <w:p w:rsidR="00985354" w:rsidRDefault="00985354">
      <w:pPr>
        <w:pStyle w:val="ConsPlusNonformat"/>
        <w:jc w:val="both"/>
      </w:pPr>
      <w:r>
        <w:t>__________________________________________________________________________.</w:t>
      </w:r>
    </w:p>
    <w:p w:rsidR="00985354" w:rsidRDefault="00985354">
      <w:pPr>
        <w:pStyle w:val="ConsPlusNonformat"/>
        <w:jc w:val="both"/>
      </w:pPr>
      <w:r>
        <w:t xml:space="preserve">по почтовому адресу, в форме </w:t>
      </w:r>
      <w:proofErr w:type="gramStart"/>
      <w:r>
        <w:t>электронного  документа</w:t>
      </w:r>
      <w:proofErr w:type="gramEnd"/>
      <w:r>
        <w:t xml:space="preserve"> по адресу  электронной</w:t>
      </w:r>
    </w:p>
    <w:p w:rsidR="00985354" w:rsidRDefault="00985354">
      <w:pPr>
        <w:pStyle w:val="ConsPlusNonformat"/>
        <w:jc w:val="both"/>
      </w:pPr>
      <w:r>
        <w:t xml:space="preserve">почты, смс-сообщением на </w:t>
      </w:r>
      <w:proofErr w:type="gramStart"/>
      <w:r>
        <w:t>телефон,  через</w:t>
      </w:r>
      <w:proofErr w:type="gramEnd"/>
      <w:r>
        <w:t xml:space="preserve">  личный  кабинет в государственной</w:t>
      </w:r>
    </w:p>
    <w:p w:rsidR="00985354" w:rsidRDefault="00985354">
      <w:pPr>
        <w:pStyle w:val="ConsPlusNonformat"/>
        <w:jc w:val="both"/>
      </w:pPr>
      <w:r>
        <w:t xml:space="preserve">информационной   системе   Республики   </w:t>
      </w:r>
      <w:proofErr w:type="gramStart"/>
      <w:r>
        <w:t>Татарстан  "</w:t>
      </w:r>
      <w:proofErr w:type="gramEnd"/>
      <w:r>
        <w:t>Портал  государственных</w:t>
      </w:r>
    </w:p>
    <w:p w:rsidR="00985354" w:rsidRDefault="00985354">
      <w:pPr>
        <w:pStyle w:val="ConsPlusNonformat"/>
        <w:jc w:val="both"/>
      </w:pPr>
      <w:r>
        <w:t>и муниципальных услуг Республики Татарстан".)</w:t>
      </w:r>
    </w:p>
    <w:p w:rsidR="00985354" w:rsidRDefault="00985354">
      <w:pPr>
        <w:pStyle w:val="ConsPlusNonformat"/>
        <w:jc w:val="both"/>
      </w:pPr>
      <w:r>
        <w:t>"__" _____________ 20__ г. ___________________ ____________________________</w:t>
      </w:r>
    </w:p>
    <w:p w:rsidR="00985354" w:rsidRDefault="00985354">
      <w:pPr>
        <w:pStyle w:val="ConsPlusNonformat"/>
        <w:jc w:val="both"/>
      </w:pPr>
      <w:r>
        <w:t xml:space="preserve">      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  <w:outlineLvl w:val="1"/>
      </w:pPr>
      <w:r>
        <w:t>Приложение N 5</w:t>
      </w:r>
    </w:p>
    <w:p w:rsidR="00985354" w:rsidRDefault="00985354">
      <w:pPr>
        <w:pStyle w:val="ConsPlusNormal"/>
        <w:jc w:val="right"/>
      </w:pPr>
      <w:r>
        <w:t>к Административному регламенту</w:t>
      </w:r>
    </w:p>
    <w:p w:rsidR="00985354" w:rsidRDefault="00985354">
      <w:pPr>
        <w:pStyle w:val="ConsPlusNormal"/>
        <w:jc w:val="right"/>
      </w:pPr>
      <w:r>
        <w:t>предоставления государственной услуги</w:t>
      </w:r>
    </w:p>
    <w:p w:rsidR="00985354" w:rsidRDefault="00985354">
      <w:pPr>
        <w:pStyle w:val="ConsPlusNormal"/>
        <w:jc w:val="right"/>
      </w:pPr>
      <w:r>
        <w:t>по постановке отдельных категорий</w:t>
      </w:r>
    </w:p>
    <w:p w:rsidR="00985354" w:rsidRDefault="00985354">
      <w:pPr>
        <w:pStyle w:val="ConsPlusNormal"/>
        <w:jc w:val="right"/>
      </w:pPr>
      <w:r>
        <w:t>пенсионеров Республики Татарстан</w:t>
      </w:r>
    </w:p>
    <w:p w:rsidR="00985354" w:rsidRDefault="00985354">
      <w:pPr>
        <w:pStyle w:val="ConsPlusNormal"/>
        <w:jc w:val="right"/>
      </w:pPr>
      <w:r>
        <w:t>на учет для получения путевки на</w:t>
      </w:r>
    </w:p>
    <w:p w:rsidR="00985354" w:rsidRDefault="00985354">
      <w:pPr>
        <w:pStyle w:val="ConsPlusNormal"/>
        <w:jc w:val="right"/>
      </w:pPr>
      <w:r>
        <w:t>на санаторно-курортное лечение</w:t>
      </w:r>
    </w:p>
    <w:p w:rsidR="00985354" w:rsidRDefault="00985354">
      <w:pPr>
        <w:pStyle w:val="ConsPlusNormal"/>
        <w:jc w:val="right"/>
      </w:pPr>
      <w:r>
        <w:t>на льготных условиях</w:t>
      </w:r>
    </w:p>
    <w:p w:rsidR="00985354" w:rsidRDefault="009853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53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14.05.2018 N 363)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┌──────────────────────────────────────────────────┐                      ┌────────────────────┐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│Заявитель подает лично, через доверенное лицо или ├────────────────────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>Заявление и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│по почте заявление и представляет документы в     │                      │документы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│соответствии с </w:t>
      </w:r>
      <w:hyperlink w:anchor="P120" w:history="1">
        <w:r>
          <w:rPr>
            <w:color w:val="0000FF"/>
            <w:sz w:val="14"/>
          </w:rPr>
          <w:t>п. 2.5</w:t>
        </w:r>
      </w:hyperlink>
      <w:r>
        <w:rPr>
          <w:sz w:val="14"/>
        </w:rPr>
        <w:t xml:space="preserve"> настоящего Регламента       │                      └───────────┬────────┘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└──────────────────────────────────────────────────┘                   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┌──────────────────────────────────────────────────────┘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┌──────────────────────────────────────────────────┐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│Специалист Управления (отдела) проверяет </w:t>
      </w:r>
      <w:proofErr w:type="gramStart"/>
      <w:r>
        <w:rPr>
          <w:sz w:val="14"/>
        </w:rPr>
        <w:t>наличие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│оснований для отказа в приеме </w:t>
      </w:r>
      <w:proofErr w:type="gramStart"/>
      <w:r>
        <w:rPr>
          <w:sz w:val="14"/>
        </w:rPr>
        <w:t xml:space="preserve">документов,   </w:t>
      </w:r>
      <w:proofErr w:type="gramEnd"/>
      <w:r>
        <w:rPr>
          <w:sz w:val="14"/>
        </w:rPr>
        <w:t xml:space="preserve">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│предусмотренных в </w:t>
      </w:r>
      <w:hyperlink w:anchor="P172" w:history="1">
        <w:r>
          <w:rPr>
            <w:color w:val="0000FF"/>
            <w:sz w:val="14"/>
          </w:rPr>
          <w:t>п. 2.8</w:t>
        </w:r>
      </w:hyperlink>
      <w:r>
        <w:rPr>
          <w:sz w:val="14"/>
        </w:rPr>
        <w:t xml:space="preserve"> настоящего  Регламента, -│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│в день приема заявления и документов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└────────────────────────────────────┬─────────────┘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нет          ┌─────────────────────────┐ да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┌─────────────────┤ Документы соответствуют ├────────┐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│                 │       требованиям       │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│                 └─────────────────────────┘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\/                                           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┌───────────────────────────┐ ┌───────────────────────────────────────────┐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│Специалист Управления      │ │Специалист Управления (отдела) </w:t>
      </w:r>
      <w:proofErr w:type="gramStart"/>
      <w:r>
        <w:rPr>
          <w:sz w:val="14"/>
        </w:rPr>
        <w:t>принимает,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│(отдела) уведомляет        │ │регистрирует заявление в журнале           │    ┌──────────────────┐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│заявителя о причинах отказа│ │регистрации заявлений, вручает заявителю   ├──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>Принятые,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│для регистрации заявления и│ │расписку с отметкой о дате приема          │    │зарегистрированные│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│возвращает ему документы - │ │документов, присвоенном входящем номере -  │    │заявление и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│в день приема заявления    │ │в день поступления заявления и             │    │документы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└──────────┬────────────────┘ │документов.                                │    └─────────┬────────┘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│Формирует межведомственный запрос </w:t>
      </w:r>
      <w:proofErr w:type="gramStart"/>
      <w:r>
        <w:rPr>
          <w:sz w:val="14"/>
        </w:rPr>
        <w:t>сведений,│</w:t>
      </w:r>
      <w:proofErr w:type="gramEnd"/>
      <w:r>
        <w:rPr>
          <w:sz w:val="14"/>
        </w:rPr>
        <w:t xml:space="preserve">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│получает сведения (осуществляется в течение│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│одного дня после окончания предыдущей      │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│</w:t>
      </w:r>
      <w:proofErr w:type="gramStart"/>
      <w:r>
        <w:rPr>
          <w:sz w:val="14"/>
        </w:rPr>
        <w:t xml:space="preserve">процедуры)   </w:t>
      </w:r>
      <w:proofErr w:type="gramEnd"/>
      <w:r>
        <w:rPr>
          <w:sz w:val="14"/>
        </w:rPr>
        <w:t xml:space="preserve">                              │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\/                 └───────────────────────────────────────────┘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┌─────────────────────────┐                                               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│Возвращенные документы   │                                 ┌────────────────────────────┘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└─────────────────────────┘                         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да       ┌──────────────────────────────</w:t>
      </w:r>
      <w:proofErr w:type="gramStart"/>
      <w:r>
        <w:rPr>
          <w:sz w:val="14"/>
        </w:rPr>
        <w:t>┐  нет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│Наличие оснований для отказа, ├────────┐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┌────────────────────────────────┤предусмотренных в </w:t>
      </w:r>
      <w:hyperlink w:anchor="P181" w:history="1">
        <w:r>
          <w:rPr>
            <w:color w:val="0000FF"/>
            <w:sz w:val="14"/>
          </w:rPr>
          <w:t>п. 2.9</w:t>
        </w:r>
      </w:hyperlink>
      <w:r>
        <w:rPr>
          <w:sz w:val="14"/>
        </w:rPr>
        <w:t xml:space="preserve">      │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│настоящего Регламента         │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└──────────────────────────────┘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┌────────────────────┐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│Специалист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│Управления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│(отдела) </w:t>
      </w:r>
      <w:proofErr w:type="gramStart"/>
      <w:r>
        <w:rPr>
          <w:sz w:val="14"/>
        </w:rPr>
        <w:t>оформляет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│проект решения о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│постановке на </w:t>
      </w:r>
      <w:proofErr w:type="gramStart"/>
      <w:r>
        <w:rPr>
          <w:sz w:val="14"/>
        </w:rPr>
        <w:t>учет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│для обеспечения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│путевкой на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│санаторно-курортное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                         │лечение на льготных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┌────────────────────┐   │условиях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│Проект решения о    │   └─────────┬──────────┘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│постановке на </w:t>
      </w:r>
      <w:proofErr w:type="gramStart"/>
      <w:r>
        <w:rPr>
          <w:sz w:val="14"/>
        </w:rPr>
        <w:t>учет  │</w:t>
      </w:r>
      <w:proofErr w:type="gramEnd"/>
      <w:r>
        <w:rPr>
          <w:sz w:val="14"/>
        </w:rPr>
        <w:t xml:space="preserve">     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│                                      │для обеспечения     </w:t>
      </w:r>
      <w:proofErr w:type="gramStart"/>
      <w:r>
        <w:rPr>
          <w:sz w:val="14"/>
        </w:rPr>
        <w:t>│&lt;</w:t>
      </w:r>
      <w:proofErr w:type="gramEnd"/>
      <w:r>
        <w:rPr>
          <w:sz w:val="14"/>
        </w:rPr>
        <w:t>──┬────────────────────┐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\/                                     │путевкой на         │   │Руководитель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┌───────────────────────────┐                       │санаторно-курортное │   │Управления (отдела)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│Специалист Управления      │                       │лечение на льготных │   │подписывает </w:t>
      </w:r>
      <w:proofErr w:type="gramStart"/>
      <w:r>
        <w:rPr>
          <w:sz w:val="14"/>
        </w:rPr>
        <w:t>проект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│(отдела) оформляет </w:t>
      </w:r>
      <w:proofErr w:type="gramStart"/>
      <w:r>
        <w:rPr>
          <w:sz w:val="14"/>
        </w:rPr>
        <w:t>проект  │</w:t>
      </w:r>
      <w:proofErr w:type="gramEnd"/>
      <w:r>
        <w:rPr>
          <w:sz w:val="14"/>
        </w:rPr>
        <w:t xml:space="preserve"> ┌───────────────┐     │условиях            │   │решения о постановке│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│решения об отказе в        │ │Проект решения │     └────────────────────┘   │на учет для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│постановке на учет для     │ │об отказе в    │     ┌────────────────────┐   │обеспечения путевкой│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│обеспечения путевкой на    </w:t>
      </w:r>
      <w:proofErr w:type="gramStart"/>
      <w:r>
        <w:rPr>
          <w:sz w:val="14"/>
        </w:rPr>
        <w:t>├&gt;│</w:t>
      </w:r>
      <w:proofErr w:type="gramEnd"/>
      <w:r>
        <w:rPr>
          <w:sz w:val="14"/>
        </w:rPr>
        <w:t>постановке на  │     │Решение о постановке│   │на   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│санаторно-курортное лечение│ │учет для       │     │на учет для         </w:t>
      </w:r>
      <w:proofErr w:type="gramStart"/>
      <w:r>
        <w:rPr>
          <w:sz w:val="14"/>
        </w:rPr>
        <w:t>│&lt;</w:t>
      </w:r>
      <w:proofErr w:type="gramEnd"/>
      <w:r>
        <w:rPr>
          <w:sz w:val="14"/>
        </w:rPr>
        <w:t>──┤санаторно-курортное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│на льготных условиях - 1   │ │обеспечения    │     │обеспечения путевкой│   │лечение на льготных │</w:t>
      </w:r>
    </w:p>
    <w:p w:rsidR="00985354" w:rsidRDefault="00985354">
      <w:pPr>
        <w:pStyle w:val="ConsPlusNonformat"/>
        <w:jc w:val="both"/>
      </w:pPr>
      <w:r>
        <w:rPr>
          <w:sz w:val="14"/>
        </w:rPr>
        <w:lastRenderedPageBreak/>
        <w:t>│день                       │ │путевкой на    │     │на санаторно-       │   │условиях - в течение│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└─────────────┬─────────────┘ │санаторно-     │     │курортное лечение на│   │двух дней с момента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\/              │курортное      │     │льготных условиях   │   │поступления ответов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┌───────────────────────────┐ │лечение на     │     └────────────────────┘   │на запросы, но не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│Руководитель Управления    │ │льготных       │                              │позднее шести </w:t>
      </w:r>
      <w:proofErr w:type="gramStart"/>
      <w:r>
        <w:rPr>
          <w:sz w:val="14"/>
        </w:rPr>
        <w:t>дней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│(отдела) подписывает проект│ │условиях       │                              │со дня </w:t>
      </w:r>
      <w:proofErr w:type="gramStart"/>
      <w:r>
        <w:rPr>
          <w:sz w:val="14"/>
        </w:rPr>
        <w:t>регистрации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│решения об отказе на </w:t>
      </w:r>
      <w:proofErr w:type="gramStart"/>
      <w:r>
        <w:rPr>
          <w:sz w:val="14"/>
        </w:rPr>
        <w:t>учет  │</w:t>
      </w:r>
      <w:proofErr w:type="gramEnd"/>
      <w:r>
        <w:rPr>
          <w:sz w:val="14"/>
        </w:rPr>
        <w:t xml:space="preserve"> └───────────────┘                              │заявления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│для обеспечения путевкой на│                                                └─────────┬──────────┘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│санаторно-курортное лечение│ ┌───────────────────┐                     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│на льготных условиях - в   │ │Решение об отказе в│                            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│течение двух дней с момента</w:t>
      </w:r>
      <w:proofErr w:type="gramStart"/>
      <w:r>
        <w:rPr>
          <w:sz w:val="14"/>
        </w:rPr>
        <w:t>├&gt;│</w:t>
      </w:r>
      <w:proofErr w:type="gramEnd"/>
      <w:r>
        <w:rPr>
          <w:sz w:val="14"/>
        </w:rPr>
        <w:t>постановке на      │                          ┌────────────────────┐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│поступления ответов на     │ │учет для           │                          │Специалист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│запросы, но не позднее     │ │обеспечения        │                          │Управления (отдела)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│шести дней со дня          │ │путевкой на        │                          │уведомляет заявителя│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│регистрации заявления      │ │санаторно-курортное│                          │о постановке на учет│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└───────────────────────────┘ │лечение на         │                          │для обеспечения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│льготных </w:t>
      </w:r>
      <w:proofErr w:type="gramStart"/>
      <w:r>
        <w:rPr>
          <w:sz w:val="14"/>
        </w:rPr>
        <w:t>условиях  │</w:t>
      </w:r>
      <w:proofErr w:type="gramEnd"/>
      <w:r>
        <w:rPr>
          <w:sz w:val="14"/>
        </w:rPr>
        <w:t xml:space="preserve">                          │путевкой на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└───────────────────┘                          │санаторно-курортное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│лечение на льготных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│условиях (в течение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│одного дня с момента│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│окончания предыдущей│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│</w:t>
      </w:r>
      <w:proofErr w:type="gramStart"/>
      <w:r>
        <w:rPr>
          <w:sz w:val="14"/>
        </w:rPr>
        <w:t xml:space="preserve">процедуры)   </w:t>
      </w:r>
      <w:proofErr w:type="gramEnd"/>
      <w:r>
        <w:rPr>
          <w:sz w:val="14"/>
        </w:rPr>
        <w:t xml:space="preserve">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└────────────────────┘</w:t>
      </w:r>
    </w:p>
    <w:p w:rsidR="00985354" w:rsidRDefault="00985354">
      <w:pPr>
        <w:pStyle w:val="ConsPlusNonformat"/>
        <w:jc w:val="both"/>
      </w:pPr>
    </w:p>
    <w:p w:rsidR="00985354" w:rsidRDefault="00985354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┌──────────────────────────────────────────────────┐  ┌─────────────────────────────┐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│Специалист Управления (отдела) уведомляет         </w:t>
      </w: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>Уведомление об отказе в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│заявителя об отказе в постановке на учет для      ├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>постановке на учет для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│обеспечения путевкой на санаторно-курортное       </w:t>
      </w: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>обеспечения путевкой на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│лечение на льготных условиях                      </w:t>
      </w:r>
      <w:proofErr w:type="gramStart"/>
      <w:r>
        <w:rPr>
          <w:sz w:val="14"/>
        </w:rPr>
        <w:t>│  │</w:t>
      </w:r>
      <w:proofErr w:type="gramEnd"/>
      <w:r>
        <w:rPr>
          <w:sz w:val="14"/>
        </w:rPr>
        <w:t>санаторно-курортное лечение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</w:t>
      </w:r>
      <w:proofErr w:type="gramStart"/>
      <w:r>
        <w:rPr>
          <w:sz w:val="14"/>
        </w:rPr>
        <w:t>┘  │</w:t>
      </w:r>
      <w:proofErr w:type="gramEnd"/>
      <w:r>
        <w:rPr>
          <w:sz w:val="14"/>
        </w:rPr>
        <w:t>на льготных условиях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  └─────────────────────────────┘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специалист Управления (отдела)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┌───────────────────────────────────────────┐     ┌──────────────────────────┐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│В случае поступления от заявителя заявления│     │Проект </w:t>
      </w:r>
      <w:proofErr w:type="gramStart"/>
      <w:r>
        <w:rPr>
          <w:sz w:val="14"/>
        </w:rPr>
        <w:t xml:space="preserve">решения,   </w:t>
      </w:r>
      <w:proofErr w:type="gramEnd"/>
      <w:r>
        <w:rPr>
          <w:sz w:val="14"/>
        </w:rPr>
        <w:t xml:space="preserve">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│об исправлении технической ошибки          ├───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>предусматривающего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│регистрирует заявление, оформляет решение, │     │устранение технической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│предусматривающее устранение технической   │     │ошибки в ранее принятом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│ошибки в ранее принятом решении о          │     │решении о постановке (</w:t>
      </w:r>
      <w:proofErr w:type="gramStart"/>
      <w:r>
        <w:rPr>
          <w:sz w:val="14"/>
        </w:rPr>
        <w:t>об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│постановке (об отказе в постановке) для    │     │отказе в постановке) на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│обеспечения путевкой на санаторно-курортное│     │учет для обеспечения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│лечение на льготных условиях (в течение    │     │путевкой на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│одного рабочего </w:t>
      </w:r>
      <w:proofErr w:type="gramStart"/>
      <w:r>
        <w:rPr>
          <w:sz w:val="14"/>
        </w:rPr>
        <w:t xml:space="preserve">дня)   </w:t>
      </w:r>
      <w:proofErr w:type="gramEnd"/>
      <w:r>
        <w:rPr>
          <w:sz w:val="14"/>
        </w:rPr>
        <w:t xml:space="preserve">                    │     │санаторно-курортное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└───────────────────────────────────────────┘     │лечение на льготных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│условиях   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                            └─────────────┬────────────┘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┌───────────────────────────────────────────┘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\/                        ┌────────────────────────┐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руководитель Управления (</w:t>
      </w:r>
      <w:proofErr w:type="gramStart"/>
      <w:r>
        <w:rPr>
          <w:sz w:val="14"/>
        </w:rPr>
        <w:t xml:space="preserve">отдела)   </w:t>
      </w:r>
      <w:proofErr w:type="gramEnd"/>
      <w:r>
        <w:rPr>
          <w:sz w:val="14"/>
        </w:rPr>
        <w:t xml:space="preserve">         │Решение, 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┌────────────────────────────┐               │предусматривающее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│Рассматривает и подписывает │               │устранение </w:t>
      </w:r>
      <w:proofErr w:type="gramStart"/>
      <w:r>
        <w:rPr>
          <w:sz w:val="14"/>
        </w:rPr>
        <w:t>технической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│решение, </w:t>
      </w:r>
      <w:proofErr w:type="gramStart"/>
      <w:r>
        <w:rPr>
          <w:sz w:val="14"/>
        </w:rPr>
        <w:t>предусматривающее  │</w:t>
      </w:r>
      <w:proofErr w:type="gramEnd"/>
      <w:r>
        <w:rPr>
          <w:sz w:val="14"/>
        </w:rPr>
        <w:t xml:space="preserve">               │ошибки в ранее принятом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│устранение технической      ├─────────────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>решении о постановке (об│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│ошибки в ранее принятом     │               │отказе в постановке) на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│решении (в течение одного   │               │учет для обеспечения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│рабочего </w:t>
      </w:r>
      <w:proofErr w:type="gramStart"/>
      <w:r>
        <w:rPr>
          <w:sz w:val="14"/>
        </w:rPr>
        <w:t xml:space="preserve">дня)   </w:t>
      </w:r>
      <w:proofErr w:type="gramEnd"/>
      <w:r>
        <w:rPr>
          <w:sz w:val="14"/>
        </w:rPr>
        <w:t xml:space="preserve">            │               │путевкой на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└────────────────────┬───────┘               │санаторно-курортное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            │                       │лечение на льготных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специалист           │                       │условиях       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Управления (</w:t>
      </w:r>
      <w:proofErr w:type="gramStart"/>
      <w:r>
        <w:rPr>
          <w:sz w:val="14"/>
        </w:rPr>
        <w:t>отдела)  \</w:t>
      </w:r>
      <w:proofErr w:type="gramEnd"/>
      <w:r>
        <w:rPr>
          <w:sz w:val="14"/>
        </w:rPr>
        <w:t>/                      └───────────┬────────────┘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┌───────────────────────────────────────────────┘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          \/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┌─────────────────────────────┐               ┌──────────────────────┐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│Уведомляет заявителя о       ├─────────────</w:t>
      </w:r>
      <w:proofErr w:type="gramStart"/>
      <w:r>
        <w:rPr>
          <w:sz w:val="14"/>
        </w:rPr>
        <w:t>─&gt;│</w:t>
      </w:r>
      <w:proofErr w:type="gramEnd"/>
      <w:r>
        <w:rPr>
          <w:sz w:val="14"/>
        </w:rPr>
        <w:t>Уведомление заявителя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│принятом решении об          │               │об устранении   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│устранении технической ошибки│               │технической ошибки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│в ранее принятом решении о   │               └──────────────────────┘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│постановке (об отказе в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│постановке) на учет для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│обеспечения путевкой на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│санаторно-курортное </w:t>
      </w:r>
      <w:proofErr w:type="gramStart"/>
      <w:r>
        <w:rPr>
          <w:sz w:val="14"/>
        </w:rPr>
        <w:t>лечение  │</w:t>
      </w:r>
      <w:proofErr w:type="gramEnd"/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│на льготных условиях (в     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│течение одного рабочего дня) │</w:t>
      </w:r>
    </w:p>
    <w:p w:rsidR="00985354" w:rsidRDefault="00985354">
      <w:pPr>
        <w:pStyle w:val="ConsPlusNonformat"/>
        <w:jc w:val="both"/>
      </w:pPr>
      <w:r>
        <w:rPr>
          <w:sz w:val="14"/>
        </w:rPr>
        <w:t xml:space="preserve">  └─────────────────────────────┘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right"/>
        <w:outlineLvl w:val="1"/>
      </w:pPr>
      <w:r>
        <w:t>Приложение N 6</w:t>
      </w:r>
    </w:p>
    <w:p w:rsidR="00985354" w:rsidRDefault="00985354">
      <w:pPr>
        <w:pStyle w:val="ConsPlusNormal"/>
        <w:jc w:val="right"/>
      </w:pPr>
      <w:r>
        <w:t>(справочное)</w:t>
      </w:r>
    </w:p>
    <w:p w:rsidR="00985354" w:rsidRDefault="00985354">
      <w:pPr>
        <w:pStyle w:val="ConsPlusNormal"/>
        <w:jc w:val="right"/>
      </w:pPr>
      <w:r>
        <w:t>к Административному регламенту</w:t>
      </w:r>
    </w:p>
    <w:p w:rsidR="00985354" w:rsidRDefault="00985354">
      <w:pPr>
        <w:pStyle w:val="ConsPlusNormal"/>
        <w:jc w:val="right"/>
      </w:pPr>
      <w:r>
        <w:t>предоставления государственной услуги</w:t>
      </w:r>
    </w:p>
    <w:p w:rsidR="00985354" w:rsidRDefault="00985354">
      <w:pPr>
        <w:pStyle w:val="ConsPlusNormal"/>
        <w:jc w:val="right"/>
      </w:pPr>
      <w:r>
        <w:t>по постановке отдельных категорий</w:t>
      </w:r>
    </w:p>
    <w:p w:rsidR="00985354" w:rsidRDefault="00985354">
      <w:pPr>
        <w:pStyle w:val="ConsPlusNormal"/>
        <w:jc w:val="right"/>
      </w:pPr>
      <w:r>
        <w:lastRenderedPageBreak/>
        <w:t>пенсионеров Республики Татарстан</w:t>
      </w:r>
    </w:p>
    <w:p w:rsidR="00985354" w:rsidRDefault="00985354">
      <w:pPr>
        <w:pStyle w:val="ConsPlusNormal"/>
        <w:jc w:val="right"/>
      </w:pPr>
      <w:r>
        <w:t>на учет для получения путевки</w:t>
      </w:r>
    </w:p>
    <w:p w:rsidR="00985354" w:rsidRDefault="00985354">
      <w:pPr>
        <w:pStyle w:val="ConsPlusNormal"/>
        <w:jc w:val="right"/>
      </w:pPr>
      <w:r>
        <w:t>на санаторно-курортное лечение</w:t>
      </w:r>
    </w:p>
    <w:p w:rsidR="00985354" w:rsidRDefault="00985354">
      <w:pPr>
        <w:pStyle w:val="ConsPlusNormal"/>
        <w:jc w:val="right"/>
      </w:pPr>
      <w:r>
        <w:t>на льготных условиях</w:t>
      </w: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</w:pPr>
      <w:bookmarkStart w:id="20" w:name="P823"/>
      <w:bookmarkEnd w:id="20"/>
      <w:r>
        <w:t>СВЕДЕНИЯ</w:t>
      </w:r>
    </w:p>
    <w:p w:rsidR="00985354" w:rsidRDefault="00985354">
      <w:pPr>
        <w:pStyle w:val="ConsPlusTitle"/>
        <w:jc w:val="center"/>
      </w:pPr>
      <w:r>
        <w:t>ОБ ОРГАНАХ И ДОЛЖНОСТНЫХ ЛИЦАХ, ОТВЕТСТВЕННЫХ ЗА</w:t>
      </w:r>
    </w:p>
    <w:p w:rsidR="00985354" w:rsidRDefault="00985354">
      <w:pPr>
        <w:pStyle w:val="ConsPlusTitle"/>
        <w:jc w:val="center"/>
      </w:pPr>
      <w:r>
        <w:t>ПРЕДОСТАВЛЕНИЕ ГОСУДАРСТВЕННОЙ УСЛУГИ ПО ПОСТАНОВКЕ</w:t>
      </w:r>
    </w:p>
    <w:p w:rsidR="00985354" w:rsidRDefault="00985354">
      <w:pPr>
        <w:pStyle w:val="ConsPlusTitle"/>
        <w:jc w:val="center"/>
      </w:pPr>
      <w:r>
        <w:t>ОТДЕЛЬНЫХ КАТЕГОРИЙ ПЕНСИОНЕРОВ РЕСПУБЛИКИ ТАТАРСТАН</w:t>
      </w:r>
    </w:p>
    <w:p w:rsidR="00985354" w:rsidRDefault="00985354">
      <w:pPr>
        <w:pStyle w:val="ConsPlusTitle"/>
        <w:jc w:val="center"/>
      </w:pPr>
      <w:r>
        <w:t>НА УЧЕТ ДЛЯ ПОЛУЧЕНИЯ ПУТЕВКИ НА САНАТОРНО-КУРОРТНОЕ</w:t>
      </w:r>
    </w:p>
    <w:p w:rsidR="00985354" w:rsidRDefault="00985354">
      <w:pPr>
        <w:pStyle w:val="ConsPlusTitle"/>
        <w:jc w:val="center"/>
      </w:pPr>
      <w:r>
        <w:t>ЛЕЧЕНИЕ НА ЛЬГОТНЫХ УСЛОВИЯХ И ОСУЩЕСТВЛЯЮЩИХ</w:t>
      </w:r>
    </w:p>
    <w:p w:rsidR="00985354" w:rsidRDefault="00985354">
      <w:pPr>
        <w:pStyle w:val="ConsPlusTitle"/>
        <w:jc w:val="center"/>
      </w:pPr>
      <w:r>
        <w:t>КОНТРОЛЬ ЕЕ ИСПОЛНЕНИЯ</w:t>
      </w:r>
    </w:p>
    <w:p w:rsidR="00985354" w:rsidRDefault="009853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53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985354" w:rsidRDefault="009853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14.05.2018 </w:t>
            </w:r>
            <w:hyperlink r:id="rId76" w:history="1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10.10.2018 </w:t>
            </w:r>
            <w:hyperlink r:id="rId77" w:history="1">
              <w:r>
                <w:rPr>
                  <w:color w:val="0000FF"/>
                </w:rPr>
                <w:t>N 935</w:t>
              </w:r>
            </w:hyperlink>
            <w:r>
              <w:rPr>
                <w:color w:val="392C69"/>
              </w:rPr>
              <w:t xml:space="preserve">, от 03.04.2019 </w:t>
            </w:r>
            <w:hyperlink r:id="rId78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2"/>
      </w:pPr>
      <w:r>
        <w:t>1. Управления (отделы) социальной защиты Министерства труда,</w:t>
      </w:r>
    </w:p>
    <w:p w:rsidR="00985354" w:rsidRDefault="00985354">
      <w:pPr>
        <w:pStyle w:val="ConsPlusTitle"/>
        <w:jc w:val="center"/>
      </w:pPr>
      <w:r>
        <w:t>занятости и социальной защиты Республики Татарстан</w:t>
      </w:r>
    </w:p>
    <w:p w:rsidR="00985354" w:rsidRDefault="00985354">
      <w:pPr>
        <w:pStyle w:val="ConsPlusTitle"/>
        <w:jc w:val="center"/>
      </w:pPr>
      <w:r>
        <w:t>в муниципальных районах и городских округах</w:t>
      </w:r>
    </w:p>
    <w:p w:rsidR="00985354" w:rsidRDefault="00985354">
      <w:pPr>
        <w:pStyle w:val="ConsPlusTitle"/>
        <w:jc w:val="center"/>
      </w:pPr>
      <w:r>
        <w:t>Республики Татарстан</w:t>
      </w:r>
    </w:p>
    <w:p w:rsidR="00985354" w:rsidRDefault="0098535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1"/>
        <w:gridCol w:w="1493"/>
        <w:gridCol w:w="3742"/>
      </w:tblGrid>
      <w:tr w:rsidR="00985354">
        <w:tc>
          <w:tcPr>
            <w:tcW w:w="3731" w:type="dxa"/>
          </w:tcPr>
          <w:p w:rsidR="00985354" w:rsidRDefault="00985354">
            <w:pPr>
              <w:pStyle w:val="ConsPlusNormal"/>
              <w:jc w:val="center"/>
            </w:pPr>
            <w:r>
              <w:t>Наименование Управления (отдела)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  <w:jc w:val="center"/>
            </w:pPr>
            <w:r>
              <w:t>Адрес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Агрызском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(85551)</w:t>
            </w:r>
          </w:p>
          <w:p w:rsidR="00985354" w:rsidRDefault="00985354">
            <w:pPr>
              <w:pStyle w:val="ConsPlusNormal"/>
            </w:pPr>
            <w:r>
              <w:t>2-10-86</w:t>
            </w:r>
          </w:p>
          <w:p w:rsidR="00985354" w:rsidRDefault="00985354">
            <w:pPr>
              <w:pStyle w:val="ConsPlusNormal"/>
            </w:pPr>
            <w:r>
              <w:t>2-11-53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422230, г. Агрыз, ул. Карла Маркса, д. 11а</w:t>
            </w:r>
          </w:p>
          <w:p w:rsidR="00985354" w:rsidRDefault="00985354">
            <w:pPr>
              <w:pStyle w:val="ConsPlusNormal"/>
            </w:pPr>
            <w:r>
              <w:t>Agreez.Usz@tatar.ru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Азнакаевском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(85592)</w:t>
            </w:r>
          </w:p>
          <w:p w:rsidR="00985354" w:rsidRDefault="00985354">
            <w:pPr>
              <w:pStyle w:val="ConsPlusNormal"/>
            </w:pPr>
            <w:r>
              <w:t>7-25-10</w:t>
            </w:r>
          </w:p>
          <w:p w:rsidR="00985354" w:rsidRDefault="00985354">
            <w:pPr>
              <w:pStyle w:val="ConsPlusNormal"/>
            </w:pPr>
            <w:r>
              <w:t>7-14-25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423300, г. Азнакаево, ул. Булгар, д. 9/2</w:t>
            </w:r>
          </w:p>
          <w:p w:rsidR="00985354" w:rsidRDefault="00985354">
            <w:pPr>
              <w:pStyle w:val="ConsPlusNormal"/>
            </w:pPr>
            <w:r>
              <w:t>Usz.Azn@tatar.ru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(84344)</w:t>
            </w:r>
          </w:p>
          <w:p w:rsidR="00985354" w:rsidRDefault="00985354">
            <w:pPr>
              <w:pStyle w:val="ConsPlusNormal"/>
            </w:pPr>
            <w:r>
              <w:t>2-92-72</w:t>
            </w:r>
          </w:p>
          <w:p w:rsidR="00985354" w:rsidRDefault="00985354">
            <w:pPr>
              <w:pStyle w:val="ConsPlusNormal"/>
            </w:pPr>
            <w:r>
              <w:t>2-92-74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423060, </w:t>
            </w:r>
            <w:proofErr w:type="spellStart"/>
            <w:r>
              <w:t>п.г.т</w:t>
            </w:r>
            <w:proofErr w:type="spellEnd"/>
            <w:r>
              <w:t xml:space="preserve">. Аксубаево, ул. </w:t>
            </w:r>
            <w:proofErr w:type="spellStart"/>
            <w:r>
              <w:t>Мазилина</w:t>
            </w:r>
            <w:proofErr w:type="spellEnd"/>
            <w:r>
              <w:t>, д. 2</w:t>
            </w:r>
          </w:p>
          <w:p w:rsidR="00985354" w:rsidRDefault="00985354">
            <w:pPr>
              <w:pStyle w:val="ConsPlusNormal"/>
            </w:pPr>
            <w:r>
              <w:t>Usz.Aksubaevo@tatar.ru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Актанышском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(85552)</w:t>
            </w:r>
          </w:p>
          <w:p w:rsidR="00985354" w:rsidRDefault="00985354">
            <w:pPr>
              <w:pStyle w:val="ConsPlusNormal"/>
            </w:pPr>
            <w:r>
              <w:t>3-11-46</w:t>
            </w:r>
          </w:p>
          <w:p w:rsidR="00985354" w:rsidRDefault="00985354">
            <w:pPr>
              <w:pStyle w:val="ConsPlusNormal"/>
            </w:pPr>
            <w:r>
              <w:t>3-12-81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423740, с. </w:t>
            </w:r>
            <w:proofErr w:type="spellStart"/>
            <w:r>
              <w:t>Актаныш</w:t>
            </w:r>
            <w:proofErr w:type="spellEnd"/>
            <w:r>
              <w:t>, ул. Юбилейная, д. 45</w:t>
            </w:r>
          </w:p>
          <w:p w:rsidR="00985354" w:rsidRDefault="00985354">
            <w:pPr>
              <w:pStyle w:val="ConsPlusNormal"/>
            </w:pPr>
            <w:r>
              <w:t>Usz.Aktanysh@tatar.ru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Алексеевском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(84341)</w:t>
            </w:r>
          </w:p>
          <w:p w:rsidR="00985354" w:rsidRDefault="00985354">
            <w:pPr>
              <w:pStyle w:val="ConsPlusNormal"/>
            </w:pPr>
            <w:r>
              <w:t>2-41-40</w:t>
            </w:r>
          </w:p>
          <w:p w:rsidR="00985354" w:rsidRDefault="00985354">
            <w:pPr>
              <w:pStyle w:val="ConsPlusNormal"/>
            </w:pPr>
            <w:r>
              <w:t>2-46-46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422900, </w:t>
            </w:r>
            <w:proofErr w:type="spellStart"/>
            <w:r>
              <w:t>п.г.т</w:t>
            </w:r>
            <w:proofErr w:type="spellEnd"/>
            <w:r>
              <w:t>. Алексеевское, ул. Казакова, д. 8</w:t>
            </w:r>
          </w:p>
          <w:p w:rsidR="00985354" w:rsidRDefault="00985354">
            <w:pPr>
              <w:pStyle w:val="ConsPlusNormal"/>
            </w:pPr>
            <w:r>
              <w:t>Usz.Alekseevsk@tatar.ru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Алькеевском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(84346)</w:t>
            </w:r>
          </w:p>
          <w:p w:rsidR="00985354" w:rsidRDefault="00985354">
            <w:pPr>
              <w:pStyle w:val="ConsPlusNormal"/>
            </w:pPr>
            <w:r>
              <w:t>2-08-90</w:t>
            </w:r>
          </w:p>
          <w:p w:rsidR="00985354" w:rsidRDefault="00985354">
            <w:pPr>
              <w:pStyle w:val="ConsPlusNormal"/>
            </w:pPr>
            <w:r>
              <w:t>2-08-80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422870, с. Базарные Матаки, ул. Ленина, д. 9</w:t>
            </w:r>
          </w:p>
          <w:p w:rsidR="00985354" w:rsidRDefault="00985354">
            <w:pPr>
              <w:pStyle w:val="ConsPlusNormal"/>
            </w:pPr>
            <w:r>
              <w:t>Usz.Alkeevo@tatar.ru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Управление социальной защиты в Альметьевском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(8553)</w:t>
            </w:r>
          </w:p>
          <w:p w:rsidR="00985354" w:rsidRDefault="00985354">
            <w:pPr>
              <w:pStyle w:val="ConsPlusNormal"/>
            </w:pPr>
            <w:r>
              <w:t>32-45-50</w:t>
            </w:r>
          </w:p>
          <w:p w:rsidR="00985354" w:rsidRDefault="00985354">
            <w:pPr>
              <w:pStyle w:val="ConsPlusNormal"/>
            </w:pPr>
            <w:r>
              <w:t>43-82-15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423452, г. Альметьевск, ул. Клары Цеткин, д. </w:t>
            </w:r>
            <w:proofErr w:type="gramStart"/>
            <w:r>
              <w:t>54</w:t>
            </w:r>
            <w:proofErr w:type="gramEnd"/>
            <w:r>
              <w:t xml:space="preserve"> а</w:t>
            </w:r>
          </w:p>
          <w:p w:rsidR="00985354" w:rsidRDefault="00985354">
            <w:pPr>
              <w:pStyle w:val="ConsPlusNormal"/>
            </w:pPr>
            <w:r>
              <w:t>Usz.Almet@tatar.ru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Апастовском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(84376)</w:t>
            </w:r>
          </w:p>
          <w:p w:rsidR="00985354" w:rsidRDefault="00985354">
            <w:pPr>
              <w:pStyle w:val="ConsPlusNormal"/>
            </w:pPr>
            <w:r>
              <w:t>2-12-84</w:t>
            </w:r>
          </w:p>
          <w:p w:rsidR="00985354" w:rsidRDefault="00985354">
            <w:pPr>
              <w:pStyle w:val="ConsPlusNormal"/>
            </w:pPr>
            <w:r>
              <w:lastRenderedPageBreak/>
              <w:t>2-10-81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lastRenderedPageBreak/>
              <w:t>422350, с. Апастово, ул. Шоссейная, д. 5 Usz.Apastovo@tatar.ru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lastRenderedPageBreak/>
              <w:t>Отдел социальной защиты в Арском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(84366)</w:t>
            </w:r>
          </w:p>
          <w:p w:rsidR="00985354" w:rsidRDefault="00985354">
            <w:pPr>
              <w:pStyle w:val="ConsPlusNormal"/>
            </w:pPr>
            <w:r>
              <w:t>3-13-53</w:t>
            </w:r>
          </w:p>
          <w:p w:rsidR="00985354" w:rsidRDefault="00985354">
            <w:pPr>
              <w:pStyle w:val="ConsPlusNormal"/>
            </w:pPr>
            <w:r>
              <w:t>3-13-33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422000, г. Арск, ул. Банковская, д. 6в</w:t>
            </w:r>
          </w:p>
          <w:p w:rsidR="00985354" w:rsidRDefault="00985354">
            <w:pPr>
              <w:pStyle w:val="ConsPlusNormal"/>
            </w:pPr>
            <w:r>
              <w:t>Usz.Arsk@tatar.ru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Атнинском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(84369)</w:t>
            </w:r>
          </w:p>
          <w:p w:rsidR="00985354" w:rsidRDefault="00985354">
            <w:pPr>
              <w:pStyle w:val="ConsPlusNormal"/>
            </w:pPr>
            <w:r>
              <w:t>2-16-60</w:t>
            </w:r>
          </w:p>
          <w:p w:rsidR="00985354" w:rsidRDefault="00985354">
            <w:pPr>
              <w:pStyle w:val="ConsPlusNormal"/>
            </w:pPr>
            <w:r>
              <w:t>2-10-84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422750, с. Большая Атня, ул. Октябрьская, д. 9</w:t>
            </w:r>
          </w:p>
          <w:p w:rsidR="00985354" w:rsidRDefault="00985354">
            <w:pPr>
              <w:pStyle w:val="ConsPlusNormal"/>
            </w:pPr>
            <w:r>
              <w:t>Usz.Atnya@tatar.ru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Бавлинском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(85569)</w:t>
            </w:r>
          </w:p>
          <w:p w:rsidR="00985354" w:rsidRDefault="00985354">
            <w:pPr>
              <w:pStyle w:val="ConsPlusNormal"/>
            </w:pPr>
            <w:r>
              <w:t>5-10-50</w:t>
            </w:r>
          </w:p>
          <w:p w:rsidR="00985354" w:rsidRDefault="00985354">
            <w:pPr>
              <w:pStyle w:val="ConsPlusNormal"/>
            </w:pPr>
            <w:r>
              <w:t>5-66-81</w:t>
            </w:r>
          </w:p>
          <w:p w:rsidR="00985354" w:rsidRDefault="00985354">
            <w:pPr>
              <w:pStyle w:val="ConsPlusNormal"/>
            </w:pPr>
            <w:r>
              <w:t>5-66-78</w:t>
            </w:r>
          </w:p>
          <w:p w:rsidR="00985354" w:rsidRDefault="00985354">
            <w:pPr>
              <w:pStyle w:val="ConsPlusNormal"/>
            </w:pPr>
            <w:r>
              <w:t>5-66-68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423930, г. Бавлы, пл. Победы, д. 4</w:t>
            </w:r>
          </w:p>
          <w:p w:rsidR="00985354" w:rsidRDefault="00985354">
            <w:pPr>
              <w:pStyle w:val="ConsPlusNormal"/>
            </w:pPr>
            <w:r>
              <w:t>usz.bavly@tatar.ru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Балтасинском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(84368)</w:t>
            </w:r>
          </w:p>
          <w:p w:rsidR="00985354" w:rsidRDefault="00985354">
            <w:pPr>
              <w:pStyle w:val="ConsPlusNormal"/>
            </w:pPr>
            <w:r>
              <w:t>2-44-78</w:t>
            </w:r>
          </w:p>
          <w:p w:rsidR="00985354" w:rsidRDefault="00985354">
            <w:pPr>
              <w:pStyle w:val="ConsPlusNormal"/>
            </w:pPr>
            <w:r>
              <w:t>2-42-09</w:t>
            </w:r>
          </w:p>
          <w:p w:rsidR="00985354" w:rsidRDefault="00985354">
            <w:pPr>
              <w:pStyle w:val="ConsPlusNormal"/>
            </w:pPr>
            <w:r>
              <w:t>2-50-57</w:t>
            </w:r>
          </w:p>
          <w:p w:rsidR="00985354" w:rsidRDefault="00985354">
            <w:pPr>
              <w:pStyle w:val="ConsPlusNormal"/>
            </w:pPr>
            <w:r>
              <w:t>2-40-60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422250, с. Балтаси, ул. </w:t>
            </w:r>
            <w:proofErr w:type="spellStart"/>
            <w:r>
              <w:t>Хади</w:t>
            </w:r>
            <w:proofErr w:type="spellEnd"/>
            <w:r>
              <w:t xml:space="preserve"> </w:t>
            </w:r>
            <w:proofErr w:type="spellStart"/>
            <w:r>
              <w:t>Такташа</w:t>
            </w:r>
            <w:proofErr w:type="spellEnd"/>
            <w:r>
              <w:t>, д. 3а</w:t>
            </w:r>
          </w:p>
          <w:p w:rsidR="00985354" w:rsidRDefault="00985354">
            <w:pPr>
              <w:pStyle w:val="ConsPlusNormal"/>
            </w:pPr>
            <w:r>
              <w:t>Usz.Baltasi@tatar.ru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Бугульминском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(85594)</w:t>
            </w:r>
          </w:p>
          <w:p w:rsidR="00985354" w:rsidRDefault="00985354">
            <w:pPr>
              <w:pStyle w:val="ConsPlusNormal"/>
            </w:pPr>
            <w:r>
              <w:t>6-50-44</w:t>
            </w:r>
          </w:p>
          <w:p w:rsidR="00985354" w:rsidRDefault="00985354">
            <w:pPr>
              <w:pStyle w:val="ConsPlusNormal"/>
            </w:pPr>
            <w:r>
              <w:t>6-55-70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423230, г. Бугульма, ул. Стрелочная, д. 1</w:t>
            </w:r>
          </w:p>
          <w:p w:rsidR="00985354" w:rsidRDefault="00985354">
            <w:pPr>
              <w:pStyle w:val="ConsPlusNormal"/>
            </w:pPr>
            <w:r>
              <w:t>Usz.Bugulma@tatar.ru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Буинском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(84374)</w:t>
            </w:r>
          </w:p>
          <w:p w:rsidR="00985354" w:rsidRDefault="00985354">
            <w:pPr>
              <w:pStyle w:val="ConsPlusNormal"/>
            </w:pPr>
            <w:r>
              <w:t>3-32-10</w:t>
            </w:r>
          </w:p>
          <w:p w:rsidR="00985354" w:rsidRDefault="00985354">
            <w:pPr>
              <w:pStyle w:val="ConsPlusNormal"/>
            </w:pPr>
            <w:r>
              <w:t>3-55-29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422430, г. Буинск, ул. Ленина, д. 52</w:t>
            </w:r>
          </w:p>
          <w:p w:rsidR="00985354" w:rsidRDefault="00985354">
            <w:pPr>
              <w:pStyle w:val="ConsPlusNormal"/>
            </w:pPr>
            <w:r>
              <w:t>Usz.Buinsk@tatar.ru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Верхнеуслонском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(84379)</w:t>
            </w:r>
          </w:p>
          <w:p w:rsidR="00985354" w:rsidRDefault="00985354">
            <w:pPr>
              <w:pStyle w:val="ConsPlusNormal"/>
            </w:pPr>
            <w:r>
              <w:t>2-17-57</w:t>
            </w:r>
          </w:p>
          <w:p w:rsidR="00985354" w:rsidRDefault="00985354">
            <w:pPr>
              <w:pStyle w:val="ConsPlusNormal"/>
            </w:pPr>
            <w:r>
              <w:t>2-13-01</w:t>
            </w:r>
          </w:p>
          <w:p w:rsidR="00985354" w:rsidRDefault="00985354">
            <w:pPr>
              <w:pStyle w:val="ConsPlusNormal"/>
            </w:pPr>
            <w:r>
              <w:t>2-22-69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422570, с. Верхний Услон, ул. </w:t>
            </w:r>
            <w:proofErr w:type="spellStart"/>
            <w:r>
              <w:t>Медгородок</w:t>
            </w:r>
            <w:proofErr w:type="spellEnd"/>
            <w:r>
              <w:t>, д. 21а</w:t>
            </w:r>
          </w:p>
          <w:p w:rsidR="00985354" w:rsidRDefault="00985354">
            <w:pPr>
              <w:pStyle w:val="ConsPlusNormal"/>
            </w:pPr>
            <w:r>
              <w:t>Usz.V-uslon@tatar.ru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Высокогорском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(84365)</w:t>
            </w:r>
          </w:p>
          <w:p w:rsidR="00985354" w:rsidRDefault="00985354">
            <w:pPr>
              <w:pStyle w:val="ConsPlusNormal"/>
            </w:pPr>
            <w:r>
              <w:t>2-32-43</w:t>
            </w:r>
          </w:p>
          <w:p w:rsidR="00985354" w:rsidRDefault="00985354">
            <w:pPr>
              <w:pStyle w:val="ConsPlusNormal"/>
            </w:pPr>
            <w:r>
              <w:t>2-32-52</w:t>
            </w:r>
          </w:p>
          <w:p w:rsidR="00985354" w:rsidRDefault="00985354">
            <w:pPr>
              <w:pStyle w:val="ConsPlusNormal"/>
            </w:pPr>
            <w:r>
              <w:t>2-32-50</w:t>
            </w:r>
          </w:p>
          <w:p w:rsidR="00985354" w:rsidRDefault="00985354">
            <w:pPr>
              <w:pStyle w:val="ConsPlusNormal"/>
            </w:pPr>
            <w:r>
              <w:t>2-32-53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422700, пос. ж.-д. ст. Высокая Гора, ул. Профсоюзная, д. 1а</w:t>
            </w:r>
          </w:p>
          <w:p w:rsidR="00985354" w:rsidRDefault="00985354">
            <w:pPr>
              <w:pStyle w:val="ConsPlusNormal"/>
            </w:pPr>
            <w:r>
              <w:t>Usz.Vgora@tatar.ru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Дрожжановском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(84375)</w:t>
            </w:r>
          </w:p>
          <w:p w:rsidR="00985354" w:rsidRDefault="00985354">
            <w:pPr>
              <w:pStyle w:val="ConsPlusNormal"/>
            </w:pPr>
            <w:r>
              <w:t>2-38-07</w:t>
            </w:r>
          </w:p>
          <w:p w:rsidR="00985354" w:rsidRDefault="00985354">
            <w:pPr>
              <w:pStyle w:val="ConsPlusNormal"/>
            </w:pPr>
            <w:r>
              <w:t>2-31-52</w:t>
            </w:r>
          </w:p>
          <w:p w:rsidR="00985354" w:rsidRDefault="00985354">
            <w:pPr>
              <w:pStyle w:val="ConsPlusNormal"/>
            </w:pPr>
            <w:r>
              <w:t>2-30-07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422470, с. Старое </w:t>
            </w:r>
            <w:proofErr w:type="spellStart"/>
            <w:r>
              <w:t>Дрожжаное</w:t>
            </w:r>
            <w:proofErr w:type="spellEnd"/>
            <w:r>
              <w:t>, ул. Центральная, д. 15</w:t>
            </w:r>
          </w:p>
          <w:p w:rsidR="00985354" w:rsidRDefault="00985354">
            <w:pPr>
              <w:pStyle w:val="ConsPlusNormal"/>
            </w:pPr>
            <w:r>
              <w:t>Drozh.Usz@tatar.ru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(85557)</w:t>
            </w:r>
          </w:p>
          <w:p w:rsidR="00985354" w:rsidRDefault="00985354">
            <w:pPr>
              <w:pStyle w:val="ConsPlusNormal"/>
            </w:pPr>
            <w:r>
              <w:t>7-84-66</w:t>
            </w:r>
          </w:p>
          <w:p w:rsidR="00985354" w:rsidRDefault="00985354">
            <w:pPr>
              <w:pStyle w:val="ConsPlusNormal"/>
            </w:pPr>
            <w:r>
              <w:t>7-86-91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423600, г. Елабуга, ул. Спасская, д. 3</w:t>
            </w:r>
          </w:p>
          <w:p w:rsidR="00985354" w:rsidRDefault="00985354">
            <w:pPr>
              <w:pStyle w:val="ConsPlusNormal"/>
            </w:pPr>
            <w:r>
              <w:t>Usz.Elabuga@tatar.ru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Заинском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(85558)</w:t>
            </w:r>
          </w:p>
          <w:p w:rsidR="00985354" w:rsidRDefault="00985354">
            <w:pPr>
              <w:pStyle w:val="ConsPlusNormal"/>
            </w:pPr>
            <w:r>
              <w:t>7-10-64</w:t>
            </w:r>
          </w:p>
          <w:p w:rsidR="00985354" w:rsidRDefault="00985354">
            <w:pPr>
              <w:pStyle w:val="ConsPlusNormal"/>
            </w:pPr>
            <w:r>
              <w:t>7-09-76</w:t>
            </w:r>
          </w:p>
          <w:p w:rsidR="00985354" w:rsidRDefault="00985354">
            <w:pPr>
              <w:pStyle w:val="ConsPlusNormal"/>
            </w:pPr>
            <w:r>
              <w:t>3-26-89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423520, г. Заинск, ул. </w:t>
            </w:r>
            <w:proofErr w:type="spellStart"/>
            <w:r>
              <w:t>Рафикова</w:t>
            </w:r>
            <w:proofErr w:type="spellEnd"/>
            <w:r>
              <w:t>, д. 10</w:t>
            </w:r>
          </w:p>
          <w:p w:rsidR="00985354" w:rsidRDefault="00985354">
            <w:pPr>
              <w:pStyle w:val="ConsPlusNormal"/>
            </w:pPr>
            <w:r>
              <w:t>Usz.Zainsk@tatar.ru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lastRenderedPageBreak/>
              <w:t>Отдел социальной защиты в Зеленодольском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(84371)</w:t>
            </w:r>
          </w:p>
          <w:p w:rsidR="00985354" w:rsidRDefault="00985354">
            <w:pPr>
              <w:pStyle w:val="ConsPlusNormal"/>
            </w:pPr>
            <w:r>
              <w:t>5-58-80</w:t>
            </w:r>
          </w:p>
          <w:p w:rsidR="00985354" w:rsidRDefault="00985354">
            <w:pPr>
              <w:pStyle w:val="ConsPlusNormal"/>
            </w:pPr>
            <w:r>
              <w:t>5-77-54</w:t>
            </w:r>
          </w:p>
          <w:p w:rsidR="00985354" w:rsidRDefault="00985354">
            <w:pPr>
              <w:pStyle w:val="ConsPlusNormal"/>
            </w:pPr>
            <w:r>
              <w:t>4-16-62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422540, г. Зеленодольск, ул. Карла Маркса, д. 57 в</w:t>
            </w:r>
          </w:p>
          <w:p w:rsidR="00985354" w:rsidRDefault="00985354">
            <w:pPr>
              <w:pStyle w:val="ConsPlusNormal"/>
            </w:pPr>
            <w:r>
              <w:t>Usz.Zeldol@tatar.ru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Кайбицком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(84370)</w:t>
            </w:r>
          </w:p>
          <w:p w:rsidR="00985354" w:rsidRDefault="00985354">
            <w:pPr>
              <w:pStyle w:val="ConsPlusNormal"/>
            </w:pPr>
            <w:r>
              <w:t>2-11-12</w:t>
            </w:r>
          </w:p>
          <w:p w:rsidR="00985354" w:rsidRDefault="00985354">
            <w:pPr>
              <w:pStyle w:val="ConsPlusNormal"/>
            </w:pPr>
            <w:r>
              <w:t>2-15-57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422330, с. Большие Кайбицы, Солнечный бульвар, д. 7</w:t>
            </w:r>
          </w:p>
          <w:p w:rsidR="00985354" w:rsidRDefault="00985354">
            <w:pPr>
              <w:pStyle w:val="ConsPlusNormal"/>
            </w:pPr>
            <w:r>
              <w:t>Usz.Kaybicy@tatar.ru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Камско-</w:t>
            </w:r>
            <w:proofErr w:type="spellStart"/>
            <w:r>
              <w:t>Устьинском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(84377)</w:t>
            </w:r>
          </w:p>
          <w:p w:rsidR="00985354" w:rsidRDefault="00985354">
            <w:pPr>
              <w:pStyle w:val="ConsPlusNormal"/>
            </w:pPr>
            <w:r>
              <w:t>2-15-57</w:t>
            </w:r>
          </w:p>
          <w:p w:rsidR="00985354" w:rsidRDefault="00985354">
            <w:pPr>
              <w:pStyle w:val="ConsPlusNormal"/>
            </w:pPr>
            <w:r>
              <w:t>2-12-69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422820, </w:t>
            </w:r>
            <w:proofErr w:type="spellStart"/>
            <w:r>
              <w:t>п.г.т</w:t>
            </w:r>
            <w:proofErr w:type="spellEnd"/>
            <w:r>
              <w:t xml:space="preserve">. Камское Устье, ул. </w:t>
            </w:r>
            <w:proofErr w:type="spellStart"/>
            <w:r>
              <w:t>К.Маркса</w:t>
            </w:r>
            <w:proofErr w:type="spellEnd"/>
            <w:r>
              <w:t>, д. 2</w:t>
            </w:r>
          </w:p>
          <w:p w:rsidR="00985354" w:rsidRDefault="00985354">
            <w:pPr>
              <w:pStyle w:val="ConsPlusNormal"/>
            </w:pPr>
            <w:r>
              <w:t>Usz.K-uste@tatar.ru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3731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Кукморском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>(84364)</w:t>
            </w:r>
          </w:p>
          <w:p w:rsidR="00985354" w:rsidRDefault="00985354">
            <w:pPr>
              <w:pStyle w:val="ConsPlusNormal"/>
            </w:pPr>
            <w:r>
              <w:t>2-84-76</w:t>
            </w:r>
          </w:p>
          <w:p w:rsidR="00985354" w:rsidRDefault="00985354">
            <w:pPr>
              <w:pStyle w:val="ConsPlusNormal"/>
            </w:pPr>
            <w:r>
              <w:t>2-64-65</w:t>
            </w:r>
          </w:p>
        </w:tc>
        <w:tc>
          <w:tcPr>
            <w:tcW w:w="3742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>422110, г. Кукмор, ул. Ворошилова, д. 44</w:t>
            </w:r>
          </w:p>
          <w:p w:rsidR="00985354" w:rsidRDefault="00985354">
            <w:pPr>
              <w:pStyle w:val="ConsPlusNormal"/>
            </w:pPr>
            <w:r>
              <w:t>Usz.Kukmor@tatar.ru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8966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10.10.2018 N 935)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Лаишевском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(84378)</w:t>
            </w:r>
          </w:p>
          <w:p w:rsidR="00985354" w:rsidRDefault="00985354">
            <w:pPr>
              <w:pStyle w:val="ConsPlusNormal"/>
            </w:pPr>
            <w:r>
              <w:t>2-49-70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422610, г. Лаишево, ул. Первомайская, д. 35</w:t>
            </w:r>
          </w:p>
          <w:p w:rsidR="00985354" w:rsidRDefault="00985354">
            <w:pPr>
              <w:pStyle w:val="ConsPlusNormal"/>
            </w:pPr>
            <w:r>
              <w:t>Osz.Laishevo@tatar.ru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Лениногорском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(85595)</w:t>
            </w:r>
          </w:p>
          <w:p w:rsidR="00985354" w:rsidRDefault="00985354">
            <w:pPr>
              <w:pStyle w:val="ConsPlusNormal"/>
            </w:pPr>
            <w:r>
              <w:t>5-07-51</w:t>
            </w:r>
          </w:p>
          <w:p w:rsidR="00985354" w:rsidRDefault="00985354">
            <w:pPr>
              <w:pStyle w:val="ConsPlusNormal"/>
            </w:pPr>
            <w:r>
              <w:t>6-02-26</w:t>
            </w:r>
          </w:p>
          <w:p w:rsidR="00985354" w:rsidRDefault="00985354">
            <w:pPr>
              <w:pStyle w:val="ConsPlusNormal"/>
            </w:pPr>
            <w:r>
              <w:t>5-50-03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423250, г. Лениногорск, ул. Гагарина, д. 51</w:t>
            </w:r>
          </w:p>
          <w:p w:rsidR="00985354" w:rsidRDefault="00985354">
            <w:pPr>
              <w:pStyle w:val="ConsPlusNormal"/>
            </w:pPr>
            <w:r>
              <w:t>Usz.Leninogorsk@tatar.ru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(85563)</w:t>
            </w:r>
          </w:p>
          <w:p w:rsidR="00985354" w:rsidRDefault="00985354">
            <w:pPr>
              <w:pStyle w:val="ConsPlusNormal"/>
            </w:pPr>
            <w:r>
              <w:t>3-12-36</w:t>
            </w:r>
          </w:p>
          <w:p w:rsidR="00985354" w:rsidRDefault="00985354">
            <w:pPr>
              <w:pStyle w:val="ConsPlusNormal"/>
            </w:pPr>
            <w:r>
              <w:t>3-12-64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422190, г. </w:t>
            </w:r>
            <w:proofErr w:type="spellStart"/>
            <w:r>
              <w:t>Мамадыш</w:t>
            </w:r>
            <w:proofErr w:type="spellEnd"/>
            <w:r>
              <w:t>, ул. Советская, д. 10</w:t>
            </w:r>
          </w:p>
          <w:p w:rsidR="00985354" w:rsidRDefault="00985354">
            <w:pPr>
              <w:pStyle w:val="ConsPlusNormal"/>
            </w:pPr>
            <w:r>
              <w:t>Usz.Mamadysh@tatar.ru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Менделеевском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(85549)</w:t>
            </w:r>
          </w:p>
          <w:p w:rsidR="00985354" w:rsidRDefault="00985354">
            <w:pPr>
              <w:pStyle w:val="ConsPlusNormal"/>
            </w:pPr>
            <w:r>
              <w:t>2-23-00</w:t>
            </w:r>
          </w:p>
          <w:p w:rsidR="00985354" w:rsidRDefault="00985354">
            <w:pPr>
              <w:pStyle w:val="ConsPlusNormal"/>
            </w:pPr>
            <w:r>
              <w:t>2-04-53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423650, г. Менделеевск, ул. </w:t>
            </w:r>
            <w:proofErr w:type="spellStart"/>
            <w:r>
              <w:t>Бурмистрова</w:t>
            </w:r>
            <w:proofErr w:type="spellEnd"/>
            <w:r>
              <w:t>, д. 7а</w:t>
            </w:r>
          </w:p>
          <w:p w:rsidR="00985354" w:rsidRDefault="00985354">
            <w:pPr>
              <w:pStyle w:val="ConsPlusNormal"/>
            </w:pPr>
            <w:r>
              <w:t>Usz.Mendeleev@tatar.ru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Мензелинском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(85555)</w:t>
            </w:r>
          </w:p>
          <w:p w:rsidR="00985354" w:rsidRDefault="00985354">
            <w:pPr>
              <w:pStyle w:val="ConsPlusNormal"/>
            </w:pPr>
            <w:r>
              <w:t>3-26-59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423700, г. Мензелинск, ул. Ленина, д. 80</w:t>
            </w:r>
          </w:p>
          <w:p w:rsidR="00985354" w:rsidRDefault="00985354">
            <w:pPr>
              <w:pStyle w:val="ConsPlusNormal"/>
            </w:pPr>
            <w:r>
              <w:t>Usz.Menzelinsk@tatar.ru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Муслюмовском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(85556)</w:t>
            </w:r>
          </w:p>
          <w:p w:rsidR="00985354" w:rsidRDefault="00985354">
            <w:pPr>
              <w:pStyle w:val="ConsPlusNormal"/>
            </w:pPr>
            <w:r>
              <w:t>2-57-37</w:t>
            </w:r>
          </w:p>
          <w:p w:rsidR="00985354" w:rsidRDefault="00985354">
            <w:pPr>
              <w:pStyle w:val="ConsPlusNormal"/>
            </w:pPr>
            <w:r>
              <w:t>2-57-69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423970, с. Муслюмово, ул. Пушкина, д. 47</w:t>
            </w:r>
          </w:p>
          <w:p w:rsidR="00985354" w:rsidRDefault="00985354">
            <w:pPr>
              <w:pStyle w:val="ConsPlusNormal"/>
            </w:pPr>
            <w:r>
              <w:t>Usz.Muslyumovo@tatar.ru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(8552)</w:t>
            </w:r>
          </w:p>
          <w:p w:rsidR="00985354" w:rsidRDefault="00985354">
            <w:pPr>
              <w:pStyle w:val="ConsPlusNormal"/>
            </w:pPr>
            <w:r>
              <w:t>47-49-33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423805, г. Набережные Челны, Бульвар Солнечный, д. 6 Usz.Chelny@tatar.ru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Управление социальной защиты в Нижнекамском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(8555)</w:t>
            </w:r>
          </w:p>
          <w:p w:rsidR="00985354" w:rsidRDefault="00985354">
            <w:pPr>
              <w:pStyle w:val="ConsPlusNormal"/>
            </w:pPr>
            <w:r>
              <w:t>45-39-20</w:t>
            </w:r>
          </w:p>
          <w:p w:rsidR="00985354" w:rsidRDefault="00985354">
            <w:pPr>
              <w:pStyle w:val="ConsPlusNormal"/>
            </w:pPr>
            <w:r>
              <w:t>45-43-86</w:t>
            </w:r>
          </w:p>
          <w:p w:rsidR="00985354" w:rsidRDefault="00985354">
            <w:pPr>
              <w:pStyle w:val="ConsPlusNormal"/>
            </w:pPr>
            <w:r>
              <w:t>45-43-89</w:t>
            </w:r>
          </w:p>
          <w:p w:rsidR="00985354" w:rsidRDefault="00985354">
            <w:pPr>
              <w:pStyle w:val="ConsPlusNormal"/>
            </w:pPr>
            <w:r>
              <w:t>45-35-02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423570, г. Нижнекамск, проспект Мира, д. 60</w:t>
            </w:r>
          </w:p>
          <w:p w:rsidR="00985354" w:rsidRDefault="00985354">
            <w:pPr>
              <w:pStyle w:val="ConsPlusNormal"/>
            </w:pPr>
            <w:r>
              <w:t>usznizhnekamck@tatar.ru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Новошешминском муниципальном </w:t>
            </w:r>
            <w:r>
              <w:lastRenderedPageBreak/>
              <w:t>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lastRenderedPageBreak/>
              <w:t>(84348)</w:t>
            </w:r>
          </w:p>
          <w:p w:rsidR="00985354" w:rsidRDefault="00985354">
            <w:pPr>
              <w:pStyle w:val="ConsPlusNormal"/>
            </w:pPr>
            <w:r>
              <w:t>2-41-18</w:t>
            </w:r>
          </w:p>
          <w:p w:rsidR="00985354" w:rsidRDefault="00985354">
            <w:pPr>
              <w:pStyle w:val="ConsPlusNormal"/>
            </w:pPr>
            <w:r>
              <w:lastRenderedPageBreak/>
              <w:t>2-41-42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lastRenderedPageBreak/>
              <w:t>423190, с. Новошешминск, ул. Ленина, д. 93</w:t>
            </w:r>
          </w:p>
          <w:p w:rsidR="00985354" w:rsidRDefault="00985354">
            <w:pPr>
              <w:pStyle w:val="ConsPlusNormal"/>
            </w:pPr>
            <w:r>
              <w:lastRenderedPageBreak/>
              <w:t>Usz.Novoshesh@tatar.ru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lastRenderedPageBreak/>
              <w:t xml:space="preserve">Отдел социальной защиты в </w:t>
            </w:r>
            <w:proofErr w:type="spellStart"/>
            <w:r>
              <w:t>Нурлатском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(84345)</w:t>
            </w:r>
          </w:p>
          <w:p w:rsidR="00985354" w:rsidRDefault="00985354">
            <w:pPr>
              <w:pStyle w:val="ConsPlusNormal"/>
            </w:pPr>
            <w:r>
              <w:t>2-06-62</w:t>
            </w:r>
          </w:p>
          <w:p w:rsidR="00985354" w:rsidRDefault="00985354">
            <w:pPr>
              <w:pStyle w:val="ConsPlusNormal"/>
            </w:pPr>
            <w:r>
              <w:t>2-06-81</w:t>
            </w:r>
          </w:p>
          <w:p w:rsidR="00985354" w:rsidRDefault="00985354">
            <w:pPr>
              <w:pStyle w:val="ConsPlusNormal"/>
            </w:pPr>
            <w:r>
              <w:t>2-39-88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423040, г. Нурлат, ул. Пушкина, д. 46</w:t>
            </w:r>
          </w:p>
          <w:p w:rsidR="00985354" w:rsidRDefault="00985354">
            <w:pPr>
              <w:pStyle w:val="ConsPlusNormal"/>
            </w:pPr>
            <w:r>
              <w:t>Usz.Nurlat@tatar.ru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Пестречинском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(84367)</w:t>
            </w:r>
          </w:p>
          <w:p w:rsidR="00985354" w:rsidRDefault="00985354">
            <w:pPr>
              <w:pStyle w:val="ConsPlusNormal"/>
            </w:pPr>
            <w:r>
              <w:t>3-06-68</w:t>
            </w:r>
          </w:p>
          <w:p w:rsidR="00985354" w:rsidRDefault="00985354">
            <w:pPr>
              <w:pStyle w:val="ConsPlusNormal"/>
            </w:pPr>
            <w:r>
              <w:t>3-06-72</w:t>
            </w:r>
          </w:p>
          <w:p w:rsidR="00985354" w:rsidRDefault="00985354">
            <w:pPr>
              <w:pStyle w:val="ConsPlusNormal"/>
            </w:pPr>
            <w:r>
              <w:t>3-00-15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422770, с. </w:t>
            </w:r>
            <w:proofErr w:type="spellStart"/>
            <w:r>
              <w:t>Пестрецы</w:t>
            </w:r>
            <w:proofErr w:type="spellEnd"/>
            <w:r>
              <w:t>, ул. Советская, д. 20</w:t>
            </w:r>
          </w:p>
          <w:p w:rsidR="00985354" w:rsidRDefault="00985354">
            <w:pPr>
              <w:pStyle w:val="ConsPlusNormal"/>
            </w:pPr>
            <w:r>
              <w:t>Usz.Pitriash@tatar.ru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Рыбно-Слободском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(84361)</w:t>
            </w:r>
          </w:p>
          <w:p w:rsidR="00985354" w:rsidRDefault="00985354">
            <w:pPr>
              <w:pStyle w:val="ConsPlusNormal"/>
            </w:pPr>
            <w:r>
              <w:t>2-11-57</w:t>
            </w:r>
          </w:p>
          <w:p w:rsidR="00985354" w:rsidRDefault="00985354">
            <w:pPr>
              <w:pStyle w:val="ConsPlusNormal"/>
            </w:pPr>
            <w:r>
              <w:t>2-39-62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422650, с. Рыбная Слобода, ул. Заводская, д. 6а</w:t>
            </w:r>
          </w:p>
          <w:p w:rsidR="00985354" w:rsidRDefault="00985354">
            <w:pPr>
              <w:pStyle w:val="ConsPlusNormal"/>
            </w:pPr>
            <w:r>
              <w:t>Usz.R-sloboda@tatar.ru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Сабинском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(84362)</w:t>
            </w:r>
          </w:p>
          <w:p w:rsidR="00985354" w:rsidRDefault="00985354">
            <w:pPr>
              <w:pStyle w:val="ConsPlusNormal"/>
            </w:pPr>
            <w:r>
              <w:t>2-28-11</w:t>
            </w:r>
          </w:p>
          <w:p w:rsidR="00985354" w:rsidRDefault="00985354">
            <w:pPr>
              <w:pStyle w:val="ConsPlusNormal"/>
            </w:pPr>
            <w:r>
              <w:t>2-28-55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422060, </w:t>
            </w:r>
            <w:proofErr w:type="spellStart"/>
            <w:r>
              <w:t>п.г.т</w:t>
            </w:r>
            <w:proofErr w:type="spellEnd"/>
            <w:r>
              <w:t xml:space="preserve">. Богатые Сабы, ул. </w:t>
            </w:r>
            <w:proofErr w:type="spellStart"/>
            <w:r>
              <w:t>Закира</w:t>
            </w:r>
            <w:proofErr w:type="spellEnd"/>
            <w:r>
              <w:t xml:space="preserve"> Юсупова, д. 7</w:t>
            </w:r>
          </w:p>
          <w:p w:rsidR="00985354" w:rsidRDefault="00985354">
            <w:pPr>
              <w:pStyle w:val="ConsPlusNormal"/>
            </w:pPr>
            <w:r>
              <w:t>Usz.Saby@tatar.ru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(85559)</w:t>
            </w:r>
          </w:p>
          <w:p w:rsidR="00985354" w:rsidRDefault="00985354">
            <w:pPr>
              <w:pStyle w:val="ConsPlusNormal"/>
            </w:pPr>
            <w:r>
              <w:t>2-45-72</w:t>
            </w:r>
          </w:p>
          <w:p w:rsidR="00985354" w:rsidRDefault="00985354">
            <w:pPr>
              <w:pStyle w:val="ConsPlusNormal"/>
            </w:pPr>
            <w:r>
              <w:t>2-44-37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423350, с. Сарманово, ул. Куйбышева, д. 36</w:t>
            </w:r>
          </w:p>
          <w:p w:rsidR="00985354" w:rsidRDefault="00985354">
            <w:pPr>
              <w:pStyle w:val="ConsPlusNormal"/>
            </w:pPr>
            <w:r>
              <w:t>Usz.Sarmanovo@tatar.ru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>Отдел социальной защиты в Спасском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(84347)</w:t>
            </w:r>
          </w:p>
          <w:p w:rsidR="00985354" w:rsidRDefault="00985354">
            <w:pPr>
              <w:pStyle w:val="ConsPlusNormal"/>
            </w:pPr>
            <w:r>
              <w:t>3-00-00</w:t>
            </w:r>
          </w:p>
          <w:p w:rsidR="00985354" w:rsidRDefault="00985354">
            <w:pPr>
              <w:pStyle w:val="ConsPlusNormal"/>
            </w:pPr>
            <w:r>
              <w:t>3-08-98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422840, г. Болгар, ул. Пионерская, д. 21</w:t>
            </w:r>
          </w:p>
          <w:p w:rsidR="00985354" w:rsidRDefault="00985354">
            <w:pPr>
              <w:pStyle w:val="ConsPlusNormal"/>
            </w:pPr>
            <w:r>
              <w:t>Usz.Bolgar@tatar.ru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Тетюшском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(84373)</w:t>
            </w:r>
          </w:p>
          <w:p w:rsidR="00985354" w:rsidRDefault="00985354">
            <w:pPr>
              <w:pStyle w:val="ConsPlusNormal"/>
            </w:pPr>
            <w:r>
              <w:t>2-62-31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422370, г. Тетюши, ул. Ленина, д. 114</w:t>
            </w:r>
          </w:p>
          <w:p w:rsidR="00985354" w:rsidRDefault="00985354">
            <w:pPr>
              <w:pStyle w:val="ConsPlusNormal"/>
            </w:pPr>
            <w:r>
              <w:t>Usz.Tetyushi@tatar.ru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Тукаевском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(8552)</w:t>
            </w:r>
          </w:p>
          <w:p w:rsidR="00985354" w:rsidRDefault="00985354">
            <w:pPr>
              <w:pStyle w:val="ConsPlusNormal"/>
            </w:pPr>
            <w:r>
              <w:t>70-00-57</w:t>
            </w:r>
          </w:p>
          <w:p w:rsidR="00985354" w:rsidRDefault="00985354">
            <w:pPr>
              <w:pStyle w:val="ConsPlusNormal"/>
            </w:pPr>
            <w:r>
              <w:t>70-13-41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423807, г. Набережные Челны, переулок Есенина, д. 1</w:t>
            </w:r>
          </w:p>
          <w:p w:rsidR="00985354" w:rsidRDefault="00985354">
            <w:pPr>
              <w:pStyle w:val="ConsPlusNormal"/>
            </w:pPr>
            <w:r>
              <w:t>Usz.Tukaev@tatar.ru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Тюлячинском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(84360)</w:t>
            </w:r>
          </w:p>
          <w:p w:rsidR="00985354" w:rsidRDefault="00985354">
            <w:pPr>
              <w:pStyle w:val="ConsPlusNormal"/>
            </w:pPr>
            <w:r>
              <w:t>2-18-56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422080, с. Тюлячи, ул. Большая Нагорная, д. 5</w:t>
            </w:r>
          </w:p>
          <w:p w:rsidR="00985354" w:rsidRDefault="00985354">
            <w:pPr>
              <w:pStyle w:val="ConsPlusNormal"/>
            </w:pPr>
            <w:r>
              <w:t>Usz.Tulachi@tatar.ru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Черемшанском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(84396)</w:t>
            </w:r>
          </w:p>
          <w:p w:rsidR="00985354" w:rsidRDefault="00985354">
            <w:pPr>
              <w:pStyle w:val="ConsPlusNormal"/>
            </w:pPr>
            <w:r>
              <w:t>2-57-05</w:t>
            </w:r>
          </w:p>
          <w:p w:rsidR="00985354" w:rsidRDefault="00985354">
            <w:pPr>
              <w:pStyle w:val="ConsPlusNormal"/>
            </w:pPr>
            <w:r>
              <w:t>2-29-38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423100, с. Черемшан, ул. Титова, д. 26</w:t>
            </w:r>
          </w:p>
          <w:p w:rsidR="00985354" w:rsidRDefault="00985354">
            <w:pPr>
              <w:pStyle w:val="ConsPlusNormal"/>
            </w:pPr>
            <w:r>
              <w:t>Usz.Cheremshan@tatar.ru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Чистопольском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(84342)</w:t>
            </w:r>
          </w:p>
          <w:p w:rsidR="00985354" w:rsidRDefault="00985354">
            <w:pPr>
              <w:pStyle w:val="ConsPlusNormal"/>
            </w:pPr>
            <w:r>
              <w:t>5-55-73</w:t>
            </w:r>
          </w:p>
          <w:p w:rsidR="00985354" w:rsidRDefault="00985354">
            <w:pPr>
              <w:pStyle w:val="ConsPlusNormal"/>
            </w:pPr>
            <w:r>
              <w:t>5-12-06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>422980, г. Чистополь, ул. Урицкого, д. 45</w:t>
            </w:r>
          </w:p>
          <w:p w:rsidR="00985354" w:rsidRDefault="00985354">
            <w:pPr>
              <w:pStyle w:val="ConsPlusNormal"/>
            </w:pPr>
            <w:r>
              <w:t>Usz.Chistopol@tatar.ru</w:t>
            </w:r>
          </w:p>
        </w:tc>
      </w:tr>
      <w:tr w:rsidR="00985354">
        <w:tc>
          <w:tcPr>
            <w:tcW w:w="3731" w:type="dxa"/>
          </w:tcPr>
          <w:p w:rsidR="00985354" w:rsidRDefault="00985354">
            <w:pPr>
              <w:pStyle w:val="ConsPlusNormal"/>
            </w:pPr>
            <w:r>
              <w:t xml:space="preserve">Отдел социальной защиты в </w:t>
            </w:r>
            <w:proofErr w:type="spellStart"/>
            <w:r>
              <w:t>Ютазинском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93" w:type="dxa"/>
          </w:tcPr>
          <w:p w:rsidR="00985354" w:rsidRDefault="00985354">
            <w:pPr>
              <w:pStyle w:val="ConsPlusNormal"/>
            </w:pPr>
            <w:r>
              <w:t>(85593)</w:t>
            </w:r>
          </w:p>
          <w:p w:rsidR="00985354" w:rsidRDefault="00985354">
            <w:pPr>
              <w:pStyle w:val="ConsPlusNormal"/>
            </w:pPr>
            <w:r>
              <w:t>2-60-41</w:t>
            </w:r>
          </w:p>
        </w:tc>
        <w:tc>
          <w:tcPr>
            <w:tcW w:w="3742" w:type="dxa"/>
          </w:tcPr>
          <w:p w:rsidR="00985354" w:rsidRDefault="00985354">
            <w:pPr>
              <w:pStyle w:val="ConsPlusNormal"/>
            </w:pPr>
            <w:r>
              <w:t xml:space="preserve">423950, </w:t>
            </w:r>
            <w:proofErr w:type="spellStart"/>
            <w:r>
              <w:t>п.г.т</w:t>
            </w:r>
            <w:proofErr w:type="spellEnd"/>
            <w:r>
              <w:t>. Уруссу, ул. Пушкина, д. 105/1</w:t>
            </w:r>
          </w:p>
          <w:p w:rsidR="00985354" w:rsidRDefault="00985354">
            <w:pPr>
              <w:pStyle w:val="ConsPlusNormal"/>
            </w:pPr>
            <w:r>
              <w:t>Usz.Utazy@tatar.ru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3731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>Отдел социальной защиты в Авиастроительном, Ново-Савиновском районах муниципального образования г. Казани</w:t>
            </w:r>
          </w:p>
        </w:tc>
        <w:tc>
          <w:tcPr>
            <w:tcW w:w="1493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>(843)</w:t>
            </w:r>
          </w:p>
          <w:p w:rsidR="00985354" w:rsidRDefault="00985354">
            <w:pPr>
              <w:pStyle w:val="ConsPlusNormal"/>
            </w:pPr>
            <w:r>
              <w:t>571-58-00</w:t>
            </w:r>
          </w:p>
          <w:p w:rsidR="00985354" w:rsidRDefault="00985354">
            <w:pPr>
              <w:pStyle w:val="ConsPlusNormal"/>
            </w:pPr>
            <w:r>
              <w:t>(843) 523-75-82</w:t>
            </w:r>
          </w:p>
        </w:tc>
        <w:tc>
          <w:tcPr>
            <w:tcW w:w="3742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>420036, г. Казань, ул. Тимирязева, д. 8 Usz.Avia@tatar.ru</w:t>
            </w:r>
          </w:p>
          <w:p w:rsidR="00985354" w:rsidRDefault="00985354">
            <w:pPr>
              <w:pStyle w:val="ConsPlusNormal"/>
            </w:pPr>
            <w:r>
              <w:t xml:space="preserve">420044, г. Казань, проспект </w:t>
            </w:r>
            <w:proofErr w:type="spellStart"/>
            <w:r>
              <w:t>Хусаина</w:t>
            </w:r>
            <w:proofErr w:type="spellEnd"/>
            <w:r>
              <w:t xml:space="preserve"> Ямашева, д. 37 Usz.Novosavin@tatar.ru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8966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03.04.2019 N 226)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3731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 xml:space="preserve">Отдел социальной защиты в </w:t>
            </w:r>
            <w:proofErr w:type="spellStart"/>
            <w:r>
              <w:t>Вахитовском</w:t>
            </w:r>
            <w:proofErr w:type="spellEnd"/>
            <w:r>
              <w:t>, Приволжском районах муниципального образования г. Казани</w:t>
            </w:r>
          </w:p>
        </w:tc>
        <w:tc>
          <w:tcPr>
            <w:tcW w:w="1493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>(843) 238-10-55</w:t>
            </w:r>
          </w:p>
          <w:p w:rsidR="00985354" w:rsidRDefault="00985354">
            <w:pPr>
              <w:pStyle w:val="ConsPlusNormal"/>
            </w:pPr>
            <w:r>
              <w:t>(843)</w:t>
            </w:r>
          </w:p>
          <w:p w:rsidR="00985354" w:rsidRDefault="00985354">
            <w:pPr>
              <w:pStyle w:val="ConsPlusNormal"/>
            </w:pPr>
            <w:r>
              <w:t>224-04-20</w:t>
            </w:r>
          </w:p>
          <w:p w:rsidR="00985354" w:rsidRDefault="00985354">
            <w:pPr>
              <w:pStyle w:val="ConsPlusNormal"/>
            </w:pPr>
            <w:r>
              <w:t>224-20-28</w:t>
            </w:r>
          </w:p>
        </w:tc>
        <w:tc>
          <w:tcPr>
            <w:tcW w:w="3742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>420043, г. Казань, ул. Вишневского, д. 10 Usz.Vahit@tatar.ru</w:t>
            </w:r>
          </w:p>
          <w:p w:rsidR="00985354" w:rsidRDefault="00985354">
            <w:pPr>
              <w:pStyle w:val="ConsPlusNormal"/>
            </w:pPr>
            <w:r>
              <w:t>420059, г. Казань, ул. Рихарда Зорге, д. 39</w:t>
            </w:r>
          </w:p>
          <w:p w:rsidR="00985354" w:rsidRDefault="00985354">
            <w:pPr>
              <w:pStyle w:val="ConsPlusNormal"/>
            </w:pPr>
            <w:r>
              <w:t>Usz.Priv@tatar.ru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8966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03.04.2019 N 226)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3731" w:type="dxa"/>
            <w:tcBorders>
              <w:bottom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>Отдел социальной защиты в Кировском, Московском районах муниципального образования г. Казани</w:t>
            </w:r>
          </w:p>
        </w:tc>
        <w:tc>
          <w:tcPr>
            <w:tcW w:w="1493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>(843) 554-47-80</w:t>
            </w:r>
          </w:p>
          <w:p w:rsidR="00985354" w:rsidRDefault="00985354">
            <w:pPr>
              <w:pStyle w:val="ConsPlusNormal"/>
            </w:pPr>
            <w:r>
              <w:t>(843)</w:t>
            </w:r>
          </w:p>
          <w:p w:rsidR="00985354" w:rsidRDefault="00985354">
            <w:pPr>
              <w:pStyle w:val="ConsPlusNormal"/>
            </w:pPr>
            <w:r>
              <w:t>554-25-47</w:t>
            </w:r>
          </w:p>
          <w:p w:rsidR="00985354" w:rsidRDefault="00985354">
            <w:pPr>
              <w:pStyle w:val="ConsPlusNormal"/>
            </w:pPr>
            <w:r>
              <w:t>554-36-72</w:t>
            </w:r>
          </w:p>
        </w:tc>
        <w:tc>
          <w:tcPr>
            <w:tcW w:w="3742" w:type="dxa"/>
            <w:tcBorders>
              <w:bottom w:val="nil"/>
            </w:tcBorders>
          </w:tcPr>
          <w:p w:rsidR="00985354" w:rsidRDefault="00985354">
            <w:pPr>
              <w:pStyle w:val="ConsPlusNormal"/>
            </w:pPr>
            <w:r>
              <w:t xml:space="preserve">420102, г. Казань, ул. </w:t>
            </w:r>
            <w:proofErr w:type="spellStart"/>
            <w:r>
              <w:t>Галимджана</w:t>
            </w:r>
            <w:proofErr w:type="spellEnd"/>
            <w:r>
              <w:t xml:space="preserve"> </w:t>
            </w:r>
            <w:proofErr w:type="spellStart"/>
            <w:r>
              <w:t>Баруди</w:t>
            </w:r>
            <w:proofErr w:type="spellEnd"/>
            <w:r>
              <w:t>, д. 5 Usz.Kirov@tatar.ru</w:t>
            </w:r>
          </w:p>
          <w:p w:rsidR="00985354" w:rsidRDefault="00985354">
            <w:pPr>
              <w:pStyle w:val="ConsPlusNormal"/>
            </w:pPr>
            <w:r>
              <w:t xml:space="preserve">420102, г. Казань, ул. </w:t>
            </w:r>
            <w:proofErr w:type="spellStart"/>
            <w:r>
              <w:t>Галимджана</w:t>
            </w:r>
            <w:proofErr w:type="spellEnd"/>
            <w:r>
              <w:t xml:space="preserve"> </w:t>
            </w:r>
            <w:proofErr w:type="spellStart"/>
            <w:r>
              <w:t>Баруди</w:t>
            </w:r>
            <w:proofErr w:type="spellEnd"/>
            <w:r>
              <w:t>, д. 5 Usz.Moskov@tatar.ru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8966" w:type="dxa"/>
            <w:gridSpan w:val="3"/>
            <w:tcBorders>
              <w:top w:val="nil"/>
            </w:tcBorders>
          </w:tcPr>
          <w:p w:rsidR="00985354" w:rsidRDefault="00985354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03.04.2019 N 226)</w:t>
            </w:r>
          </w:p>
        </w:tc>
      </w:tr>
      <w:tr w:rsidR="00985354">
        <w:tblPrEx>
          <w:tblBorders>
            <w:insideH w:val="nil"/>
          </w:tblBorders>
        </w:tblPrEx>
        <w:tc>
          <w:tcPr>
            <w:tcW w:w="8966" w:type="dxa"/>
            <w:gridSpan w:val="3"/>
          </w:tcPr>
          <w:p w:rsidR="00985354" w:rsidRDefault="00985354">
            <w:pPr>
              <w:pStyle w:val="ConsPlusNormal"/>
              <w:jc w:val="both"/>
            </w:pPr>
            <w:r>
              <w:t xml:space="preserve">Позиции исключены. - </w:t>
            </w:r>
            <w:hyperlink r:id="rId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Минтруда, занятости и соцзащиты РТ от 03.04.2019 N 226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2"/>
      </w:pPr>
      <w:r>
        <w:t>2. Министерство труда, занятости и социальной защиты</w:t>
      </w:r>
    </w:p>
    <w:p w:rsidR="00985354" w:rsidRDefault="00985354">
      <w:pPr>
        <w:pStyle w:val="ConsPlusTitle"/>
        <w:jc w:val="center"/>
      </w:pPr>
      <w:r>
        <w:t>Республики Татарстан</w:t>
      </w:r>
    </w:p>
    <w:p w:rsidR="00985354" w:rsidRDefault="0098535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369"/>
        <w:gridCol w:w="3402"/>
      </w:tblGrid>
      <w:tr w:rsidR="00985354">
        <w:tc>
          <w:tcPr>
            <w:tcW w:w="4195" w:type="dxa"/>
          </w:tcPr>
          <w:p w:rsidR="00985354" w:rsidRDefault="0098535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369" w:type="dxa"/>
          </w:tcPr>
          <w:p w:rsidR="00985354" w:rsidRDefault="00985354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402" w:type="dxa"/>
          </w:tcPr>
          <w:p w:rsidR="00985354" w:rsidRDefault="00985354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985354">
        <w:tc>
          <w:tcPr>
            <w:tcW w:w="4195" w:type="dxa"/>
          </w:tcPr>
          <w:p w:rsidR="00985354" w:rsidRDefault="00985354">
            <w:pPr>
              <w:pStyle w:val="ConsPlusNormal"/>
            </w:pPr>
            <w:r>
              <w:t>Министр</w:t>
            </w:r>
          </w:p>
        </w:tc>
        <w:tc>
          <w:tcPr>
            <w:tcW w:w="1369" w:type="dxa"/>
          </w:tcPr>
          <w:p w:rsidR="00985354" w:rsidRDefault="00985354">
            <w:pPr>
              <w:pStyle w:val="ConsPlusNormal"/>
            </w:pPr>
            <w:r>
              <w:t>557-20-02</w:t>
            </w:r>
          </w:p>
        </w:tc>
        <w:tc>
          <w:tcPr>
            <w:tcW w:w="3402" w:type="dxa"/>
          </w:tcPr>
          <w:p w:rsidR="00985354" w:rsidRDefault="00985354">
            <w:pPr>
              <w:pStyle w:val="ConsPlusNormal"/>
            </w:pPr>
            <w:r>
              <w:t>mtsz@tatarstan.ru</w:t>
            </w:r>
          </w:p>
        </w:tc>
      </w:tr>
      <w:tr w:rsidR="00985354">
        <w:tc>
          <w:tcPr>
            <w:tcW w:w="4195" w:type="dxa"/>
          </w:tcPr>
          <w:p w:rsidR="00985354" w:rsidRDefault="00985354">
            <w:pPr>
              <w:pStyle w:val="ConsPlusNormal"/>
            </w:pPr>
            <w:r>
              <w:t>Заместитель министра</w:t>
            </w:r>
          </w:p>
        </w:tc>
        <w:tc>
          <w:tcPr>
            <w:tcW w:w="1369" w:type="dxa"/>
          </w:tcPr>
          <w:p w:rsidR="00985354" w:rsidRDefault="00985354">
            <w:pPr>
              <w:pStyle w:val="ConsPlusNormal"/>
            </w:pPr>
            <w:r>
              <w:t>557-20-07</w:t>
            </w:r>
          </w:p>
        </w:tc>
        <w:tc>
          <w:tcPr>
            <w:tcW w:w="3402" w:type="dxa"/>
          </w:tcPr>
          <w:p w:rsidR="00985354" w:rsidRDefault="00985354">
            <w:pPr>
              <w:pStyle w:val="ConsPlusNormal"/>
            </w:pPr>
            <w:r>
              <w:t>mtsz@tatarstan.ru</w:t>
            </w:r>
          </w:p>
        </w:tc>
      </w:tr>
      <w:tr w:rsidR="00985354">
        <w:tc>
          <w:tcPr>
            <w:tcW w:w="4195" w:type="dxa"/>
          </w:tcPr>
          <w:p w:rsidR="00985354" w:rsidRDefault="00985354">
            <w:pPr>
              <w:pStyle w:val="ConsPlusNormal"/>
            </w:pPr>
            <w:r>
              <w:t>Начальник отдела аудита мер социальной поддержки</w:t>
            </w:r>
          </w:p>
        </w:tc>
        <w:tc>
          <w:tcPr>
            <w:tcW w:w="1369" w:type="dxa"/>
          </w:tcPr>
          <w:p w:rsidR="00985354" w:rsidRDefault="00985354">
            <w:pPr>
              <w:pStyle w:val="ConsPlusNormal"/>
            </w:pPr>
            <w:r>
              <w:t>557-20-86</w:t>
            </w:r>
          </w:p>
        </w:tc>
        <w:tc>
          <w:tcPr>
            <w:tcW w:w="3402" w:type="dxa"/>
          </w:tcPr>
          <w:p w:rsidR="00985354" w:rsidRDefault="00985354">
            <w:pPr>
              <w:pStyle w:val="ConsPlusNormal"/>
            </w:pPr>
            <w:r>
              <w:t>Elvira.Pislegina@tatar.ru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Title"/>
        <w:jc w:val="center"/>
        <w:outlineLvl w:val="2"/>
      </w:pPr>
      <w:r>
        <w:t>3. Кабинет Министров Республики Татарстан</w:t>
      </w:r>
    </w:p>
    <w:p w:rsidR="00985354" w:rsidRDefault="0098535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374"/>
        <w:gridCol w:w="2764"/>
      </w:tblGrid>
      <w:tr w:rsidR="00985354">
        <w:tc>
          <w:tcPr>
            <w:tcW w:w="4819" w:type="dxa"/>
          </w:tcPr>
          <w:p w:rsidR="00985354" w:rsidRDefault="0098535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374" w:type="dxa"/>
          </w:tcPr>
          <w:p w:rsidR="00985354" w:rsidRDefault="00985354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2764" w:type="dxa"/>
          </w:tcPr>
          <w:p w:rsidR="00985354" w:rsidRDefault="00985354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985354">
        <w:tc>
          <w:tcPr>
            <w:tcW w:w="4819" w:type="dxa"/>
          </w:tcPr>
          <w:p w:rsidR="00985354" w:rsidRDefault="00985354">
            <w:pPr>
              <w:pStyle w:val="ConsPlusNormal"/>
            </w:pPr>
            <w:r>
              <w:t>Начальник Управления социального развития</w:t>
            </w:r>
          </w:p>
        </w:tc>
        <w:tc>
          <w:tcPr>
            <w:tcW w:w="1374" w:type="dxa"/>
          </w:tcPr>
          <w:p w:rsidR="00985354" w:rsidRDefault="00985354">
            <w:pPr>
              <w:pStyle w:val="ConsPlusNormal"/>
            </w:pPr>
            <w:r>
              <w:t>264-77-29</w:t>
            </w:r>
          </w:p>
        </w:tc>
        <w:tc>
          <w:tcPr>
            <w:tcW w:w="2764" w:type="dxa"/>
          </w:tcPr>
          <w:p w:rsidR="00985354" w:rsidRDefault="00985354">
            <w:pPr>
              <w:pStyle w:val="ConsPlusNormal"/>
            </w:pPr>
            <w:r>
              <w:t>pisma@tatar.ru</w:t>
            </w:r>
          </w:p>
        </w:tc>
      </w:tr>
    </w:tbl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jc w:val="both"/>
      </w:pPr>
    </w:p>
    <w:p w:rsidR="00985354" w:rsidRDefault="009853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4A2" w:rsidRDefault="00F114A2"/>
    <w:sectPr w:rsidR="00F114A2" w:rsidSect="00E3666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54"/>
    <w:rsid w:val="00284340"/>
    <w:rsid w:val="00484F11"/>
    <w:rsid w:val="00985354"/>
    <w:rsid w:val="00D242C8"/>
    <w:rsid w:val="00F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1ACBB-5683-4B34-B769-D999955E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5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5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5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53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53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53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0A4DB3312387507DC76745AA8879686A228F597B57226B7191A25D134B5A5A5CBC4BBDC36C3B2FC56020FD35A26V4H" TargetMode="External"/><Relationship Id="rId21" Type="http://schemas.openxmlformats.org/officeDocument/2006/relationships/hyperlink" Target="consultantplus://offline/ref=A0A4DB3312387507DC76745AA8879686A122FA9DB37D26B7191A25D134B5A5A5CBC4BBDC36C3B2FC56020FD35A26V4H" TargetMode="External"/><Relationship Id="rId42" Type="http://schemas.openxmlformats.org/officeDocument/2006/relationships/hyperlink" Target="consultantplus://offline/ref=A0A4DB3312387507DC76745AA8879686A123F995BF7D26B7191A25D134B5A5A5D9C4E3D037C0ACFC561759821F3865FB790D7FB8D4FB11DD27V6H" TargetMode="External"/><Relationship Id="rId47" Type="http://schemas.openxmlformats.org/officeDocument/2006/relationships/hyperlink" Target="consultantplus://offline/ref=A0A4DB3312387507DC76745AA8879686A128FC9CB67226B7191A25D134B5A5A5CBC4BBDC36C3B2FC56020FD35A26V4H" TargetMode="External"/><Relationship Id="rId63" Type="http://schemas.openxmlformats.org/officeDocument/2006/relationships/hyperlink" Target="consultantplus://offline/ref=A0A4DB3312387507DC76745AA8879686A02BF593B67426B7191A25D134B5A5A5CBC4BBDC36C3B2FC56020FD35A26V4H" TargetMode="External"/><Relationship Id="rId68" Type="http://schemas.openxmlformats.org/officeDocument/2006/relationships/hyperlink" Target="consultantplus://offline/ref=A0A4DB3312387507DC76745AA8879686A02BF89CB27D26B7191A25D134B5A5A5CBC4BBDC36C3B2FC56020FD35A26V4H" TargetMode="External"/><Relationship Id="rId84" Type="http://schemas.openxmlformats.org/officeDocument/2006/relationships/fontTable" Target="fontTable.xml"/><Relationship Id="rId16" Type="http://schemas.openxmlformats.org/officeDocument/2006/relationships/hyperlink" Target="consultantplus://offline/ref=A0A4DB3312387507DC76745AA8879686A123F995BF7D26B7191A25D134B5A5A5D9C4E3D037C0ABFD521759821F3865FB790D7FB8D4FB11DD27V6H" TargetMode="External"/><Relationship Id="rId11" Type="http://schemas.openxmlformats.org/officeDocument/2006/relationships/hyperlink" Target="consultantplus://offline/ref=A0A4DB3312387507DC76745AA8879686A12AFD93B17026B7191A25D134B5A5A5CBC4BBDC36C3B2FC56020FD35A26V4H" TargetMode="External"/><Relationship Id="rId32" Type="http://schemas.openxmlformats.org/officeDocument/2006/relationships/hyperlink" Target="consultantplus://offline/ref=A0A4DB3312387507DC766A57BEEBCB8DA021A299B77725E6474E23866BE5A3F09984E5857484A1FD501C0DDA5C663CAB3E4672BFC9E711DA612D30172BV9H" TargetMode="External"/><Relationship Id="rId37" Type="http://schemas.openxmlformats.org/officeDocument/2006/relationships/hyperlink" Target="consultantplus://offline/ref=A0A4DB3312387507DC766A57BEEBCB8DA021A299B77725E6474E23866BE5A3F09984E5857484A1FD501C0DDB59663CAB3E4672BFC9E711DA612D30172BV9H" TargetMode="External"/><Relationship Id="rId53" Type="http://schemas.openxmlformats.org/officeDocument/2006/relationships/hyperlink" Target="consultantplus://offline/ref=A0A4DB3312387507DC766A57BEEBCB8DA021A299B7772DE8444B23866BE5A3F09984E5857484A1FD501C0FD25A663CAB3E4672BFC9E711DA612D30172BV9H" TargetMode="External"/><Relationship Id="rId58" Type="http://schemas.openxmlformats.org/officeDocument/2006/relationships/hyperlink" Target="consultantplus://offline/ref=A0A4DB3312387507DC76745AA8879686A128FC9CB67226B7191A25D134B5A5A5CBC4BBDC36C3B2FC56020FD35A26V4H" TargetMode="External"/><Relationship Id="rId74" Type="http://schemas.openxmlformats.org/officeDocument/2006/relationships/hyperlink" Target="consultantplus://offline/ref=A0A4DB3312387507DC766A57BEEBCB8DA021A299B77724E4454723866BE5A3F09984E5857484A1FD501C0CD05B663CAB3E4672BFC9E711DA612D30172BV9H" TargetMode="External"/><Relationship Id="rId79" Type="http://schemas.openxmlformats.org/officeDocument/2006/relationships/hyperlink" Target="consultantplus://offline/ref=A0A4DB3312387507DC766A57BEEBCB8DA021A299B7772EE0474923866BE5A3F09984E5857484A1FD501C0DD55B663CAB3E4672BFC9E711DA612D30172BV9H" TargetMode="External"/><Relationship Id="rId5" Type="http://schemas.openxmlformats.org/officeDocument/2006/relationships/hyperlink" Target="consultantplus://offline/ref=A0A4DB3312387507DC766A57BEEBCB8DA021A299B77625E1414923866BE5A3F09984E5857484A1FD501C0DD35D663CAB3E4672BFC9E711DA612D30172BV9H" TargetMode="External"/><Relationship Id="rId19" Type="http://schemas.openxmlformats.org/officeDocument/2006/relationships/hyperlink" Target="consultantplus://offline/ref=A0A4DB3312387507DC76745AA8879686A22EF49DB57126B7191A25D134B5A5A5CBC4BBDC36C3B2FC56020FD35A26V4H" TargetMode="External"/><Relationship Id="rId14" Type="http://schemas.openxmlformats.org/officeDocument/2006/relationships/hyperlink" Target="consultantplus://offline/ref=A0A4DB3312387507DC766A57BEEBCB8DA021A299B77728E3464E23866BE5A3F09984E5857484A1F8571759821F3865FB790D7FB8D4FB11DD27V6H" TargetMode="External"/><Relationship Id="rId22" Type="http://schemas.openxmlformats.org/officeDocument/2006/relationships/hyperlink" Target="consultantplus://offline/ref=A0A4DB3312387507DC76745AA8879686A028FD91B47626B7191A25D134B5A5A5D9C4E3D037C0ACF5541759821F3865FB790D7FB8D4FB11DD27V6H" TargetMode="External"/><Relationship Id="rId27" Type="http://schemas.openxmlformats.org/officeDocument/2006/relationships/hyperlink" Target="consultantplus://offline/ref=A0A4DB3312387507DC76745AA8879686A222FB96B27426B7191A25D134B5A5A5CBC4BBDC36C3B2FC56020FD35A26V4H" TargetMode="External"/><Relationship Id="rId30" Type="http://schemas.openxmlformats.org/officeDocument/2006/relationships/hyperlink" Target="consultantplus://offline/ref=A0A4DB3312387507DC766A57BEEBCB8DA021A299B77725E5424723866BE5A3F09984E5857484A1FD501C0DD55E663CAB3E4672BFC9E711DA612D30172BV9H" TargetMode="External"/><Relationship Id="rId35" Type="http://schemas.openxmlformats.org/officeDocument/2006/relationships/hyperlink" Target="consultantplus://offline/ref=A0A4DB3312387507DC766A57BEEBCB8DA021A299B77725E6474E23866BE5A3F09984E5857484A1FD501C0DD25F663CAB3E4672BFC9E711DA612D30172BV9H" TargetMode="External"/><Relationship Id="rId43" Type="http://schemas.openxmlformats.org/officeDocument/2006/relationships/hyperlink" Target="consultantplus://offline/ref=A0A4DB3312387507DC76745AA8879686A02BF593B67426B7191A25D134B5A5A5CBC4BBDC36C3B2FC56020FD35A26V4H" TargetMode="External"/><Relationship Id="rId48" Type="http://schemas.openxmlformats.org/officeDocument/2006/relationships/hyperlink" Target="consultantplus://offline/ref=A0A4DB3312387507DC76745AA8879686A028FD91B47626B7191A25D134B5A5A5CBC4BBDC36C3B2FC56020FD35A26V4H" TargetMode="External"/><Relationship Id="rId56" Type="http://schemas.openxmlformats.org/officeDocument/2006/relationships/hyperlink" Target="consultantplus://offline/ref=A0A4DB3312387507DC76745AA8879686A128FC9CB67226B7191A25D134B5A5A5CBC4BBDC36C3B2FC56020FD35A26V4H" TargetMode="External"/><Relationship Id="rId64" Type="http://schemas.openxmlformats.org/officeDocument/2006/relationships/hyperlink" Target="consultantplus://offline/ref=A0A4DB3312387507DC76745AA8879686A12AFD93B17026B7191A25D134B5A5A5CBC4BBDC36C3B2FC56020FD35A26V4H" TargetMode="External"/><Relationship Id="rId69" Type="http://schemas.openxmlformats.org/officeDocument/2006/relationships/hyperlink" Target="consultantplus://offline/ref=A0A4DB3312387507DC76745AA8879686A028FD91B47626B7191A25D134B5A5A5D9C4E3D931CBF8AD144900D2587368FC64117FBF2CV3H" TargetMode="External"/><Relationship Id="rId77" Type="http://schemas.openxmlformats.org/officeDocument/2006/relationships/hyperlink" Target="consultantplus://offline/ref=A0A4DB3312387507DC766A57BEEBCB8DA021A299B7772EE0474923866BE5A3F09984E5857484A1FD501C0DD55B663CAB3E4672BFC9E711DA612D30172BV9H" TargetMode="External"/><Relationship Id="rId8" Type="http://schemas.openxmlformats.org/officeDocument/2006/relationships/hyperlink" Target="consultantplus://offline/ref=A0A4DB3312387507DC766A57BEEBCB8DA021A299B77724E4454723866BE5A3F09984E5857484A1FD501C0DD35D663CAB3E4672BFC9E711DA612D30172BV9H" TargetMode="External"/><Relationship Id="rId51" Type="http://schemas.openxmlformats.org/officeDocument/2006/relationships/hyperlink" Target="consultantplus://offline/ref=A0A4DB3312387507DC766A57BEEBCB8DA021A299B77728E3464E23866BE5A3F09984E5857484A1F8571759821F3865FB790D7FB8D4FB11DD27V6H" TargetMode="External"/><Relationship Id="rId72" Type="http://schemas.openxmlformats.org/officeDocument/2006/relationships/hyperlink" Target="consultantplus://offline/ref=A0A4DB3312387507DC76745AA8879686A123F995BF7D26B7191A25D134B5A5A5D9C4E3D037C0ABFD521759821F3865FB790D7FB8D4FB11DD27V6H" TargetMode="External"/><Relationship Id="rId80" Type="http://schemas.openxmlformats.org/officeDocument/2006/relationships/hyperlink" Target="consultantplus://offline/ref=A0A4DB3312387507DC766A57BEEBCB8DA021A299B77724E4454723866BE5A3F09984E5857484A1FD501C0CD05F663CAB3E4672BFC9E711DA612D30172BV9H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0A4DB3312387507DC76745AA8879686A02BF89CB27D26B7191A25D134B5A5A5CBC4BBDC36C3B2FC56020FD35A26V4H" TargetMode="External"/><Relationship Id="rId17" Type="http://schemas.openxmlformats.org/officeDocument/2006/relationships/hyperlink" Target="consultantplus://offline/ref=A0A4DB3312387507DC76745AA8879686A12AFD93B17026B7191A25D134B5A5A5CBC4BBDC36C3B2FC56020FD35A26V4H" TargetMode="External"/><Relationship Id="rId25" Type="http://schemas.openxmlformats.org/officeDocument/2006/relationships/hyperlink" Target="consultantplus://offline/ref=A0A4DB3312387507DC76745AA8879686A223FD90B37526B7191A25D134B5A5A5CBC4BBDC36C3B2FC56020FD35A26V4H" TargetMode="External"/><Relationship Id="rId33" Type="http://schemas.openxmlformats.org/officeDocument/2006/relationships/hyperlink" Target="consultantplus://offline/ref=A0A4DB3312387507DC76745AA8879686A02BFA9CBF7D26B7191A25D134B5A5A5D9C4E3D037C0ADFA561759821F3865FB790D7FB8D4FB11DD27V6H" TargetMode="External"/><Relationship Id="rId38" Type="http://schemas.openxmlformats.org/officeDocument/2006/relationships/hyperlink" Target="consultantplus://offline/ref=A0A4DB3312387507DC766A57BEEBCB8DA021A299B77725E6474E23866BE5A3F09984E5857484A1FD501C0DDB59663CAB3E4672BFC9E711DA612D30172BV9H" TargetMode="External"/><Relationship Id="rId46" Type="http://schemas.openxmlformats.org/officeDocument/2006/relationships/hyperlink" Target="consultantplus://offline/ref=A0A4DB3312387507DC76745AA8879686A028FD91B47626B7191A25D134B5A5A5D9C4E3D534CBF8AD144900D2587368FC64117FBF2CV3H" TargetMode="External"/><Relationship Id="rId59" Type="http://schemas.openxmlformats.org/officeDocument/2006/relationships/hyperlink" Target="consultantplus://offline/ref=A0A4DB3312387507DC76745AA8879686A028FD91B47626B7191A25D134B5A5A5CBC4BBDC36C3B2FC56020FD35A26V4H" TargetMode="External"/><Relationship Id="rId67" Type="http://schemas.openxmlformats.org/officeDocument/2006/relationships/hyperlink" Target="consultantplus://offline/ref=A0A4DB3312387507DC76745AA8879686A12AFD93B17026B7191A25D134B5A5A5CBC4BBDC36C3B2FC56020FD35A26V4H" TargetMode="External"/><Relationship Id="rId20" Type="http://schemas.openxmlformats.org/officeDocument/2006/relationships/hyperlink" Target="consultantplus://offline/ref=A0A4DB3312387507DC76745AA8879686A028FC90B37326B7191A25D134B5A5A5CBC4BBDC36C3B2FC56020FD35A26V4H" TargetMode="External"/><Relationship Id="rId41" Type="http://schemas.openxmlformats.org/officeDocument/2006/relationships/hyperlink" Target="consultantplus://offline/ref=A0A4DB3312387507DC766A57BEEBCB8DA021A299B77725E6474E23866BE5A3F09984E5857484A1FD501C0DD458663CAB3E4672BFC9E711DA612D30172BV9H" TargetMode="External"/><Relationship Id="rId54" Type="http://schemas.openxmlformats.org/officeDocument/2006/relationships/hyperlink" Target="consultantplus://offline/ref=A0A4DB3312387507DC76745AA8879686A128FC9CB67226B7191A25D134B5A5A5CBC4BBDC36C3B2FC56020FD35A26V4H" TargetMode="External"/><Relationship Id="rId62" Type="http://schemas.openxmlformats.org/officeDocument/2006/relationships/hyperlink" Target="consultantplus://offline/ref=A0A4DB3312387507DC76745AA8879686A028FD91B47626B7191A25D134B5A5A5CBC4BBDC36C3B2FC56020FD35A26V4H" TargetMode="External"/><Relationship Id="rId70" Type="http://schemas.openxmlformats.org/officeDocument/2006/relationships/hyperlink" Target="consultantplus://offline/ref=A0A4DB3312387507DC76745AA8879686A028FD91B47626B7191A25D134B5A5A5D9C4E3D33EC0A7A8015858DE5A6E76FA7C0D7DBECB2FV0H" TargetMode="External"/><Relationship Id="rId75" Type="http://schemas.openxmlformats.org/officeDocument/2006/relationships/hyperlink" Target="consultantplus://offline/ref=A0A4DB3312387507DC766A57BEEBCB8DA021A299B77625E1414923866BE5A3F09984E5857484A1FD501C0DD452663CAB3E4672BFC9E711DA612D30172BV9H" TargetMode="External"/><Relationship Id="rId83" Type="http://schemas.openxmlformats.org/officeDocument/2006/relationships/hyperlink" Target="consultantplus://offline/ref=A0A4DB3312387507DC766A57BEEBCB8DA021A299B77724E4454723866BE5A3F09984E5857484A1FD501C0CD75F663CAB3E4672BFC9E711DA612D30172BV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A4DB3312387507DC766A57BEEBCB8DA021A299B7772EE0474923866BE5A3F09984E5857484A1FD501C0DD35D663CAB3E4672BFC9E711DA612D30172BV9H" TargetMode="External"/><Relationship Id="rId15" Type="http://schemas.openxmlformats.org/officeDocument/2006/relationships/hyperlink" Target="consultantplus://offline/ref=A0A4DB3312387507DC76745AA8879686A22DFA94B47526B7191A25D134B5A5A5D9C4E3D037C0ACFE501759821F3865FB790D7FB8D4FB11DD27V6H" TargetMode="External"/><Relationship Id="rId23" Type="http://schemas.openxmlformats.org/officeDocument/2006/relationships/hyperlink" Target="consultantplus://offline/ref=A0A4DB3312387507DC76745AA8879686A128FC9CB67226B7191A25D134B5A5A5CBC4BBDC36C3B2FC56020FD35A26V4H" TargetMode="External"/><Relationship Id="rId28" Type="http://schemas.openxmlformats.org/officeDocument/2006/relationships/hyperlink" Target="consultantplus://offline/ref=A0A4DB3312387507DC76745AA8879686A123F995BF7D26B7191A25D134B5A5A5CBC4BBDC36C3B2FC56020FD35A26V4H" TargetMode="External"/><Relationship Id="rId36" Type="http://schemas.openxmlformats.org/officeDocument/2006/relationships/hyperlink" Target="consultantplus://offline/ref=A0A4DB3312387507DC766A57BEEBCB8DA021A299B77725E6474E23866BE5A3F09984E5857484A1FD501C0DD25F663CAB3E4672BFC9E711DA612D30172BV9H" TargetMode="External"/><Relationship Id="rId49" Type="http://schemas.openxmlformats.org/officeDocument/2006/relationships/hyperlink" Target="consultantplus://offline/ref=A0A4DB3312387507DC766A57BEEBCB8DA021A299B77725E6474E23866BE5A3F09984E5857484A1FD501C0DDB5E663CAB3E4672BFC9E711DA612D30172BV9H" TargetMode="External"/><Relationship Id="rId57" Type="http://schemas.openxmlformats.org/officeDocument/2006/relationships/hyperlink" Target="consultantplus://offline/ref=A0A4DB3312387507DC76745AA8879686A028FD91B47626B7191A25D134B5A5A5CBC4BBDC36C3B2FC56020FD35A26V4H" TargetMode="External"/><Relationship Id="rId10" Type="http://schemas.openxmlformats.org/officeDocument/2006/relationships/hyperlink" Target="consultantplus://offline/ref=A0A4DB3312387507DC76745AA8879686A02BF593B67426B7191A25D134B5A5A5CBC4BBDC36C3B2FC56020FD35A26V4H" TargetMode="External"/><Relationship Id="rId31" Type="http://schemas.openxmlformats.org/officeDocument/2006/relationships/hyperlink" Target="consultantplus://offline/ref=A0A4DB3312387507DC766A57BEEBCB8DA021A299B7772DE8444B23866BE5A3F09984E5857484A1FD501C0CD55F663CAB3E4672BFC9E711DA612D30172BV9H" TargetMode="External"/><Relationship Id="rId44" Type="http://schemas.openxmlformats.org/officeDocument/2006/relationships/hyperlink" Target="consultantplus://offline/ref=A0A4DB3312387507DC76745AA8879686A12AFD93B17026B7191A25D134B5A5A5CBC4BBDC36C3B2FC56020FD35A26V4H" TargetMode="External"/><Relationship Id="rId52" Type="http://schemas.openxmlformats.org/officeDocument/2006/relationships/hyperlink" Target="consultantplus://offline/ref=A0A4DB3312387507DC76745AA8879686A228F597B57226B7191A25D134B5A5A5D9C4E3D037C0ACFC571759821F3865FB790D7FB8D4FB11DD27V6H" TargetMode="External"/><Relationship Id="rId60" Type="http://schemas.openxmlformats.org/officeDocument/2006/relationships/hyperlink" Target="consultantplus://offline/ref=A0A4DB3312387507DC76745AA8879686A028FD91B47626B7191A25D134B5A5A5CBC4BBDC36C3B2FC56020FD35A26V4H" TargetMode="External"/><Relationship Id="rId65" Type="http://schemas.openxmlformats.org/officeDocument/2006/relationships/hyperlink" Target="consultantplus://offline/ref=A0A4DB3312387507DC76745AA8879686A02BF89CB27D26B7191A25D134B5A5A5CBC4BBDC36C3B2FC56020FD35A26V4H" TargetMode="External"/><Relationship Id="rId73" Type="http://schemas.openxmlformats.org/officeDocument/2006/relationships/hyperlink" Target="consultantplus://offline/ref=A0A4DB3312387507DC766A57BEEBCB8DA021A299B7772DE8444B23866BE5A3F09984E5857484A1FD501C0DD25F663CAB3E4672BFC9E711DA612D30172BV9H" TargetMode="External"/><Relationship Id="rId78" Type="http://schemas.openxmlformats.org/officeDocument/2006/relationships/hyperlink" Target="consultantplus://offline/ref=A0A4DB3312387507DC766A57BEEBCB8DA021A299B77724E4454723866BE5A3F09984E5857484A1FD501C0CD058663CAB3E4672BFC9E711DA612D30172BV9H" TargetMode="External"/><Relationship Id="rId81" Type="http://schemas.openxmlformats.org/officeDocument/2006/relationships/hyperlink" Target="consultantplus://offline/ref=A0A4DB3312387507DC766A57BEEBCB8DA021A299B77724E4454723866BE5A3F09984E5857484A1FD501C0CD05F663CAB3E4672BFC9E711DA612D30172BV9H" TargetMode="External"/><Relationship Id="rId4" Type="http://schemas.openxmlformats.org/officeDocument/2006/relationships/hyperlink" Target="consultantplus://offline/ref=A0A4DB3312387507DC766A57BEEBCB8DA021A299B7752DE1454823866BE5A3F09984E5857484A1FD501C0DD35D663CAB3E4672BFC9E711DA612D30172BV9H" TargetMode="External"/><Relationship Id="rId9" Type="http://schemas.openxmlformats.org/officeDocument/2006/relationships/hyperlink" Target="consultantplus://offline/ref=A0A4DB3312387507DC76745AA8879686A028FD91B47626B7191A25D134B5A5A5D9C4E3D037C0ACF5541759821F3865FB790D7FB8D4FB11DD27V6H" TargetMode="External"/><Relationship Id="rId13" Type="http://schemas.openxmlformats.org/officeDocument/2006/relationships/hyperlink" Target="consultantplus://offline/ref=A0A4DB3312387507DC76745AA8879686A02BF593B67426B7191A25D134B5A5A5D9C4E3D93FCBF8AD144900D2587368FC64117FBF2CV3H" TargetMode="External"/><Relationship Id="rId18" Type="http://schemas.openxmlformats.org/officeDocument/2006/relationships/hyperlink" Target="consultantplus://offline/ref=A0A4DB3312387507DC76745AA8879686A02BF89CB27D26B7191A25D134B5A5A5CBC4BBDC36C3B2FC56020FD35A26V4H" TargetMode="External"/><Relationship Id="rId39" Type="http://schemas.openxmlformats.org/officeDocument/2006/relationships/hyperlink" Target="consultantplus://offline/ref=A0A4DB3312387507DC76745AA8879686A123F995BF7D26B7191A25D134B5A5A5D9C4E3D037C0ABFD521759821F3865FB790D7FB8D4FB11DD27V6H" TargetMode="External"/><Relationship Id="rId34" Type="http://schemas.openxmlformats.org/officeDocument/2006/relationships/hyperlink" Target="consultantplus://offline/ref=A0A4DB3312387507DC76745AA8879686A028FD91B47626B7191A25D134B5A5A5D9C4E3D037C0ACFD551759821F3865FB790D7FB8D4FB11DD27V6H" TargetMode="External"/><Relationship Id="rId50" Type="http://schemas.openxmlformats.org/officeDocument/2006/relationships/hyperlink" Target="consultantplus://offline/ref=A0A4DB3312387507DC766A57BEEBCB8DA021A299B7772BE4474E23866BE5A3F09984E5857484A1FD501C0DD75C663CAB3E4672BFC9E711DA612D30172BV9H" TargetMode="External"/><Relationship Id="rId55" Type="http://schemas.openxmlformats.org/officeDocument/2006/relationships/hyperlink" Target="consultantplus://offline/ref=A0A4DB3312387507DC76745AA8879686A028FD91B47626B7191A25D134B5A5A5CBC4BBDC36C3B2FC56020FD35A26V4H" TargetMode="External"/><Relationship Id="rId76" Type="http://schemas.openxmlformats.org/officeDocument/2006/relationships/hyperlink" Target="consultantplus://offline/ref=A0A4DB3312387507DC766A57BEEBCB8DA021A299B77625E1414923866BE5A3F09984E5857484A1FD501C0DDB5B663CAB3E4672BFC9E711DA612D30172BV9H" TargetMode="External"/><Relationship Id="rId7" Type="http://schemas.openxmlformats.org/officeDocument/2006/relationships/hyperlink" Target="consultantplus://offline/ref=A0A4DB3312387507DC766A57BEEBCB8DA021A299B7772BE4474E23866BE5A3F09984E5857484A1FD501C0DD35D663CAB3E4672BFC9E711DA612D30172BV9H" TargetMode="External"/><Relationship Id="rId71" Type="http://schemas.openxmlformats.org/officeDocument/2006/relationships/hyperlink" Target="consultantplus://offline/ref=A0A4DB3312387507DC76745AA8879686A123F995BF7D26B7191A25D134B5A5A5D9C4E3D037C0ABFD521759821F3865FB790D7FB8D4FB11DD27V6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0A4DB3312387507DC766A57BEEBCB8DA021A299B77728E3464E23866BE5A3F09984E5856684F9F1511F13D35D736AFA7B21VAH" TargetMode="External"/><Relationship Id="rId24" Type="http://schemas.openxmlformats.org/officeDocument/2006/relationships/hyperlink" Target="consultantplus://offline/ref=A0A4DB3312387507DC76745AA8879686A02BF593B67426B7191A25D134B5A5A5CBC4BBDC36C3B2FC56020FD35A26V4H" TargetMode="External"/><Relationship Id="rId40" Type="http://schemas.openxmlformats.org/officeDocument/2006/relationships/hyperlink" Target="consultantplus://offline/ref=A0A4DB3312387507DC766A57BEEBCB8DA021A299B7772BE4474E23866BE5A3F09984E5857484A1FD501C0DD252663CAB3E4672BFC9E711DA612D30172BV9H" TargetMode="External"/><Relationship Id="rId45" Type="http://schemas.openxmlformats.org/officeDocument/2006/relationships/hyperlink" Target="consultantplus://offline/ref=A0A4DB3312387507DC76745AA8879686A02BF89CB27D26B7191A25D134B5A5A5CBC4BBDC36C3B2FC56020FD35A26V4H" TargetMode="External"/><Relationship Id="rId66" Type="http://schemas.openxmlformats.org/officeDocument/2006/relationships/hyperlink" Target="consultantplus://offline/ref=A0A4DB3312387507DC76745AA8879686A02BF593B67426B7191A25D134B5A5A5CBC4BBDC36C3B2FC56020FD35A26V4H" TargetMode="External"/><Relationship Id="rId61" Type="http://schemas.openxmlformats.org/officeDocument/2006/relationships/hyperlink" Target="consultantplus://offline/ref=A0A4DB3312387507DC76745AA8879686A128FC9CB67226B7191A25D134B5A5A5CBC4BBDC36C3B2FC56020FD35A26V4H" TargetMode="External"/><Relationship Id="rId82" Type="http://schemas.openxmlformats.org/officeDocument/2006/relationships/hyperlink" Target="consultantplus://offline/ref=A0A4DB3312387507DC766A57BEEBCB8DA021A299B77724E4454723866BE5A3F09984E5857484A1FD501C0CD05F663CAB3E4672BFC9E711DA612D30172B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14708</Words>
  <Characters>83836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Ирина Викторовна</dc:creator>
  <cp:keywords/>
  <dc:description/>
  <cp:lastModifiedBy>Семенова Ирина Викторовна</cp:lastModifiedBy>
  <cp:revision>6</cp:revision>
  <dcterms:created xsi:type="dcterms:W3CDTF">2019-06-13T07:21:00Z</dcterms:created>
  <dcterms:modified xsi:type="dcterms:W3CDTF">2019-06-13T08:17:00Z</dcterms:modified>
</cp:coreProperties>
</file>