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C3" w:rsidRPr="007D09C3" w:rsidRDefault="007D09C3" w:rsidP="007D09C3">
      <w:pPr>
        <w:pStyle w:val="ConsPlusTitle"/>
        <w:jc w:val="center"/>
        <w:outlineLvl w:val="0"/>
        <w:rPr>
          <w:rFonts w:ascii="Times New Roman" w:hAnsi="Times New Roman" w:cs="Times New Roman"/>
          <w:b w:val="0"/>
          <w:sz w:val="28"/>
          <w:szCs w:val="28"/>
        </w:rPr>
      </w:pPr>
      <w:r w:rsidRPr="007D09C3">
        <w:rPr>
          <w:rFonts w:ascii="Times New Roman" w:hAnsi="Times New Roman" w:cs="Times New Roman"/>
          <w:b w:val="0"/>
          <w:sz w:val="28"/>
          <w:szCs w:val="28"/>
        </w:rPr>
        <w:t>МИНИСТЕРСТВО ТРУДА, ЗАНЯТОСТИ И СОЦИАЛЬНОЙ ЗАЩИТЫ</w:t>
      </w:r>
    </w:p>
    <w:p w:rsidR="007D09C3" w:rsidRPr="007D09C3" w:rsidRDefault="007D09C3" w:rsidP="007D09C3">
      <w:pPr>
        <w:pStyle w:val="ConsPlusTitle"/>
        <w:jc w:val="center"/>
        <w:rPr>
          <w:rFonts w:ascii="Times New Roman" w:hAnsi="Times New Roman" w:cs="Times New Roman"/>
          <w:b w:val="0"/>
          <w:sz w:val="28"/>
          <w:szCs w:val="28"/>
        </w:rPr>
      </w:pPr>
      <w:r w:rsidRPr="007D09C3">
        <w:rPr>
          <w:rFonts w:ascii="Times New Roman" w:hAnsi="Times New Roman" w:cs="Times New Roman"/>
          <w:b w:val="0"/>
          <w:sz w:val="28"/>
          <w:szCs w:val="28"/>
        </w:rPr>
        <w:t>РЕСПУБЛИКИ ТАТАРСТАН</w:t>
      </w:r>
    </w:p>
    <w:p w:rsidR="007D09C3" w:rsidRPr="007D09C3" w:rsidRDefault="007D09C3" w:rsidP="007D09C3">
      <w:pPr>
        <w:pStyle w:val="ConsPlusTitle"/>
        <w:jc w:val="center"/>
        <w:rPr>
          <w:rFonts w:ascii="Times New Roman" w:hAnsi="Times New Roman" w:cs="Times New Roman"/>
          <w:b w:val="0"/>
          <w:sz w:val="28"/>
          <w:szCs w:val="28"/>
        </w:rPr>
      </w:pPr>
    </w:p>
    <w:p w:rsidR="007D09C3" w:rsidRPr="007D09C3" w:rsidRDefault="007D09C3" w:rsidP="007D09C3">
      <w:pPr>
        <w:pStyle w:val="ConsPlusTitle"/>
        <w:jc w:val="center"/>
        <w:rPr>
          <w:rFonts w:ascii="Times New Roman" w:hAnsi="Times New Roman" w:cs="Times New Roman"/>
          <w:b w:val="0"/>
          <w:sz w:val="28"/>
          <w:szCs w:val="28"/>
        </w:rPr>
      </w:pPr>
      <w:r w:rsidRPr="007D09C3">
        <w:rPr>
          <w:rFonts w:ascii="Times New Roman" w:hAnsi="Times New Roman" w:cs="Times New Roman"/>
          <w:b w:val="0"/>
          <w:sz w:val="28"/>
          <w:szCs w:val="28"/>
        </w:rPr>
        <w:t>ПРИКАЗ</w:t>
      </w:r>
    </w:p>
    <w:p w:rsidR="007D09C3" w:rsidRPr="007D09C3" w:rsidRDefault="007D09C3" w:rsidP="007D09C3">
      <w:pPr>
        <w:pStyle w:val="ConsPlusTitle"/>
        <w:jc w:val="center"/>
        <w:rPr>
          <w:rFonts w:ascii="Times New Roman" w:hAnsi="Times New Roman" w:cs="Times New Roman"/>
          <w:b w:val="0"/>
          <w:sz w:val="28"/>
          <w:szCs w:val="28"/>
        </w:rPr>
      </w:pPr>
      <w:r w:rsidRPr="007D09C3">
        <w:rPr>
          <w:rFonts w:ascii="Times New Roman" w:hAnsi="Times New Roman" w:cs="Times New Roman"/>
          <w:b w:val="0"/>
          <w:sz w:val="28"/>
          <w:szCs w:val="28"/>
        </w:rPr>
        <w:t>от 27 декабря 2010 г. № 681</w:t>
      </w:r>
    </w:p>
    <w:p w:rsidR="007D09C3" w:rsidRPr="007D09C3" w:rsidRDefault="007D09C3" w:rsidP="007D09C3">
      <w:pPr>
        <w:pStyle w:val="ConsPlusTitle"/>
        <w:jc w:val="center"/>
        <w:rPr>
          <w:rFonts w:ascii="Times New Roman" w:hAnsi="Times New Roman" w:cs="Times New Roman"/>
          <w:b w:val="0"/>
          <w:sz w:val="28"/>
          <w:szCs w:val="28"/>
        </w:rPr>
      </w:pPr>
    </w:p>
    <w:p w:rsidR="007D09C3" w:rsidRPr="007D09C3" w:rsidRDefault="007D09C3" w:rsidP="007D09C3">
      <w:pPr>
        <w:pStyle w:val="ConsPlusTitle"/>
        <w:jc w:val="center"/>
        <w:rPr>
          <w:rFonts w:ascii="Times New Roman" w:hAnsi="Times New Roman" w:cs="Times New Roman"/>
          <w:b w:val="0"/>
          <w:sz w:val="28"/>
          <w:szCs w:val="28"/>
        </w:rPr>
      </w:pPr>
      <w:r w:rsidRPr="007D09C3">
        <w:rPr>
          <w:rFonts w:ascii="Times New Roman" w:hAnsi="Times New Roman" w:cs="Times New Roman"/>
          <w:b w:val="0"/>
          <w:sz w:val="28"/>
          <w:szCs w:val="28"/>
        </w:rPr>
        <w:t>ОБ ОБЩЕСТВЕННОМ СОВЕТЕ ПРИ МИНИСТЕРСТВЕ ТРУДА, ЗАНЯТОСТИ И СОЦИАЛЬНОЙ ЗАЩИТЫ РЕСПУБЛИКИ ТАТАРСТАН</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Во исполнение п. 12 решения Совета Безопасности Республики Татарстан от 18 сентября 2010 г. и в соответствии с Постановлением Кабинета Министров Республики Татарстан от 18 ноября 2010 г. № 906 «Об общественном совете при министерстве (ведомстве) Республики Татарстан» ПРИКАЗЫВАЮ:</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 Создать общественный совет при Министерстве труда, занятости и социальной защиты Республики Татарстан.</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2. Утвердить прилагаемое </w:t>
      </w:r>
      <w:hyperlink w:anchor="P29" w:history="1">
        <w:r w:rsidRPr="007D09C3">
          <w:rPr>
            <w:rFonts w:ascii="Times New Roman" w:hAnsi="Times New Roman" w:cs="Times New Roman"/>
            <w:sz w:val="28"/>
            <w:szCs w:val="28"/>
          </w:rPr>
          <w:t>Положение</w:t>
        </w:r>
      </w:hyperlink>
      <w:r w:rsidRPr="007D09C3">
        <w:rPr>
          <w:rFonts w:ascii="Times New Roman" w:hAnsi="Times New Roman" w:cs="Times New Roman"/>
          <w:sz w:val="28"/>
          <w:szCs w:val="28"/>
        </w:rPr>
        <w:t xml:space="preserve"> об общественном совете при Министерстве труда, занятости и социальной защиты Республики Татарстан (далее - Общественный совет).</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3. Первому заместителю министра Хасанову А.Р. в срок до 31 декабря 2010 г. подготовить предложения по составу Общественного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4. </w:t>
      </w:r>
      <w:proofErr w:type="gramStart"/>
      <w:r w:rsidRPr="007D09C3">
        <w:rPr>
          <w:rFonts w:ascii="Times New Roman" w:hAnsi="Times New Roman" w:cs="Times New Roman"/>
          <w:sz w:val="28"/>
          <w:szCs w:val="28"/>
        </w:rPr>
        <w:t>Контроль за</w:t>
      </w:r>
      <w:proofErr w:type="gramEnd"/>
      <w:r w:rsidRPr="007D09C3">
        <w:rPr>
          <w:rFonts w:ascii="Times New Roman" w:hAnsi="Times New Roman" w:cs="Times New Roman"/>
          <w:sz w:val="28"/>
          <w:szCs w:val="28"/>
        </w:rPr>
        <w:t xml:space="preserve"> исполнением настоящего Приказа оставляю за собой.</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right"/>
        <w:rPr>
          <w:rFonts w:ascii="Times New Roman" w:hAnsi="Times New Roman" w:cs="Times New Roman"/>
          <w:sz w:val="28"/>
          <w:szCs w:val="28"/>
        </w:rPr>
      </w:pPr>
      <w:r w:rsidRPr="007D09C3">
        <w:rPr>
          <w:rFonts w:ascii="Times New Roman" w:hAnsi="Times New Roman" w:cs="Times New Roman"/>
          <w:sz w:val="28"/>
          <w:szCs w:val="28"/>
        </w:rPr>
        <w:t>Министр</w:t>
      </w:r>
    </w:p>
    <w:p w:rsidR="007D09C3" w:rsidRPr="007D09C3" w:rsidRDefault="007D09C3" w:rsidP="007D09C3">
      <w:pPr>
        <w:pStyle w:val="ConsPlusNormal"/>
        <w:jc w:val="right"/>
        <w:rPr>
          <w:rFonts w:ascii="Times New Roman" w:hAnsi="Times New Roman" w:cs="Times New Roman"/>
          <w:sz w:val="28"/>
          <w:szCs w:val="28"/>
        </w:rPr>
      </w:pPr>
      <w:r w:rsidRPr="007D09C3">
        <w:rPr>
          <w:rFonts w:ascii="Times New Roman" w:hAnsi="Times New Roman" w:cs="Times New Roman"/>
          <w:sz w:val="28"/>
          <w:szCs w:val="28"/>
        </w:rPr>
        <w:t>А.Р.ШАФИГУЛЛИН</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Default="007D09C3" w:rsidP="007D09C3">
      <w:pPr>
        <w:pStyle w:val="ConsPlusNormal"/>
        <w:jc w:val="both"/>
        <w:rPr>
          <w:rFonts w:ascii="Times New Roman" w:hAnsi="Times New Roman" w:cs="Times New Roman"/>
          <w:sz w:val="28"/>
          <w:szCs w:val="28"/>
        </w:rPr>
      </w:pPr>
    </w:p>
    <w:p w:rsidR="007D09C3" w:rsidRDefault="007D09C3" w:rsidP="007D09C3">
      <w:pPr>
        <w:pStyle w:val="ConsPlusNormal"/>
        <w:jc w:val="both"/>
        <w:rPr>
          <w:rFonts w:ascii="Times New Roman" w:hAnsi="Times New Roman" w:cs="Times New Roman"/>
          <w:sz w:val="28"/>
          <w:szCs w:val="28"/>
        </w:rPr>
      </w:pPr>
    </w:p>
    <w:p w:rsid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ind w:left="6237"/>
        <w:outlineLvl w:val="0"/>
        <w:rPr>
          <w:rFonts w:ascii="Times New Roman" w:hAnsi="Times New Roman" w:cs="Times New Roman"/>
          <w:sz w:val="24"/>
          <w:szCs w:val="24"/>
        </w:rPr>
      </w:pPr>
      <w:r w:rsidRPr="007D09C3">
        <w:rPr>
          <w:rFonts w:ascii="Times New Roman" w:hAnsi="Times New Roman" w:cs="Times New Roman"/>
          <w:sz w:val="24"/>
          <w:szCs w:val="24"/>
        </w:rPr>
        <w:t>Приложение №1</w:t>
      </w:r>
    </w:p>
    <w:p w:rsidR="007D09C3" w:rsidRPr="007D09C3" w:rsidRDefault="007D09C3" w:rsidP="007D09C3">
      <w:pPr>
        <w:pStyle w:val="ConsPlusNormal"/>
        <w:ind w:left="6237"/>
        <w:rPr>
          <w:rFonts w:ascii="Times New Roman" w:hAnsi="Times New Roman" w:cs="Times New Roman"/>
          <w:sz w:val="24"/>
          <w:szCs w:val="24"/>
        </w:rPr>
      </w:pPr>
      <w:r w:rsidRPr="007D09C3">
        <w:rPr>
          <w:rFonts w:ascii="Times New Roman" w:hAnsi="Times New Roman" w:cs="Times New Roman"/>
          <w:sz w:val="24"/>
          <w:szCs w:val="24"/>
        </w:rPr>
        <w:t>к Приказу Министерства труда, занятости и социальной защиты Республики Татарстан</w:t>
      </w:r>
    </w:p>
    <w:p w:rsidR="007D09C3" w:rsidRPr="007D09C3" w:rsidRDefault="007D09C3" w:rsidP="007D09C3">
      <w:pPr>
        <w:pStyle w:val="ConsPlusNormal"/>
        <w:ind w:left="6237"/>
        <w:rPr>
          <w:rFonts w:ascii="Times New Roman" w:hAnsi="Times New Roman" w:cs="Times New Roman"/>
          <w:sz w:val="24"/>
          <w:szCs w:val="24"/>
        </w:rPr>
      </w:pPr>
      <w:r w:rsidRPr="007D09C3">
        <w:rPr>
          <w:rFonts w:ascii="Times New Roman" w:hAnsi="Times New Roman" w:cs="Times New Roman"/>
          <w:sz w:val="24"/>
          <w:szCs w:val="24"/>
        </w:rPr>
        <w:t>от 27 декабря 2010 г. № 681</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Title"/>
        <w:jc w:val="center"/>
        <w:rPr>
          <w:rFonts w:ascii="Times New Roman" w:hAnsi="Times New Roman" w:cs="Times New Roman"/>
          <w:b w:val="0"/>
          <w:sz w:val="28"/>
          <w:szCs w:val="28"/>
        </w:rPr>
      </w:pPr>
      <w:bookmarkStart w:id="0" w:name="P29"/>
      <w:bookmarkEnd w:id="0"/>
      <w:r w:rsidRPr="007D09C3">
        <w:rPr>
          <w:rFonts w:ascii="Times New Roman" w:hAnsi="Times New Roman" w:cs="Times New Roman"/>
          <w:b w:val="0"/>
          <w:sz w:val="28"/>
          <w:szCs w:val="28"/>
        </w:rPr>
        <w:t>ПОЛОЖЕНИЕ</w:t>
      </w:r>
    </w:p>
    <w:p w:rsidR="007D09C3" w:rsidRPr="007D09C3" w:rsidRDefault="007D09C3" w:rsidP="007D09C3">
      <w:pPr>
        <w:pStyle w:val="ConsPlusTitle"/>
        <w:jc w:val="center"/>
        <w:rPr>
          <w:rFonts w:ascii="Times New Roman" w:hAnsi="Times New Roman" w:cs="Times New Roman"/>
          <w:b w:val="0"/>
          <w:sz w:val="28"/>
          <w:szCs w:val="28"/>
        </w:rPr>
      </w:pPr>
      <w:r w:rsidRPr="007D09C3">
        <w:rPr>
          <w:rFonts w:ascii="Times New Roman" w:hAnsi="Times New Roman" w:cs="Times New Roman"/>
          <w:b w:val="0"/>
          <w:sz w:val="28"/>
          <w:szCs w:val="28"/>
        </w:rPr>
        <w:t>ОБ ОБЩЕСТВЕННОМ СОВЕТЕ ПРИ МИНИСТЕРСТВЕ ТРУДА, ЗАНЯТОСТИ И СОЦИАЛЬНОЙ ЗАЩИТЫ РЕСПУБЛИКИ ТАТАРСТАН</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center"/>
        <w:outlineLvl w:val="1"/>
        <w:rPr>
          <w:rFonts w:ascii="Times New Roman" w:hAnsi="Times New Roman" w:cs="Times New Roman"/>
          <w:sz w:val="28"/>
          <w:szCs w:val="28"/>
        </w:rPr>
      </w:pPr>
      <w:r w:rsidRPr="007D09C3">
        <w:rPr>
          <w:rFonts w:ascii="Times New Roman" w:hAnsi="Times New Roman" w:cs="Times New Roman"/>
          <w:sz w:val="28"/>
          <w:szCs w:val="28"/>
        </w:rPr>
        <w:t>1. Общие положения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1.1. Настоящее Положение определяет цели, задачи и основы организации деятельности общественного совета при Министерстве труда, занятости и социальной защиты Республики Та</w:t>
      </w:r>
      <w:bookmarkStart w:id="1" w:name="_GoBack"/>
      <w:bookmarkEnd w:id="1"/>
      <w:r w:rsidRPr="007D09C3">
        <w:rPr>
          <w:rFonts w:ascii="Times New Roman" w:hAnsi="Times New Roman" w:cs="Times New Roman"/>
          <w:sz w:val="28"/>
          <w:szCs w:val="28"/>
        </w:rPr>
        <w:t>тарстан (далее - Совет).</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1.2. Совет является постоянно действующим совещательным органом при Министерстве труда, занятости и социальной защиты Республики Татарстан (далее - Министерство).</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1.3. Решения Совета носят рекомендательный характер.</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1.4. Совет руководствуется в своей деятельности </w:t>
      </w:r>
      <w:hyperlink r:id="rId5" w:history="1">
        <w:r w:rsidRPr="007D09C3">
          <w:rPr>
            <w:rFonts w:ascii="Times New Roman" w:hAnsi="Times New Roman" w:cs="Times New Roman"/>
            <w:sz w:val="28"/>
            <w:szCs w:val="28"/>
          </w:rPr>
          <w:t>Конституцией</w:t>
        </w:r>
      </w:hyperlink>
      <w:r w:rsidRPr="007D09C3">
        <w:rPr>
          <w:rFonts w:ascii="Times New Roman" w:hAnsi="Times New Roman" w:cs="Times New Roman"/>
          <w:sz w:val="28"/>
          <w:szCs w:val="28"/>
        </w:rPr>
        <w:t xml:space="preserve"> Российской Федерации и </w:t>
      </w:r>
      <w:hyperlink r:id="rId6" w:history="1">
        <w:r w:rsidRPr="007D09C3">
          <w:rPr>
            <w:rFonts w:ascii="Times New Roman" w:hAnsi="Times New Roman" w:cs="Times New Roman"/>
            <w:sz w:val="28"/>
            <w:szCs w:val="28"/>
          </w:rPr>
          <w:t>Конституцией</w:t>
        </w:r>
      </w:hyperlink>
      <w:r w:rsidRPr="007D09C3">
        <w:rPr>
          <w:rFonts w:ascii="Times New Roman" w:hAnsi="Times New Roman" w:cs="Times New Roman"/>
          <w:sz w:val="28"/>
          <w:szCs w:val="28"/>
        </w:rPr>
        <w:t xml:space="preserve"> Республики Татарстан,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Республики Татарстан, актами Президента Республики Татарстан и Правительства Республики Татарстан, иными нормативными правовыми актами, а также настоящим Положением.</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1.5. Совет формируется на основе добровольного участия.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1.6. Члены Совета исполняют свои обязанности на общественных началах.</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1.7. Деятельность Совета осуществляется на основе свободного обсуждения всех вопросов и коллективного принятия решений.</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center"/>
        <w:outlineLvl w:val="1"/>
        <w:rPr>
          <w:rFonts w:ascii="Times New Roman" w:hAnsi="Times New Roman" w:cs="Times New Roman"/>
          <w:sz w:val="28"/>
          <w:szCs w:val="28"/>
        </w:rPr>
      </w:pPr>
      <w:r w:rsidRPr="007D09C3">
        <w:rPr>
          <w:rFonts w:ascii="Times New Roman" w:hAnsi="Times New Roman" w:cs="Times New Roman"/>
          <w:sz w:val="28"/>
          <w:szCs w:val="28"/>
        </w:rPr>
        <w:t>2. Цели и задачи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2.1. Совет создается в </w:t>
      </w:r>
      <w:proofErr w:type="gramStart"/>
      <w:r w:rsidRPr="007D09C3">
        <w:rPr>
          <w:rFonts w:ascii="Times New Roman" w:hAnsi="Times New Roman" w:cs="Times New Roman"/>
          <w:sz w:val="28"/>
          <w:szCs w:val="28"/>
        </w:rPr>
        <w:t>целях</w:t>
      </w:r>
      <w:proofErr w:type="gramEnd"/>
      <w:r w:rsidRPr="007D09C3">
        <w:rPr>
          <w:rFonts w:ascii="Times New Roman" w:hAnsi="Times New Roman" w:cs="Times New Roman"/>
          <w:sz w:val="28"/>
          <w:szCs w:val="28"/>
        </w:rPr>
        <w:t>:</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сфере труда, занятости, социальной защиты, социального обслуживания, начального и среднего профессионального образования;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труда, занятости, социальной защиты, социального обслуживания, начального и среднего профессионального образования, претворения в жизнь принципа гласности и открытости деятельности Министерства.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2.2. Основными задачами Совета являются: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подготовка предложений по совершенствованию государственной политики в сфере труда, занятости, социальной защиты, социального обслуживания, </w:t>
      </w:r>
      <w:r w:rsidRPr="007D09C3">
        <w:rPr>
          <w:rFonts w:ascii="Times New Roman" w:hAnsi="Times New Roman" w:cs="Times New Roman"/>
          <w:sz w:val="28"/>
          <w:szCs w:val="28"/>
        </w:rPr>
        <w:lastRenderedPageBreak/>
        <w:t>начального и среднего профессионального образования;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проведение общественной экспертизы проектов нормативных правовых актов, касающихся вопросов сферы труда, занятости, социальной защиты, социального обслуживания, начального и среднего профессионального образования;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совершенствование механизма учета общественного мнения при принятии решений Министерством;</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повышение информированности общественности по основным направлениям деятельности Министерства.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2.3. При решении основных задач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по согласованию с Министром труда, занятости и социальной защиты Республики Татарстан члены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Совет может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center"/>
        <w:outlineLvl w:val="1"/>
        <w:rPr>
          <w:rFonts w:ascii="Times New Roman" w:hAnsi="Times New Roman" w:cs="Times New Roman"/>
          <w:sz w:val="28"/>
          <w:szCs w:val="28"/>
        </w:rPr>
      </w:pPr>
      <w:r w:rsidRPr="007D09C3">
        <w:rPr>
          <w:rFonts w:ascii="Times New Roman" w:hAnsi="Times New Roman" w:cs="Times New Roman"/>
          <w:sz w:val="28"/>
          <w:szCs w:val="28"/>
        </w:rPr>
        <w:t>3. Порядок формирования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3.1. Членами Совета могут являться граждане Российской Федерации, достигшие возраста восемнадцати лет, за исключением случаев, предусмотренных </w:t>
      </w:r>
      <w:hyperlink w:anchor="P61" w:history="1">
        <w:r w:rsidRPr="007D09C3">
          <w:rPr>
            <w:rFonts w:ascii="Times New Roman" w:hAnsi="Times New Roman" w:cs="Times New Roman"/>
            <w:sz w:val="28"/>
            <w:szCs w:val="28"/>
          </w:rPr>
          <w:t>пунктом 3.3</w:t>
        </w:r>
      </w:hyperlink>
      <w:r w:rsidRPr="007D09C3">
        <w:rPr>
          <w:rFonts w:ascii="Times New Roman" w:hAnsi="Times New Roman" w:cs="Times New Roman"/>
          <w:sz w:val="28"/>
          <w:szCs w:val="28"/>
        </w:rPr>
        <w:t xml:space="preserve"> настоящего Положения.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3.2. В состав Совета могут входить представители общественных и религиозных организаций (объединений), средств массовой информации, ученые, специалисты в соответствующих областях.</w:t>
      </w:r>
    </w:p>
    <w:p w:rsidR="007D09C3" w:rsidRPr="007D09C3" w:rsidRDefault="007D09C3" w:rsidP="007D09C3">
      <w:pPr>
        <w:pStyle w:val="ConsPlusNormal"/>
        <w:ind w:firstLine="540"/>
        <w:jc w:val="both"/>
        <w:rPr>
          <w:rFonts w:ascii="Times New Roman" w:hAnsi="Times New Roman" w:cs="Times New Roman"/>
          <w:sz w:val="28"/>
          <w:szCs w:val="28"/>
        </w:rPr>
      </w:pPr>
      <w:bookmarkStart w:id="2" w:name="P61"/>
      <w:bookmarkEnd w:id="2"/>
      <w:r w:rsidRPr="007D09C3">
        <w:rPr>
          <w:rFonts w:ascii="Times New Roman" w:hAnsi="Times New Roman" w:cs="Times New Roman"/>
          <w:sz w:val="28"/>
          <w:szCs w:val="28"/>
        </w:rPr>
        <w:t xml:space="preserve">3.3. </w:t>
      </w:r>
      <w:proofErr w:type="gramStart"/>
      <w:r w:rsidRPr="007D09C3">
        <w:rPr>
          <w:rFonts w:ascii="Times New Roman" w:hAnsi="Times New Roman" w:cs="Times New Roman"/>
          <w:sz w:val="28"/>
          <w:szCs w:val="28"/>
        </w:rPr>
        <w:t xml:space="preserve">Не могут быть членами Совета лица, которые в соответствии с Федеральным </w:t>
      </w:r>
      <w:hyperlink r:id="rId7" w:history="1">
        <w:r w:rsidRPr="007D09C3">
          <w:rPr>
            <w:rFonts w:ascii="Times New Roman" w:hAnsi="Times New Roman" w:cs="Times New Roman"/>
            <w:sz w:val="28"/>
            <w:szCs w:val="28"/>
          </w:rPr>
          <w:t>законом</w:t>
        </w:r>
      </w:hyperlink>
      <w:r w:rsidRPr="007D09C3">
        <w:rPr>
          <w:rFonts w:ascii="Times New Roman" w:hAnsi="Times New Roman" w:cs="Times New Roman"/>
          <w:sz w:val="28"/>
          <w:szCs w:val="28"/>
        </w:rPr>
        <w:t xml:space="preserve"> "Об Общественной палате Российской Федерации" и </w:t>
      </w:r>
      <w:hyperlink r:id="rId8" w:history="1">
        <w:r w:rsidRPr="007D09C3">
          <w:rPr>
            <w:rFonts w:ascii="Times New Roman" w:hAnsi="Times New Roman" w:cs="Times New Roman"/>
            <w:sz w:val="28"/>
            <w:szCs w:val="28"/>
          </w:rPr>
          <w:t>Законом</w:t>
        </w:r>
      </w:hyperlink>
      <w:r w:rsidRPr="007D09C3">
        <w:rPr>
          <w:rFonts w:ascii="Times New Roman" w:hAnsi="Times New Roman" w:cs="Times New Roman"/>
          <w:sz w:val="28"/>
          <w:szCs w:val="28"/>
        </w:rPr>
        <w:t xml:space="preserve"> Республики Татарстан "Об Общественной палате Республики Татарстан" не могут являться соответственно членами Общественной палаты Российской Федерации и Общественной палаты Республики Татарстан.</w:t>
      </w:r>
      <w:proofErr w:type="gramEnd"/>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3.4. Совет формируется в </w:t>
      </w:r>
      <w:proofErr w:type="gramStart"/>
      <w:r w:rsidRPr="007D09C3">
        <w:rPr>
          <w:rFonts w:ascii="Times New Roman" w:hAnsi="Times New Roman" w:cs="Times New Roman"/>
          <w:sz w:val="28"/>
          <w:szCs w:val="28"/>
        </w:rPr>
        <w:t>составе</w:t>
      </w:r>
      <w:proofErr w:type="gramEnd"/>
      <w:r w:rsidRPr="007D09C3">
        <w:rPr>
          <w:rFonts w:ascii="Times New Roman" w:hAnsi="Times New Roman" w:cs="Times New Roman"/>
          <w:sz w:val="28"/>
          <w:szCs w:val="28"/>
        </w:rPr>
        <w:t xml:space="preserve"> не более 10 человек.</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3.5. Персональный состав Совета утверждается приказом Министра труда, занятости и социальной защиты Республики Татарстан.</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3.6. Совет состоит из председателя, заместителя (заместителей) председателя и членов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3.7. Председатель и заместитель (заместители)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и заместителя (заместителей) Совета оформляется протоколом заседания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Вопрос об освобождении председателя или заместителя (заместителей) председателя Совета от должности рассматривается Советом по их личному заявлению или по предложению более одной пятой числа всех членов Совета. Решение считается принятым, если за него проголосовало более половины от общего числа членов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 xml:space="preserve">3.8. Прекращение членства в </w:t>
      </w:r>
      <w:proofErr w:type="gramStart"/>
      <w:r w:rsidRPr="007D09C3">
        <w:rPr>
          <w:rFonts w:ascii="Times New Roman" w:hAnsi="Times New Roman" w:cs="Times New Roman"/>
          <w:sz w:val="28"/>
          <w:szCs w:val="28"/>
        </w:rPr>
        <w:t>Совете</w:t>
      </w:r>
      <w:proofErr w:type="gramEnd"/>
      <w:r w:rsidRPr="007D09C3">
        <w:rPr>
          <w:rFonts w:ascii="Times New Roman" w:hAnsi="Times New Roman" w:cs="Times New Roman"/>
          <w:sz w:val="28"/>
          <w:szCs w:val="28"/>
        </w:rPr>
        <w:t xml:space="preserve"> осуществляется в соответствии с </w:t>
      </w:r>
      <w:r w:rsidRPr="007D09C3">
        <w:rPr>
          <w:rFonts w:ascii="Times New Roman" w:hAnsi="Times New Roman" w:cs="Times New Roman"/>
          <w:sz w:val="28"/>
          <w:szCs w:val="28"/>
        </w:rPr>
        <w:lastRenderedPageBreak/>
        <w:t xml:space="preserve">решением Министра труда, занятости и социальной защиты Республики Татарстан, принимаемым на основании письменного заявления члена Совета либо представления председателя Совета, а также в случае выявления обстоятельств, предусмотренных </w:t>
      </w:r>
      <w:hyperlink w:anchor="P61" w:history="1">
        <w:r w:rsidRPr="007D09C3">
          <w:rPr>
            <w:rFonts w:ascii="Times New Roman" w:hAnsi="Times New Roman" w:cs="Times New Roman"/>
            <w:sz w:val="28"/>
            <w:szCs w:val="28"/>
          </w:rPr>
          <w:t>пунктом 3.3</w:t>
        </w:r>
      </w:hyperlink>
      <w:r w:rsidRPr="007D09C3">
        <w:rPr>
          <w:rFonts w:ascii="Times New Roman" w:hAnsi="Times New Roman" w:cs="Times New Roman"/>
          <w:sz w:val="28"/>
          <w:szCs w:val="28"/>
        </w:rPr>
        <w:t xml:space="preserve"> настоящего Положения.</w:t>
      </w:r>
    </w:p>
    <w:p w:rsidR="007D09C3" w:rsidRPr="007D09C3" w:rsidRDefault="007D09C3" w:rsidP="007D09C3">
      <w:pPr>
        <w:pStyle w:val="ConsPlusNormal"/>
        <w:jc w:val="both"/>
        <w:rPr>
          <w:rFonts w:ascii="Times New Roman" w:hAnsi="Times New Roman" w:cs="Times New Roman"/>
          <w:sz w:val="28"/>
          <w:szCs w:val="28"/>
        </w:rPr>
      </w:pPr>
    </w:p>
    <w:p w:rsidR="007D09C3" w:rsidRPr="007D09C3" w:rsidRDefault="007D09C3" w:rsidP="007D09C3">
      <w:pPr>
        <w:pStyle w:val="ConsPlusNormal"/>
        <w:jc w:val="center"/>
        <w:outlineLvl w:val="1"/>
        <w:rPr>
          <w:rFonts w:ascii="Times New Roman" w:hAnsi="Times New Roman" w:cs="Times New Roman"/>
          <w:sz w:val="28"/>
          <w:szCs w:val="28"/>
        </w:rPr>
      </w:pPr>
      <w:r w:rsidRPr="007D09C3">
        <w:rPr>
          <w:rFonts w:ascii="Times New Roman" w:hAnsi="Times New Roman" w:cs="Times New Roman"/>
          <w:sz w:val="28"/>
          <w:szCs w:val="28"/>
        </w:rPr>
        <w:t>4. Организация деятельности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4.1. Основной формой деятельности Совета являются заседания, которые проводятся не реже одного раза в квартал.</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4.2. Заседание Совета считается правомочным, если на нем присутствует не менее половины от списочного состава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4.3. В заседаниях Совета имеют право принимать участие представители Министерства.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4.4. Порядок деятельности Совета определяется Регламентом Совета, который утверждается решением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Кроме того, Регламентом Совета определяются:</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полномочия председателя, заместителя (заместителей) председателя и членов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порядок участия членов Совета в его деятельности;</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формы и порядок принятия решений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порядок привлечения к работе Совета граждан, общественных и иных объединений, представители которых не вошли в его состав, и формы их взаимодействия с Советом;</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иные вопросы внутренней организации и порядка деятельности Совета.</w:t>
      </w:r>
    </w:p>
    <w:p w:rsidR="007D09C3" w:rsidRPr="007D09C3" w:rsidRDefault="007D09C3" w:rsidP="007D09C3">
      <w:pPr>
        <w:pStyle w:val="ConsPlusNormal"/>
        <w:ind w:firstLine="540"/>
        <w:jc w:val="both"/>
        <w:rPr>
          <w:rFonts w:ascii="Times New Roman" w:hAnsi="Times New Roman" w:cs="Times New Roman"/>
          <w:sz w:val="28"/>
          <w:szCs w:val="28"/>
        </w:rPr>
      </w:pPr>
      <w:r w:rsidRPr="007D09C3">
        <w:rPr>
          <w:rFonts w:ascii="Times New Roman" w:hAnsi="Times New Roman" w:cs="Times New Roman"/>
          <w:sz w:val="28"/>
          <w:szCs w:val="28"/>
        </w:rPr>
        <w:t>4.5. Организационно-техническое обеспечение деятельности Совета осуществляется Министерством.</w:t>
      </w:r>
    </w:p>
    <w:p w:rsidR="007D09C3" w:rsidRPr="007D09C3" w:rsidRDefault="007D09C3" w:rsidP="007D09C3">
      <w:pPr>
        <w:pStyle w:val="ConsPlusNormal"/>
        <w:ind w:firstLine="540"/>
        <w:jc w:val="both"/>
        <w:rPr>
          <w:rFonts w:ascii="Times New Roman" w:hAnsi="Times New Roman" w:cs="Times New Roman"/>
          <w:sz w:val="28"/>
          <w:szCs w:val="28"/>
        </w:rPr>
      </w:pPr>
    </w:p>
    <w:p w:rsidR="007D09C3" w:rsidRPr="007D09C3" w:rsidRDefault="007D09C3" w:rsidP="007D09C3">
      <w:pPr>
        <w:pStyle w:val="ConsPlusNormal"/>
        <w:jc w:val="center"/>
      </w:pPr>
      <w:r w:rsidRPr="007D09C3">
        <w:t>_______________________</w:t>
      </w:r>
    </w:p>
    <w:p w:rsidR="00335242" w:rsidRDefault="00335242"/>
    <w:sectPr w:rsidR="00335242" w:rsidSect="007D09C3">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C3"/>
    <w:rsid w:val="00335242"/>
    <w:rsid w:val="007D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9C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9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A6BB93E9F0BC372EFE3B893C1E1E6BAE491320EDBD2A8BD8313BBAFAB1F1By3B0O" TargetMode="External"/><Relationship Id="rId3" Type="http://schemas.openxmlformats.org/officeDocument/2006/relationships/settings" Target="settings.xml"/><Relationship Id="rId7" Type="http://schemas.openxmlformats.org/officeDocument/2006/relationships/hyperlink" Target="consultantplus://offline/ref=813A6BB93E9F0BC372EFFDB585ADBCEDB8EAC9380EDCDBF6E2DC48E6F8yAB2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3A6BB93E9F0BC372EFE3B893C1E1E6BAE4913200D3D8A7BC8313BBAFAB1F1By3B0O" TargetMode="External"/><Relationship Id="rId5" Type="http://schemas.openxmlformats.org/officeDocument/2006/relationships/hyperlink" Target="consultantplus://offline/ref=813A6BB93E9F0BC372EFFDB585ADBCEDBBE7C83A0D8C8CF4B38946yEB3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Шайхуллин Ильшат Рафисович</dc:creator>
  <cp:lastModifiedBy>Шайхуллин Ильшат Рафисович</cp:lastModifiedBy>
  <cp:revision>1</cp:revision>
  <dcterms:created xsi:type="dcterms:W3CDTF">2018-08-14T14:01:00Z</dcterms:created>
  <dcterms:modified xsi:type="dcterms:W3CDTF">2018-08-14T14:06:00Z</dcterms:modified>
</cp:coreProperties>
</file>