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5A4EA2" w:rsidRPr="00B5674A" w14:paraId="5E673F33" w14:textId="77777777" w:rsidTr="005E37F1">
        <w:trPr>
          <w:trHeight w:val="1430"/>
        </w:trPr>
        <w:tc>
          <w:tcPr>
            <w:tcW w:w="3969" w:type="dxa"/>
          </w:tcPr>
          <w:p w14:paraId="66088300" w14:textId="77777777" w:rsidR="005A4EA2" w:rsidRPr="006C3334" w:rsidRDefault="005A4EA2" w:rsidP="005E37F1">
            <w:pPr>
              <w:spacing w:line="216" w:lineRule="auto"/>
              <w:ind w:right="-186"/>
              <w:jc w:val="center"/>
              <w:rPr>
                <w:sz w:val="28"/>
                <w:szCs w:val="26"/>
                <w:lang w:val="tt-RU"/>
              </w:rPr>
            </w:pPr>
            <w:r w:rsidRPr="006C3334">
              <w:rPr>
                <w:sz w:val="28"/>
                <w:szCs w:val="26"/>
                <w:lang w:val="tt-RU"/>
              </w:rPr>
              <w:t xml:space="preserve">МИНИСТЕРСТВО </w:t>
            </w:r>
          </w:p>
          <w:p w14:paraId="6F967BC7" w14:textId="77777777" w:rsidR="005A4EA2" w:rsidRDefault="005A4EA2" w:rsidP="005E37F1">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7B177DE5" w14:textId="77777777" w:rsidR="005A4EA2" w:rsidRPr="006C3334" w:rsidRDefault="005A4EA2" w:rsidP="005E37F1">
            <w:pPr>
              <w:spacing w:line="216" w:lineRule="auto"/>
              <w:ind w:right="-186"/>
              <w:jc w:val="center"/>
              <w:rPr>
                <w:sz w:val="28"/>
                <w:szCs w:val="26"/>
              </w:rPr>
            </w:pPr>
            <w:r w:rsidRPr="006C3334">
              <w:rPr>
                <w:sz w:val="28"/>
                <w:szCs w:val="26"/>
              </w:rPr>
              <w:t>ТАТАРСТАН</w:t>
            </w:r>
          </w:p>
          <w:p w14:paraId="4F45BD17" w14:textId="77777777" w:rsidR="005A4EA2" w:rsidRPr="00787761" w:rsidRDefault="005A4EA2" w:rsidP="005E37F1">
            <w:pPr>
              <w:spacing w:line="216" w:lineRule="auto"/>
              <w:ind w:right="-186"/>
              <w:jc w:val="center"/>
              <w:rPr>
                <w:sz w:val="10"/>
              </w:rPr>
            </w:pPr>
          </w:p>
          <w:p w14:paraId="417401C8" w14:textId="77777777" w:rsidR="005A4EA2" w:rsidRPr="00B5674A" w:rsidRDefault="005A4EA2" w:rsidP="005E37F1">
            <w:pPr>
              <w:jc w:val="center"/>
              <w:rPr>
                <w:b/>
                <w:sz w:val="10"/>
                <w:szCs w:val="10"/>
                <w:lang w:val="tt-RU"/>
              </w:rPr>
            </w:pPr>
          </w:p>
        </w:tc>
        <w:tc>
          <w:tcPr>
            <w:tcW w:w="1560" w:type="dxa"/>
          </w:tcPr>
          <w:p w14:paraId="1A753B1D" w14:textId="79E407D8" w:rsidR="005A4EA2" w:rsidRPr="00B5674A" w:rsidRDefault="005A4EA2" w:rsidP="005E37F1">
            <w:pPr>
              <w:ind w:left="-108"/>
              <w:rPr>
                <w:b/>
                <w:sz w:val="20"/>
                <w:szCs w:val="20"/>
                <w:lang w:val="tt-RU"/>
              </w:rPr>
            </w:pPr>
            <w:r>
              <w:rPr>
                <w:b/>
                <w:noProof/>
                <w:sz w:val="20"/>
                <w:szCs w:val="20"/>
              </w:rPr>
              <w:drawing>
                <wp:anchor distT="0" distB="0" distL="114300" distR="114300" simplePos="0" relativeHeight="251666432" behindDoc="0" locked="0" layoutInCell="1" allowOverlap="1" wp14:anchorId="1BC22926" wp14:editId="73D2D28B">
                  <wp:simplePos x="0" y="0"/>
                  <wp:positionH relativeFrom="page">
                    <wp:posOffset>118110</wp:posOffset>
                  </wp:positionH>
                  <wp:positionV relativeFrom="page">
                    <wp:posOffset>25400</wp:posOffset>
                  </wp:positionV>
                  <wp:extent cx="788670" cy="788670"/>
                  <wp:effectExtent l="0" t="0" r="0" b="0"/>
                  <wp:wrapNone/>
                  <wp:docPr id="3" name="Рисунок 3"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978C4" w14:textId="77777777" w:rsidR="005A4EA2" w:rsidRPr="00B5674A" w:rsidRDefault="005A4EA2" w:rsidP="005E37F1">
            <w:pPr>
              <w:rPr>
                <w:b/>
                <w:sz w:val="20"/>
                <w:szCs w:val="20"/>
                <w:lang w:val="tt-RU"/>
              </w:rPr>
            </w:pPr>
          </w:p>
        </w:tc>
        <w:tc>
          <w:tcPr>
            <w:tcW w:w="4252" w:type="dxa"/>
          </w:tcPr>
          <w:p w14:paraId="4F4AB7A4" w14:textId="77777777" w:rsidR="005A4EA2" w:rsidRPr="00957AC3" w:rsidRDefault="005A4EA2" w:rsidP="005E37F1">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0073F083" w14:textId="77777777" w:rsidR="005A4EA2" w:rsidRPr="00957AC3" w:rsidRDefault="005A4EA2" w:rsidP="005E37F1">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7ADE9493" w14:textId="77777777" w:rsidR="005A4EA2" w:rsidRPr="00957AC3" w:rsidRDefault="005A4EA2" w:rsidP="005E37F1">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47F6B414" w14:textId="77777777" w:rsidR="005A4EA2" w:rsidRPr="00B0660D" w:rsidRDefault="005A4EA2" w:rsidP="005E37F1">
            <w:pPr>
              <w:rPr>
                <w:b/>
                <w:spacing w:val="-10"/>
                <w:sz w:val="20"/>
                <w:szCs w:val="20"/>
                <w:lang w:val="tt-RU"/>
              </w:rPr>
            </w:pPr>
          </w:p>
        </w:tc>
      </w:tr>
      <w:tr w:rsidR="005A4EA2" w14:paraId="0A7A6F79" w14:textId="77777777" w:rsidTr="005E37F1">
        <w:tblPrEx>
          <w:tblLook w:val="0000" w:firstRow="0" w:lastRow="0" w:firstColumn="0" w:lastColumn="0" w:noHBand="0" w:noVBand="0"/>
        </w:tblPrEx>
        <w:tc>
          <w:tcPr>
            <w:tcW w:w="3969" w:type="dxa"/>
            <w:shd w:val="clear" w:color="auto" w:fill="FFFFFF"/>
          </w:tcPr>
          <w:p w14:paraId="39F082DC" w14:textId="0D4EFDA0" w:rsidR="005A4EA2" w:rsidRPr="00B355A4" w:rsidRDefault="005A4EA2" w:rsidP="005E37F1">
            <w:pPr>
              <w:pStyle w:val="21"/>
              <w:widowControl/>
              <w:ind w:right="318"/>
              <w:jc w:val="center"/>
              <w:rPr>
                <w:sz w:val="22"/>
                <w:szCs w:val="22"/>
              </w:rPr>
            </w:pPr>
            <w:r w:rsidRPr="00B355A4">
              <w:rPr>
                <w:noProof/>
                <w:sz w:val="22"/>
                <w:szCs w:val="22"/>
              </w:rPr>
              <mc:AlternateContent>
                <mc:Choice Requires="wps">
                  <w:drawing>
                    <wp:anchor distT="0" distB="0" distL="114300" distR="114300" simplePos="0" relativeHeight="251665408" behindDoc="0" locked="0" layoutInCell="1" allowOverlap="1" wp14:anchorId="02B1474A" wp14:editId="57A26D7B">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9A69"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5AD90B03" w14:textId="77777777" w:rsidR="005A4EA2" w:rsidRPr="00B355A4" w:rsidRDefault="005A4EA2" w:rsidP="005E37F1">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53884ACE" w14:textId="77777777" w:rsidR="005A4EA2" w:rsidRPr="00B355A4" w:rsidRDefault="005A4EA2" w:rsidP="005E37F1">
            <w:pPr>
              <w:pStyle w:val="21"/>
              <w:widowControl/>
              <w:jc w:val="center"/>
            </w:pPr>
          </w:p>
        </w:tc>
        <w:tc>
          <w:tcPr>
            <w:tcW w:w="4252" w:type="dxa"/>
            <w:shd w:val="clear" w:color="auto" w:fill="FFFFFF"/>
          </w:tcPr>
          <w:p w14:paraId="2EAA9D13" w14:textId="77777777" w:rsidR="005A4EA2" w:rsidRPr="00B355A4" w:rsidRDefault="005A4EA2" w:rsidP="005E37F1">
            <w:pPr>
              <w:pStyle w:val="21"/>
              <w:widowControl/>
              <w:jc w:val="center"/>
              <w:rPr>
                <w:sz w:val="22"/>
                <w:szCs w:val="22"/>
              </w:rPr>
            </w:pPr>
          </w:p>
          <w:p w14:paraId="6258AC61" w14:textId="77777777" w:rsidR="005A4EA2" w:rsidRPr="00B355A4" w:rsidRDefault="005A4EA2" w:rsidP="005E37F1">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7ED9F434" w14:textId="77777777" w:rsidR="005A4EA2" w:rsidRPr="00B355A4" w:rsidRDefault="005A4EA2" w:rsidP="005E37F1">
            <w:pPr>
              <w:pStyle w:val="21"/>
              <w:widowControl/>
              <w:jc w:val="center"/>
              <w:rPr>
                <w:rFonts w:ascii="SL_Times New Roman" w:hAnsi="SL_Times New Roman"/>
                <w:sz w:val="26"/>
              </w:rPr>
            </w:pPr>
          </w:p>
        </w:tc>
      </w:tr>
      <w:tr w:rsidR="005A4EA2" w14:paraId="411FDE36" w14:textId="77777777" w:rsidTr="005E37F1">
        <w:tblPrEx>
          <w:tblLook w:val="0000" w:firstRow="0" w:lastRow="0" w:firstColumn="0" w:lastColumn="0" w:noHBand="0" w:noVBand="0"/>
        </w:tblPrEx>
        <w:trPr>
          <w:trHeight w:val="569"/>
        </w:trPr>
        <w:tc>
          <w:tcPr>
            <w:tcW w:w="3969" w:type="dxa"/>
            <w:shd w:val="clear" w:color="auto" w:fill="FFFFFF"/>
          </w:tcPr>
          <w:p w14:paraId="16131CBF" w14:textId="4D908606" w:rsidR="005A4EA2" w:rsidRPr="00EB64B3" w:rsidRDefault="005D7A2B" w:rsidP="005D7A2B">
            <w:pPr>
              <w:jc w:val="center"/>
              <w:rPr>
                <w:sz w:val="28"/>
                <w:szCs w:val="28"/>
                <w:lang w:val="tt-RU"/>
              </w:rPr>
            </w:pPr>
            <w:r>
              <w:rPr>
                <w:sz w:val="28"/>
                <w:szCs w:val="28"/>
                <w:lang w:val="tt-RU"/>
              </w:rPr>
              <w:t>27.10.2021</w:t>
            </w:r>
          </w:p>
        </w:tc>
        <w:tc>
          <w:tcPr>
            <w:tcW w:w="1560" w:type="dxa"/>
            <w:shd w:val="clear" w:color="auto" w:fill="FFFFFF"/>
          </w:tcPr>
          <w:p w14:paraId="7642902B" w14:textId="77777777" w:rsidR="005A4EA2" w:rsidRPr="00EB64B3" w:rsidRDefault="005A4EA2" w:rsidP="005E37F1">
            <w:pPr>
              <w:jc w:val="center"/>
            </w:pPr>
            <w:r w:rsidRPr="00EB64B3">
              <w:rPr>
                <w:lang w:val="tt-RU"/>
              </w:rPr>
              <w:t>г.Казан</w:t>
            </w:r>
            <w:r w:rsidRPr="00EB64B3">
              <w:t>ь</w:t>
            </w:r>
          </w:p>
        </w:tc>
        <w:tc>
          <w:tcPr>
            <w:tcW w:w="4252" w:type="dxa"/>
            <w:shd w:val="clear" w:color="auto" w:fill="FFFFFF"/>
          </w:tcPr>
          <w:p w14:paraId="72A1B814" w14:textId="131D690B" w:rsidR="005A4EA2" w:rsidRPr="00EB64B3" w:rsidRDefault="005A4EA2" w:rsidP="005D7A2B">
            <w:pPr>
              <w:jc w:val="center"/>
            </w:pPr>
            <w:r w:rsidRPr="00EB64B3">
              <w:rPr>
                <w:sz w:val="28"/>
                <w:szCs w:val="28"/>
                <w:lang w:val="tt-RU"/>
              </w:rPr>
              <w:t xml:space="preserve">№ </w:t>
            </w:r>
            <w:r w:rsidR="005D7A2B">
              <w:rPr>
                <w:sz w:val="28"/>
                <w:szCs w:val="28"/>
                <w:lang w:val="tt-RU"/>
              </w:rPr>
              <w:t>793</w:t>
            </w:r>
            <w:bookmarkStart w:id="0" w:name="_GoBack"/>
            <w:bookmarkEnd w:id="0"/>
          </w:p>
        </w:tc>
      </w:tr>
    </w:tbl>
    <w:p w14:paraId="7E9C9CB3" w14:textId="77777777" w:rsidR="005A4EA2" w:rsidRDefault="005A4EA2" w:rsidP="005A4EA2">
      <w:pPr>
        <w:tabs>
          <w:tab w:val="left" w:pos="1820"/>
        </w:tabs>
        <w:rPr>
          <w:b/>
          <w:sz w:val="12"/>
          <w:szCs w:val="12"/>
          <w:lang w:val="tt-RU"/>
        </w:rPr>
      </w:pPr>
    </w:p>
    <w:p w14:paraId="59346C1F" w14:textId="77777777" w:rsidR="005A4EA2" w:rsidRDefault="005A4EA2" w:rsidP="005A4EA2">
      <w:pPr>
        <w:tabs>
          <w:tab w:val="left" w:pos="1820"/>
        </w:tabs>
        <w:rPr>
          <w:b/>
          <w:sz w:val="12"/>
          <w:szCs w:val="12"/>
          <w:lang w:val="tt-RU"/>
        </w:rPr>
      </w:pPr>
      <w:r>
        <w:rPr>
          <w:b/>
          <w:sz w:val="12"/>
          <w:szCs w:val="12"/>
          <w:lang w:val="tt-RU"/>
        </w:rPr>
        <w:tab/>
      </w:r>
    </w:p>
    <w:p w14:paraId="4B24CD15" w14:textId="457CAA9B" w:rsidR="005A4EA2" w:rsidRPr="005A4EA2" w:rsidRDefault="005A4EA2" w:rsidP="005A4EA2">
      <w:pPr>
        <w:pStyle w:val="ConsPlusTitle"/>
        <w:rPr>
          <w:rFonts w:ascii="Times New Roman" w:hAnsi="Times New Roman" w:cs="Times New Roman"/>
          <w:b w:val="0"/>
          <w:sz w:val="22"/>
          <w:szCs w:val="22"/>
          <w:lang w:val="tt-RU"/>
        </w:rPr>
      </w:pPr>
      <w:r w:rsidRPr="005A4EA2">
        <w:rPr>
          <w:rFonts w:ascii="Times New Roman" w:hAnsi="Times New Roman" w:cs="Times New Roman"/>
          <w:b w:val="0"/>
          <w:sz w:val="22"/>
          <w:szCs w:val="22"/>
          <w:lang w:val="tt-RU"/>
        </w:rPr>
        <w:t xml:space="preserve">Татарстан Республикасы Юстиция министрлыгында 2021 елның </w:t>
      </w:r>
      <w:r>
        <w:rPr>
          <w:rFonts w:ascii="Times New Roman" w:hAnsi="Times New Roman" w:cs="Times New Roman"/>
          <w:b w:val="0"/>
          <w:sz w:val="22"/>
          <w:szCs w:val="22"/>
          <w:lang w:val="tt-RU"/>
        </w:rPr>
        <w:t>22</w:t>
      </w:r>
      <w:r w:rsidRPr="005A4EA2">
        <w:rPr>
          <w:rFonts w:ascii="Times New Roman" w:hAnsi="Times New Roman"/>
          <w:b w:val="0"/>
          <w:sz w:val="22"/>
          <w:lang w:val="tt-RU"/>
        </w:rPr>
        <w:t xml:space="preserve"> </w:t>
      </w:r>
      <w:r w:rsidRPr="005A4EA2">
        <w:rPr>
          <w:rFonts w:ascii="Times New Roman" w:hAnsi="Times New Roman" w:cs="Times New Roman"/>
          <w:b w:val="0"/>
          <w:sz w:val="22"/>
          <w:szCs w:val="22"/>
          <w:lang w:val="tt-RU"/>
        </w:rPr>
        <w:t>нояберендә</w:t>
      </w:r>
      <w:r w:rsidRPr="005A4EA2">
        <w:rPr>
          <w:rFonts w:ascii="Times New Roman" w:hAnsi="Times New Roman"/>
          <w:b w:val="0"/>
          <w:sz w:val="22"/>
          <w:lang w:val="tt-RU"/>
        </w:rPr>
        <w:t xml:space="preserve"> 8</w:t>
      </w:r>
      <w:r>
        <w:rPr>
          <w:rFonts w:ascii="Times New Roman" w:hAnsi="Times New Roman"/>
          <w:b w:val="0"/>
          <w:sz w:val="22"/>
          <w:lang w:val="tt-RU"/>
        </w:rPr>
        <w:t>138</w:t>
      </w:r>
      <w:r w:rsidRPr="005A4EA2">
        <w:rPr>
          <w:rFonts w:ascii="Times New Roman" w:hAnsi="Times New Roman"/>
          <w:b w:val="0"/>
          <w:sz w:val="22"/>
          <w:lang w:val="tt-RU"/>
        </w:rPr>
        <w:t xml:space="preserve"> </w:t>
      </w:r>
      <w:r w:rsidRPr="005A4EA2">
        <w:rPr>
          <w:rFonts w:ascii="Times New Roman" w:hAnsi="Times New Roman" w:cs="Times New Roman"/>
          <w:b w:val="0"/>
          <w:sz w:val="22"/>
          <w:szCs w:val="22"/>
          <w:lang w:val="tt-RU"/>
        </w:rPr>
        <w:t>номеры белән теркәлде</w:t>
      </w:r>
    </w:p>
    <w:p w14:paraId="79DA267C" w14:textId="77777777" w:rsidR="003B26EF" w:rsidRPr="005A4EA2" w:rsidRDefault="003B26EF" w:rsidP="001B5640">
      <w:pPr>
        <w:pStyle w:val="ConsPlusTitle"/>
        <w:jc w:val="center"/>
        <w:rPr>
          <w:rFonts w:ascii="Times New Roman" w:hAnsi="Times New Roman" w:cs="Times New Roman"/>
          <w:sz w:val="28"/>
          <w:szCs w:val="28"/>
          <w:lang w:val="tt-RU"/>
        </w:rPr>
      </w:pPr>
    </w:p>
    <w:p w14:paraId="41034B92" w14:textId="77777777" w:rsidR="003B26EF" w:rsidRPr="002B0D3B" w:rsidRDefault="003B26EF" w:rsidP="001B5640">
      <w:pPr>
        <w:pStyle w:val="ConsPlusTitle"/>
        <w:jc w:val="center"/>
        <w:rPr>
          <w:rFonts w:ascii="Times New Roman" w:hAnsi="Times New Roman" w:cs="Times New Roman"/>
          <w:sz w:val="28"/>
          <w:szCs w:val="28"/>
        </w:rPr>
      </w:pPr>
    </w:p>
    <w:p w14:paraId="367708DD" w14:textId="26FFF3E4" w:rsidR="001C1E35" w:rsidRDefault="0034170E" w:rsidP="00BA3549">
      <w:pPr>
        <w:pStyle w:val="ConsPlusNormal"/>
        <w:ind w:right="5102" w:firstLine="0"/>
        <w:jc w:val="both"/>
        <w:rPr>
          <w:rFonts w:ascii="Times New Roman" w:hAnsi="Times New Roman" w:cs="Times New Roman"/>
          <w:sz w:val="28"/>
          <w:szCs w:val="28"/>
        </w:rPr>
      </w:pPr>
      <w:r w:rsidRPr="00EB7FCA">
        <w:rPr>
          <w:rFonts w:ascii="Times New Roman" w:hAnsi="Times New Roman" w:cs="Times New Roman"/>
          <w:sz w:val="28"/>
          <w:szCs w:val="28"/>
          <w:lang w:val="tt"/>
        </w:rPr>
        <w:t xml:space="preserve">Татарстан Республикасы Хезмәт, халыкны эш белән тәэмин итү һәм социаль яклау министрлыгының </w:t>
      </w:r>
      <w:r w:rsidR="00BA3549">
        <w:rPr>
          <w:rFonts w:ascii="Times New Roman" w:hAnsi="Times New Roman" w:cs="Times New Roman"/>
          <w:sz w:val="28"/>
          <w:szCs w:val="28"/>
          <w:lang w:val="tt"/>
        </w:rPr>
        <w:t>«</w:t>
      </w:r>
      <w:r w:rsidRPr="00EB7FCA">
        <w:rPr>
          <w:rFonts w:ascii="Times New Roman" w:hAnsi="Times New Roman" w:cs="Times New Roman"/>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w:t>
      </w:r>
      <w:r w:rsidR="00BA3549">
        <w:rPr>
          <w:rFonts w:ascii="Times New Roman" w:hAnsi="Times New Roman" w:cs="Times New Roman"/>
          <w:sz w:val="28"/>
          <w:szCs w:val="28"/>
          <w:lang w:val="tt"/>
        </w:rPr>
        <w:t>»</w:t>
      </w:r>
      <w:r w:rsidRPr="00EB7FCA">
        <w:rPr>
          <w:rFonts w:ascii="Times New Roman" w:hAnsi="Times New Roman" w:cs="Times New Roman"/>
          <w:sz w:val="28"/>
          <w:szCs w:val="28"/>
          <w:lang w:val="tt"/>
        </w:rPr>
        <w:t xml:space="preserve"> 2015 елның 26 гыйнварындагы 47 номерлы боерыгы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үзгәрешләр кертү хакында</w:t>
      </w:r>
    </w:p>
    <w:p w14:paraId="0F9BE48C"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6A9B95AA" w14:textId="77777777" w:rsidR="001C1E35" w:rsidRDefault="001C1E35" w:rsidP="001C1E35">
      <w:pPr>
        <w:pStyle w:val="ConsPlusNormal"/>
        <w:tabs>
          <w:tab w:val="left" w:pos="3969"/>
        </w:tabs>
        <w:ind w:firstLine="0"/>
        <w:jc w:val="both"/>
        <w:rPr>
          <w:rFonts w:ascii="Times New Roman" w:hAnsi="Times New Roman" w:cs="Times New Roman"/>
          <w:sz w:val="28"/>
          <w:szCs w:val="28"/>
        </w:rPr>
      </w:pPr>
    </w:p>
    <w:p w14:paraId="6DC98D8C" w14:textId="77777777" w:rsidR="001C1E35" w:rsidRDefault="0034170E" w:rsidP="001C1E35">
      <w:pPr>
        <w:ind w:firstLine="708"/>
        <w:jc w:val="both"/>
        <w:rPr>
          <w:sz w:val="28"/>
          <w:szCs w:val="28"/>
        </w:rPr>
      </w:pPr>
      <w:r w:rsidRPr="00EB7FCA">
        <w:rPr>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 эшен камилләштерү максатларында боерык бирәм:</w:t>
      </w:r>
    </w:p>
    <w:p w14:paraId="68481830" w14:textId="77777777" w:rsidR="001C1E35" w:rsidRDefault="001C1E35" w:rsidP="001C1E35">
      <w:pPr>
        <w:ind w:firstLine="708"/>
        <w:jc w:val="both"/>
        <w:rPr>
          <w:sz w:val="28"/>
          <w:szCs w:val="28"/>
        </w:rPr>
      </w:pPr>
    </w:p>
    <w:p w14:paraId="30D4CBAB" w14:textId="404AEFEE" w:rsidR="001C1E35" w:rsidRPr="00EB7FCA" w:rsidRDefault="0034170E" w:rsidP="001C1E35">
      <w:pPr>
        <w:ind w:firstLine="708"/>
        <w:jc w:val="both"/>
        <w:rPr>
          <w:sz w:val="28"/>
          <w:szCs w:val="28"/>
        </w:rPr>
      </w:pPr>
      <w:r w:rsidRPr="00EB7FCA">
        <w:rPr>
          <w:sz w:val="28"/>
          <w:szCs w:val="28"/>
          <w:lang w:val="tt"/>
        </w:rPr>
        <w:t xml:space="preserve">Татарстан Республикасы Хезмәт, халыкны эш белән тәэмин итү һәм социаль яклау министрлыгының </w:t>
      </w:r>
      <w:r w:rsidR="00BA3549">
        <w:rPr>
          <w:sz w:val="28"/>
          <w:szCs w:val="28"/>
          <w:lang w:val="tt"/>
        </w:rPr>
        <w:t>«</w:t>
      </w:r>
      <w:r w:rsidRPr="00EB7FCA">
        <w:rPr>
          <w:sz w:val="28"/>
          <w:szCs w:val="28"/>
          <w:lang w:val="tt"/>
        </w:rPr>
        <w:t xml:space="preserve">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w:t>
      </w:r>
      <w:r w:rsidRPr="00EB7FCA">
        <w:rPr>
          <w:sz w:val="28"/>
          <w:szCs w:val="28"/>
          <w:lang w:val="tt"/>
        </w:rPr>
        <w:lastRenderedPageBreak/>
        <w:t>административ регламентын раслау турында</w:t>
      </w:r>
      <w:r w:rsidR="00BA3549">
        <w:rPr>
          <w:sz w:val="28"/>
          <w:szCs w:val="28"/>
          <w:lang w:val="tt"/>
        </w:rPr>
        <w:t>»</w:t>
      </w:r>
      <w:r w:rsidRPr="00EB7FCA">
        <w:rPr>
          <w:sz w:val="28"/>
          <w:szCs w:val="28"/>
          <w:lang w:val="tt"/>
        </w:rPr>
        <w:t xml:space="preserve"> 2015 елның 26 гыйнварындагы 47 номерлы боерыгы (Татарстан Республикасы Хезмәт, халыкны эш белән тәэмин итү һәм социаль яклау министрлыгының 07.06.2016 </w:t>
      </w:r>
      <w:r w:rsidR="00BA3549">
        <w:rPr>
          <w:sz w:val="28"/>
          <w:szCs w:val="28"/>
          <w:lang w:val="tt"/>
        </w:rPr>
        <w:t>№</w:t>
      </w:r>
      <w:r w:rsidRPr="00EB7FCA">
        <w:rPr>
          <w:sz w:val="28"/>
          <w:szCs w:val="28"/>
          <w:lang w:val="tt"/>
        </w:rPr>
        <w:t xml:space="preserve">317, 07.09.2016 </w:t>
      </w:r>
      <w:r w:rsidR="00BA3549">
        <w:rPr>
          <w:sz w:val="28"/>
          <w:szCs w:val="28"/>
          <w:lang w:val="tt"/>
        </w:rPr>
        <w:t>№</w:t>
      </w:r>
      <w:r w:rsidRPr="00EB7FCA">
        <w:rPr>
          <w:sz w:val="28"/>
          <w:szCs w:val="28"/>
          <w:lang w:val="tt"/>
        </w:rPr>
        <w:t xml:space="preserve">513, 08.06.2017 </w:t>
      </w:r>
      <w:r w:rsidR="00BA3549">
        <w:rPr>
          <w:sz w:val="28"/>
          <w:szCs w:val="28"/>
          <w:lang w:val="tt"/>
        </w:rPr>
        <w:t>№</w:t>
      </w:r>
      <w:r w:rsidRPr="00EB7FCA">
        <w:rPr>
          <w:sz w:val="28"/>
          <w:szCs w:val="28"/>
          <w:lang w:val="tt"/>
        </w:rPr>
        <w:t xml:space="preserve">349, 23.05.2018 </w:t>
      </w:r>
      <w:r w:rsidR="00BA3549">
        <w:rPr>
          <w:sz w:val="28"/>
          <w:szCs w:val="28"/>
          <w:lang w:val="tt"/>
        </w:rPr>
        <w:t>№</w:t>
      </w:r>
      <w:r w:rsidRPr="00EB7FCA">
        <w:rPr>
          <w:sz w:val="28"/>
          <w:szCs w:val="28"/>
          <w:lang w:val="tt"/>
        </w:rPr>
        <w:t xml:space="preserve">392, 24.09.2018 </w:t>
      </w:r>
      <w:r w:rsidR="00BA3549">
        <w:rPr>
          <w:sz w:val="28"/>
          <w:szCs w:val="28"/>
          <w:lang w:val="tt"/>
        </w:rPr>
        <w:t>№</w:t>
      </w:r>
      <w:r w:rsidRPr="00EB7FCA">
        <w:rPr>
          <w:sz w:val="28"/>
          <w:szCs w:val="28"/>
          <w:lang w:val="tt"/>
        </w:rPr>
        <w:t xml:space="preserve">897, 04.02.2019 </w:t>
      </w:r>
      <w:r w:rsidR="00BA3549">
        <w:rPr>
          <w:sz w:val="28"/>
          <w:szCs w:val="28"/>
          <w:lang w:val="tt"/>
        </w:rPr>
        <w:t>№</w:t>
      </w:r>
      <w:r w:rsidRPr="00EB7FCA">
        <w:rPr>
          <w:sz w:val="28"/>
          <w:szCs w:val="28"/>
          <w:lang w:val="tt"/>
        </w:rPr>
        <w:t xml:space="preserve">77, 14.08.2019 </w:t>
      </w:r>
      <w:r w:rsidR="00BA3549">
        <w:rPr>
          <w:sz w:val="28"/>
          <w:szCs w:val="28"/>
          <w:lang w:val="tt"/>
        </w:rPr>
        <w:t>№</w:t>
      </w:r>
      <w:r w:rsidRPr="00EB7FCA">
        <w:rPr>
          <w:sz w:val="28"/>
          <w:szCs w:val="28"/>
          <w:lang w:val="tt"/>
        </w:rPr>
        <w:t xml:space="preserve">622, 14.11.2019 </w:t>
      </w:r>
      <w:r w:rsidR="00BA3549">
        <w:rPr>
          <w:sz w:val="28"/>
          <w:szCs w:val="28"/>
          <w:lang w:val="tt"/>
        </w:rPr>
        <w:t>№</w:t>
      </w:r>
      <w:r w:rsidRPr="00EB7FCA">
        <w:rPr>
          <w:sz w:val="28"/>
          <w:szCs w:val="28"/>
          <w:lang w:val="tt"/>
        </w:rPr>
        <w:t xml:space="preserve">1009, 08.05.2020 </w:t>
      </w:r>
      <w:r w:rsidR="00BA3549">
        <w:rPr>
          <w:sz w:val="28"/>
          <w:szCs w:val="28"/>
          <w:lang w:val="tt"/>
        </w:rPr>
        <w:t>№</w:t>
      </w:r>
      <w:r w:rsidRPr="00EB7FCA">
        <w:rPr>
          <w:sz w:val="28"/>
          <w:szCs w:val="28"/>
          <w:lang w:val="tt"/>
        </w:rPr>
        <w:t xml:space="preserve">289, 14.07.2020 </w:t>
      </w:r>
      <w:r w:rsidR="00BA3549">
        <w:rPr>
          <w:sz w:val="28"/>
          <w:szCs w:val="28"/>
          <w:lang w:val="tt"/>
        </w:rPr>
        <w:t>№</w:t>
      </w:r>
      <w:r w:rsidRPr="00EB7FCA">
        <w:rPr>
          <w:sz w:val="28"/>
          <w:szCs w:val="28"/>
          <w:lang w:val="tt"/>
        </w:rPr>
        <w:t xml:space="preserve">515, 08.10.2020 </w:t>
      </w:r>
      <w:r w:rsidR="00BA3549">
        <w:rPr>
          <w:sz w:val="28"/>
          <w:szCs w:val="28"/>
          <w:lang w:val="tt"/>
        </w:rPr>
        <w:t>№</w:t>
      </w:r>
      <w:r w:rsidRPr="00EB7FCA">
        <w:rPr>
          <w:sz w:val="28"/>
          <w:szCs w:val="28"/>
          <w:lang w:val="tt"/>
        </w:rPr>
        <w:t xml:space="preserve">709,  30.03.2021 </w:t>
      </w:r>
      <w:r w:rsidR="00BA3549">
        <w:rPr>
          <w:sz w:val="28"/>
          <w:szCs w:val="28"/>
          <w:lang w:val="tt"/>
        </w:rPr>
        <w:t>№</w:t>
      </w:r>
      <w:r w:rsidRPr="00EB7FCA">
        <w:rPr>
          <w:sz w:val="28"/>
          <w:szCs w:val="28"/>
          <w:lang w:val="tt"/>
        </w:rPr>
        <w:t>171, 01.08.2021 №571 боерыклары нигезендә кертелгән үзгәрешләре белән)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кертелә торган, кушымтада бирелгән үзгәрешләрне расларга.</w:t>
      </w:r>
    </w:p>
    <w:p w14:paraId="6E963DFA" w14:textId="77777777" w:rsidR="001C1E35" w:rsidRPr="00EB7FCA" w:rsidRDefault="001C1E35" w:rsidP="001C1E35">
      <w:pPr>
        <w:ind w:firstLine="708"/>
        <w:jc w:val="both"/>
        <w:rPr>
          <w:sz w:val="28"/>
          <w:szCs w:val="28"/>
        </w:rPr>
      </w:pPr>
    </w:p>
    <w:p w14:paraId="14D49E61" w14:textId="77777777" w:rsidR="001C1E35" w:rsidRPr="00EB7FCA" w:rsidRDefault="001C1E35" w:rsidP="001C1E35">
      <w:pPr>
        <w:ind w:firstLine="708"/>
        <w:jc w:val="both"/>
        <w:rPr>
          <w:sz w:val="28"/>
          <w:szCs w:val="28"/>
        </w:rPr>
      </w:pPr>
    </w:p>
    <w:p w14:paraId="3BCC9AC6" w14:textId="77777777" w:rsidR="001C1E35" w:rsidRPr="00EB7FCA" w:rsidRDefault="0034170E" w:rsidP="001C1E35">
      <w:pPr>
        <w:jc w:val="both"/>
        <w:rPr>
          <w:sz w:val="28"/>
          <w:szCs w:val="28"/>
        </w:rPr>
      </w:pPr>
      <w:r w:rsidRPr="00EB7FCA">
        <w:rPr>
          <w:sz w:val="28"/>
          <w:szCs w:val="28"/>
          <w:lang w:val="tt"/>
        </w:rPr>
        <w:t>Министр</w:t>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t xml:space="preserve">                                                           Э.Ә. Зарипова</w:t>
      </w:r>
    </w:p>
    <w:p w14:paraId="01F963FA"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3244F33E"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37DAF6A8"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00C80412"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44B9D6F1"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662F9162"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1DE3220E"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640C3004"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061701CC"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450851A1"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0BE8C6A3"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67CE60C"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61FBCF8C"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6103CE94"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96D1A7B"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38B060A0"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4E1D9002"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44D6509A"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F016B62"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0F6781A9"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6B18BCF4"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27583E00"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589CBD27"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312D431"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E207AD0"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CFCA57D"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7D068728"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58FAFCC6"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44AABAC0"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17E3EB5E"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5C09A1DC" w14:textId="77777777" w:rsidR="005A4EA2" w:rsidRDefault="005A4EA2" w:rsidP="00BA3549">
      <w:pPr>
        <w:pStyle w:val="ConsPlusNormal"/>
        <w:tabs>
          <w:tab w:val="left" w:pos="3969"/>
        </w:tabs>
        <w:ind w:left="6804" w:firstLine="0"/>
        <w:jc w:val="both"/>
        <w:rPr>
          <w:rFonts w:ascii="Times New Roman" w:hAnsi="Times New Roman" w:cs="Times New Roman"/>
          <w:sz w:val="28"/>
          <w:szCs w:val="28"/>
          <w:lang w:val="tt"/>
        </w:rPr>
      </w:pPr>
    </w:p>
    <w:p w14:paraId="10611734" w14:textId="7FD651B6" w:rsidR="001C1E35" w:rsidRPr="005A4EA2" w:rsidRDefault="0034170E" w:rsidP="00BA3549">
      <w:pPr>
        <w:pStyle w:val="ConsPlusNormal"/>
        <w:tabs>
          <w:tab w:val="left" w:pos="3969"/>
        </w:tabs>
        <w:ind w:left="6804" w:firstLine="0"/>
        <w:jc w:val="both"/>
        <w:rPr>
          <w:rFonts w:ascii="Times New Roman" w:hAnsi="Times New Roman" w:cs="Times New Roman"/>
          <w:sz w:val="28"/>
          <w:szCs w:val="28"/>
          <w:lang w:val="tt"/>
        </w:rPr>
      </w:pPr>
      <w:r w:rsidRPr="00B44DCC">
        <w:rPr>
          <w:rFonts w:ascii="Times New Roman" w:hAnsi="Times New Roman" w:cs="Times New Roman"/>
          <w:sz w:val="28"/>
          <w:szCs w:val="28"/>
          <w:lang w:val="tt"/>
        </w:rPr>
        <w:lastRenderedPageBreak/>
        <w:t>Татарстан Республикасы Хезмәт, халыкны эш белән тәэмин итү һәм социаль яклау министрлыгының 2021 елның 27 октябрендәге 793 номерлы боерыгы белән расланды</w:t>
      </w:r>
    </w:p>
    <w:p w14:paraId="77C3D6D1" w14:textId="77777777" w:rsidR="001C1E35" w:rsidRPr="005A4EA2" w:rsidRDefault="001C1E35" w:rsidP="001C1E35">
      <w:pPr>
        <w:autoSpaceDE w:val="0"/>
        <w:autoSpaceDN w:val="0"/>
        <w:adjustRightInd w:val="0"/>
        <w:jc w:val="both"/>
        <w:rPr>
          <w:sz w:val="28"/>
          <w:szCs w:val="28"/>
          <w:lang w:val="tt"/>
        </w:rPr>
      </w:pPr>
    </w:p>
    <w:p w14:paraId="2F150138" w14:textId="77777777" w:rsidR="00C660A5" w:rsidRPr="005A4EA2" w:rsidRDefault="00C660A5" w:rsidP="001C1E35">
      <w:pPr>
        <w:autoSpaceDE w:val="0"/>
        <w:autoSpaceDN w:val="0"/>
        <w:adjustRightInd w:val="0"/>
        <w:jc w:val="both"/>
        <w:rPr>
          <w:sz w:val="28"/>
          <w:szCs w:val="28"/>
          <w:lang w:val="tt"/>
        </w:rPr>
      </w:pPr>
    </w:p>
    <w:p w14:paraId="53DC8D65" w14:textId="61AC2ED0" w:rsidR="001C1E35" w:rsidRPr="005D7A2B" w:rsidRDefault="0034170E" w:rsidP="007E43F5">
      <w:pPr>
        <w:autoSpaceDE w:val="0"/>
        <w:autoSpaceDN w:val="0"/>
        <w:adjustRightInd w:val="0"/>
        <w:jc w:val="center"/>
        <w:rPr>
          <w:strike/>
          <w:sz w:val="28"/>
          <w:szCs w:val="28"/>
          <w:lang w:val="tt"/>
        </w:rPr>
      </w:pPr>
      <w:r w:rsidRPr="00B44DCC">
        <w:rPr>
          <w:bCs/>
          <w:sz w:val="28"/>
          <w:szCs w:val="28"/>
          <w:lang w:val="tt"/>
        </w:rPr>
        <w:t xml:space="preserve">Татарстан Республикасы Хезмәт, халыкны эш белән тәэмин итү һәм социаль яклау министрлыгының </w:t>
      </w:r>
      <w:r w:rsidR="00BA3549">
        <w:rPr>
          <w:bCs/>
          <w:sz w:val="28"/>
          <w:szCs w:val="28"/>
          <w:lang w:val="tt"/>
        </w:rPr>
        <w:t>«</w:t>
      </w:r>
      <w:r w:rsidRPr="00B44DCC">
        <w:rPr>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w:t>
      </w:r>
      <w:r w:rsidR="00BA3549">
        <w:rPr>
          <w:bCs/>
          <w:sz w:val="28"/>
          <w:szCs w:val="28"/>
          <w:lang w:val="tt"/>
        </w:rPr>
        <w:t>»</w:t>
      </w:r>
      <w:r w:rsidRPr="00B44DCC">
        <w:rPr>
          <w:bCs/>
          <w:sz w:val="28"/>
          <w:szCs w:val="28"/>
          <w:lang w:val="tt"/>
        </w:rPr>
        <w:t xml:space="preserve"> 2015 елның 26 гыйнварындагы 47 номерлы боерыгы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кертелә торган үзгәрешләр </w:t>
      </w:r>
    </w:p>
    <w:p w14:paraId="4F29438B" w14:textId="77777777" w:rsidR="001C1E35" w:rsidRPr="005D7A2B" w:rsidRDefault="001C1E35" w:rsidP="001C1E35">
      <w:pPr>
        <w:autoSpaceDE w:val="0"/>
        <w:autoSpaceDN w:val="0"/>
        <w:adjustRightInd w:val="0"/>
        <w:ind w:firstLine="709"/>
        <w:jc w:val="both"/>
        <w:rPr>
          <w:sz w:val="28"/>
          <w:szCs w:val="28"/>
          <w:lang w:val="tt"/>
        </w:rPr>
      </w:pPr>
    </w:p>
    <w:p w14:paraId="7D10FBE4" w14:textId="77777777" w:rsidR="00CB17B0" w:rsidRPr="005D7A2B" w:rsidRDefault="0034170E" w:rsidP="008E5E45">
      <w:pPr>
        <w:widowControl w:val="0"/>
        <w:autoSpaceDE w:val="0"/>
        <w:autoSpaceDN w:val="0"/>
        <w:adjustRightInd w:val="0"/>
        <w:ind w:firstLine="567"/>
        <w:jc w:val="both"/>
        <w:rPr>
          <w:bCs/>
          <w:sz w:val="28"/>
          <w:szCs w:val="28"/>
          <w:lang w:val="tt"/>
        </w:rPr>
      </w:pPr>
      <w:r>
        <w:rPr>
          <w:bCs/>
          <w:sz w:val="28"/>
          <w:szCs w:val="28"/>
          <w:lang w:val="tt"/>
        </w:rPr>
        <w:t>1 бүлектә:</w:t>
      </w:r>
    </w:p>
    <w:p w14:paraId="0F9C5636" w14:textId="1FE2C11D" w:rsidR="00CB17B0" w:rsidRPr="005D7A2B" w:rsidRDefault="0034170E" w:rsidP="00CB17B0">
      <w:pPr>
        <w:pStyle w:val="ConsPlusNormal"/>
        <w:ind w:firstLine="56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 xml:space="preserve">1.4.1 пунктта </w:t>
      </w:r>
      <w:r w:rsidR="00BA3549">
        <w:rPr>
          <w:rFonts w:ascii="Times New Roman" w:hAnsi="Times New Roman" w:cs="Times New Roman"/>
          <w:color w:val="000000" w:themeColor="text1"/>
          <w:sz w:val="28"/>
          <w:szCs w:val="28"/>
          <w:lang w:val="tt"/>
        </w:rPr>
        <w:t>«</w:t>
      </w:r>
      <w:r>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sidR="00BA3549">
        <w:rPr>
          <w:rFonts w:ascii="Times New Roman" w:hAnsi="Times New Roman" w:cs="Times New Roman"/>
          <w:color w:val="000000" w:themeColor="text1"/>
          <w:sz w:val="28"/>
          <w:szCs w:val="28"/>
          <w:lang w:val="tt"/>
        </w:rPr>
        <w:t>»</w:t>
      </w:r>
      <w:r>
        <w:rPr>
          <w:rFonts w:ascii="Times New Roman" w:hAnsi="Times New Roman" w:cs="Times New Roman"/>
          <w:color w:val="000000" w:themeColor="text1"/>
          <w:sz w:val="28"/>
          <w:szCs w:val="28"/>
          <w:lang w:val="tt"/>
        </w:rPr>
        <w:t xml:space="preserve"> сүзләрен </w:t>
      </w:r>
      <w:r w:rsidR="00BA3549">
        <w:rPr>
          <w:rFonts w:ascii="Times New Roman" w:hAnsi="Times New Roman" w:cs="Times New Roman"/>
          <w:color w:val="000000" w:themeColor="text1"/>
          <w:sz w:val="28"/>
          <w:szCs w:val="28"/>
          <w:lang w:val="tt"/>
        </w:rPr>
        <w:t>«</w:t>
      </w:r>
      <w:r>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sidR="00BA3549">
        <w:rPr>
          <w:rFonts w:ascii="Times New Roman" w:hAnsi="Times New Roman" w:cs="Times New Roman"/>
          <w:color w:val="000000" w:themeColor="text1"/>
          <w:sz w:val="28"/>
          <w:szCs w:val="28"/>
          <w:lang w:val="tt"/>
        </w:rPr>
        <w:t>»</w:t>
      </w:r>
      <w:r>
        <w:rPr>
          <w:rFonts w:ascii="Times New Roman" w:hAnsi="Times New Roman" w:cs="Times New Roman"/>
          <w:color w:val="000000" w:themeColor="text1"/>
          <w:sz w:val="28"/>
          <w:szCs w:val="28"/>
          <w:lang w:val="tt"/>
        </w:rPr>
        <w:t xml:space="preserve"> дәүләт мәгълүмат системасында  (http://uslugi.tatarstan.ru/) (алга таба – Татарстан Республикасы Дәүләт һәм муниципаль хезмәтләр күрсәтү порталы)</w:t>
      </w:r>
      <w:r w:rsidR="00BA3549">
        <w:rPr>
          <w:rFonts w:ascii="Times New Roman" w:hAnsi="Times New Roman" w:cs="Times New Roman"/>
          <w:color w:val="000000" w:themeColor="text1"/>
          <w:sz w:val="28"/>
          <w:szCs w:val="28"/>
          <w:lang w:val="tt"/>
        </w:rPr>
        <w:t>»</w:t>
      </w:r>
      <w:r>
        <w:rPr>
          <w:rFonts w:ascii="Times New Roman" w:hAnsi="Times New Roman" w:cs="Times New Roman"/>
          <w:color w:val="000000" w:themeColor="text1"/>
          <w:sz w:val="28"/>
          <w:szCs w:val="28"/>
          <w:lang w:val="tt"/>
        </w:rPr>
        <w:t xml:space="preserve"> сүзләренә алмаштырырга; </w:t>
      </w:r>
    </w:p>
    <w:p w14:paraId="7BA41D2C" w14:textId="77777777" w:rsidR="004602E5" w:rsidRPr="005D7A2B" w:rsidRDefault="0034170E" w:rsidP="008E5E45">
      <w:pPr>
        <w:widowControl w:val="0"/>
        <w:autoSpaceDE w:val="0"/>
        <w:autoSpaceDN w:val="0"/>
        <w:adjustRightInd w:val="0"/>
        <w:ind w:firstLine="567"/>
        <w:jc w:val="both"/>
        <w:rPr>
          <w:bCs/>
          <w:sz w:val="28"/>
          <w:szCs w:val="28"/>
          <w:lang w:val="tt"/>
        </w:rPr>
      </w:pPr>
      <w:r w:rsidRPr="008E5E45">
        <w:rPr>
          <w:bCs/>
          <w:sz w:val="28"/>
          <w:szCs w:val="28"/>
          <w:lang w:val="tt"/>
        </w:rPr>
        <w:t>түбәндәге эчтәлекле 1.4.3 -1.4.7 пунктларын өстәргә:</w:t>
      </w:r>
    </w:p>
    <w:p w14:paraId="62000CBB" w14:textId="6BD5780B" w:rsidR="008E5E45" w:rsidRPr="005D7A2B" w:rsidRDefault="00BA3549" w:rsidP="00F3575A">
      <w:pPr>
        <w:autoSpaceDE w:val="0"/>
        <w:autoSpaceDN w:val="0"/>
        <w:adjustRightInd w:val="0"/>
        <w:ind w:firstLine="567"/>
        <w:jc w:val="both"/>
        <w:rPr>
          <w:rFonts w:eastAsia="Calibri"/>
          <w:sz w:val="28"/>
          <w:szCs w:val="28"/>
          <w:lang w:val="tt" w:eastAsia="en-US"/>
        </w:rPr>
      </w:pPr>
      <w:r>
        <w:rPr>
          <w:rFonts w:eastAsia="Calibri"/>
          <w:sz w:val="28"/>
          <w:szCs w:val="28"/>
          <w:lang w:val="tt" w:eastAsia="en-US"/>
        </w:rPr>
        <w:t>«</w:t>
      </w:r>
      <w:r w:rsidR="0034170E">
        <w:rPr>
          <w:rFonts w:eastAsia="Calibri"/>
          <w:sz w:val="28"/>
          <w:szCs w:val="28"/>
          <w:lang w:val="tt" w:eastAsia="en-US"/>
        </w:rPr>
        <w:t>1.4.3. Мөрәҗәгать итүче телдән (шәхсән яки телефон аша) мөрәҗәгать иткән очракта Үзәк бүлекчәсенең консультация бирә торган белгече мөрәҗәгать итүчеләргә кызыксындырган сораулар буенча тулы һәм нәзәкатьле (корректлы) формада мәгълүмат бирә.</w:t>
      </w:r>
    </w:p>
    <w:p w14:paraId="36F54391" w14:textId="77777777" w:rsidR="008E5E45" w:rsidRPr="005D7A2B" w:rsidRDefault="0034170E" w:rsidP="008E5E45">
      <w:pPr>
        <w:tabs>
          <w:tab w:val="left" w:pos="7425"/>
        </w:tabs>
        <w:ind w:firstLine="709"/>
        <w:jc w:val="both"/>
        <w:rPr>
          <w:rFonts w:eastAsia="Calibri"/>
          <w:sz w:val="28"/>
          <w:szCs w:val="28"/>
          <w:lang w:val="tt" w:eastAsia="en-US"/>
        </w:rPr>
      </w:pPr>
      <w:r w:rsidRPr="00FE089F">
        <w:rPr>
          <w:rFonts w:eastAsia="Calibri"/>
          <w:sz w:val="28"/>
          <w:szCs w:val="28"/>
          <w:lang w:val="tt" w:eastAsia="en-US"/>
        </w:rPr>
        <w:t>Телефон мөрәҗәгатенә җавап бирү мөрәҗәгать итүче шалтыраткан Үзәк бүлекчәсенең атамасы, телефоннан мөрәҗәгатьне кабул иткән белгечнең фамилиясен, исемен, атасының исемен (соңгысы – булган очракта) һәм вазыйфасын әйтүдән башланып китә.</w:t>
      </w:r>
    </w:p>
    <w:p w14:paraId="7A2DDF26" w14:textId="77777777" w:rsidR="008E5E45" w:rsidRPr="005D7A2B" w:rsidRDefault="0034170E" w:rsidP="008E5E45">
      <w:pPr>
        <w:tabs>
          <w:tab w:val="left" w:pos="7425"/>
        </w:tabs>
        <w:ind w:firstLine="709"/>
        <w:jc w:val="both"/>
        <w:rPr>
          <w:rFonts w:eastAsia="Calibri"/>
          <w:sz w:val="28"/>
          <w:szCs w:val="28"/>
          <w:lang w:val="tt" w:eastAsia="en-US"/>
        </w:rPr>
      </w:pPr>
      <w:r w:rsidRPr="00FE089F">
        <w:rPr>
          <w:rFonts w:eastAsia="Calibri"/>
          <w:sz w:val="28"/>
          <w:szCs w:val="28"/>
          <w:lang w:val="tt" w:eastAsia="en-US"/>
        </w:rPr>
        <w:t>Әгәр Үзәк бүлекчәсе белгече мөстәкыйль рәвештә җавап бирә алмый икән, телефон аша алынган мөрәҗәгать башка вазыйфаи затка адресланырга (күчерелергә) тиеш яисә мөрәҗәгать иткән затка кирәкле мәгълүматны алу мөмкинлеге булган телефон номеры турында хәбәр ителергә тиеш.</w:t>
      </w:r>
    </w:p>
    <w:p w14:paraId="4CD6ADF7" w14:textId="77777777" w:rsidR="008E5E45" w:rsidRPr="005D7A2B" w:rsidRDefault="0034170E" w:rsidP="008E5E45">
      <w:pPr>
        <w:tabs>
          <w:tab w:val="left" w:pos="7425"/>
        </w:tabs>
        <w:ind w:firstLine="709"/>
        <w:jc w:val="both"/>
        <w:rPr>
          <w:rFonts w:eastAsia="Calibri"/>
          <w:sz w:val="28"/>
          <w:szCs w:val="28"/>
          <w:lang w:val="tt" w:eastAsia="en-US"/>
        </w:rPr>
      </w:pPr>
      <w:r w:rsidRPr="00D56CC6">
        <w:rPr>
          <w:rFonts w:eastAsia="Calibri"/>
          <w:sz w:val="28"/>
          <w:szCs w:val="28"/>
          <w:lang w:val="tt" w:eastAsia="en-US"/>
        </w:rPr>
        <w:t>Җавапны әзерләү берникадәр вакыт таләп иткән очракта, ул мөрәҗәгать итүчегә эш итүнең түбәндәге вариантларын тәкъдим итә:</w:t>
      </w:r>
    </w:p>
    <w:p w14:paraId="62DCABA1" w14:textId="77777777" w:rsidR="008E5E45" w:rsidRPr="005D7A2B" w:rsidRDefault="0034170E" w:rsidP="008E5E45">
      <w:pPr>
        <w:tabs>
          <w:tab w:val="left" w:pos="7425"/>
        </w:tabs>
        <w:ind w:firstLine="709"/>
        <w:jc w:val="both"/>
        <w:rPr>
          <w:rFonts w:eastAsia="Calibri"/>
          <w:sz w:val="28"/>
          <w:szCs w:val="28"/>
          <w:lang w:val="tt" w:eastAsia="en-US"/>
        </w:rPr>
      </w:pPr>
      <w:r w:rsidRPr="00D56CC6">
        <w:rPr>
          <w:rFonts w:eastAsia="Calibri"/>
          <w:sz w:val="28"/>
          <w:szCs w:val="28"/>
          <w:lang w:val="tt" w:eastAsia="en-US"/>
        </w:rPr>
        <w:t xml:space="preserve">мөрәҗәгатьне язма рәвештә бәян итәргә; </w:t>
      </w:r>
    </w:p>
    <w:p w14:paraId="46B12398" w14:textId="77777777" w:rsidR="008E5E45" w:rsidRPr="00D56CC6" w:rsidRDefault="0034170E" w:rsidP="008E5E45">
      <w:pPr>
        <w:tabs>
          <w:tab w:val="left" w:pos="7425"/>
        </w:tabs>
        <w:ind w:firstLine="709"/>
        <w:jc w:val="both"/>
        <w:rPr>
          <w:rFonts w:eastAsia="Calibri"/>
          <w:sz w:val="28"/>
          <w:szCs w:val="28"/>
          <w:lang w:eastAsia="en-US"/>
        </w:rPr>
      </w:pPr>
      <w:r w:rsidRPr="00D56CC6">
        <w:rPr>
          <w:rFonts w:eastAsia="Calibri"/>
          <w:sz w:val="28"/>
          <w:szCs w:val="28"/>
          <w:lang w:val="tt" w:eastAsia="en-US"/>
        </w:rPr>
        <w:t>консультацияләр өчен башка вакыт билгеләргә.</w:t>
      </w:r>
    </w:p>
    <w:p w14:paraId="14AF4B79" w14:textId="77777777" w:rsidR="008E5E45" w:rsidRPr="00D56CC6" w:rsidRDefault="0034170E" w:rsidP="008E5E45">
      <w:pPr>
        <w:tabs>
          <w:tab w:val="left" w:pos="7425"/>
        </w:tabs>
        <w:ind w:firstLine="709"/>
        <w:jc w:val="both"/>
        <w:rPr>
          <w:rFonts w:eastAsia="Calibri"/>
          <w:sz w:val="28"/>
          <w:szCs w:val="28"/>
          <w:lang w:eastAsia="en-US"/>
        </w:rPr>
      </w:pPr>
      <w:r w:rsidRPr="00D56CC6">
        <w:rPr>
          <w:rFonts w:eastAsia="Calibri"/>
          <w:sz w:val="28"/>
          <w:szCs w:val="28"/>
          <w:lang w:val="tt" w:eastAsia="en-US"/>
        </w:rPr>
        <w:t xml:space="preserve">Үзәк бүлекчәсе белгече дәүләт (муниципаль) хезмәте күрсәтүнең стандарт процедуралары һәм шартлары кысаларыннан чыга торган һәм турыдан-туры яки </w:t>
      </w:r>
      <w:r w:rsidRPr="00D56CC6">
        <w:rPr>
          <w:rFonts w:eastAsia="Calibri"/>
          <w:sz w:val="28"/>
          <w:szCs w:val="28"/>
          <w:lang w:val="tt" w:eastAsia="en-US"/>
        </w:rPr>
        <w:lastRenderedPageBreak/>
        <w:t>читләтеп кабул ителә торган карарга йогынты ясый торган мәгълүматларны бирергә хокуклы түгел.</w:t>
      </w:r>
    </w:p>
    <w:p w14:paraId="23EF1EDA" w14:textId="77777777" w:rsidR="008E5E45" w:rsidRPr="00D56CC6" w:rsidRDefault="0034170E" w:rsidP="008E5E45">
      <w:pPr>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Телефон аша мәгълүмат җиткерү вакыты 10 минуттан артмаска тиеш.</w:t>
      </w:r>
    </w:p>
    <w:p w14:paraId="277F4606" w14:textId="77777777" w:rsidR="008E5E45" w:rsidRPr="00D56CC6" w:rsidRDefault="0034170E" w:rsidP="008E5E45">
      <w:pPr>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Мәгълүмат җиткерү гражданнарны кабул итү графигы нигезендә башкарыла.</w:t>
      </w:r>
    </w:p>
    <w:p w14:paraId="58AE09D4" w14:textId="28D97A24" w:rsidR="008E5E45" w:rsidRPr="00BA3549" w:rsidRDefault="0034170E" w:rsidP="008E5E45">
      <w:pPr>
        <w:autoSpaceDE w:val="0"/>
        <w:autoSpaceDN w:val="0"/>
        <w:adjustRightInd w:val="0"/>
        <w:ind w:firstLine="709"/>
        <w:jc w:val="both"/>
        <w:rPr>
          <w:rFonts w:eastAsia="Calibri"/>
          <w:strike/>
          <w:sz w:val="28"/>
          <w:szCs w:val="28"/>
          <w:lang w:val="tt" w:eastAsia="en-US"/>
        </w:rPr>
      </w:pPr>
      <w:r w:rsidRPr="00D56CC6">
        <w:rPr>
          <w:rFonts w:eastAsia="Calibri"/>
          <w:sz w:val="28"/>
          <w:szCs w:val="28"/>
          <w:lang w:val="tt" w:eastAsia="en-US"/>
        </w:rPr>
        <w:t xml:space="preserve">1.4.4. Язмача мөрәҗәгать буенча Үзәк бүлекчәсенең дәүләт хезмәте күрсәтү өчен җаваплы белгече мөрәҗәгать итүчегә </w:t>
      </w:r>
      <w:r w:rsidR="00BA3549">
        <w:rPr>
          <w:rFonts w:eastAsia="Calibri"/>
          <w:sz w:val="28"/>
          <w:szCs w:val="28"/>
          <w:lang w:val="tt" w:eastAsia="en-US"/>
        </w:rPr>
        <w:t>«</w:t>
      </w:r>
      <w:r w:rsidRPr="00D56CC6">
        <w:rPr>
          <w:rFonts w:eastAsia="Calibri"/>
          <w:sz w:val="28"/>
          <w:szCs w:val="28"/>
          <w:lang w:val="tt" w:eastAsia="en-US"/>
        </w:rPr>
        <w:t>Россия Федерациясе гражданнары мөрәҗәгатьләрен карау тәртибе турында</w:t>
      </w:r>
      <w:r w:rsidR="00BA3549">
        <w:rPr>
          <w:rFonts w:eastAsia="Calibri"/>
          <w:sz w:val="28"/>
          <w:szCs w:val="28"/>
          <w:lang w:val="tt" w:eastAsia="en-US"/>
        </w:rPr>
        <w:t>»</w:t>
      </w:r>
      <w:r w:rsidRPr="00D56CC6">
        <w:rPr>
          <w:rFonts w:eastAsia="Calibri"/>
          <w:sz w:val="28"/>
          <w:szCs w:val="28"/>
          <w:lang w:val="tt" w:eastAsia="en-US"/>
        </w:rPr>
        <w:t xml:space="preserve"> 2006 елның 2 маендагы 59-ФЗ номерлы федераль законда билгеләнгән тәртиптә әлеге Регламентның  </w:t>
      </w:r>
      <w:hyperlink r:id="rId9" w:anchor="P66" w:history="1">
        <w:r w:rsidRPr="004C2464">
          <w:rPr>
            <w:rFonts w:eastAsia="Calibri"/>
            <w:sz w:val="28"/>
            <w:szCs w:val="28"/>
            <w:lang w:val="tt" w:eastAsia="en-US"/>
          </w:rPr>
          <w:t>1.4.1</w:t>
        </w:r>
      </w:hyperlink>
      <w:r w:rsidRPr="00D56CC6">
        <w:rPr>
          <w:rFonts w:eastAsia="Calibri"/>
          <w:sz w:val="28"/>
          <w:szCs w:val="28"/>
          <w:lang w:val="tt" w:eastAsia="en-US"/>
        </w:rPr>
        <w:t xml:space="preserve">, </w:t>
      </w:r>
      <w:hyperlink r:id="rId10" w:anchor="P99" w:history="1">
        <w:r w:rsidRPr="004C2464">
          <w:rPr>
            <w:rFonts w:eastAsia="Calibri"/>
            <w:sz w:val="28"/>
            <w:szCs w:val="28"/>
            <w:lang w:val="tt" w:eastAsia="en-US"/>
          </w:rPr>
          <w:t>2.1</w:t>
        </w:r>
      </w:hyperlink>
      <w:r w:rsidRPr="00D56CC6">
        <w:rPr>
          <w:rFonts w:eastAsia="Calibri"/>
          <w:sz w:val="28"/>
          <w:szCs w:val="28"/>
          <w:lang w:val="tt" w:eastAsia="en-US"/>
        </w:rPr>
        <w:t xml:space="preserve">, </w:t>
      </w:r>
      <w:hyperlink r:id="rId11" w:anchor="P106" w:history="1">
        <w:r w:rsidRPr="004C2464">
          <w:rPr>
            <w:rFonts w:eastAsia="Calibri"/>
            <w:sz w:val="28"/>
            <w:szCs w:val="28"/>
            <w:lang w:val="tt" w:eastAsia="en-US"/>
          </w:rPr>
          <w:t>2.3</w:t>
        </w:r>
      </w:hyperlink>
      <w:r w:rsidRPr="00D56CC6">
        <w:rPr>
          <w:rFonts w:eastAsia="Calibri"/>
          <w:sz w:val="28"/>
          <w:szCs w:val="28"/>
          <w:lang w:val="tt" w:eastAsia="en-US"/>
        </w:rPr>
        <w:t xml:space="preserve">, </w:t>
      </w:r>
      <w:hyperlink r:id="rId12" w:anchor="P114" w:history="1">
        <w:r w:rsidRPr="004C2464">
          <w:rPr>
            <w:rFonts w:eastAsia="Calibri"/>
            <w:sz w:val="28"/>
            <w:szCs w:val="28"/>
            <w:lang w:val="tt" w:eastAsia="en-US"/>
          </w:rPr>
          <w:t>2.4</w:t>
        </w:r>
      </w:hyperlink>
      <w:r w:rsidRPr="00D56CC6">
        <w:rPr>
          <w:rFonts w:eastAsia="Calibri"/>
          <w:sz w:val="28"/>
          <w:szCs w:val="28"/>
          <w:lang w:val="tt" w:eastAsia="en-US"/>
        </w:rPr>
        <w:t xml:space="preserve">, </w:t>
      </w:r>
      <w:hyperlink r:id="rId13" w:anchor="P121" w:history="1">
        <w:r w:rsidRPr="004C2464">
          <w:rPr>
            <w:rFonts w:eastAsia="Calibri"/>
            <w:sz w:val="28"/>
            <w:szCs w:val="28"/>
            <w:lang w:val="tt" w:eastAsia="en-US"/>
          </w:rPr>
          <w:t>2.5</w:t>
        </w:r>
      </w:hyperlink>
      <w:r w:rsidRPr="00D56CC6">
        <w:rPr>
          <w:rFonts w:eastAsia="Calibri"/>
          <w:sz w:val="28"/>
          <w:szCs w:val="28"/>
          <w:lang w:val="tt" w:eastAsia="en-US"/>
        </w:rPr>
        <w:t xml:space="preserve">, </w:t>
      </w:r>
      <w:hyperlink r:id="rId14" w:anchor="P201" w:history="1">
        <w:r w:rsidRPr="004C2464">
          <w:rPr>
            <w:rFonts w:eastAsia="Calibri"/>
            <w:sz w:val="28"/>
            <w:szCs w:val="28"/>
            <w:lang w:val="tt" w:eastAsia="en-US"/>
          </w:rPr>
          <w:t>2.7</w:t>
        </w:r>
      </w:hyperlink>
      <w:r w:rsidRPr="00D56CC6">
        <w:rPr>
          <w:rFonts w:eastAsia="Calibri"/>
          <w:sz w:val="28"/>
          <w:szCs w:val="28"/>
          <w:lang w:val="tt" w:eastAsia="en-US"/>
        </w:rPr>
        <w:t xml:space="preserve">, </w:t>
      </w:r>
      <w:hyperlink r:id="rId15" w:anchor="P227" w:history="1">
        <w:r w:rsidRPr="004C2464">
          <w:rPr>
            <w:rFonts w:eastAsia="Calibri"/>
            <w:sz w:val="28"/>
            <w:szCs w:val="28"/>
            <w:lang w:val="tt" w:eastAsia="en-US"/>
          </w:rPr>
          <w:t>2.9</w:t>
        </w:r>
      </w:hyperlink>
      <w:r w:rsidRPr="00D56CC6">
        <w:rPr>
          <w:rFonts w:eastAsia="Calibri"/>
          <w:sz w:val="28"/>
          <w:szCs w:val="28"/>
          <w:lang w:val="tt" w:eastAsia="en-US"/>
        </w:rPr>
        <w:t xml:space="preserve">, </w:t>
      </w:r>
      <w:hyperlink r:id="rId16" w:anchor="P233" w:history="1">
        <w:r w:rsidRPr="004C2464">
          <w:rPr>
            <w:rFonts w:eastAsia="Calibri"/>
            <w:sz w:val="28"/>
            <w:szCs w:val="28"/>
            <w:lang w:val="tt" w:eastAsia="en-US"/>
          </w:rPr>
          <w:t>2.11</w:t>
        </w:r>
      </w:hyperlink>
      <w:r w:rsidRPr="00D56CC6">
        <w:rPr>
          <w:rFonts w:eastAsia="Calibri"/>
          <w:sz w:val="28"/>
          <w:szCs w:val="28"/>
          <w:lang w:val="tt" w:eastAsia="en-US"/>
        </w:rPr>
        <w:t xml:space="preserve">, </w:t>
      </w:r>
      <w:hyperlink r:id="rId17" w:anchor="P558" w:history="1">
        <w:r w:rsidRPr="004C2464">
          <w:rPr>
            <w:rFonts w:eastAsia="Calibri"/>
            <w:sz w:val="28"/>
            <w:szCs w:val="28"/>
            <w:lang w:val="tt" w:eastAsia="en-US"/>
          </w:rPr>
          <w:t>5.1</w:t>
        </w:r>
      </w:hyperlink>
      <w:r w:rsidRPr="00D56CC6">
        <w:rPr>
          <w:rFonts w:eastAsia="Calibri"/>
          <w:sz w:val="28"/>
          <w:szCs w:val="28"/>
          <w:lang w:val="tt" w:eastAsia="en-US"/>
        </w:rPr>
        <w:t xml:space="preserve">  пунктларында (пунктчасында) күрсәтелгән мәсьәләләр буенча белешмәләрне язмача формада җентекләп аңлата. </w:t>
      </w:r>
    </w:p>
    <w:p w14:paraId="27BBE5F4" w14:textId="5167A947" w:rsidR="008E5E45" w:rsidRPr="00BA3549" w:rsidRDefault="0034170E" w:rsidP="008E5E4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 xml:space="preserve">1.4.5. Бердәм порталда Россия Федерациясе Хөкүмәтенең </w:t>
      </w:r>
      <w:r w:rsidR="00BA3549">
        <w:rPr>
          <w:rFonts w:eastAsia="Calibri"/>
          <w:sz w:val="28"/>
          <w:szCs w:val="28"/>
          <w:lang w:val="tt" w:eastAsia="en-US"/>
        </w:rPr>
        <w:t>«</w:t>
      </w:r>
      <w:r w:rsidRPr="00D56CC6">
        <w:rPr>
          <w:rFonts w:eastAsia="Calibri"/>
          <w:sz w:val="28"/>
          <w:szCs w:val="28"/>
          <w:lang w:val="tt" w:eastAsia="en-US"/>
        </w:rPr>
        <w:t>Дәүләт хезмәтләрен һәм муниципаль хезмәтләрне электрон формада күрсәтүне (функцияләрне гамәлгә ашыруны) тәэмин итә торган федераль дәүләт мәгълүмат системалары турында</w:t>
      </w:r>
      <w:r w:rsidR="00BA3549">
        <w:rPr>
          <w:rFonts w:eastAsia="Calibri"/>
          <w:sz w:val="28"/>
          <w:szCs w:val="28"/>
          <w:lang w:val="tt" w:eastAsia="en-US"/>
        </w:rPr>
        <w:t>»</w:t>
      </w:r>
      <w:r w:rsidRPr="00D56CC6">
        <w:rPr>
          <w:rFonts w:eastAsia="Calibri"/>
          <w:sz w:val="28"/>
          <w:szCs w:val="28"/>
          <w:lang w:val="tt" w:eastAsia="en-US"/>
        </w:rPr>
        <w:t xml:space="preserve"> 2011 елның 24 октябрендәге 861 номерлы карары белән расланган </w:t>
      </w:r>
      <w:r w:rsidR="00BA3549">
        <w:rPr>
          <w:rFonts w:eastAsia="Calibri"/>
          <w:sz w:val="28"/>
          <w:szCs w:val="28"/>
          <w:lang w:val="tt" w:eastAsia="en-US"/>
        </w:rPr>
        <w:t>«</w:t>
      </w:r>
      <w:r w:rsidRPr="00D56CC6">
        <w:rPr>
          <w:rFonts w:eastAsia="Calibri"/>
          <w:sz w:val="28"/>
          <w:szCs w:val="28"/>
          <w:lang w:val="tt" w:eastAsia="en-US"/>
        </w:rPr>
        <w:t>Дәүләт һәм муниципаль хезмәтләр күрсәтү (функцияләр) федераль реестры</w:t>
      </w:r>
      <w:r w:rsidR="00BA3549">
        <w:rPr>
          <w:rFonts w:eastAsia="Calibri"/>
          <w:sz w:val="28"/>
          <w:szCs w:val="28"/>
          <w:lang w:val="tt" w:eastAsia="en-US"/>
        </w:rPr>
        <w:t>»</w:t>
      </w:r>
      <w:r w:rsidRPr="00D56CC6">
        <w:rPr>
          <w:rFonts w:eastAsia="Calibri"/>
          <w:sz w:val="28"/>
          <w:szCs w:val="28"/>
          <w:lang w:val="tt" w:eastAsia="en-US"/>
        </w:rPr>
        <w:t xml:space="preserve"> федераль дәүләт мәгълүмат системасы турындагы нигезләмәдә каралган белешмәләр урнаштырыла.</w:t>
      </w:r>
    </w:p>
    <w:p w14:paraId="6E71969B" w14:textId="77777777" w:rsidR="008E5E45" w:rsidRPr="005A4EA2" w:rsidRDefault="0034170E" w:rsidP="008E5E4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1.4.6. Үзәк бүлекчәсенең көтү залларында дәүләт хезмәте күрсәтү тәртибен җайга сала торган норматив хокукый актлар, шул исәптән мөрәҗәгать итүче таләбе буенча аңа танышу өчен бирелә торган Регламент урнаштырыла.</w:t>
      </w:r>
    </w:p>
    <w:p w14:paraId="16ABB7C4" w14:textId="7AE26CD0" w:rsidR="008E5E45" w:rsidRPr="00BA3549" w:rsidRDefault="0034170E" w:rsidP="008E5E4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1.4.7. Дәүләт хезмәте күрсәтү турында гаризаны карау барышы хакында һәм дәүләт хезмәте күрсәтү нәтиҗәләре турындагы мәгълүмат мөрәҗәгать итүче (аның вәкиле) тарафыннан Бердәм порталдагы шәхси кабинет аша, шулай ук, мөрәҗәгать итүче шәхсән мөрәҗәгать иткәндә, Үзәк бүлекчәсеннән, телефон буенча, электрон почта аша алынырга мөмкин.</w:t>
      </w:r>
      <w:r w:rsidR="00BA3549">
        <w:rPr>
          <w:rFonts w:eastAsia="Calibri"/>
          <w:sz w:val="28"/>
          <w:szCs w:val="28"/>
          <w:lang w:val="tt" w:eastAsia="en-US"/>
        </w:rPr>
        <w:t>»</w:t>
      </w:r>
      <w:r w:rsidRPr="00D56CC6">
        <w:rPr>
          <w:rFonts w:eastAsia="Calibri"/>
          <w:sz w:val="28"/>
          <w:szCs w:val="28"/>
          <w:lang w:val="tt" w:eastAsia="en-US"/>
        </w:rPr>
        <w:t>;</w:t>
      </w:r>
    </w:p>
    <w:p w14:paraId="54B58CA1" w14:textId="77777777" w:rsidR="008E5E45" w:rsidRPr="005A4EA2" w:rsidRDefault="0034170E" w:rsidP="008E5E45">
      <w:pPr>
        <w:widowControl w:val="0"/>
        <w:autoSpaceDE w:val="0"/>
        <w:autoSpaceDN w:val="0"/>
        <w:adjustRightInd w:val="0"/>
        <w:ind w:firstLine="567"/>
        <w:jc w:val="both"/>
        <w:rPr>
          <w:bCs/>
          <w:sz w:val="28"/>
          <w:szCs w:val="28"/>
          <w:lang w:val="tt"/>
        </w:rPr>
      </w:pPr>
      <w:r w:rsidRPr="00FE089F">
        <w:rPr>
          <w:bCs/>
          <w:sz w:val="28"/>
          <w:szCs w:val="28"/>
          <w:lang w:val="tt"/>
        </w:rPr>
        <w:t>2 бүлектә:</w:t>
      </w:r>
    </w:p>
    <w:p w14:paraId="53E0DFB1" w14:textId="77777777" w:rsidR="00373828" w:rsidRPr="005A4EA2" w:rsidRDefault="0034170E" w:rsidP="00111B1C">
      <w:pPr>
        <w:widowControl w:val="0"/>
        <w:autoSpaceDE w:val="0"/>
        <w:autoSpaceDN w:val="0"/>
        <w:adjustRightInd w:val="0"/>
        <w:ind w:firstLine="567"/>
        <w:jc w:val="both"/>
        <w:rPr>
          <w:bCs/>
          <w:sz w:val="28"/>
          <w:szCs w:val="28"/>
          <w:lang w:val="tt"/>
        </w:rPr>
      </w:pPr>
      <w:r w:rsidRPr="00FE089F">
        <w:rPr>
          <w:bCs/>
          <w:sz w:val="28"/>
          <w:szCs w:val="28"/>
          <w:lang w:val="tt"/>
        </w:rPr>
        <w:t>2.3.2 пунктның өченче абзацын түбәндәге редакциядә бәян итәргә:</w:t>
      </w:r>
    </w:p>
    <w:p w14:paraId="74F27605" w14:textId="4A06DC46" w:rsidR="00373828" w:rsidRPr="005A4EA2" w:rsidRDefault="00BA3549" w:rsidP="00373828">
      <w:pPr>
        <w:widowControl w:val="0"/>
        <w:autoSpaceDE w:val="0"/>
        <w:autoSpaceDN w:val="0"/>
        <w:adjustRightInd w:val="0"/>
        <w:ind w:firstLine="567"/>
        <w:jc w:val="both"/>
        <w:rPr>
          <w:bCs/>
          <w:sz w:val="28"/>
          <w:szCs w:val="28"/>
          <w:lang w:val="tt"/>
        </w:rPr>
      </w:pPr>
      <w:r>
        <w:rPr>
          <w:bCs/>
          <w:sz w:val="28"/>
          <w:szCs w:val="28"/>
          <w:lang w:val="tt"/>
        </w:rPr>
        <w:t>«</w:t>
      </w:r>
      <w:r w:rsidR="0034170E" w:rsidRPr="00FE089F">
        <w:rPr>
          <w:bCs/>
          <w:sz w:val="28"/>
          <w:szCs w:val="28"/>
          <w:lang w:val="tt"/>
        </w:rPr>
        <w:t>электрон документ формасында – электрон почта адресына һәм (яки) мөрәҗәгать итүченең Татарстан Республикасы Дәүләт һәм муниципаль хезмәтләр күрсәтү порталындагы, Бердәм порталдагы шәхси кабинетына;</w:t>
      </w:r>
      <w:r>
        <w:rPr>
          <w:bCs/>
          <w:sz w:val="28"/>
          <w:szCs w:val="28"/>
          <w:lang w:val="tt"/>
        </w:rPr>
        <w:t>»</w:t>
      </w:r>
      <w:r w:rsidR="0034170E" w:rsidRPr="00FE089F">
        <w:rPr>
          <w:bCs/>
          <w:sz w:val="28"/>
          <w:szCs w:val="28"/>
          <w:lang w:val="tt"/>
        </w:rPr>
        <w:t>;</w:t>
      </w:r>
    </w:p>
    <w:p w14:paraId="14A68D2A" w14:textId="77777777" w:rsidR="008E5E45" w:rsidRPr="005A4EA2" w:rsidRDefault="0034170E" w:rsidP="008E5E45">
      <w:pPr>
        <w:widowControl w:val="0"/>
        <w:autoSpaceDE w:val="0"/>
        <w:autoSpaceDN w:val="0"/>
        <w:ind w:firstLine="540"/>
        <w:jc w:val="both"/>
        <w:rPr>
          <w:sz w:val="28"/>
          <w:szCs w:val="28"/>
          <w:lang w:val="tt"/>
        </w:rPr>
      </w:pPr>
      <w:r w:rsidRPr="00FE089F">
        <w:rPr>
          <w:sz w:val="28"/>
          <w:szCs w:val="28"/>
          <w:lang w:val="tt"/>
        </w:rPr>
        <w:t>2.5 пунктны түбәндәге редакциядә бәян итәргә:</w:t>
      </w:r>
    </w:p>
    <w:p w14:paraId="548234BC" w14:textId="3E2AB5A7" w:rsidR="00CB17B0" w:rsidRPr="005A4EA2" w:rsidRDefault="00BA3549" w:rsidP="00955AA5">
      <w:pPr>
        <w:pStyle w:val="ConsPlusNormal"/>
        <w:ind w:firstLine="540"/>
        <w:jc w:val="both"/>
        <w:rPr>
          <w:rFonts w:ascii="Times New Roman" w:hAnsi="Times New Roman" w:cs="Times New Roman"/>
          <w:sz w:val="28"/>
          <w:szCs w:val="28"/>
          <w:lang w:val="tt"/>
        </w:rPr>
      </w:pPr>
      <w:r>
        <w:rPr>
          <w:rFonts w:ascii="Times New Roman" w:hAnsi="Times New Roman" w:cs="Times New Roman"/>
          <w:sz w:val="28"/>
          <w:szCs w:val="28"/>
          <w:lang w:val="tt"/>
        </w:rPr>
        <w:t>«</w:t>
      </w:r>
      <w:r w:rsidR="0034170E" w:rsidRPr="00FE089F">
        <w:rPr>
          <w:rFonts w:ascii="Times New Roman" w:hAnsi="Times New Roman" w:cs="Times New Roman"/>
          <w:sz w:val="28"/>
          <w:szCs w:val="28"/>
          <w:lang w:val="tt"/>
        </w:rPr>
        <w:t>2.5. Норматив хокукый актлар нигезендә дәүләт хезмәте һәм дәүләт хезмәте күрсәтүгә кирәкле һәм мәҗбүри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дә, мөрәҗәгать итүче тарафыннан алу ысуллары, аларны тапшыру тәртибе</w:t>
      </w:r>
    </w:p>
    <w:p w14:paraId="222DFE25" w14:textId="77777777" w:rsidR="00955AA5" w:rsidRPr="005A4EA2" w:rsidRDefault="0034170E" w:rsidP="00955AA5">
      <w:pPr>
        <w:pStyle w:val="ConsPlusNormal"/>
        <w:ind w:firstLine="540"/>
        <w:jc w:val="both"/>
        <w:rPr>
          <w:rFonts w:ascii="Times New Roman" w:hAnsi="Times New Roman" w:cs="Times New Roman"/>
          <w:sz w:val="28"/>
          <w:szCs w:val="28"/>
          <w:lang w:val="tt"/>
        </w:rPr>
      </w:pPr>
      <w:r w:rsidRPr="00FE089F">
        <w:rPr>
          <w:rFonts w:ascii="Times New Roman" w:hAnsi="Times New Roman" w:cs="Times New Roman"/>
          <w:sz w:val="28"/>
          <w:szCs w:val="28"/>
          <w:lang w:val="tt"/>
        </w:rPr>
        <w:t>2.5.1. Дәүләт хезмәте күрсәтү өчен мөрәҗәгать итүче түбәндәге документларны тапшыра:</w:t>
      </w:r>
    </w:p>
    <w:p w14:paraId="597B8FDB"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1) Банкта яисә башка кредит учреждениесендә ачылган шәхси счет реквизитларын күрсәтеп, гариза:</w:t>
      </w:r>
    </w:p>
    <w:p w14:paraId="744AAA29" w14:textId="692E2284" w:rsidR="00955AA5" w:rsidRPr="00955AA5" w:rsidRDefault="0034170E" w:rsidP="00955AA5">
      <w:pPr>
        <w:widowControl w:val="0"/>
        <w:autoSpaceDE w:val="0"/>
        <w:autoSpaceDN w:val="0"/>
        <w:ind w:firstLine="540"/>
        <w:jc w:val="both"/>
        <w:rPr>
          <w:sz w:val="28"/>
          <w:szCs w:val="28"/>
        </w:rPr>
      </w:pPr>
      <w:r w:rsidRPr="00955AA5">
        <w:rPr>
          <w:sz w:val="28"/>
          <w:szCs w:val="28"/>
          <w:lang w:val="tt"/>
        </w:rPr>
        <w:t>әлеге Регламентка 1 нче кушымта нигезендә кәгазьдә документ формасында;</w:t>
      </w:r>
      <w:r w:rsidR="00BA3549" w:rsidRPr="00955AA5">
        <w:rPr>
          <w:sz w:val="28"/>
          <w:szCs w:val="28"/>
        </w:rPr>
        <w:t xml:space="preserve"> </w:t>
      </w:r>
    </w:p>
    <w:p w14:paraId="6F6ECC6B"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 xml:space="preserve">Татарстан Республикасы Дәүләт һәм муниципаль хезмәтләр күрсәтү порталы һәм Бердәм портал аша мөрәҗәгать иткәндә, электрон формада (Татарстан Республикасы Дәүләт һәм муниципаль хезмәтләр күрсәтү порталында һәм Бердәм порталда, гаризаны нинди дә булса башка төрле формада өстәмә тапшыру зарурлыгыннан башка гына) интерактив форманы тутыру юлы белән), әлеге пункт таләпләре </w:t>
      </w:r>
      <w:r w:rsidRPr="00D56CC6">
        <w:rPr>
          <w:sz w:val="28"/>
          <w:szCs w:val="28"/>
          <w:lang w:val="tt"/>
        </w:rPr>
        <w:lastRenderedPageBreak/>
        <w:t>нигезендә имзалап;</w:t>
      </w:r>
    </w:p>
    <w:p w14:paraId="08A529DF" w14:textId="77777777" w:rsidR="00955AA5" w:rsidRPr="00FE089F" w:rsidRDefault="0034170E" w:rsidP="00955AA5">
      <w:pPr>
        <w:widowControl w:val="0"/>
        <w:autoSpaceDE w:val="0"/>
        <w:autoSpaceDN w:val="0"/>
        <w:ind w:firstLine="540"/>
        <w:jc w:val="both"/>
        <w:rPr>
          <w:sz w:val="28"/>
          <w:szCs w:val="28"/>
        </w:rPr>
      </w:pPr>
      <w:r w:rsidRPr="00955AA5">
        <w:rPr>
          <w:sz w:val="28"/>
          <w:szCs w:val="28"/>
          <w:lang w:val="tt"/>
        </w:rPr>
        <w:t xml:space="preserve">2) затның әлеге Регламентның </w:t>
      </w:r>
      <w:hyperlink w:anchor="P58" w:history="1">
        <w:r w:rsidRPr="00FE089F">
          <w:rPr>
            <w:sz w:val="28"/>
            <w:szCs w:val="28"/>
            <w:lang w:val="tt"/>
          </w:rPr>
          <w:t>1.2 пунктында</w:t>
        </w:r>
      </w:hyperlink>
      <w:r w:rsidRPr="00955AA5">
        <w:rPr>
          <w:sz w:val="28"/>
          <w:szCs w:val="28"/>
          <w:lang w:val="tt"/>
        </w:rPr>
        <w:t xml:space="preserve"> күрсәтелгән гражданнар категорияләренә каравын раслаучы документларның күчермәләре.</w:t>
      </w:r>
    </w:p>
    <w:p w14:paraId="4344135F" w14:textId="2CBC4105" w:rsidR="00955AA5" w:rsidRPr="00955AA5" w:rsidRDefault="0034170E" w:rsidP="00955AA5">
      <w:pPr>
        <w:widowControl w:val="0"/>
        <w:autoSpaceDE w:val="0"/>
        <w:autoSpaceDN w:val="0"/>
        <w:ind w:firstLine="540"/>
        <w:jc w:val="both"/>
        <w:rPr>
          <w:sz w:val="28"/>
          <w:szCs w:val="28"/>
        </w:rPr>
      </w:pPr>
      <w:r w:rsidRPr="00FE089F">
        <w:rPr>
          <w:sz w:val="28"/>
          <w:szCs w:val="28"/>
          <w:lang w:val="tt"/>
        </w:rPr>
        <w:t xml:space="preserve">3) 2018 елның 31 декабренә  </w:t>
      </w:r>
      <w:r w:rsidR="00BA3549">
        <w:rPr>
          <w:sz w:val="28"/>
          <w:szCs w:val="28"/>
          <w:lang w:val="tt"/>
        </w:rPr>
        <w:t>«</w:t>
      </w:r>
      <w:r w:rsidRPr="00FE089F">
        <w:rPr>
          <w:sz w:val="28"/>
          <w:szCs w:val="28"/>
          <w:lang w:val="tt"/>
        </w:rPr>
        <w:t>Иминият пенсияләре турында</w:t>
      </w:r>
      <w:r w:rsidR="00BA3549">
        <w:rPr>
          <w:sz w:val="28"/>
          <w:szCs w:val="28"/>
          <w:lang w:val="tt"/>
        </w:rPr>
        <w:t>»</w:t>
      </w:r>
      <w:r w:rsidRPr="00FE089F">
        <w:rPr>
          <w:sz w:val="28"/>
          <w:szCs w:val="28"/>
          <w:lang w:val="tt"/>
        </w:rPr>
        <w:t xml:space="preserve">, </w:t>
      </w:r>
      <w:r w:rsidR="00BA3549">
        <w:rPr>
          <w:sz w:val="28"/>
          <w:szCs w:val="28"/>
          <w:lang w:val="tt"/>
        </w:rPr>
        <w:t>«</w:t>
      </w:r>
      <w:r w:rsidRPr="00FE089F">
        <w:rPr>
          <w:sz w:val="28"/>
          <w:szCs w:val="28"/>
          <w:lang w:val="tt"/>
        </w:rPr>
        <w:t>Россия Федерациясендә хезмәт пенсияләре турында</w:t>
      </w:r>
      <w:r w:rsidR="00BA3549">
        <w:rPr>
          <w:sz w:val="28"/>
          <w:szCs w:val="28"/>
          <w:lang w:val="tt"/>
        </w:rPr>
        <w:t>»</w:t>
      </w:r>
      <w:r w:rsidRPr="00FE089F">
        <w:rPr>
          <w:sz w:val="28"/>
          <w:szCs w:val="28"/>
          <w:lang w:val="tt"/>
        </w:rPr>
        <w:t xml:space="preserve"> һәм </w:t>
      </w:r>
      <w:r w:rsidR="00BA3549">
        <w:rPr>
          <w:sz w:val="28"/>
          <w:szCs w:val="28"/>
          <w:lang w:val="tt"/>
        </w:rPr>
        <w:t>«</w:t>
      </w:r>
      <w:r w:rsidRPr="00FE089F">
        <w:rPr>
          <w:sz w:val="28"/>
          <w:szCs w:val="28"/>
          <w:lang w:val="tt"/>
        </w:rPr>
        <w:t>Россия Федерациясендә дәүләт пенсиясе белән тәэмин итү турында</w:t>
      </w:r>
      <w:r w:rsidR="00BA3549">
        <w:rPr>
          <w:sz w:val="28"/>
          <w:szCs w:val="28"/>
          <w:lang w:val="tt"/>
        </w:rPr>
        <w:t>»</w:t>
      </w:r>
      <w:r w:rsidRPr="00FE089F">
        <w:rPr>
          <w:sz w:val="28"/>
          <w:szCs w:val="28"/>
          <w:lang w:val="tt"/>
        </w:rPr>
        <w:t xml:space="preserve"> федераль законнарында каралган пенсияне билгеләү шартларына туры килә торган, ләкин 60 һәм 55 яшенә (тиешенчә ир-атлар һәм хатын-кызлар) җитмәгән хезмәт ветераннары, </w:t>
      </w:r>
      <w:r w:rsidR="00BA3549">
        <w:rPr>
          <w:sz w:val="28"/>
          <w:szCs w:val="28"/>
          <w:lang w:val="tt"/>
        </w:rPr>
        <w:t>«</w:t>
      </w:r>
      <w:r w:rsidRPr="00FE089F">
        <w:rPr>
          <w:sz w:val="28"/>
          <w:szCs w:val="28"/>
          <w:lang w:val="tt"/>
        </w:rPr>
        <w:t>Татарстан Республикасы дәүләт бүләкләре турында</w:t>
      </w:r>
      <w:r w:rsidR="00BA3549">
        <w:rPr>
          <w:sz w:val="28"/>
          <w:szCs w:val="28"/>
          <w:lang w:val="tt"/>
        </w:rPr>
        <w:t>»</w:t>
      </w:r>
      <w:r w:rsidRPr="00FE089F">
        <w:rPr>
          <w:sz w:val="28"/>
          <w:szCs w:val="28"/>
          <w:lang w:val="tt"/>
        </w:rPr>
        <w:t xml:space="preserve"> Татарстан Республикасы Законы белән гамәлгә куелган Татарстан Республикасының дәүләт бүләкләре белән бүләкләнгән, 2018 елның 31 декабренә  </w:t>
      </w:r>
      <w:r w:rsidR="00BA3549">
        <w:rPr>
          <w:sz w:val="28"/>
          <w:szCs w:val="28"/>
          <w:lang w:val="tt"/>
        </w:rPr>
        <w:t>«</w:t>
      </w:r>
      <w:r w:rsidRPr="00FE089F">
        <w:rPr>
          <w:sz w:val="28"/>
          <w:szCs w:val="28"/>
          <w:lang w:val="tt"/>
        </w:rPr>
        <w:t>Иминият пенсияләре турында</w:t>
      </w:r>
      <w:r w:rsidR="00BA3549">
        <w:rPr>
          <w:sz w:val="28"/>
          <w:szCs w:val="28"/>
          <w:lang w:val="tt"/>
        </w:rPr>
        <w:t>»</w:t>
      </w:r>
      <w:r w:rsidRPr="00FE089F">
        <w:rPr>
          <w:sz w:val="28"/>
          <w:szCs w:val="28"/>
          <w:lang w:val="tt"/>
        </w:rPr>
        <w:t xml:space="preserve">, </w:t>
      </w:r>
      <w:r w:rsidR="00BA3549">
        <w:rPr>
          <w:sz w:val="28"/>
          <w:szCs w:val="28"/>
          <w:lang w:val="tt"/>
        </w:rPr>
        <w:t>«</w:t>
      </w:r>
      <w:r w:rsidRPr="00FE089F">
        <w:rPr>
          <w:sz w:val="28"/>
          <w:szCs w:val="28"/>
          <w:lang w:val="tt"/>
        </w:rPr>
        <w:t>Россия Федерациясендә хезмәт пенсияләре турында</w:t>
      </w:r>
      <w:r w:rsidR="00BA3549">
        <w:rPr>
          <w:sz w:val="28"/>
          <w:szCs w:val="28"/>
          <w:lang w:val="tt"/>
        </w:rPr>
        <w:t>»</w:t>
      </w:r>
      <w:r w:rsidRPr="00FE089F">
        <w:rPr>
          <w:sz w:val="28"/>
          <w:szCs w:val="28"/>
          <w:lang w:val="tt"/>
        </w:rPr>
        <w:t xml:space="preserve"> һәм </w:t>
      </w:r>
      <w:r w:rsidR="00BA3549">
        <w:rPr>
          <w:sz w:val="28"/>
          <w:szCs w:val="28"/>
          <w:lang w:val="tt"/>
        </w:rPr>
        <w:t>«</w:t>
      </w:r>
      <w:r w:rsidRPr="00FE089F">
        <w:rPr>
          <w:sz w:val="28"/>
          <w:szCs w:val="28"/>
          <w:lang w:val="tt"/>
        </w:rPr>
        <w:t>Россия Федерациясендә дәүләт пенсиясе белән тәэмин итү турында</w:t>
      </w:r>
      <w:r w:rsidR="00BA3549">
        <w:rPr>
          <w:sz w:val="28"/>
          <w:szCs w:val="28"/>
          <w:lang w:val="tt"/>
        </w:rPr>
        <w:t>»</w:t>
      </w:r>
      <w:r w:rsidRPr="00FE089F">
        <w:rPr>
          <w:sz w:val="28"/>
          <w:szCs w:val="28"/>
          <w:lang w:val="tt"/>
        </w:rPr>
        <w:t xml:space="preserve">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w:t>
      </w:r>
      <w:r w:rsidR="00BA3549" w:rsidRPr="00955AA5">
        <w:rPr>
          <w:sz w:val="28"/>
          <w:szCs w:val="28"/>
        </w:rPr>
        <w:t xml:space="preserve"> </w:t>
      </w:r>
    </w:p>
    <w:p w14:paraId="25A808AB" w14:textId="6C549960" w:rsidR="00955AA5" w:rsidRPr="00955AA5" w:rsidRDefault="0034170E" w:rsidP="00FE089F">
      <w:pPr>
        <w:autoSpaceDE w:val="0"/>
        <w:autoSpaceDN w:val="0"/>
        <w:adjustRightInd w:val="0"/>
        <w:ind w:firstLine="540"/>
        <w:jc w:val="both"/>
        <w:rPr>
          <w:sz w:val="28"/>
          <w:szCs w:val="28"/>
        </w:rPr>
      </w:pPr>
      <w:r w:rsidRPr="00955AA5">
        <w:rPr>
          <w:sz w:val="28"/>
          <w:szCs w:val="28"/>
          <w:lang w:val="tt"/>
        </w:rPr>
        <w:t xml:space="preserve">4) хезмәт ветераннары өстәмә рәвештә Татарстан Республикасы Министрлар Кабинетының </w:t>
      </w:r>
      <w:r w:rsidR="00BA3549">
        <w:rPr>
          <w:sz w:val="28"/>
          <w:szCs w:val="28"/>
          <w:lang w:val="tt"/>
        </w:rPr>
        <w:t>«</w:t>
      </w:r>
      <w:r w:rsidRPr="00955AA5">
        <w:rPr>
          <w:sz w:val="28"/>
          <w:szCs w:val="28"/>
          <w:lang w:val="tt"/>
        </w:rPr>
        <w:t>Татарстан Республикасында халыкның аерым категорияләренә акчалата түләүләр, пособиеләр, субсидияләр һәм стипендияләр бирү тәртибе турында нигезләмә раслау хакында</w:t>
      </w:r>
      <w:r w:rsidR="00BA3549">
        <w:rPr>
          <w:sz w:val="28"/>
          <w:szCs w:val="28"/>
          <w:lang w:val="tt"/>
        </w:rPr>
        <w:t>»</w:t>
      </w:r>
      <w:r w:rsidRPr="00955AA5">
        <w:rPr>
          <w:sz w:val="28"/>
          <w:szCs w:val="28"/>
          <w:lang w:val="tt"/>
        </w:rPr>
        <w:t xml:space="preserve"> 2004 елның 17 декабрендәге 542 номерлы карары белән расланган Татарстан Республикасында халыкның аерым категорияләренә акчалата түләүләр, пособиеләр, субсидияләр һәм стипендияләр бирү тәртибе турында нигезләмә (алга таба – 542 номерлы Нигезләмә) кушымтасының 1 пунктындагы өченче абзацта һәм 2 пунктының бишенче һәм тугызынчы абзацларында күрсәтелгән керемнәрне раслый торган документларны да тапшыралар.</w:t>
      </w:r>
      <w:r w:rsidR="00BA3549" w:rsidRPr="00955AA5">
        <w:rPr>
          <w:sz w:val="28"/>
          <w:szCs w:val="28"/>
        </w:rPr>
        <w:t xml:space="preserve"> </w:t>
      </w:r>
    </w:p>
    <w:p w14:paraId="3A6143D7" w14:textId="77777777" w:rsidR="00955AA5" w:rsidRPr="00955AA5" w:rsidRDefault="0034170E" w:rsidP="00955AA5">
      <w:pPr>
        <w:widowControl w:val="0"/>
        <w:autoSpaceDE w:val="0"/>
        <w:autoSpaceDN w:val="0"/>
        <w:ind w:firstLine="540"/>
        <w:jc w:val="both"/>
        <w:rPr>
          <w:sz w:val="28"/>
          <w:szCs w:val="28"/>
        </w:rPr>
      </w:pPr>
      <w:r>
        <w:rPr>
          <w:sz w:val="28"/>
          <w:szCs w:val="28"/>
          <w:lang w:val="tt"/>
        </w:rPr>
        <w:t>2.5.2. 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40746007"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Гариза Татарстан Республикасы Дәүләт һәм муниципаль хезмәтләр күрсәтү порталы, Бердәм портал аша җибәрелгән очракта, мөрәҗәгать итүченең яки аның законлы вәкиленең шәхесен таныклый торган документтагы белешмәләре исәпкә алыну язуы ИАБС расланган вакытта тикшерелә.</w:t>
      </w:r>
    </w:p>
    <w:p w14:paraId="4B94CCFA"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Мөрәҗәгать итүченең законлы вәкиленең вәкаләтләрен раслый торган, юридик зат тарафыннан бирелгән документ документны биргән вәкаләтле затның көчәйтелгән квалификацияле электрон имзасы белән имзаланган булырга тиеш.</w:t>
      </w:r>
    </w:p>
    <w:p w14:paraId="268863E5"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Мөрәҗәгать итүченең законлы вәкиленең вәкаләтләрен раслый торган, шәхси эшкуар тарафыннан бирелгән документ шәхси эшкуарның көчәйтелгән квалификацияле электрон имзасы белән имзаланган булырга тиеш.</w:t>
      </w:r>
    </w:p>
    <w:p w14:paraId="596D1032"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 xml:space="preserve">Мөрәҗәгать итүченең законлы вәкиленең вәкаләтләрен раслый торган, нотариус тарафыннан бирелгән документ нотариусның көчәйтелгән квалификацияле электрон имзасы белән имзаланган булырга тиеш. Башка очракларда – гади электрон имза белән имзаланган булырга тиеш. </w:t>
      </w:r>
    </w:p>
    <w:p w14:paraId="48133D5C"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2.5.3. 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бүлекчәсе хезмәткәре тарафыннан таныклана.</w:t>
      </w:r>
    </w:p>
    <w:p w14:paraId="2525BB2E"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lastRenderedPageBreak/>
        <w:t>2.5.4. Мөрәҗәгать итүче мөрәҗәгать иткәндә шәхесен таныклаучы документны күрсәтә.</w:t>
      </w:r>
    </w:p>
    <w:p w14:paraId="338A9580"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2.5.5. 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66961568"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2.5.6. Дәүләт хезмәте күрсәтүдән файдалану буенча гариза бланкын мөрәҗәгать итүче Үзәк бүлекчәсенә шәхсән мөрәҗәгать иткәндә алырга мөмкин. Гариза бланкының электрон рәвеше Министрлыкның рәсми сайтында урнаштырылган.</w:t>
      </w:r>
    </w:p>
    <w:p w14:paraId="26C022AE"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2.5.7. Гариза һәм аңа теркәлә торган документлар мөрәҗәгать итүче тарафыннан түбәндәге ысулларның берсе буенча тапшырыла (җибәрелә) ала:</w:t>
      </w:r>
    </w:p>
    <w:p w14:paraId="33FF3644"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Үзәк бүлекчәсенә яисә почта аша кәгазьдә;</w:t>
      </w:r>
    </w:p>
    <w:p w14:paraId="60D1AC5D"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Татарстан Республикасы Дәүләт һәм муниципаль хезмәтләр күрсәтү порталында, Бердәм порталда шәхси кабинет аша гариза формасын тутыру юлы белән Татарстан Республикасы Дәүләт һәм муниципаль хезмәтләр күрсәтү порталы, Бердәм портал аша электрон формада;</w:t>
      </w:r>
    </w:p>
    <w:p w14:paraId="66CE4792" w14:textId="3766FF61" w:rsidR="00955AA5" w:rsidRPr="004C2464" w:rsidRDefault="0034170E" w:rsidP="00955AA5">
      <w:pPr>
        <w:widowControl w:val="0"/>
        <w:autoSpaceDE w:val="0"/>
        <w:autoSpaceDN w:val="0"/>
        <w:ind w:firstLine="540"/>
        <w:jc w:val="both"/>
        <w:rPr>
          <w:sz w:val="28"/>
          <w:szCs w:val="28"/>
        </w:rPr>
      </w:pPr>
      <w:r w:rsidRPr="00955AA5">
        <w:rPr>
          <w:sz w:val="28"/>
          <w:szCs w:val="28"/>
          <w:lang w:val="tt"/>
        </w:rPr>
        <w:t xml:space="preserve">гомуми файдаланудагы мәгълүмат-телекоммуникация челтәрләре, шул исәптән </w:t>
      </w:r>
      <w:r w:rsidR="00BA3549">
        <w:rPr>
          <w:sz w:val="28"/>
          <w:szCs w:val="28"/>
          <w:lang w:val="tt"/>
        </w:rPr>
        <w:t>«</w:t>
      </w:r>
      <w:r w:rsidRPr="00955AA5">
        <w:rPr>
          <w:sz w:val="28"/>
          <w:szCs w:val="28"/>
          <w:lang w:val="tt"/>
        </w:rPr>
        <w:t>Интернет</w:t>
      </w:r>
      <w:r w:rsidR="00BA3549">
        <w:rPr>
          <w:sz w:val="28"/>
          <w:szCs w:val="28"/>
          <w:lang w:val="tt"/>
        </w:rPr>
        <w:t>»</w:t>
      </w:r>
      <w:r w:rsidRPr="00955AA5">
        <w:rPr>
          <w:sz w:val="28"/>
          <w:szCs w:val="28"/>
          <w:lang w:val="tt"/>
        </w:rPr>
        <w:t xml:space="preserve"> челтәре аша.</w:t>
      </w:r>
    </w:p>
    <w:p w14:paraId="129C9970"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2.5.8.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1CB718A9" w14:textId="2F832FA3" w:rsidR="00955AA5" w:rsidRPr="00BA3549" w:rsidRDefault="0034170E" w:rsidP="00955AA5">
      <w:pPr>
        <w:widowControl w:val="0"/>
        <w:autoSpaceDE w:val="0"/>
        <w:autoSpaceDN w:val="0"/>
        <w:ind w:firstLine="540"/>
        <w:jc w:val="both"/>
        <w:rPr>
          <w:sz w:val="28"/>
          <w:szCs w:val="28"/>
          <w:lang w:val="tt"/>
        </w:rPr>
      </w:pPr>
      <w:r w:rsidRPr="004C2464">
        <w:rPr>
          <w:sz w:val="28"/>
          <w:szCs w:val="28"/>
          <w:lang w:val="tt"/>
        </w:rPr>
        <w:t xml:space="preserve">2.5.9. Гаризаны һәм кирәкле документларны гомуми файдаланудагы мәгълүмат-телекоммуникация челтәре, шул исәптән </w:t>
      </w:r>
      <w:r w:rsidR="00BA3549">
        <w:rPr>
          <w:sz w:val="28"/>
          <w:szCs w:val="28"/>
          <w:lang w:val="tt"/>
        </w:rPr>
        <w:t>«</w:t>
      </w:r>
      <w:r w:rsidRPr="004C2464">
        <w:rPr>
          <w:sz w:val="28"/>
          <w:szCs w:val="28"/>
          <w:lang w:val="tt"/>
        </w:rPr>
        <w:t>Интернет</w:t>
      </w:r>
      <w:r w:rsidR="00BA3549">
        <w:rPr>
          <w:sz w:val="28"/>
          <w:szCs w:val="28"/>
          <w:lang w:val="tt"/>
        </w:rPr>
        <w:t>»</w:t>
      </w:r>
      <w:r w:rsidRPr="004C2464">
        <w:rPr>
          <w:sz w:val="28"/>
          <w:szCs w:val="28"/>
          <w:lang w:val="tt"/>
        </w:rPr>
        <w:t xml:space="preserve"> челтәре аша да җибәргән очракта, гариза һәм электрон документ формасындагы документларның күчермәләре </w:t>
      </w:r>
      <w:r w:rsidR="00BA3549">
        <w:rPr>
          <w:sz w:val="28"/>
          <w:szCs w:val="28"/>
          <w:lang w:val="tt"/>
        </w:rPr>
        <w:t>«</w:t>
      </w:r>
      <w:r w:rsidRPr="004C2464">
        <w:rPr>
          <w:sz w:val="28"/>
          <w:szCs w:val="28"/>
          <w:lang w:val="tt"/>
        </w:rPr>
        <w:t>Электрон имза турында</w:t>
      </w:r>
      <w:r w:rsidR="00BA3549">
        <w:rPr>
          <w:sz w:val="28"/>
          <w:szCs w:val="28"/>
          <w:lang w:val="tt"/>
        </w:rPr>
        <w:t>»</w:t>
      </w:r>
      <w:r w:rsidRPr="004C2464">
        <w:rPr>
          <w:sz w:val="28"/>
          <w:szCs w:val="28"/>
          <w:lang w:val="tt"/>
        </w:rPr>
        <w:t xml:space="preserve"> 2011 елның 6 апрелендәге 63-ФЗ номерлы федераль закон һәм 210-ФЗ номерлы федераль закон таләпләре нигезендә имзаланырга (расланган булырга) тиеш.</w:t>
      </w:r>
      <w:r w:rsidR="00BA3549" w:rsidRPr="00BA3549">
        <w:rPr>
          <w:sz w:val="28"/>
          <w:szCs w:val="28"/>
          <w:lang w:val="tt"/>
        </w:rPr>
        <w:t xml:space="preserve"> </w:t>
      </w:r>
    </w:p>
    <w:p w14:paraId="3739BCFF" w14:textId="77777777" w:rsidR="00955AA5" w:rsidRPr="005A4EA2" w:rsidRDefault="0034170E" w:rsidP="00955AA5">
      <w:pPr>
        <w:widowControl w:val="0"/>
        <w:autoSpaceDE w:val="0"/>
        <w:autoSpaceDN w:val="0"/>
        <w:ind w:firstLine="540"/>
        <w:jc w:val="both"/>
        <w:rPr>
          <w:sz w:val="28"/>
          <w:szCs w:val="28"/>
          <w:lang w:val="tt"/>
        </w:rPr>
      </w:pPr>
      <w:r w:rsidRPr="00FE089F">
        <w:rPr>
          <w:sz w:val="28"/>
          <w:szCs w:val="28"/>
          <w:lang w:val="tt"/>
        </w:rPr>
        <w:t>Мөрәҗәгать итүче гаризаны һәм кирәкле документларны Татарстан Республикасы Дәүләт һәм муниципаль хезмәтләр күрсәтү порталы, Бердәм портал аша җибәргән очракта, гаризаны гади электрон имза белән имзалый.</w:t>
      </w:r>
    </w:p>
    <w:p w14:paraId="3D1465EB" w14:textId="004B35C7" w:rsidR="00955AA5" w:rsidRPr="005A4EA2" w:rsidRDefault="0034170E" w:rsidP="00955AA5">
      <w:pPr>
        <w:widowControl w:val="0"/>
        <w:autoSpaceDE w:val="0"/>
        <w:autoSpaceDN w:val="0"/>
        <w:ind w:firstLine="540"/>
        <w:jc w:val="both"/>
        <w:rPr>
          <w:sz w:val="28"/>
          <w:szCs w:val="28"/>
          <w:lang w:val="tt"/>
        </w:rPr>
      </w:pPr>
      <w:r w:rsidRPr="00FE089F">
        <w:rPr>
          <w:sz w:val="28"/>
          <w:szCs w:val="28"/>
          <w:lang w:val="tt"/>
        </w:rPr>
        <w:t>Гади электрон имзаны алу өчен, мөрәҗәгать итүчегә ИАБС системасында теркәлү (аутентификация) процедурасын узарга, шулай ук стандарттан ким булмаган дәрәҗәгә кадәр исәпкә алу язуын расларга кирәк.</w:t>
      </w:r>
      <w:r w:rsidR="00BA3549">
        <w:rPr>
          <w:sz w:val="28"/>
          <w:szCs w:val="28"/>
          <w:lang w:val="tt"/>
        </w:rPr>
        <w:t>»</w:t>
      </w:r>
      <w:r w:rsidRPr="00FE089F">
        <w:rPr>
          <w:sz w:val="28"/>
          <w:szCs w:val="28"/>
          <w:lang w:val="tt"/>
        </w:rPr>
        <w:t>;</w:t>
      </w:r>
    </w:p>
    <w:p w14:paraId="5296B5B2" w14:textId="77777777" w:rsidR="00955AA5" w:rsidRPr="005A4EA2" w:rsidRDefault="0034170E" w:rsidP="00955AA5">
      <w:pPr>
        <w:widowControl w:val="0"/>
        <w:autoSpaceDE w:val="0"/>
        <w:autoSpaceDN w:val="0"/>
        <w:ind w:firstLine="540"/>
        <w:jc w:val="both"/>
        <w:rPr>
          <w:sz w:val="28"/>
          <w:szCs w:val="28"/>
          <w:lang w:val="tt"/>
        </w:rPr>
      </w:pPr>
      <w:r w:rsidRPr="00FE089F">
        <w:rPr>
          <w:sz w:val="28"/>
          <w:szCs w:val="28"/>
          <w:lang w:val="tt"/>
        </w:rPr>
        <w:t>2.6 пунктның 2.6.1 пунктчасын түбәндәге редакциядә бәян итәргә:</w:t>
      </w:r>
    </w:p>
    <w:p w14:paraId="7AC558E2" w14:textId="17628FE7" w:rsidR="00955AA5" w:rsidRPr="00FE089F" w:rsidRDefault="00BA3549" w:rsidP="00955AA5">
      <w:pPr>
        <w:widowControl w:val="0"/>
        <w:autoSpaceDE w:val="0"/>
        <w:autoSpaceDN w:val="0"/>
        <w:ind w:firstLine="540"/>
        <w:jc w:val="both"/>
        <w:rPr>
          <w:sz w:val="28"/>
          <w:szCs w:val="28"/>
        </w:rPr>
      </w:pPr>
      <w:r>
        <w:rPr>
          <w:sz w:val="28"/>
          <w:szCs w:val="28"/>
          <w:lang w:val="tt"/>
        </w:rPr>
        <w:t>«</w:t>
      </w:r>
      <w:r w:rsidR="0034170E" w:rsidRPr="00FE089F">
        <w:rPr>
          <w:sz w:val="28"/>
          <w:szCs w:val="28"/>
          <w:lang w:val="tt"/>
        </w:rPr>
        <w:t>2.6.1. Ведомствоара багланыш каналлары буенча вәкаләтле органнардан белешмәләр алына:</w:t>
      </w:r>
    </w:p>
    <w:p w14:paraId="7FEFD387" w14:textId="5C47235F" w:rsidR="00955AA5" w:rsidRPr="00955AA5" w:rsidRDefault="00BA3549" w:rsidP="00955AA5">
      <w:pPr>
        <w:widowControl w:val="0"/>
        <w:autoSpaceDE w:val="0"/>
        <w:autoSpaceDN w:val="0"/>
        <w:ind w:firstLine="540"/>
        <w:jc w:val="both"/>
        <w:rPr>
          <w:sz w:val="28"/>
          <w:szCs w:val="28"/>
        </w:rPr>
      </w:pPr>
      <w:r>
        <w:rPr>
          <w:sz w:val="28"/>
          <w:szCs w:val="28"/>
          <w:lang w:val="tt"/>
        </w:rPr>
        <w:t>«</w:t>
      </w:r>
      <w:r w:rsidR="0034170E" w:rsidRPr="00FE089F">
        <w:rPr>
          <w:sz w:val="28"/>
          <w:szCs w:val="28"/>
          <w:lang w:val="tt"/>
        </w:rPr>
        <w:t>Иминият пенсияләре турында</w:t>
      </w:r>
      <w:r>
        <w:rPr>
          <w:sz w:val="28"/>
          <w:szCs w:val="28"/>
          <w:lang w:val="tt"/>
        </w:rPr>
        <w:t>»</w:t>
      </w:r>
      <w:r w:rsidR="0034170E" w:rsidRPr="00FE089F">
        <w:rPr>
          <w:sz w:val="28"/>
          <w:szCs w:val="28"/>
          <w:lang w:val="tt"/>
        </w:rPr>
        <w:t xml:space="preserve">, </w:t>
      </w:r>
      <w:r>
        <w:rPr>
          <w:sz w:val="28"/>
          <w:szCs w:val="28"/>
          <w:lang w:val="tt"/>
        </w:rPr>
        <w:t>«</w:t>
      </w:r>
      <w:r w:rsidR="0034170E" w:rsidRPr="00FE089F">
        <w:rPr>
          <w:sz w:val="28"/>
          <w:szCs w:val="28"/>
          <w:lang w:val="tt"/>
        </w:rPr>
        <w:t>Россия Федерациясендә хезмәт пенсияләре турында</w:t>
      </w:r>
      <w:r>
        <w:rPr>
          <w:sz w:val="28"/>
          <w:szCs w:val="28"/>
          <w:lang w:val="tt"/>
        </w:rPr>
        <w:t>»</w:t>
      </w:r>
      <w:r w:rsidR="0034170E" w:rsidRPr="00FE089F">
        <w:rPr>
          <w:sz w:val="28"/>
          <w:szCs w:val="28"/>
          <w:lang w:val="tt"/>
        </w:rPr>
        <w:t xml:space="preserve"> һәм </w:t>
      </w:r>
      <w:r>
        <w:rPr>
          <w:sz w:val="28"/>
          <w:szCs w:val="28"/>
          <w:lang w:val="tt"/>
        </w:rPr>
        <w:t>«</w:t>
      </w:r>
      <w:r w:rsidR="0034170E" w:rsidRPr="00FE089F">
        <w:rPr>
          <w:sz w:val="28"/>
          <w:szCs w:val="28"/>
          <w:lang w:val="tt"/>
        </w:rPr>
        <w:t>Россия Федерациясендә дәүләт пенсиясе белән тәэмин итү турында</w:t>
      </w:r>
      <w:r>
        <w:rPr>
          <w:sz w:val="28"/>
          <w:szCs w:val="28"/>
          <w:lang w:val="tt"/>
        </w:rPr>
        <w:t>»</w:t>
      </w:r>
      <w:r w:rsidR="0034170E" w:rsidRPr="00FE089F">
        <w:rPr>
          <w:sz w:val="28"/>
          <w:szCs w:val="28"/>
          <w:lang w:val="tt"/>
        </w:rPr>
        <w:t xml:space="preserve"> федераль законнар нигезендә пенсия билгеләү хакында;</w:t>
      </w:r>
      <w:r w:rsidRPr="00955AA5">
        <w:rPr>
          <w:sz w:val="28"/>
          <w:szCs w:val="28"/>
        </w:rPr>
        <w:t xml:space="preserve"> </w:t>
      </w:r>
    </w:p>
    <w:p w14:paraId="2E92E4F2"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федераль законнар нигезендә айлык акчалата түләү алудан баш тарту турында;</w:t>
      </w:r>
    </w:p>
    <w:p w14:paraId="5465D7FA"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чыбыклы телефон элемтәсе булуы турында;</w:t>
      </w:r>
    </w:p>
    <w:p w14:paraId="621B7745"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шәхси счетның иминият номеры турында;</w:t>
      </w:r>
    </w:p>
    <w:p w14:paraId="52BB9005"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0090F69F" w14:textId="120BA329" w:rsidR="00955AA5" w:rsidRPr="00FE089F" w:rsidRDefault="0034170E" w:rsidP="00955AA5">
      <w:pPr>
        <w:widowControl w:val="0"/>
        <w:autoSpaceDE w:val="0"/>
        <w:autoSpaceDN w:val="0"/>
        <w:ind w:firstLine="540"/>
        <w:jc w:val="both"/>
        <w:rPr>
          <w:sz w:val="28"/>
          <w:szCs w:val="28"/>
        </w:rPr>
      </w:pPr>
      <w:r w:rsidRPr="00955AA5">
        <w:rPr>
          <w:sz w:val="28"/>
          <w:szCs w:val="28"/>
          <w:lang w:val="tt"/>
        </w:rPr>
        <w:t xml:space="preserve">542 номерлы Нигезләмә кушымтасында төрләренең исемлеге күрсәтелгән физик </w:t>
      </w:r>
      <w:r w:rsidRPr="00955AA5">
        <w:rPr>
          <w:sz w:val="28"/>
          <w:szCs w:val="28"/>
          <w:lang w:val="tt"/>
        </w:rPr>
        <w:lastRenderedPageBreak/>
        <w:t>затларның керемнәре турында;</w:t>
      </w:r>
      <w:r w:rsidR="00BA3549" w:rsidRPr="00FE089F">
        <w:rPr>
          <w:sz w:val="28"/>
          <w:szCs w:val="28"/>
        </w:rPr>
        <w:t xml:space="preserve"> </w:t>
      </w:r>
    </w:p>
    <w:p w14:paraId="5451ED54"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мөрәҗәгать итүченең шәхесен таныклаучы документның гамәлдә булуын раслаучы документлар;</w:t>
      </w:r>
    </w:p>
    <w:p w14:paraId="660A98DD"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яшәү урыны буенча теркәү исәбенә алу турында;</w:t>
      </w:r>
    </w:p>
    <w:p w14:paraId="3F974A6D"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эшкә сәләтсез зат өчен опека билгеләнүе турында;</w:t>
      </w:r>
    </w:p>
    <w:p w14:paraId="2A0EFFE8"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хокукка сәләте чикләнгән затка попечитель билгеләү турында;</w:t>
      </w:r>
    </w:p>
    <w:p w14:paraId="1C7C25A0"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Россия Федерациясенең башка субъектында социаль ярдәм чараларын алуы/алмавы турында;</w:t>
      </w:r>
    </w:p>
    <w:p w14:paraId="61BC2365"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мөрәҗәгать итүченең үлеме турында;</w:t>
      </w:r>
    </w:p>
    <w:p w14:paraId="09A6C358" w14:textId="288A55C3" w:rsidR="00955AA5" w:rsidRPr="004C2464" w:rsidRDefault="0034170E" w:rsidP="00955AA5">
      <w:pPr>
        <w:widowControl w:val="0"/>
        <w:autoSpaceDE w:val="0"/>
        <w:autoSpaceDN w:val="0"/>
        <w:ind w:firstLine="540"/>
        <w:jc w:val="both"/>
        <w:rPr>
          <w:sz w:val="28"/>
          <w:szCs w:val="28"/>
        </w:rPr>
      </w:pPr>
      <w:r w:rsidRPr="004C2464">
        <w:rPr>
          <w:sz w:val="28"/>
          <w:szCs w:val="28"/>
          <w:lang w:val="tt"/>
        </w:rPr>
        <w:t>фамилия-исем төркемнәренең, туу датасының, җенеснең һәм СНИЛС туры килүе турында.</w:t>
      </w:r>
      <w:r w:rsidR="00BA3549">
        <w:rPr>
          <w:sz w:val="28"/>
          <w:szCs w:val="28"/>
          <w:lang w:val="tt"/>
        </w:rPr>
        <w:t>»</w:t>
      </w:r>
      <w:r w:rsidRPr="004C2464">
        <w:rPr>
          <w:sz w:val="28"/>
          <w:szCs w:val="28"/>
          <w:lang w:val="tt"/>
        </w:rPr>
        <w:t>;</w:t>
      </w:r>
    </w:p>
    <w:p w14:paraId="5DA0BECA"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2.15 пунктның 2.15.1-2.15.2 пунктчаларын түбәндәге редакциядә бәян итәргә:</w:t>
      </w:r>
    </w:p>
    <w:p w14:paraId="7AC43195" w14:textId="183FAE79" w:rsidR="00955AA5" w:rsidRPr="004C2464" w:rsidRDefault="00BA3549" w:rsidP="00955AA5">
      <w:pPr>
        <w:widowControl w:val="0"/>
        <w:autoSpaceDE w:val="0"/>
        <w:autoSpaceDN w:val="0"/>
        <w:ind w:firstLine="540"/>
        <w:jc w:val="both"/>
        <w:rPr>
          <w:sz w:val="28"/>
          <w:szCs w:val="28"/>
        </w:rPr>
      </w:pPr>
      <w:r>
        <w:rPr>
          <w:sz w:val="28"/>
          <w:szCs w:val="28"/>
          <w:lang w:val="tt"/>
        </w:rPr>
        <w:t>«</w:t>
      </w:r>
      <w:r w:rsidR="0034170E" w:rsidRPr="004C2464">
        <w:rPr>
          <w:sz w:val="28"/>
          <w:szCs w:val="28"/>
          <w:lang w:val="tt"/>
        </w:rPr>
        <w:t>2.15.1. Дәүләт хезмәте күрсәтүнең сыйфатлы булу күрсәткечләре түбәндәгеләрдән гыйбарәт:</w:t>
      </w:r>
    </w:p>
    <w:p w14:paraId="53AF180A"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документларны кабул итү һәм карау чорларының саклануы;</w:t>
      </w:r>
    </w:p>
    <w:p w14:paraId="7F3A1BA9" w14:textId="77777777" w:rsidR="00876ED3" w:rsidRPr="004C2464" w:rsidRDefault="0034170E" w:rsidP="00955AA5">
      <w:pPr>
        <w:widowControl w:val="0"/>
        <w:autoSpaceDE w:val="0"/>
        <w:autoSpaceDN w:val="0"/>
        <w:ind w:firstLine="540"/>
        <w:jc w:val="both"/>
        <w:rPr>
          <w:sz w:val="28"/>
          <w:szCs w:val="28"/>
        </w:rPr>
      </w:pPr>
      <w:r w:rsidRPr="004C2464">
        <w:rPr>
          <w:sz w:val="28"/>
          <w:szCs w:val="28"/>
          <w:lang w:val="tt"/>
        </w:rPr>
        <w:t xml:space="preserve">дәүләт хезмәте күрсәтү нәтиҗәсен алу чорының саклануы; </w:t>
      </w:r>
    </w:p>
    <w:p w14:paraId="73440F0A" w14:textId="77777777" w:rsidR="00955AA5" w:rsidRPr="004C2464" w:rsidRDefault="0034170E" w:rsidP="00955AA5">
      <w:pPr>
        <w:widowControl w:val="0"/>
        <w:autoSpaceDE w:val="0"/>
        <w:autoSpaceDN w:val="0"/>
        <w:ind w:firstLine="540"/>
        <w:jc w:val="both"/>
        <w:rPr>
          <w:sz w:val="28"/>
          <w:szCs w:val="28"/>
        </w:rPr>
      </w:pPr>
      <w:r w:rsidRPr="004C2464">
        <w:rPr>
          <w:sz w:val="28"/>
          <w:szCs w:val="28"/>
          <w:lang w:val="tt"/>
        </w:rPr>
        <w:t>Үзәк бүлекчәсе белгечләренең әлеге Регламентны бозуына нигезле шикаятьләрнең булмавы;</w:t>
      </w:r>
    </w:p>
    <w:p w14:paraId="1501DB29" w14:textId="77777777" w:rsidR="00955AA5" w:rsidRPr="00955AA5" w:rsidRDefault="0034170E" w:rsidP="00955AA5">
      <w:pPr>
        <w:widowControl w:val="0"/>
        <w:autoSpaceDE w:val="0"/>
        <w:autoSpaceDN w:val="0"/>
        <w:ind w:firstLine="540"/>
        <w:jc w:val="both"/>
        <w:rPr>
          <w:sz w:val="28"/>
          <w:szCs w:val="28"/>
        </w:rPr>
      </w:pPr>
      <w:r w:rsidRPr="004C2464">
        <w:rPr>
          <w:sz w:val="28"/>
          <w:szCs w:val="28"/>
          <w:lang w:val="tt"/>
        </w:rPr>
        <w:t>мөрәҗәгать итүченең Үзәк бүлекчәсе белгечләре белән үзара хезмәттәшлеге:</w:t>
      </w:r>
    </w:p>
    <w:p w14:paraId="0341765C"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01665F53"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Дәүләт хезмәте күрсәтү өчен кирәкле документларны Татарстан Республикасы Дәүләт һәм муниципаль хезмәтләр күрсәтү порталы, Бердәм портал аша җибәргән очракта, турыдан-туры бәйләнеш таләп ителми.</w:t>
      </w:r>
    </w:p>
    <w:p w14:paraId="4F639399"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2.15.2. Дәүләт хезмәтенең һәркемгә күрсәтелә алырлык булуы күрсәткечләре түбәндәгеләрдән гыйбарәт:</w:t>
      </w:r>
    </w:p>
    <w:p w14:paraId="3A223802"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инвалидларга башка затлар белән бертигез дәрәҗәдә хезмәтләр күрсәтүгә комачаулаган каршылыкларны бетерүдә ярдәм итү;</w:t>
      </w:r>
    </w:p>
    <w:p w14:paraId="4DCB6CE2"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инвалидларга биналарның инвалидлар өчен файдалана алырлык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күрсәтү;</w:t>
      </w:r>
    </w:p>
    <w:p w14:paraId="101CF0DF"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бүлекчә бүлмәләренең җәмәгать транспортыннан файдалану мөмкинлеге булган зонада урнашуы;</w:t>
      </w:r>
    </w:p>
    <w:p w14:paraId="41515B86"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белгечләрнең, шулай ук мөрәҗәгать итүчеләрдән документлар кабул ителә торган урыннарның да, кирәкле санда булуы;</w:t>
      </w:r>
    </w:p>
    <w:p w14:paraId="69310C94" w14:textId="637F0BEC" w:rsidR="00955AA5" w:rsidRPr="00955AA5" w:rsidRDefault="0034170E" w:rsidP="00955AA5">
      <w:pPr>
        <w:widowControl w:val="0"/>
        <w:autoSpaceDE w:val="0"/>
        <w:autoSpaceDN w:val="0"/>
        <w:ind w:firstLine="540"/>
        <w:jc w:val="both"/>
        <w:rPr>
          <w:sz w:val="28"/>
          <w:szCs w:val="28"/>
        </w:rPr>
      </w:pPr>
      <w:r w:rsidRPr="00955AA5">
        <w:rPr>
          <w:sz w:val="28"/>
          <w:szCs w:val="28"/>
          <w:lang w:val="tt"/>
        </w:rPr>
        <w:t>мәгълүмат стендларында, Интернет челтәрендә, Министрлыкның рәсми сайтын</w:t>
      </w:r>
      <w:r w:rsidR="00BA3549">
        <w:rPr>
          <w:sz w:val="28"/>
          <w:szCs w:val="28"/>
          <w:lang w:val="tt"/>
        </w:rPr>
        <w:t>-</w:t>
      </w:r>
      <w:r w:rsidRPr="00955AA5">
        <w:rPr>
          <w:sz w:val="28"/>
          <w:szCs w:val="28"/>
          <w:lang w:val="tt"/>
        </w:rPr>
        <w:t>да дәүләт хезмәте күрсәтү ысуллары, тәртибе, вакытлары турында тулы мәгълүмат булуы;</w:t>
      </w:r>
    </w:p>
    <w:p w14:paraId="19BC6EFF"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электрон рәвештә гариза тапшыру мөмкинлеге;</w:t>
      </w:r>
    </w:p>
    <w:p w14:paraId="6CFAEF52" w14:textId="692DA9F1" w:rsidR="00955AA5" w:rsidRPr="00955AA5" w:rsidRDefault="0034170E" w:rsidP="00955AA5">
      <w:pPr>
        <w:widowControl w:val="0"/>
        <w:autoSpaceDE w:val="0"/>
        <w:autoSpaceDN w:val="0"/>
        <w:ind w:firstLine="540"/>
        <w:jc w:val="both"/>
        <w:rPr>
          <w:sz w:val="28"/>
          <w:szCs w:val="28"/>
        </w:rPr>
      </w:pPr>
      <w:r w:rsidRPr="00955AA5">
        <w:rPr>
          <w:sz w:val="28"/>
          <w:szCs w:val="28"/>
          <w:lang w:val="tt"/>
        </w:rPr>
        <w:t>дәүләт хезмәте күрсәтү нәтиҗәләрен мөрәҗәгать итүче тарафыннан Бердәм порталда, Татарстан Республикасы Дәүләт һәм муниципаль хезмәтләр күрсәтү порталында шәхси кабинет аша алу мөмкинлеге.</w:t>
      </w:r>
      <w:r w:rsidR="00BA3549">
        <w:rPr>
          <w:sz w:val="28"/>
          <w:szCs w:val="28"/>
          <w:lang w:val="tt"/>
        </w:rPr>
        <w:t>»</w:t>
      </w:r>
      <w:r w:rsidRPr="00955AA5">
        <w:rPr>
          <w:sz w:val="28"/>
          <w:szCs w:val="28"/>
          <w:lang w:val="tt"/>
        </w:rPr>
        <w:t>;</w:t>
      </w:r>
    </w:p>
    <w:p w14:paraId="71BC0FF3" w14:textId="77777777" w:rsidR="00955AA5" w:rsidRDefault="0034170E" w:rsidP="00955AA5">
      <w:pPr>
        <w:widowControl w:val="0"/>
        <w:autoSpaceDE w:val="0"/>
        <w:autoSpaceDN w:val="0"/>
        <w:ind w:firstLine="540"/>
        <w:jc w:val="both"/>
        <w:rPr>
          <w:color w:val="000000" w:themeColor="text1"/>
          <w:sz w:val="28"/>
          <w:szCs w:val="28"/>
        </w:rPr>
      </w:pPr>
      <w:r w:rsidRPr="00955AA5">
        <w:rPr>
          <w:color w:val="000000" w:themeColor="text1"/>
          <w:sz w:val="28"/>
          <w:szCs w:val="28"/>
          <w:lang w:val="tt"/>
        </w:rPr>
        <w:t>2.16 пунктны түбәндәге редакциядә бәян итәргә:</w:t>
      </w:r>
    </w:p>
    <w:p w14:paraId="56BCE486" w14:textId="24E01AF7" w:rsidR="00876ED3" w:rsidRPr="00FE089F" w:rsidRDefault="00BA3549" w:rsidP="00876ED3">
      <w:pPr>
        <w:autoSpaceDE w:val="0"/>
        <w:autoSpaceDN w:val="0"/>
        <w:adjustRightInd w:val="0"/>
        <w:ind w:firstLine="540"/>
        <w:jc w:val="both"/>
        <w:rPr>
          <w:sz w:val="28"/>
          <w:szCs w:val="28"/>
        </w:rPr>
      </w:pPr>
      <w:r>
        <w:rPr>
          <w:sz w:val="28"/>
          <w:szCs w:val="28"/>
          <w:lang w:val="tt"/>
        </w:rPr>
        <w:t>«</w:t>
      </w:r>
      <w:r w:rsidR="0034170E" w:rsidRPr="00FE089F">
        <w:rPr>
          <w:sz w:val="28"/>
          <w:szCs w:val="28"/>
          <w:lang w:val="tt"/>
        </w:rPr>
        <w:t xml:space="preserve">2.16. Экстерриториаль принцип буенча дәүләт хезмәте күрсәтү үзенчәлекләрен исәпкә ала торган (дәүләт хезмәте экстерриториаль принцип буенча күрсәтелгән </w:t>
      </w:r>
      <w:r w:rsidR="0034170E" w:rsidRPr="00FE089F">
        <w:rPr>
          <w:sz w:val="28"/>
          <w:szCs w:val="28"/>
          <w:lang w:val="tt"/>
        </w:rPr>
        <w:lastRenderedPageBreak/>
        <w:t>очракта) һәм электрон формада дәүләт хезмәте күрсәтү үзенчәлекләрен дә исәпкә ала торган башка таләпләр</w:t>
      </w:r>
    </w:p>
    <w:p w14:paraId="2797BD47" w14:textId="77777777" w:rsidR="00955AA5" w:rsidRPr="00D56CC6" w:rsidRDefault="0034170E" w:rsidP="00955AA5">
      <w:pPr>
        <w:widowControl w:val="0"/>
        <w:autoSpaceDE w:val="0"/>
        <w:autoSpaceDN w:val="0"/>
        <w:ind w:firstLine="540"/>
        <w:jc w:val="both"/>
        <w:rPr>
          <w:sz w:val="28"/>
          <w:szCs w:val="28"/>
        </w:rPr>
      </w:pPr>
      <w:r w:rsidRPr="00FE089F">
        <w:rPr>
          <w:sz w:val="28"/>
          <w:szCs w:val="28"/>
          <w:lang w:val="tt"/>
        </w:rPr>
        <w:t>2.16.1. Дәүләт хезмәтен экстерриториаль принцип буенча күрсәтү гаризаларны Бердәм портал яки Татарстан Республикасы Дәүләт һәм муниципаль хезмәтләр күрсәтү порталы аша җибәрү мөмкинлеген тәэмин итү өлешендә гамәлгә ашырыла.</w:t>
      </w:r>
    </w:p>
    <w:p w14:paraId="0345030C"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2.16.2. Электрон формада дәүләт хезмәте күрсәткәндә мөрәҗәгать итүче хокуклы:</w:t>
      </w:r>
    </w:p>
    <w:p w14:paraId="099283F5"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54DD0201" w14:textId="77777777" w:rsidR="00955AA5" w:rsidRPr="00FE089F" w:rsidRDefault="0034170E" w:rsidP="00955AA5">
      <w:pPr>
        <w:widowControl w:val="0"/>
        <w:autoSpaceDE w:val="0"/>
        <w:autoSpaceDN w:val="0"/>
        <w:ind w:firstLine="540"/>
        <w:jc w:val="both"/>
        <w:rPr>
          <w:sz w:val="28"/>
          <w:szCs w:val="28"/>
        </w:rPr>
      </w:pPr>
      <w:r w:rsidRPr="00955AA5">
        <w:rPr>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w:t>
      </w:r>
      <w:hyperlink r:id="rId18" w:history="1">
        <w:r w:rsidRPr="00955AA5">
          <w:rPr>
            <w:sz w:val="28"/>
            <w:szCs w:val="28"/>
            <w:lang w:val="tt"/>
          </w:rPr>
          <w:t>7</w:t>
        </w:r>
        <w:r w:rsidRPr="00503800">
          <w:rPr>
            <w:sz w:val="28"/>
            <w:szCs w:val="28"/>
            <w:vertAlign w:val="superscript"/>
            <w:lang w:val="tt"/>
          </w:rPr>
          <w:t>2</w:t>
        </w:r>
        <w:r w:rsidRPr="00955AA5">
          <w:rPr>
            <w:sz w:val="28"/>
            <w:szCs w:val="28"/>
            <w:lang w:val="tt"/>
          </w:rPr>
          <w:t xml:space="preserve"> пункты</w:t>
        </w:r>
      </w:hyperlink>
      <w:r w:rsidRPr="00955AA5">
        <w:rPr>
          <w:sz w:val="28"/>
          <w:szCs w:val="28"/>
          <w:lang w:val="tt"/>
        </w:rPr>
        <w:t xml:space="preserve"> нигезендә таныкланган документларны һәм мәгълүматны Бердәм порталдан, Татарстан Республикасы Дәүләт һәм муниципаль хезмәтләр күрсәтү порталыннан файдаланып тапшырырга;</w:t>
      </w:r>
    </w:p>
    <w:p w14:paraId="3DA2D372" w14:textId="77777777" w:rsidR="00955AA5" w:rsidRPr="00FE089F" w:rsidRDefault="0034170E" w:rsidP="00955AA5">
      <w:pPr>
        <w:widowControl w:val="0"/>
        <w:autoSpaceDE w:val="0"/>
        <w:autoSpaceDN w:val="0"/>
        <w:ind w:firstLine="540"/>
        <w:jc w:val="both"/>
        <w:rPr>
          <w:sz w:val="28"/>
          <w:szCs w:val="28"/>
        </w:rPr>
      </w:pPr>
      <w:r w:rsidRPr="00FE089F">
        <w:rPr>
          <w:sz w:val="28"/>
          <w:szCs w:val="28"/>
          <w:lang w:val="tt"/>
        </w:rPr>
        <w:t>в) электрон формада тапшырылган дәүләт хезмәте күрсәтү турындагы гаризаларны үтәү барышы турында белешмәләр алырга;</w:t>
      </w:r>
    </w:p>
    <w:p w14:paraId="2A9686F8" w14:textId="77777777" w:rsidR="00955AA5" w:rsidRPr="00FE089F" w:rsidRDefault="0034170E" w:rsidP="00955AA5">
      <w:pPr>
        <w:widowControl w:val="0"/>
        <w:autoSpaceDE w:val="0"/>
        <w:autoSpaceDN w:val="0"/>
        <w:ind w:firstLine="540"/>
        <w:jc w:val="both"/>
        <w:rPr>
          <w:sz w:val="28"/>
          <w:szCs w:val="28"/>
        </w:rPr>
      </w:pPr>
      <w:r w:rsidRPr="00FE089F">
        <w:rPr>
          <w:sz w:val="28"/>
          <w:szCs w:val="28"/>
          <w:lang w:val="tt"/>
        </w:rPr>
        <w:t>г) Бердәм портал, Татарстан Республикасы Дәүләт һәм муниципаль хезмәтләр порталы аша дәүләт хезмәте күрсәтүнең сыйфатын бәяләргә;</w:t>
      </w:r>
    </w:p>
    <w:p w14:paraId="6BC4A7AA" w14:textId="77777777" w:rsidR="00955AA5" w:rsidRPr="00FE089F" w:rsidRDefault="0034170E" w:rsidP="00955AA5">
      <w:pPr>
        <w:widowControl w:val="0"/>
        <w:autoSpaceDE w:val="0"/>
        <w:autoSpaceDN w:val="0"/>
        <w:ind w:firstLine="540"/>
        <w:jc w:val="both"/>
        <w:rPr>
          <w:sz w:val="28"/>
          <w:szCs w:val="28"/>
        </w:rPr>
      </w:pPr>
      <w:r w:rsidRPr="00FE089F">
        <w:rPr>
          <w:sz w:val="28"/>
          <w:szCs w:val="28"/>
          <w:lang w:val="tt"/>
        </w:rPr>
        <w:t>д) дәүләт хезмәте күрсәтү нәтиҗәсен электрон документ формасында алырга;</w:t>
      </w:r>
    </w:p>
    <w:p w14:paraId="72612136" w14:textId="77777777" w:rsidR="00955AA5" w:rsidRPr="00D56CC6" w:rsidRDefault="0034170E" w:rsidP="00955AA5">
      <w:pPr>
        <w:widowControl w:val="0"/>
        <w:autoSpaceDE w:val="0"/>
        <w:autoSpaceDN w:val="0"/>
        <w:ind w:firstLine="540"/>
        <w:jc w:val="both"/>
        <w:rPr>
          <w:sz w:val="28"/>
          <w:szCs w:val="28"/>
        </w:rPr>
      </w:pPr>
      <w:r w:rsidRPr="00FE089F">
        <w:rPr>
          <w:sz w:val="28"/>
          <w:szCs w:val="28"/>
          <w:lang w:val="tt"/>
        </w:rPr>
        <w:t>е) Бердәм портал,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Үзәк, шулай ук аның вазыйфаи затлары, дәүләт граждан хезмәткәрләре карарына һәм гамәленә (гамәл кылмавына) шикаять бирергә.</w:t>
      </w:r>
    </w:p>
    <w:p w14:paraId="13440995" w14:textId="77777777" w:rsidR="00955AA5" w:rsidRPr="00BA3549" w:rsidRDefault="0034170E" w:rsidP="00955AA5">
      <w:pPr>
        <w:widowControl w:val="0"/>
        <w:autoSpaceDE w:val="0"/>
        <w:autoSpaceDN w:val="0"/>
        <w:ind w:firstLine="540"/>
        <w:jc w:val="both"/>
        <w:rPr>
          <w:rFonts w:cs="Calibri"/>
          <w:sz w:val="28"/>
          <w:szCs w:val="28"/>
          <w:lang w:val="tt"/>
        </w:rPr>
      </w:pPr>
      <w:r w:rsidRPr="00D56CC6">
        <w:rPr>
          <w:sz w:val="28"/>
          <w:szCs w:val="28"/>
          <w:lang w:val="tt"/>
        </w:rPr>
        <w:t>2.16.3. Гаризаны формалаштыру, гаризаны өстәмә рәвештә нинди дә булса башка формада тапшыру зарурлыгыннан тыш, Бердәм порталда, Татарстан Республикасы Дәүләт һәм муниципаль хезмәтләр күрсәтү порталында гаризаның электрон формасын тутыру юлы белән гамәлгә ашырыла. Бу очракта мөрәҗәгать итүче яки аның законлы вәкиле Бердәм порталда, Татарстан Республикасы Дәүләт һәм муниципаль хезмәтләр күрсәтү порталында ИАБС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p>
    <w:p w14:paraId="34306170" w14:textId="77777777" w:rsidR="00955AA5" w:rsidRPr="00BA3549" w:rsidRDefault="0034170E" w:rsidP="00955AA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Дәүләт хезмәте күрсәтү турында тутырылган гариза, дәүләт хезмәте күрсәтү өчен кирәкле документларның электрон рәвешләрен теркәп, мөрәҗәгать итүче тарафыннан Үзәк бүлекчәсенә җибәрелә. ИАБС системасында авторизацияләнгән очракта, дәүләт хезмәте күрсәтү турында гариза мөрәҗәгать итүченең, гаризаны имзалау өчен вәкаләтле мөрәҗәгать итүче вәкиленең гади электрон имзасы белән имзаланган дип санала.</w:t>
      </w:r>
    </w:p>
    <w:p w14:paraId="3F16C407" w14:textId="77777777" w:rsidR="00955AA5" w:rsidRPr="00BA3549" w:rsidRDefault="0034170E" w:rsidP="00955AA5">
      <w:pPr>
        <w:ind w:firstLine="709"/>
        <w:jc w:val="both"/>
        <w:rPr>
          <w:bCs/>
          <w:sz w:val="28"/>
          <w:szCs w:val="28"/>
          <w:lang w:val="tt"/>
        </w:rPr>
      </w:pPr>
      <w:r w:rsidRPr="00D56CC6">
        <w:rPr>
          <w:bCs/>
          <w:sz w:val="28"/>
          <w:szCs w:val="28"/>
          <w:lang w:val="tt"/>
        </w:rPr>
        <w:t xml:space="preserve">Гариза Бердәм портал, Татарстан Республикасы Дәүләт һәм муниципаль хезмәтләр күрсәтү порталы аша җибәрелгән очракта, әлеге Регламентның 2.3 </w:t>
      </w:r>
      <w:r w:rsidRPr="00D56CC6">
        <w:rPr>
          <w:bCs/>
          <w:sz w:val="28"/>
          <w:szCs w:val="28"/>
          <w:lang w:val="tt"/>
        </w:rPr>
        <w:lastRenderedPageBreak/>
        <w:t>пунктында күрсәтелгән дәүләт хезмәте күрсәтү нәтиҗәсе мөрәҗәгать итүчегә, мөрәҗәгать итүченең вәкиленә Бердәм порталда, Татарстан Республикасы Дәүләт һәм муниципаль хезмәтләр күрсәтү порталында шәхси кабинетка Үзәк бүлекчәсе җитәкчесенең көчәйтелгән квалификацияле электрон имзасы белән таныкланган электрон документ формасында җибәрелә.</w:t>
      </w:r>
    </w:p>
    <w:p w14:paraId="676B1F2D" w14:textId="77777777" w:rsidR="00955AA5" w:rsidRPr="00FE089F" w:rsidRDefault="0034170E" w:rsidP="00955AA5">
      <w:pPr>
        <w:autoSpaceDE w:val="0"/>
        <w:autoSpaceDN w:val="0"/>
        <w:adjustRightInd w:val="0"/>
        <w:ind w:firstLine="567"/>
        <w:jc w:val="both"/>
        <w:rPr>
          <w:rFonts w:eastAsia="Calibri"/>
          <w:sz w:val="28"/>
          <w:szCs w:val="28"/>
          <w:lang w:eastAsia="en-US"/>
        </w:rPr>
      </w:pPr>
      <w:r w:rsidRPr="00FE089F">
        <w:rPr>
          <w:rFonts w:eastAsia="Calibri"/>
          <w:sz w:val="28"/>
          <w:szCs w:val="28"/>
          <w:lang w:val="tt" w:eastAsia="en-US"/>
        </w:rPr>
        <w:t>Электрон документлар түбәндәге форматларда тапшырыла:</w:t>
      </w:r>
    </w:p>
    <w:p w14:paraId="1397EB00" w14:textId="77777777" w:rsidR="00955AA5" w:rsidRPr="00FE089F" w:rsidRDefault="0034170E" w:rsidP="00955AA5">
      <w:pPr>
        <w:ind w:firstLine="709"/>
        <w:jc w:val="both"/>
        <w:rPr>
          <w:rFonts w:eastAsia="Calibri"/>
          <w:sz w:val="28"/>
          <w:szCs w:val="28"/>
          <w:lang w:eastAsia="en-US"/>
        </w:rPr>
      </w:pPr>
      <w:r w:rsidRPr="00FE089F">
        <w:rPr>
          <w:rFonts w:eastAsia="Calibri"/>
          <w:sz w:val="28"/>
          <w:szCs w:val="28"/>
          <w:lang w:val="tt" w:eastAsia="en-US"/>
        </w:rPr>
        <w:t>а) xml - формалаштырылган документлар өчен;</w:t>
      </w:r>
    </w:p>
    <w:p w14:paraId="461F16D2" w14:textId="14FAA722" w:rsidR="00955AA5" w:rsidRPr="00FE089F" w:rsidRDefault="0034170E" w:rsidP="00955AA5">
      <w:pPr>
        <w:ind w:firstLine="709"/>
        <w:jc w:val="both"/>
        <w:rPr>
          <w:rFonts w:eastAsia="Calibri"/>
          <w:sz w:val="28"/>
          <w:szCs w:val="28"/>
          <w:lang w:eastAsia="en-US"/>
        </w:rPr>
      </w:pPr>
      <w:r w:rsidRPr="00FE089F">
        <w:rPr>
          <w:rFonts w:eastAsia="Calibri"/>
          <w:sz w:val="28"/>
          <w:szCs w:val="28"/>
          <w:lang w:val="tt" w:eastAsia="en-US"/>
        </w:rPr>
        <w:t xml:space="preserve">б) doc, docx, odt - формулалары булмаган, текстлы эчтәлектәге документлар өчен (әлеге пунктның </w:t>
      </w:r>
      <w:r w:rsidR="00BA3549">
        <w:rPr>
          <w:rFonts w:eastAsia="Calibri"/>
          <w:sz w:val="28"/>
          <w:szCs w:val="28"/>
          <w:lang w:val="tt" w:eastAsia="en-US"/>
        </w:rPr>
        <w:t>«</w:t>
      </w:r>
      <w:r w:rsidRPr="00FE089F">
        <w:rPr>
          <w:rFonts w:eastAsia="Calibri"/>
          <w:sz w:val="28"/>
          <w:szCs w:val="28"/>
          <w:lang w:val="tt" w:eastAsia="en-US"/>
        </w:rPr>
        <w:t>в</w:t>
      </w:r>
      <w:r w:rsidR="00BA3549">
        <w:rPr>
          <w:rFonts w:eastAsia="Calibri"/>
          <w:sz w:val="28"/>
          <w:szCs w:val="28"/>
          <w:lang w:val="tt" w:eastAsia="en-US"/>
        </w:rPr>
        <w:t>»</w:t>
      </w:r>
      <w:r w:rsidRPr="00FE089F">
        <w:rPr>
          <w:rFonts w:eastAsia="Calibri"/>
          <w:sz w:val="28"/>
          <w:szCs w:val="28"/>
          <w:lang w:val="tt" w:eastAsia="en-US"/>
        </w:rPr>
        <w:t xml:space="preserve"> пунктчасында күрсәтелгән документлардан тыш);</w:t>
      </w:r>
    </w:p>
    <w:p w14:paraId="31BB5C7E" w14:textId="77777777" w:rsidR="00955AA5" w:rsidRPr="00FE089F" w:rsidRDefault="0034170E" w:rsidP="00955AA5">
      <w:pPr>
        <w:ind w:firstLine="709"/>
        <w:jc w:val="both"/>
        <w:rPr>
          <w:rFonts w:eastAsia="Calibri"/>
          <w:sz w:val="28"/>
          <w:szCs w:val="28"/>
          <w:lang w:eastAsia="en-US"/>
        </w:rPr>
      </w:pPr>
      <w:r w:rsidRPr="00FE089F">
        <w:rPr>
          <w:rFonts w:eastAsia="Calibri"/>
          <w:sz w:val="28"/>
          <w:szCs w:val="28"/>
          <w:lang w:val="tt" w:eastAsia="en-US"/>
        </w:rPr>
        <w:t>в) xls, xlsx, ods - исәпләмәләре булган документлар өчен;</w:t>
      </w:r>
    </w:p>
    <w:p w14:paraId="7BD81E51" w14:textId="08A571C2" w:rsidR="00955AA5" w:rsidRPr="00D56CC6" w:rsidRDefault="0034170E" w:rsidP="00955AA5">
      <w:pPr>
        <w:ind w:firstLine="709"/>
        <w:jc w:val="both"/>
        <w:rPr>
          <w:rFonts w:eastAsia="Calibri"/>
          <w:sz w:val="28"/>
          <w:szCs w:val="28"/>
          <w:lang w:eastAsia="en-US"/>
        </w:rPr>
      </w:pPr>
      <w:r w:rsidRPr="00FE089F">
        <w:rPr>
          <w:rFonts w:eastAsia="Calibri"/>
          <w:sz w:val="28"/>
          <w:szCs w:val="28"/>
          <w:lang w:val="tt" w:eastAsia="en-US"/>
        </w:rPr>
        <w:t xml:space="preserve">г) pdf, jpg, jpeg - формулаларны һәм (яки) график сурәтләрне дә үз эченә алган (әлеге пунктның </w:t>
      </w:r>
      <w:r w:rsidR="00BA3549">
        <w:rPr>
          <w:rFonts w:eastAsia="Calibri"/>
          <w:sz w:val="28"/>
          <w:szCs w:val="28"/>
          <w:lang w:val="tt" w:eastAsia="en-US"/>
        </w:rPr>
        <w:t>«</w:t>
      </w:r>
      <w:r w:rsidRPr="00FE089F">
        <w:rPr>
          <w:rFonts w:eastAsia="Calibri"/>
          <w:sz w:val="28"/>
          <w:szCs w:val="28"/>
          <w:lang w:val="tt" w:eastAsia="en-US"/>
        </w:rPr>
        <w:t>в</w:t>
      </w:r>
      <w:r w:rsidR="00BA3549">
        <w:rPr>
          <w:rFonts w:eastAsia="Calibri"/>
          <w:sz w:val="28"/>
          <w:szCs w:val="28"/>
          <w:lang w:val="tt" w:eastAsia="en-US"/>
        </w:rPr>
        <w:t>»</w:t>
      </w:r>
      <w:r w:rsidRPr="00FE089F">
        <w:rPr>
          <w:rFonts w:eastAsia="Calibri"/>
          <w:sz w:val="28"/>
          <w:szCs w:val="28"/>
          <w:lang w:val="tt" w:eastAsia="en-US"/>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p>
    <w:p w14:paraId="2D1013BF"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Документның үз оригиналын сканер аша уздыру юлы белән электрон документны формалаштыру рөхсәт ителә (күчермәләрне куллану рөхсәт ителми), ул 300 - 500 dpi (масштаб 1:1) мөмкинлегендә документ оригиналы ориентациясен саклап гамәлгә ашырыла, түбәндәге режимнарны кулланып:</w:t>
      </w:r>
    </w:p>
    <w:p w14:paraId="5CD245D9" w14:textId="73EBEBE0" w:rsidR="00955AA5" w:rsidRPr="00D56CC6" w:rsidRDefault="00BA3549" w:rsidP="00955AA5">
      <w:pPr>
        <w:ind w:firstLine="709"/>
        <w:jc w:val="both"/>
        <w:rPr>
          <w:rFonts w:eastAsia="Calibri"/>
          <w:sz w:val="28"/>
          <w:szCs w:val="28"/>
          <w:lang w:eastAsia="en-US"/>
        </w:rPr>
      </w:pPr>
      <w:r>
        <w:rPr>
          <w:rFonts w:eastAsia="Calibri"/>
          <w:sz w:val="28"/>
          <w:szCs w:val="28"/>
          <w:lang w:val="tt" w:eastAsia="en-US"/>
        </w:rPr>
        <w:t>«</w:t>
      </w:r>
      <w:r w:rsidR="0034170E" w:rsidRPr="00D56CC6">
        <w:rPr>
          <w:rFonts w:eastAsia="Calibri"/>
          <w:sz w:val="28"/>
          <w:szCs w:val="28"/>
          <w:lang w:val="tt" w:eastAsia="en-US"/>
        </w:rPr>
        <w:t>каралы-аклы</w:t>
      </w:r>
      <w:r>
        <w:rPr>
          <w:rFonts w:eastAsia="Calibri"/>
          <w:sz w:val="28"/>
          <w:szCs w:val="28"/>
          <w:lang w:val="tt" w:eastAsia="en-US"/>
        </w:rPr>
        <w:t>»</w:t>
      </w:r>
      <w:r w:rsidR="0034170E" w:rsidRPr="00D56CC6">
        <w:rPr>
          <w:rFonts w:eastAsia="Calibri"/>
          <w:sz w:val="28"/>
          <w:szCs w:val="28"/>
          <w:lang w:val="tt" w:eastAsia="en-US"/>
        </w:rPr>
        <w:t xml:space="preserve"> (документта график сурәтләр һәм (яки) төсле текст булмаган очракта);</w:t>
      </w:r>
    </w:p>
    <w:p w14:paraId="09CE9045" w14:textId="714989F5" w:rsidR="00955AA5" w:rsidRPr="00D56CC6" w:rsidRDefault="00BA3549" w:rsidP="00955AA5">
      <w:pPr>
        <w:ind w:firstLine="709"/>
        <w:jc w:val="both"/>
        <w:rPr>
          <w:rFonts w:eastAsia="Calibri"/>
          <w:sz w:val="28"/>
          <w:szCs w:val="28"/>
          <w:lang w:eastAsia="en-US"/>
        </w:rPr>
      </w:pPr>
      <w:r>
        <w:rPr>
          <w:rFonts w:eastAsia="Calibri"/>
          <w:sz w:val="28"/>
          <w:szCs w:val="28"/>
          <w:lang w:val="tt" w:eastAsia="en-US"/>
        </w:rPr>
        <w:t>«</w:t>
      </w:r>
      <w:r w:rsidR="0034170E" w:rsidRPr="00D56CC6">
        <w:rPr>
          <w:rFonts w:eastAsia="Calibri"/>
          <w:sz w:val="28"/>
          <w:szCs w:val="28"/>
          <w:lang w:val="tt" w:eastAsia="en-US"/>
        </w:rPr>
        <w:t>соры төсмерләрдә</w:t>
      </w:r>
      <w:r>
        <w:rPr>
          <w:rFonts w:eastAsia="Calibri"/>
          <w:sz w:val="28"/>
          <w:szCs w:val="28"/>
          <w:lang w:val="tt" w:eastAsia="en-US"/>
        </w:rPr>
        <w:t>»</w:t>
      </w:r>
      <w:r w:rsidR="0034170E" w:rsidRPr="00D56CC6">
        <w:rPr>
          <w:rFonts w:eastAsia="Calibri"/>
          <w:sz w:val="28"/>
          <w:szCs w:val="28"/>
          <w:lang w:val="tt" w:eastAsia="en-US"/>
        </w:rPr>
        <w:t xml:space="preserve"> (документта төсле график сурәтләрдән аерыла торган график сурәтләр булган очракта);</w:t>
      </w:r>
    </w:p>
    <w:p w14:paraId="548152E6" w14:textId="4495C0E5" w:rsidR="00955AA5" w:rsidRPr="00D56CC6" w:rsidRDefault="00BA3549" w:rsidP="00955AA5">
      <w:pPr>
        <w:ind w:firstLine="709"/>
        <w:jc w:val="both"/>
        <w:rPr>
          <w:rFonts w:eastAsia="Calibri"/>
          <w:sz w:val="28"/>
          <w:szCs w:val="28"/>
          <w:lang w:eastAsia="en-US"/>
        </w:rPr>
      </w:pPr>
      <w:r>
        <w:rPr>
          <w:rFonts w:eastAsia="Calibri"/>
          <w:sz w:val="28"/>
          <w:szCs w:val="28"/>
          <w:lang w:val="tt" w:eastAsia="en-US"/>
        </w:rPr>
        <w:t>«</w:t>
      </w:r>
      <w:r w:rsidR="0034170E" w:rsidRPr="00D56CC6">
        <w:rPr>
          <w:rFonts w:eastAsia="Calibri"/>
          <w:sz w:val="28"/>
          <w:szCs w:val="28"/>
          <w:lang w:val="tt" w:eastAsia="en-US"/>
        </w:rPr>
        <w:t>төсле</w:t>
      </w:r>
      <w:r>
        <w:rPr>
          <w:rFonts w:eastAsia="Calibri"/>
          <w:sz w:val="28"/>
          <w:szCs w:val="28"/>
          <w:lang w:val="tt" w:eastAsia="en-US"/>
        </w:rPr>
        <w:t>»</w:t>
      </w:r>
      <w:r w:rsidR="0034170E" w:rsidRPr="00D56CC6">
        <w:rPr>
          <w:rFonts w:eastAsia="Calibri"/>
          <w:sz w:val="28"/>
          <w:szCs w:val="28"/>
          <w:lang w:val="tt" w:eastAsia="en-US"/>
        </w:rPr>
        <w:t xml:space="preserve"> яки </w:t>
      </w:r>
      <w:r>
        <w:rPr>
          <w:rFonts w:eastAsia="Calibri"/>
          <w:sz w:val="28"/>
          <w:szCs w:val="28"/>
          <w:lang w:val="tt" w:eastAsia="en-US"/>
        </w:rPr>
        <w:t>«</w:t>
      </w:r>
      <w:r w:rsidR="0034170E" w:rsidRPr="00D56CC6">
        <w:rPr>
          <w:rFonts w:eastAsia="Calibri"/>
          <w:sz w:val="28"/>
          <w:szCs w:val="28"/>
          <w:lang w:val="tt" w:eastAsia="en-US"/>
        </w:rPr>
        <w:t>төсне тулы дәрәҗәсендә тапшыру режимы</w:t>
      </w:r>
      <w:r>
        <w:rPr>
          <w:rFonts w:eastAsia="Calibri"/>
          <w:sz w:val="28"/>
          <w:szCs w:val="28"/>
          <w:lang w:val="tt" w:eastAsia="en-US"/>
        </w:rPr>
        <w:t>»</w:t>
      </w:r>
      <w:r w:rsidR="0034170E" w:rsidRPr="00D56CC6">
        <w:rPr>
          <w:rFonts w:eastAsia="Calibri"/>
          <w:sz w:val="28"/>
          <w:szCs w:val="28"/>
          <w:lang w:val="tt" w:eastAsia="en-US"/>
        </w:rPr>
        <w:t xml:space="preserve"> (документта төсле график сурәтләр яисә төсле текст булган очракта);</w:t>
      </w:r>
    </w:p>
    <w:p w14:paraId="0056255D"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чын нөсхәдәге барлык аутентик билгеләрне, атап әйткәндә: затның график имзасын, мөһерне, бланк чатындагы штампны саклап;</w:t>
      </w:r>
    </w:p>
    <w:p w14:paraId="03E4122B"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файллар саны һәркайсында текстлы һәм (яки) графикалы мәгълүматлар булган документлар санына туры килергә тиеш.</w:t>
      </w:r>
    </w:p>
    <w:p w14:paraId="5F99A3A2"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Электрон документлар түбәндәгеләрне тәэмин итәргә тиеш:</w:t>
      </w:r>
    </w:p>
    <w:p w14:paraId="242765EA"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документны һәм документтагы битләр санын идентификацияләү мөмкинлеген;</w:t>
      </w:r>
    </w:p>
    <w:p w14:paraId="167D9076"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6A1BB929" w14:textId="77777777" w:rsidR="00955AA5" w:rsidRPr="00D56CC6" w:rsidRDefault="0034170E" w:rsidP="00955AA5">
      <w:pPr>
        <w:ind w:firstLine="709"/>
        <w:jc w:val="both"/>
        <w:rPr>
          <w:rFonts w:eastAsia="Calibri"/>
          <w:sz w:val="28"/>
          <w:szCs w:val="28"/>
          <w:lang w:eastAsia="en-US"/>
        </w:rPr>
      </w:pPr>
      <w:r w:rsidRPr="00D56CC6">
        <w:rPr>
          <w:rFonts w:eastAsia="Calibri"/>
          <w:sz w:val="28"/>
          <w:szCs w:val="28"/>
          <w:lang w:val="tt" w:eastAsia="en-US"/>
        </w:rPr>
        <w:t>xls, xlsx яки ods форматларында тапшырылырга тиешле документлар аерым электрон документ рәвешендә формалаштырыла.</w:t>
      </w:r>
    </w:p>
    <w:p w14:paraId="449B3FDF"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2.16.4. Мөрәҗәгать итүчеләрне Үзәк бүлекчәсенә кабул итүгә язылу (алга таба – кабул итүгә язылу) Бердәм портал, Татарстан Республикасы Дәүләт һәм муниципаль хезмәтләр күрсәтү порталы, Үзәк бүлекчәсе телефоны аша гамәлгә ашырыла.</w:t>
      </w:r>
    </w:p>
    <w:p w14:paraId="12EE3005"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56B4F9C5" w14:textId="77777777" w:rsidR="00955AA5" w:rsidRPr="00D56CC6" w:rsidRDefault="0034170E" w:rsidP="00955AA5">
      <w:pPr>
        <w:widowControl w:val="0"/>
        <w:autoSpaceDE w:val="0"/>
        <w:autoSpaceDN w:val="0"/>
        <w:ind w:firstLine="540"/>
        <w:jc w:val="both"/>
        <w:rPr>
          <w:sz w:val="28"/>
          <w:szCs w:val="28"/>
        </w:rPr>
      </w:pPr>
      <w:r w:rsidRPr="00955AA5">
        <w:rPr>
          <w:sz w:val="28"/>
          <w:szCs w:val="28"/>
          <w:lang w:val="tt"/>
        </w:rPr>
        <w:t>Бердәм портал, 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77DEDF1E"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фамилиясен, исемен һәм атасының исемен (булган очракта);</w:t>
      </w:r>
    </w:p>
    <w:p w14:paraId="3C2278F6"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телефон номерын;</w:t>
      </w:r>
    </w:p>
    <w:p w14:paraId="118740F9"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lastRenderedPageBreak/>
        <w:t>электрон почта адресын (ихтыярына карап);</w:t>
      </w:r>
    </w:p>
    <w:p w14:paraId="0CD44E80"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кабул итүнең теләнгән датасын һәм вакытын.</w:t>
      </w:r>
    </w:p>
    <w:p w14:paraId="47D44743"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Мөрәҗәгать итүче тарафыннан алдан язылу барышында күрсәтелгән белешмәләр мөрәҗәгать итүчене шәхсән кабул иткәндә тапшырылган документлардагы белешмәләргә туры килмәсә, алдан язылу гамәлдән чыгарыла.</w:t>
      </w:r>
    </w:p>
    <w:p w14:paraId="35BEA91C"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Кабул итүгә 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6E6A73DB"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Алдан язылган вакытта, мөрәҗәгать итүчегә үзе тарафыннан гаризада күрсәтелгән ысул белән, әгәр дә ул кабул итү өчен билгеләнгән вакыттан соң 15 минут узгач килмәсә, алдан язылуның гамәлдән чыгарылачагы турында хәбәр ителә.</w:t>
      </w:r>
    </w:p>
    <w:p w14:paraId="04EB8CDA"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Мөрәҗәгать итүче теләсә кайсы вакытта Бердәм портал, Татарстан Республикасы Дәүләт һәм муниципаль хезмәтләр күрсәтү порталы аша яки Үзәк бүлекчәсе телефоны буенча алдан язылудан баш тартырга хокуклы.</w:t>
      </w:r>
    </w:p>
    <w:p w14:paraId="5B873713"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6D58B05D"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2.16.5. Гариза Бердәм портал, Татарстан Республикасы Дәүләт һәм муниципаль хезмәтләр күрсәтү порталы аша җибәрелергә мөмкин.</w:t>
      </w:r>
    </w:p>
    <w:p w14:paraId="7E72BF2A" w14:textId="253C7431"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2.16.6. Бердәм портал, Татарстан Республикасы Дәүләт һәм муниципаль хезмәтләр күрсәтү порталы гариза биргәндә, дәүләт хезмәте күрсәтү нәтиҗәсе электрон формада бирелә.</w:t>
      </w:r>
      <w:r w:rsidR="00BA3549">
        <w:rPr>
          <w:sz w:val="28"/>
          <w:szCs w:val="28"/>
          <w:lang w:val="tt"/>
        </w:rPr>
        <w:t>»</w:t>
      </w:r>
      <w:r w:rsidRPr="00D56CC6">
        <w:rPr>
          <w:sz w:val="28"/>
          <w:szCs w:val="28"/>
          <w:lang w:val="tt"/>
        </w:rPr>
        <w:t>;</w:t>
      </w:r>
    </w:p>
    <w:p w14:paraId="131CB74E" w14:textId="77777777" w:rsidR="00955AA5" w:rsidRPr="00BA3549" w:rsidRDefault="0034170E" w:rsidP="00955AA5">
      <w:pPr>
        <w:widowControl w:val="0"/>
        <w:autoSpaceDE w:val="0"/>
        <w:autoSpaceDN w:val="0"/>
        <w:ind w:firstLine="540"/>
        <w:jc w:val="both"/>
        <w:rPr>
          <w:sz w:val="28"/>
          <w:szCs w:val="28"/>
          <w:lang w:val="tt"/>
        </w:rPr>
      </w:pPr>
      <w:r w:rsidRPr="003B03BD">
        <w:rPr>
          <w:sz w:val="28"/>
          <w:szCs w:val="28"/>
          <w:lang w:val="tt"/>
        </w:rPr>
        <w:t>3 нче бүлектә:</w:t>
      </w:r>
    </w:p>
    <w:p w14:paraId="4FB0E75A" w14:textId="77777777" w:rsidR="00955AA5" w:rsidRPr="00BA3549" w:rsidRDefault="0034170E" w:rsidP="00955AA5">
      <w:pPr>
        <w:widowControl w:val="0"/>
        <w:autoSpaceDE w:val="0"/>
        <w:autoSpaceDN w:val="0"/>
        <w:ind w:firstLine="540"/>
        <w:jc w:val="both"/>
        <w:rPr>
          <w:sz w:val="28"/>
          <w:szCs w:val="28"/>
          <w:lang w:val="tt"/>
        </w:rPr>
      </w:pPr>
      <w:r w:rsidRPr="00FE089F">
        <w:rPr>
          <w:sz w:val="28"/>
          <w:szCs w:val="28"/>
          <w:lang w:val="tt"/>
        </w:rPr>
        <w:t>3.1  пунктның 3.1.1 пунктчасын түбәндәге редакциядә бәян итәргә:</w:t>
      </w:r>
    </w:p>
    <w:p w14:paraId="50A8547E" w14:textId="564A5AE2" w:rsidR="00955AA5" w:rsidRPr="00BA3549" w:rsidRDefault="00BA3549" w:rsidP="00955AA5">
      <w:pPr>
        <w:widowControl w:val="0"/>
        <w:autoSpaceDE w:val="0"/>
        <w:autoSpaceDN w:val="0"/>
        <w:ind w:firstLine="540"/>
        <w:jc w:val="both"/>
        <w:rPr>
          <w:sz w:val="28"/>
          <w:szCs w:val="28"/>
          <w:lang w:val="tt"/>
        </w:rPr>
      </w:pPr>
      <w:r>
        <w:rPr>
          <w:sz w:val="28"/>
          <w:szCs w:val="28"/>
          <w:lang w:val="tt"/>
        </w:rPr>
        <w:t>«</w:t>
      </w:r>
      <w:r w:rsidR="0034170E">
        <w:rPr>
          <w:sz w:val="28"/>
          <w:szCs w:val="28"/>
          <w:lang w:val="tt"/>
        </w:rPr>
        <w:t>3.1.1. Дәүләт хезмәте күрсәтү, шул исәптән электрон рәвештә дә, түбәндәге процедураларны үз эченә ала:</w:t>
      </w:r>
    </w:p>
    <w:p w14:paraId="64BE35B8"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1) мөрәҗәгать итүчене консультацияләү, аңа ярдәм күрсәтү, шул исәптән дәүләт хезмәте күрсәтү буенча кирәкле документларны рәсмиләштерү өлешендә дә;</w:t>
      </w:r>
    </w:p>
    <w:p w14:paraId="701FCCC7"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2) гариза һәм документларны кабул итү һәм теркәү;</w:t>
      </w:r>
    </w:p>
    <w:p w14:paraId="0EFFCE94"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3) мәгълүматлар алу, ведомствоара гарызнамәләр формалаштыру һәм дәүләт хезмәте күрсәтүдә катнашучы органнарга җибәрү;</w:t>
      </w:r>
    </w:p>
    <w:p w14:paraId="06A4C6FB" w14:textId="77777777" w:rsidR="00FE089F" w:rsidRDefault="0034170E" w:rsidP="00955AA5">
      <w:pPr>
        <w:widowControl w:val="0"/>
        <w:autoSpaceDE w:val="0"/>
        <w:autoSpaceDN w:val="0"/>
        <w:ind w:firstLine="540"/>
        <w:jc w:val="both"/>
        <w:rPr>
          <w:sz w:val="28"/>
          <w:szCs w:val="28"/>
        </w:rPr>
      </w:pPr>
      <w:r w:rsidRPr="00955AA5">
        <w:rPr>
          <w:sz w:val="28"/>
          <w:szCs w:val="28"/>
          <w:lang w:val="tt"/>
        </w:rPr>
        <w:t xml:space="preserve">4) элемтә хезмәтләре өчен субсидия билгеләү (билгеләүдән баш тарту), дәүләт хезмәте күрсәтүне туктатып тору (яңартып җибәрү) турында карар әзерләү; </w:t>
      </w:r>
    </w:p>
    <w:p w14:paraId="7A723C09"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5) мөрәҗәгать итүчегә дәүләт хезмәте күрсәтү нәтиҗәсен бирү.</w:t>
      </w:r>
    </w:p>
    <w:p w14:paraId="0B760F99" w14:textId="77777777" w:rsidR="00955AA5" w:rsidRPr="00D56CC6" w:rsidRDefault="0034170E" w:rsidP="00955AA5">
      <w:pPr>
        <w:autoSpaceDE w:val="0"/>
        <w:autoSpaceDN w:val="0"/>
        <w:adjustRightInd w:val="0"/>
        <w:ind w:firstLine="709"/>
        <w:jc w:val="both"/>
        <w:rPr>
          <w:rFonts w:eastAsiaTheme="minorHAnsi"/>
          <w:sz w:val="28"/>
          <w:szCs w:val="28"/>
          <w:lang w:eastAsia="en-US"/>
        </w:rPr>
      </w:pPr>
      <w:r w:rsidRPr="00D56CC6">
        <w:rPr>
          <w:rFonts w:eastAsia="Calibri"/>
          <w:sz w:val="28"/>
          <w:szCs w:val="28"/>
          <w:lang w:val="tt" w:eastAsia="en-US"/>
        </w:rPr>
        <w:t>Электрон формада дәүләт хезмәте күрсәтелгәндә, Мөрәҗәгать итүче өчен түбәндәгеләр тәэмин ителә:</w:t>
      </w:r>
    </w:p>
    <w:p w14:paraId="4B410A77" w14:textId="77777777" w:rsidR="00955AA5" w:rsidRPr="00D56CC6" w:rsidRDefault="0034170E" w:rsidP="00955AA5">
      <w:pPr>
        <w:widowControl w:val="0"/>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дәүләт хезмәте күрсәтү тәртибе һәм вакыты турында мәгълүмат алу;</w:t>
      </w:r>
    </w:p>
    <w:p w14:paraId="193B65AD" w14:textId="77777777" w:rsidR="00955AA5" w:rsidRPr="00D56CC6" w:rsidRDefault="0034170E" w:rsidP="00955AA5">
      <w:pPr>
        <w:widowControl w:val="0"/>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гариза формалаштыру;</w:t>
      </w:r>
    </w:p>
    <w:p w14:paraId="16B86DA6" w14:textId="77777777" w:rsidR="00955AA5" w:rsidRPr="00D56CC6" w:rsidRDefault="0034170E" w:rsidP="00955AA5">
      <w:pPr>
        <w:widowControl w:val="0"/>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гаризаны һәм дәүләт хезмәте күрсәтү өчен кирәкле документларны кабул итү һәм теркәүгә алу;</w:t>
      </w:r>
    </w:p>
    <w:p w14:paraId="3C533DF1" w14:textId="77777777" w:rsidR="00955AA5" w:rsidRPr="00D56CC6" w:rsidRDefault="0034170E" w:rsidP="00955AA5">
      <w:pPr>
        <w:widowControl w:val="0"/>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 xml:space="preserve">дәүләт хезмәте күрсәтү нәтиҗәсен алу; </w:t>
      </w:r>
    </w:p>
    <w:p w14:paraId="607C08B6" w14:textId="77777777" w:rsidR="00955AA5" w:rsidRPr="00D56CC6" w:rsidRDefault="0034170E" w:rsidP="00955AA5">
      <w:pPr>
        <w:widowControl w:val="0"/>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гариза карау барышы турында мәгълүмат алу;</w:t>
      </w:r>
    </w:p>
    <w:p w14:paraId="116716DF" w14:textId="77777777" w:rsidR="00955AA5" w:rsidRPr="00D56CC6" w:rsidRDefault="0034170E" w:rsidP="00955AA5">
      <w:pPr>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lastRenderedPageBreak/>
        <w:t>дәүләт хезмәте күрсәтү сыйфатын бәяләү;</w:t>
      </w:r>
    </w:p>
    <w:p w14:paraId="3AE519F1" w14:textId="77777777" w:rsidR="00955AA5" w:rsidRPr="00D56CC6" w:rsidRDefault="0034170E" w:rsidP="00955AA5">
      <w:pPr>
        <w:autoSpaceDE w:val="0"/>
        <w:autoSpaceDN w:val="0"/>
        <w:adjustRightInd w:val="0"/>
        <w:ind w:firstLine="709"/>
        <w:jc w:val="both"/>
        <w:rPr>
          <w:rFonts w:eastAsia="Calibri"/>
          <w:sz w:val="28"/>
          <w:szCs w:val="28"/>
          <w:lang w:eastAsia="en-US"/>
        </w:rPr>
      </w:pPr>
      <w:r w:rsidRPr="00D56CC6">
        <w:rPr>
          <w:rFonts w:eastAsia="Calibri"/>
          <w:sz w:val="28"/>
          <w:szCs w:val="28"/>
          <w:lang w:val="tt" w:eastAsia="en-US"/>
        </w:rPr>
        <w:t>дәүләт хезмәте күрсәтә торган Үзәк бүлекчәсе карарларына һәм гамәлләренә (гамәл кылмавына) яисә Үзәк бүлекчәсенең вазыйфаи затлары яки дәүләт граждан хезмәткәре гамәлләренә (гамәл кылмавына) судка кадәр (судтан тыш) шикаять белдерү.</w:t>
      </w:r>
    </w:p>
    <w:p w14:paraId="0220FD7C" w14:textId="1BF94723" w:rsidR="00955AA5" w:rsidRPr="00BA3549" w:rsidRDefault="0034170E" w:rsidP="00955AA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Гаризаны карау барышы турында һәм дәүләт хезмәте күрсәтү нәтиҗәсе турында мәгълүмат алу, авторизацияләнү шарты белән, Бердәм порталда, Татарстан Респуб</w:t>
      </w:r>
      <w:r w:rsidR="00BA3549">
        <w:rPr>
          <w:rFonts w:eastAsia="Calibri"/>
          <w:sz w:val="28"/>
          <w:szCs w:val="28"/>
          <w:lang w:val="tt" w:eastAsia="en-US"/>
        </w:rPr>
        <w:t>-</w:t>
      </w:r>
      <w:r w:rsidRPr="00D56CC6">
        <w:rPr>
          <w:rFonts w:eastAsia="Calibri"/>
          <w:sz w:val="28"/>
          <w:szCs w:val="28"/>
          <w:lang w:val="tt" w:eastAsia="en-US"/>
        </w:rPr>
        <w:t>ликасы Дәүләт һәм муниципаль хезмәтләр күрсәтү порталында шәхси кабинетта гамәлгә ашырыла. Мөрәҗәгать итүче теләсә кайсы вакытта үз инициативасы буенча шәхси кабинетта электрон гаризаның статусын, шулай ук алга таба башкарылачак гамәлләр турында мәгълүмат карау мөмкинлегенә ия.</w:t>
      </w:r>
    </w:p>
    <w:p w14:paraId="46A923BC" w14:textId="77777777" w:rsidR="00955AA5" w:rsidRPr="00BA3549" w:rsidRDefault="0034170E" w:rsidP="00955AA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Электрон формада дәүләт хезмәте күрсәтелгәндә мөрәҗәгать итүчегә түбәндәгеләр җибәрелә:</w:t>
      </w:r>
    </w:p>
    <w:p w14:paraId="61CCCB26" w14:textId="452ABA7E" w:rsidR="00955AA5" w:rsidRPr="00BA3549" w:rsidRDefault="0034170E" w:rsidP="00955AA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а) гаризаны һәм дәүләт хезмәте күрсәтү өчен кирәкле документларны кабул итү һәм теркәү турында гаризаны һәм дәүләт хезмәте күрсәтү өчен кирәкле документ</w:t>
      </w:r>
      <w:r w:rsidR="00BA3549">
        <w:rPr>
          <w:rFonts w:eastAsia="Calibri"/>
          <w:sz w:val="28"/>
          <w:szCs w:val="28"/>
          <w:lang w:val="tt" w:eastAsia="en-US"/>
        </w:rPr>
        <w:t>-</w:t>
      </w:r>
      <w:r w:rsidRPr="00D56CC6">
        <w:rPr>
          <w:rFonts w:eastAsia="Calibri"/>
          <w:sz w:val="28"/>
          <w:szCs w:val="28"/>
          <w:lang w:val="tt" w:eastAsia="en-US"/>
        </w:rPr>
        <w:t>ларны кабул итү  һәм дәүләт хезмәте күрсәтү процедураларының башлану факты турындагы белешмәләрне, шулай ук дәүләт хезмәте күрсәтүне тәмамлау датасы һәм вакыты турындагы белешмәләрне яисә дәүләт хезмәте күрсәтү өчен кирәкле документларны кабул итүдән нигезле баш тартуны үз эченә алган белдерү;</w:t>
      </w:r>
    </w:p>
    <w:p w14:paraId="089A5836" w14:textId="39398547" w:rsidR="00955AA5" w:rsidRPr="00BA3549" w:rsidRDefault="0034170E" w:rsidP="00955AA5">
      <w:pPr>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б) дәүләт хезмәте күрсәтү өчен кирәкле документларны карау нәтиҗәләре турында белдерү, анда дәүләт хезмәте күрсәтү турында уңай карар кабул ителүе һәм дәүләт хезмәте күрсәтү нәтиҗәсе алу мөмкинлеге турында белешмәләр яисә дәүләт хезмәте күрсәтүдән нигезле баш тарту була.</w:t>
      </w:r>
      <w:r w:rsidR="00BA3549">
        <w:rPr>
          <w:rFonts w:eastAsia="Calibri"/>
          <w:sz w:val="28"/>
          <w:szCs w:val="28"/>
          <w:lang w:val="tt" w:eastAsia="en-US"/>
        </w:rPr>
        <w:t>»</w:t>
      </w:r>
      <w:r w:rsidRPr="00D56CC6">
        <w:rPr>
          <w:rFonts w:eastAsia="Calibri"/>
          <w:sz w:val="28"/>
          <w:szCs w:val="28"/>
          <w:lang w:val="tt" w:eastAsia="en-US"/>
        </w:rPr>
        <w:t>;</w:t>
      </w:r>
    </w:p>
    <w:p w14:paraId="2436B635" w14:textId="77777777" w:rsidR="005649BF" w:rsidRPr="00BA3549" w:rsidRDefault="0034170E" w:rsidP="00955AA5">
      <w:pPr>
        <w:widowControl w:val="0"/>
        <w:autoSpaceDE w:val="0"/>
        <w:autoSpaceDN w:val="0"/>
        <w:ind w:firstLine="540"/>
        <w:jc w:val="both"/>
        <w:rPr>
          <w:sz w:val="28"/>
          <w:szCs w:val="28"/>
          <w:lang w:val="tt"/>
        </w:rPr>
      </w:pPr>
      <w:r w:rsidRPr="00FE089F">
        <w:rPr>
          <w:sz w:val="28"/>
          <w:szCs w:val="28"/>
          <w:lang w:val="tt"/>
        </w:rPr>
        <w:t>3.2 пунктның 3.2.1 пунктын түбәндәге редакциядә бәян итәргә:</w:t>
      </w:r>
    </w:p>
    <w:p w14:paraId="61F8D7A2" w14:textId="0F902EC9" w:rsidR="005649BF" w:rsidRPr="00BA3549" w:rsidRDefault="00BA3549" w:rsidP="005649BF">
      <w:pPr>
        <w:widowControl w:val="0"/>
        <w:autoSpaceDE w:val="0"/>
        <w:autoSpaceDN w:val="0"/>
        <w:ind w:firstLine="540"/>
        <w:jc w:val="both"/>
        <w:rPr>
          <w:sz w:val="28"/>
          <w:szCs w:val="28"/>
          <w:lang w:val="tt"/>
        </w:rPr>
      </w:pPr>
      <w:r>
        <w:rPr>
          <w:sz w:val="28"/>
          <w:szCs w:val="28"/>
          <w:lang w:val="tt"/>
        </w:rPr>
        <w:t>«</w:t>
      </w:r>
      <w:r w:rsidR="0034170E">
        <w:rPr>
          <w:sz w:val="28"/>
          <w:szCs w:val="28"/>
          <w:lang w:val="tt"/>
        </w:rPr>
        <w:t>3.2.1. Мөрәҗәгать итүче шәхсән, телефон, почта, электрон почта аша, техник мөмкинлек булганда, Бердәм портал, Татарстан Республикасы Дәүләт һәм муниципаль хезмәтләр күрсәтү порталы аша һәм (яки) Үзәк бүлекчәсенә дәүләт хезмәте күрсәтү тәртибе турында консультацияләр алу өчен мөрәҗәгать итә.</w:t>
      </w:r>
    </w:p>
    <w:p w14:paraId="22754D87" w14:textId="77777777" w:rsidR="005649BF" w:rsidRPr="00BA3549" w:rsidRDefault="0034170E" w:rsidP="005649BF">
      <w:pPr>
        <w:widowControl w:val="0"/>
        <w:autoSpaceDE w:val="0"/>
        <w:autoSpaceDN w:val="0"/>
        <w:ind w:firstLine="540"/>
        <w:jc w:val="both"/>
        <w:rPr>
          <w:sz w:val="28"/>
          <w:szCs w:val="28"/>
          <w:lang w:val="tt"/>
        </w:rPr>
      </w:pPr>
      <w:r w:rsidRPr="00D56CC6">
        <w:rPr>
          <w:sz w:val="28"/>
          <w:szCs w:val="28"/>
          <w:lang w:val="tt"/>
        </w:rPr>
        <w:t>Үзәк бүлекчәсе белгече шәхсән, телефон, почта, электрон почта ярдәмендә, Бердәм портал, Татарстан Республикасы Дәүләт һәм муниципаль хезмәтләр күрсәтү порталы аша, мөрәҗәгать итүченең мөрәҗәгать итү ысулына карап, мөрәҗәгать итүчене консультацияли, шул исәптән дәүләт хезмәте күрсәтү өчен кирәкле документларның составы, рәвеше һәм эчтәлеге буенча да, гариза бланкы бирә һәм, зарурлык булганда, мөрәҗәгать итүчегә ярдәм күрсәтә, шул исәптән дәүләт хезмәте күрсәтү өчен кирәкле документларны рәсмиләштерү өлешендә дә.</w:t>
      </w:r>
    </w:p>
    <w:p w14:paraId="092BE832" w14:textId="77777777" w:rsidR="005649BF" w:rsidRPr="00BA3549" w:rsidRDefault="0034170E" w:rsidP="005649BF">
      <w:pPr>
        <w:widowControl w:val="0"/>
        <w:autoSpaceDE w:val="0"/>
        <w:autoSpaceDN w:val="0"/>
        <w:ind w:firstLine="540"/>
        <w:jc w:val="both"/>
        <w:rPr>
          <w:sz w:val="28"/>
          <w:szCs w:val="28"/>
          <w:lang w:val="tt"/>
        </w:rPr>
      </w:pPr>
      <w:r w:rsidRPr="005649BF">
        <w:rPr>
          <w:sz w:val="28"/>
          <w:szCs w:val="28"/>
          <w:lang w:val="tt"/>
        </w:rPr>
        <w:t>Әлеге пунктта билгеләнә торган процедура мөрәҗәгать итүче мөрәҗәгать иткән көндә башкарыла.</w:t>
      </w:r>
    </w:p>
    <w:p w14:paraId="747789D2" w14:textId="522F345C" w:rsidR="005649BF" w:rsidRPr="00BA3549" w:rsidRDefault="0034170E" w:rsidP="00955AA5">
      <w:pPr>
        <w:widowControl w:val="0"/>
        <w:autoSpaceDE w:val="0"/>
        <w:autoSpaceDN w:val="0"/>
        <w:ind w:firstLine="540"/>
        <w:jc w:val="both"/>
        <w:rPr>
          <w:sz w:val="28"/>
          <w:szCs w:val="28"/>
          <w:lang w:val="tt"/>
        </w:rPr>
      </w:pPr>
      <w:r w:rsidRPr="005649BF">
        <w:rPr>
          <w:sz w:val="28"/>
          <w:szCs w:val="28"/>
          <w:lang w:val="tt"/>
        </w:rPr>
        <w:t>Процедураның нәтиҗәсе: мөрәҗәгать итүчегә консультация бирү, аңа ярдәм күрсәтү, шул исәптән дәүләт хезмәтеннән файдалану өчен кирәкле документларны рәсмиләштерү өлешендә дә.</w:t>
      </w:r>
      <w:r w:rsidR="00BA3549">
        <w:rPr>
          <w:sz w:val="28"/>
          <w:szCs w:val="28"/>
          <w:lang w:val="tt"/>
        </w:rPr>
        <w:t>»</w:t>
      </w:r>
      <w:r w:rsidRPr="005649BF">
        <w:rPr>
          <w:sz w:val="28"/>
          <w:szCs w:val="28"/>
          <w:lang w:val="tt"/>
        </w:rPr>
        <w:t>;</w:t>
      </w:r>
    </w:p>
    <w:p w14:paraId="28EF3E51" w14:textId="77777777" w:rsidR="00955AA5" w:rsidRPr="00BA3549" w:rsidRDefault="0034170E" w:rsidP="00955AA5">
      <w:pPr>
        <w:widowControl w:val="0"/>
        <w:autoSpaceDE w:val="0"/>
        <w:autoSpaceDN w:val="0"/>
        <w:ind w:firstLine="540"/>
        <w:jc w:val="both"/>
        <w:rPr>
          <w:sz w:val="28"/>
          <w:szCs w:val="28"/>
          <w:lang w:val="tt"/>
        </w:rPr>
      </w:pPr>
      <w:r w:rsidRPr="00FE089F">
        <w:rPr>
          <w:sz w:val="28"/>
          <w:szCs w:val="28"/>
          <w:lang w:val="tt"/>
        </w:rPr>
        <w:t>3.3 пунктның 3.3.1 – 3.3.2 пунктчаларын түбәндәге редакциядә бәян итәргә:</w:t>
      </w:r>
    </w:p>
    <w:p w14:paraId="7D367B2B" w14:textId="135BB32C" w:rsidR="00955AA5" w:rsidRPr="00BA3549" w:rsidRDefault="00BA3549" w:rsidP="00955AA5">
      <w:pPr>
        <w:widowControl w:val="0"/>
        <w:autoSpaceDE w:val="0"/>
        <w:autoSpaceDN w:val="0"/>
        <w:ind w:firstLine="540"/>
        <w:jc w:val="both"/>
        <w:rPr>
          <w:sz w:val="28"/>
          <w:szCs w:val="28"/>
          <w:lang w:val="tt"/>
        </w:rPr>
      </w:pPr>
      <w:r>
        <w:rPr>
          <w:sz w:val="28"/>
          <w:szCs w:val="28"/>
          <w:lang w:val="tt"/>
        </w:rPr>
        <w:t>«</w:t>
      </w:r>
      <w:r w:rsidR="0034170E">
        <w:rPr>
          <w:sz w:val="28"/>
          <w:szCs w:val="28"/>
          <w:lang w:val="tt"/>
        </w:rPr>
        <w:t xml:space="preserve">3.3.1. Мөрәҗәгать итүче гаризаны Үзәк бүлекчәсенә, әлеге Регламентның </w:t>
      </w:r>
      <w:hyperlink w:anchor="P110" w:history="1">
        <w:r w:rsidR="0034170E" w:rsidRPr="00955AA5">
          <w:rPr>
            <w:sz w:val="28"/>
            <w:szCs w:val="28"/>
            <w:lang w:val="tt"/>
          </w:rPr>
          <w:t>2.5 пунктына</w:t>
        </w:r>
      </w:hyperlink>
      <w:r w:rsidR="0034170E">
        <w:rPr>
          <w:sz w:val="28"/>
          <w:szCs w:val="28"/>
          <w:lang w:val="tt"/>
        </w:rPr>
        <w:t xml:space="preserve"> туры китереп, документларны теркәп тапшыра.</w:t>
      </w:r>
    </w:p>
    <w:p w14:paraId="2E202758"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 xml:space="preserve">Мөрәҗәгать итүче, гаризаны Бердәм портал, Татарстан Республикасы Дәүләт һәм муниципаль хезмәтләр күрсәтү порталы аша электрон формада тапшыру өчен, </w:t>
      </w:r>
      <w:r w:rsidRPr="00955AA5">
        <w:rPr>
          <w:sz w:val="28"/>
          <w:szCs w:val="28"/>
          <w:lang w:val="tt"/>
        </w:rPr>
        <w:lastRenderedPageBreak/>
        <w:t>түбәндәге гамәлләрне башкара:</w:t>
      </w:r>
    </w:p>
    <w:p w14:paraId="2292253A"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Бердәм порталда, Татарстан Республикасы Дәүләт һәм муниципаль хезмәтләр күрсәтү порталында авторизацияләү уза;</w:t>
      </w:r>
    </w:p>
    <w:p w14:paraId="5BAAD5C5"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Бердәм порталда, Татарстан Республикасы Дәүләт һәм муниципаль хезмәтләр күрсәтү порталында электрон гариза формасын ача;</w:t>
      </w:r>
    </w:p>
    <w:p w14:paraId="43D7CD25"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дәүләт хезмәте күрсәтү өчен кирәкле һәм мәҗбүри булган белешмәләрне үз эченә алган электрон гариза формасын тутыра;</w:t>
      </w:r>
    </w:p>
    <w:p w14:paraId="48E5D178"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33A1B7F2"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электрон формада дәүләт хезмәте күрсәтү шартлары һәм тәртибе белән танышу һәм килешү фактын раслый (электрон гариза формасында ризалык турында тиешле тамга билгели);</w:t>
      </w:r>
    </w:p>
    <w:p w14:paraId="5E1A801A"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хәбәр ителгән белешмәләрнең дөреслеген раслый (электрон гариза формасында тиешле тамга билгели);</w:t>
      </w:r>
    </w:p>
    <w:p w14:paraId="39B14056"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тутырылган электрон гаризаны җибәрә (электрон гариза формасындагы тиешле төймәгә баса);</w:t>
      </w:r>
    </w:p>
    <w:p w14:paraId="5FFDE361" w14:textId="4CB86148" w:rsidR="00955AA5" w:rsidRPr="00955AA5" w:rsidRDefault="0034170E" w:rsidP="00955AA5">
      <w:pPr>
        <w:widowControl w:val="0"/>
        <w:autoSpaceDE w:val="0"/>
        <w:autoSpaceDN w:val="0"/>
        <w:ind w:firstLine="540"/>
        <w:jc w:val="both"/>
        <w:rPr>
          <w:sz w:val="28"/>
          <w:szCs w:val="28"/>
        </w:rPr>
      </w:pPr>
      <w:r w:rsidRPr="00955AA5">
        <w:rPr>
          <w:sz w:val="28"/>
          <w:szCs w:val="28"/>
          <w:lang w:val="tt"/>
        </w:rPr>
        <w:t>электрон гариза әлеге Регламентның 2.5 пункты таләпләре нигезендә имзалана;</w:t>
      </w:r>
      <w:r w:rsidR="00BA3549" w:rsidRPr="00955AA5">
        <w:rPr>
          <w:sz w:val="28"/>
          <w:szCs w:val="28"/>
        </w:rPr>
        <w:t xml:space="preserve"> </w:t>
      </w:r>
    </w:p>
    <w:p w14:paraId="2A08ECA9"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электрон гаризаның җибәрелүе турында белдерү ала.</w:t>
      </w:r>
    </w:p>
    <w:p w14:paraId="336BE2DE" w14:textId="77777777" w:rsidR="00955AA5" w:rsidRPr="00D56CC6" w:rsidRDefault="0034170E" w:rsidP="00955AA5">
      <w:pPr>
        <w:widowControl w:val="0"/>
        <w:autoSpaceDE w:val="0"/>
        <w:autoSpaceDN w:val="0"/>
        <w:adjustRightInd w:val="0"/>
        <w:ind w:firstLine="709"/>
        <w:jc w:val="both"/>
        <w:rPr>
          <w:rFonts w:eastAsiaTheme="minorHAnsi"/>
          <w:sz w:val="28"/>
          <w:szCs w:val="28"/>
          <w:lang w:eastAsia="en-US"/>
        </w:rPr>
      </w:pPr>
      <w:r w:rsidRPr="00D56CC6">
        <w:rPr>
          <w:rFonts w:eastAsia="Calibri"/>
          <w:sz w:val="28"/>
          <w:szCs w:val="28"/>
          <w:lang w:val="tt" w:eastAsia="en-US"/>
        </w:rPr>
        <w:t>Гаризаны формалаштыру, гаризаны өстәмә рәвештә нинди дә булса башка формада тапшыру зарурлыгыннан тыш, Бердәм порталда гаризаның электрон формасын тутыру юлы белән гамәлгә ашырыла.</w:t>
      </w:r>
    </w:p>
    <w:p w14:paraId="4CEB1F76" w14:textId="5878EE42"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Формалаштырылган гаризаны форматы-мантыйгы ягыннан тикшерү мөрәҗә</w:t>
      </w:r>
      <w:r w:rsidR="00BA3549">
        <w:rPr>
          <w:rFonts w:eastAsia="Calibri"/>
          <w:sz w:val="28"/>
          <w:szCs w:val="28"/>
          <w:lang w:val="tt" w:eastAsia="en-US"/>
        </w:rPr>
        <w:t>-</w:t>
      </w:r>
      <w:r w:rsidRPr="00D56CC6">
        <w:rPr>
          <w:rFonts w:eastAsia="Calibri"/>
          <w:sz w:val="28"/>
          <w:szCs w:val="28"/>
          <w:lang w:val="tt" w:eastAsia="en-US"/>
        </w:rPr>
        <w:t>гать итүче гаризаның электрон формасындагы барлык юлларны тутырганнан соң гамәлгә ашырыла. Гаризаның электрон формасындагы кырларны төгәлсез тутыру очрагы ачыкланганда, мөрәҗәгать итүчегә ачыкланган хатаның характеры һәм аны бетерү тәртибе турында турыдан-туры гаризаның электрон формасында мәгълүмат җиткереп, хәбәр ителә.</w:t>
      </w:r>
    </w:p>
    <w:p w14:paraId="7322D046"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Гаризаны формалаштырганда мөрәҗәгать итүче өчен түбәндәгеләр тәэмин ителә:</w:t>
      </w:r>
    </w:p>
    <w:p w14:paraId="199D088A"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а) гаризаның һәм әлеге Регламентның 2.5 пунктында күрсәтелгән, дәүләт хезмәте күрсәтү өчен кирәкле башка документларның күчермәләрен ясау һәм аларну саклау мөмкинлеге;</w:t>
      </w:r>
    </w:p>
    <w:p w14:paraId="385D5A65"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б) гаризаның электрон формасы күчермәсен кәгазьдә бастырып чыгару;</w:t>
      </w:r>
    </w:p>
    <w:p w14:paraId="70619A5F"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6B6C2BDD" w14:textId="3259316B"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г) ИАБС булмаган мәгълүматларга кагыла торган өлешендә, ИАБС система</w:t>
      </w:r>
      <w:r w:rsidR="00BA3549">
        <w:rPr>
          <w:rFonts w:eastAsia="Calibri"/>
          <w:sz w:val="28"/>
          <w:szCs w:val="28"/>
          <w:lang w:val="tt" w:eastAsia="en-US"/>
        </w:rPr>
        <w:t>-</w:t>
      </w:r>
      <w:r w:rsidRPr="00D56CC6">
        <w:rPr>
          <w:rFonts w:eastAsia="Calibri"/>
          <w:sz w:val="28"/>
          <w:szCs w:val="28"/>
          <w:lang w:val="tt" w:eastAsia="en-US"/>
        </w:rPr>
        <w:t>сында урнаштырылган һәм Бердәм порталда, Дәүләт һәм муниципаль хезмәтләр күрсәтү порталында басылып чыккан мәгълүматларны файдаланып, мөрәҗәгать итүче тарафыннан белешмәләр кертә башлаганчыга кадәр электрон гариза формасы кырларын тутыру;</w:t>
      </w:r>
    </w:p>
    <w:p w14:paraId="2FDBB925"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FE089F">
        <w:rPr>
          <w:rFonts w:eastAsia="Calibri"/>
          <w:sz w:val="28"/>
          <w:szCs w:val="28"/>
          <w:lang w:val="tt" w:eastAsia="en-US"/>
        </w:rPr>
        <w:t>д) элегрәк кертелгән мәгълүматларны югалтмыйча, электрон гариза формасын тутыруның теләсә кайсы этапларына яңадан әйләнеп кайту;</w:t>
      </w:r>
    </w:p>
    <w:p w14:paraId="1B5A7DA9" w14:textId="22C9AEBD"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FE089F">
        <w:rPr>
          <w:rFonts w:eastAsia="Calibri"/>
          <w:sz w:val="28"/>
          <w:szCs w:val="28"/>
          <w:lang w:val="tt" w:eastAsia="en-US"/>
        </w:rPr>
        <w:t xml:space="preserve">е) мөрәҗәгать итүченең Бердәм порталда, Татарстан Республикасы Дәүләт һәм муниципаль хезмәтләр күрсәтү порталында бер елдан азрак булмаган чорда үзе </w:t>
      </w:r>
      <w:r w:rsidRPr="00FE089F">
        <w:rPr>
          <w:rFonts w:eastAsia="Calibri"/>
          <w:sz w:val="28"/>
          <w:szCs w:val="28"/>
          <w:lang w:val="tt" w:eastAsia="en-US"/>
        </w:rPr>
        <w:lastRenderedPageBreak/>
        <w:t>элегрәк тапшырган гаризаларны, шулай ук кимендә 3 ай эчендә өлешчә формалаш</w:t>
      </w:r>
      <w:r w:rsidR="00BA3549">
        <w:rPr>
          <w:rFonts w:eastAsia="Calibri"/>
          <w:sz w:val="28"/>
          <w:szCs w:val="28"/>
          <w:lang w:val="tt" w:eastAsia="en-US"/>
        </w:rPr>
        <w:t>-</w:t>
      </w:r>
      <w:r w:rsidRPr="00FE089F">
        <w:rPr>
          <w:rFonts w:eastAsia="Calibri"/>
          <w:sz w:val="28"/>
          <w:szCs w:val="28"/>
          <w:lang w:val="tt" w:eastAsia="en-US"/>
        </w:rPr>
        <w:t>тырган гаризаларны карау мөмкинлеге.</w:t>
      </w:r>
    </w:p>
    <w:p w14:paraId="79937F3A" w14:textId="77777777" w:rsidR="00955AA5" w:rsidRPr="00BA3549" w:rsidRDefault="0034170E" w:rsidP="00955AA5">
      <w:pPr>
        <w:widowControl w:val="0"/>
        <w:autoSpaceDE w:val="0"/>
        <w:autoSpaceDN w:val="0"/>
        <w:adjustRightInd w:val="0"/>
        <w:ind w:firstLine="709"/>
        <w:jc w:val="both"/>
        <w:rPr>
          <w:rFonts w:eastAsia="Calibri"/>
          <w:sz w:val="28"/>
          <w:szCs w:val="28"/>
          <w:lang w:val="tt" w:eastAsia="en-US"/>
        </w:rPr>
      </w:pPr>
      <w:r w:rsidRPr="00D56CC6">
        <w:rPr>
          <w:rFonts w:eastAsia="Calibri"/>
          <w:sz w:val="28"/>
          <w:szCs w:val="28"/>
          <w:lang w:val="tt" w:eastAsia="en-US"/>
        </w:rPr>
        <w:t>Формалаштырылган һәм имзаланган гариза һәм дәүләт хезмәте күрсәтү өчен кирәкле документлар Үзәк бүлекчәсенә Бердәм портал, Татарстан Республикасы Дәүләт һәм муниципаль хезмәтләр күрсәтү порталы аша җибәрелә.</w:t>
      </w:r>
    </w:p>
    <w:p w14:paraId="2A84D52C" w14:textId="2E414C79"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Үзәк бүлекчәсенә почта, электрон почта, Татарстан Республикасы Дәүләт һәм муниципаль хезмәтләр күрсәтү порталы, Бердәм портал аша җибәрелгән гариза һәм документлар мөрәҗәгать итүчене шәхсән кабул иткәндә гаризаны һәм документ</w:t>
      </w:r>
      <w:r w:rsidR="00BA3549">
        <w:rPr>
          <w:sz w:val="28"/>
          <w:szCs w:val="28"/>
          <w:lang w:val="tt"/>
        </w:rPr>
        <w:t>-</w:t>
      </w:r>
      <w:r w:rsidRPr="00D56CC6">
        <w:rPr>
          <w:sz w:val="28"/>
          <w:szCs w:val="28"/>
          <w:lang w:val="tt"/>
        </w:rPr>
        <w:t>ларны карау өчен билгеләнгән тәртиптә карап тикшерелә.</w:t>
      </w:r>
    </w:p>
    <w:p w14:paraId="44F2D1A0"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 xml:space="preserve">3.3.2. Үзәк бүлекчәсе хезмәткәре дәүләт хезмәте күрсәтү өчен кирәкле булган, шушы Регламентның </w:t>
      </w:r>
      <w:hyperlink w:anchor="P147" w:history="1">
        <w:r w:rsidRPr="00D56CC6">
          <w:rPr>
            <w:sz w:val="28"/>
            <w:szCs w:val="28"/>
            <w:lang w:val="tt"/>
          </w:rPr>
          <w:t>2.7 пунктында</w:t>
        </w:r>
      </w:hyperlink>
      <w:r w:rsidRPr="00D56CC6">
        <w:rPr>
          <w:sz w:val="28"/>
          <w:szCs w:val="28"/>
          <w:lang w:val="tt"/>
        </w:rPr>
        <w:t xml:space="preserve"> каралган документларны кабул итүдән баш тарту өчен нигезләр булу-булмавын тикшерә.</w:t>
      </w:r>
    </w:p>
    <w:p w14:paraId="3260BC65" w14:textId="4EC3D0D3" w:rsidR="00955AA5" w:rsidRPr="00BA3549" w:rsidRDefault="0034170E" w:rsidP="00955AA5">
      <w:pPr>
        <w:autoSpaceDE w:val="0"/>
        <w:autoSpaceDN w:val="0"/>
        <w:adjustRightInd w:val="0"/>
        <w:ind w:firstLine="709"/>
        <w:jc w:val="both"/>
        <w:rPr>
          <w:rFonts w:eastAsiaTheme="minorHAnsi"/>
          <w:sz w:val="28"/>
          <w:szCs w:val="28"/>
          <w:lang w:val="tt" w:eastAsia="en-US"/>
        </w:rPr>
      </w:pPr>
      <w:r w:rsidRPr="00D56CC6">
        <w:rPr>
          <w:rFonts w:eastAsiaTheme="minorHAnsi"/>
          <w:sz w:val="28"/>
          <w:szCs w:val="28"/>
          <w:lang w:val="tt" w:eastAsia="en-US"/>
        </w:rPr>
        <w:t xml:space="preserve">Үзәк бүлечәсе белгече өчен электрон гаризаны алу мөмкинлеге </w:t>
      </w:r>
      <w:r w:rsidR="00BA3549">
        <w:rPr>
          <w:rFonts w:eastAsiaTheme="minorHAnsi"/>
          <w:sz w:val="28"/>
          <w:szCs w:val="28"/>
          <w:lang w:val="tt" w:eastAsia="en-US"/>
        </w:rPr>
        <w:t>«</w:t>
      </w:r>
      <w:r w:rsidRPr="00D56CC6">
        <w:rPr>
          <w:rFonts w:eastAsiaTheme="minorHAnsi"/>
          <w:sz w:val="28"/>
          <w:szCs w:val="28"/>
          <w:lang w:val="tt" w:eastAsia="en-US"/>
        </w:rPr>
        <w:t>Татарстан Республикасы Халыкның социаль регистры</w:t>
      </w:r>
      <w:r w:rsidR="00BA3549">
        <w:rPr>
          <w:rFonts w:eastAsiaTheme="minorHAnsi"/>
          <w:sz w:val="28"/>
          <w:szCs w:val="28"/>
          <w:lang w:val="tt" w:eastAsia="en-US"/>
        </w:rPr>
        <w:t>»</w:t>
      </w:r>
      <w:r w:rsidRPr="00D56CC6">
        <w:rPr>
          <w:rFonts w:eastAsiaTheme="minorHAnsi"/>
          <w:sz w:val="28"/>
          <w:szCs w:val="28"/>
          <w:lang w:val="tt" w:eastAsia="en-US"/>
        </w:rPr>
        <w:t xml:space="preserve"> дәүләт мәгълүмат системасында тәэмин ителә. </w:t>
      </w:r>
    </w:p>
    <w:p w14:paraId="44283D4B" w14:textId="77777777" w:rsidR="00955AA5" w:rsidRPr="00BA3549" w:rsidRDefault="0034170E" w:rsidP="00955AA5">
      <w:pPr>
        <w:widowControl w:val="0"/>
        <w:autoSpaceDE w:val="0"/>
        <w:autoSpaceDN w:val="0"/>
        <w:adjustRightInd w:val="0"/>
        <w:ind w:firstLine="709"/>
        <w:jc w:val="both"/>
        <w:rPr>
          <w:rFonts w:eastAsiaTheme="minorHAnsi"/>
          <w:sz w:val="28"/>
          <w:szCs w:val="28"/>
          <w:lang w:val="tt" w:eastAsia="en-US"/>
        </w:rPr>
      </w:pPr>
      <w:r w:rsidRPr="00D56CC6">
        <w:rPr>
          <w:rFonts w:eastAsiaTheme="minorHAnsi"/>
          <w:sz w:val="28"/>
          <w:szCs w:val="28"/>
          <w:lang w:val="tt" w:eastAsia="en-US"/>
        </w:rPr>
        <w:t>Үзәк бүлекчәсе белгече:</w:t>
      </w:r>
    </w:p>
    <w:p w14:paraId="56C42E7A" w14:textId="77777777" w:rsidR="00955AA5" w:rsidRPr="00BA3549" w:rsidRDefault="0034170E" w:rsidP="00955AA5">
      <w:pPr>
        <w:widowControl w:val="0"/>
        <w:autoSpaceDE w:val="0"/>
        <w:autoSpaceDN w:val="0"/>
        <w:adjustRightInd w:val="0"/>
        <w:ind w:firstLine="709"/>
        <w:jc w:val="both"/>
        <w:rPr>
          <w:rFonts w:eastAsiaTheme="minorHAnsi"/>
          <w:sz w:val="28"/>
          <w:szCs w:val="28"/>
          <w:lang w:val="tt" w:eastAsia="en-US"/>
        </w:rPr>
      </w:pPr>
      <w:r w:rsidRPr="00D56CC6">
        <w:rPr>
          <w:rFonts w:eastAsiaTheme="minorHAnsi"/>
          <w:sz w:val="28"/>
          <w:szCs w:val="28"/>
          <w:lang w:val="tt" w:eastAsia="en-US"/>
        </w:rPr>
        <w:t>Бердәм порталдан, Татарстан Республикасы Дәүләт һәм муниципаль хезмәтләр күрсәтү порталыннан электрон гаризалар булу-булмавын көненә 2 тапкырдан ким булмаган ешлыкта тикшерә;</w:t>
      </w:r>
    </w:p>
    <w:p w14:paraId="3F37DC0E" w14:textId="77777777" w:rsidR="00955AA5" w:rsidRPr="00BA3549" w:rsidRDefault="0034170E" w:rsidP="00955AA5">
      <w:pPr>
        <w:widowControl w:val="0"/>
        <w:autoSpaceDE w:val="0"/>
        <w:autoSpaceDN w:val="0"/>
        <w:adjustRightInd w:val="0"/>
        <w:ind w:firstLine="709"/>
        <w:jc w:val="both"/>
        <w:rPr>
          <w:rFonts w:eastAsiaTheme="minorHAnsi"/>
          <w:color w:val="0070C0"/>
          <w:sz w:val="28"/>
          <w:szCs w:val="28"/>
          <w:lang w:val="tt" w:eastAsia="en-US"/>
        </w:rPr>
      </w:pPr>
      <w:r w:rsidRPr="00D56CC6">
        <w:rPr>
          <w:rFonts w:eastAsiaTheme="minorHAnsi"/>
          <w:sz w:val="28"/>
          <w:szCs w:val="28"/>
          <w:lang w:val="tt" w:eastAsia="en-US"/>
        </w:rPr>
        <w:t>алынган гаризаларны һәм теркәлгән документлар рәвешләрен карый.</w:t>
      </w:r>
    </w:p>
    <w:p w14:paraId="5D01E7D7"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Документларны кабул итүдән баш тарту нигезләре булмаса, Үзәк бүлекчәсе белгече түбәндәгеләрне гамәлгә ашыра:</w:t>
      </w:r>
    </w:p>
    <w:p w14:paraId="2D280C62" w14:textId="4585C785"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гаризаны кабул итә һәм гражданнарның мөрәҗәгатьләрен теркәү журналында терки (әлеге Регламентның 2 нче кушымтасы);</w:t>
      </w:r>
      <w:r w:rsidR="00BA3549" w:rsidRPr="00BA3549">
        <w:rPr>
          <w:sz w:val="28"/>
          <w:szCs w:val="28"/>
          <w:lang w:val="tt"/>
        </w:rPr>
        <w:t xml:space="preserve"> </w:t>
      </w:r>
    </w:p>
    <w:p w14:paraId="746FC6F1"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 xml:space="preserve">мөрәҗәгать итүчегә гаризаны һәм документларны кабул итү датасы, кергәндә беркетелгән номеры (мөрәҗәгать итүчене шәхсән кабул иткән очракта) турында тамгалап язу тапшыра, гаризаны теркәү турындагы белдерүне почта, электрон почта аша (документлар почта, электрон почта аша җибәрелгән очракта) җибәрә яисә гаризаны теркәү турындагы белдерүне Бердәм портал, Татарстан Республикасы Дәүләт һәм муниципаль хезмәтләр күрсәтү порталында мөрәҗәгать итүченең шәхси кабинетына җибәрә (гаризаны Бердәм портал, Татарстан Республикасы Дәүләт һәм муниципаль хезмәтләр күрсәтү порталы аша җибәрелгән очракта).  </w:t>
      </w:r>
    </w:p>
    <w:p w14:paraId="7F30065B"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 xml:space="preserve">Документларны кабул итү һәм гаризаны теркәүдән баш тарту нигезләре булган очракта, Үзәк бүлекчәсе белгече мөрәҗәгать итүчегә документларны кабул итүдән баш тарту нигезләре турында телдән хәбәр итә һәм, гаризаны теркәү һәм документларны кабул итүдән баш тарту өчен ачыкланган нигезләрнең эчтәлеген аңлатып, барлык документларны аңа кайтарып бирә. Мөрәҗәгать итүченең телдән гаризасы буенча баш тарту язмача рәвештә рәсмиләштерелә. </w:t>
      </w:r>
    </w:p>
    <w:p w14:paraId="7070C62B"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 xml:space="preserve">Гаризаны һәм документларны почта, шул исәптән электрон почта аша алганда Үзәк бүлекчәсе белгече, документларны кабул итүдән һәм гаризаны теркәүдән баш тартуның сәбәпләрен язмача аңлатып, документларны почта аша кайтара. </w:t>
      </w:r>
    </w:p>
    <w:p w14:paraId="316F5C3A"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 xml:space="preserve">Гаризаны Бердәм портал, Татарстан Республикасы Дәүләт һәм муниципаль хезмәтләр күрсәтү порталы аша биргән очракта, документларны кабул итүдән баш тарту турында карар 8 нче кушымтадагы форма буенча мөрәҗәгать итүченең Бердәм портал, Татарстан Республикасы Дәүләт һәм муниципаль хезмәтләр күрсәтү </w:t>
      </w:r>
      <w:r w:rsidRPr="00D56CC6">
        <w:rPr>
          <w:sz w:val="28"/>
          <w:szCs w:val="28"/>
          <w:lang w:val="tt"/>
        </w:rPr>
        <w:lastRenderedPageBreak/>
        <w:t>порталындагы шәхси кабинетына җибәрелә.</w:t>
      </w:r>
    </w:p>
    <w:p w14:paraId="1831F99C"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Әлеге пунктта билгеләнә торган процедуралар түбәндәгечә башкарыла:</w:t>
      </w:r>
    </w:p>
    <w:p w14:paraId="504195A9"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шәхсән кабул иткәндә, – гариза һәм документлар килгән көнне;</w:t>
      </w:r>
    </w:p>
    <w:p w14:paraId="7F1752E0" w14:textId="77777777"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гариза һәм документлар электрон документлар формасында почта, шул исәптән электрон почта аша, Бердәм портал, Татарстан Республикасы Дәүләт һәм муниципаль хезмәтләр күрсәтү порталы аша алынган очракта, – гариза һәм документлар Үзәк бүлекчәсенә алынган көнне яисә, гариза һәм документлар Үзәк бүлекчәсенең эш вакыты тәмамланганнан соң килгән очракта, киләсе эш көнендә.</w:t>
      </w:r>
    </w:p>
    <w:p w14:paraId="3CD35D73" w14:textId="77777777" w:rsidR="00955AA5" w:rsidRPr="00BA3549" w:rsidRDefault="0034170E" w:rsidP="00955AA5">
      <w:pPr>
        <w:widowControl w:val="0"/>
        <w:autoSpaceDE w:val="0"/>
        <w:autoSpaceDN w:val="0"/>
        <w:ind w:firstLine="540"/>
        <w:jc w:val="both"/>
        <w:rPr>
          <w:sz w:val="28"/>
          <w:szCs w:val="28"/>
          <w:lang w:val="tt"/>
        </w:rPr>
      </w:pPr>
      <w:r w:rsidRPr="00D56CC6">
        <w:rPr>
          <w:sz w:val="28"/>
          <w:szCs w:val="28"/>
          <w:lang w:val="tt"/>
        </w:rPr>
        <w:t>Гариза һәм документлар электрон документлар формасында почта, шул исәптән электрон почта аша, Бердәм портал, Татарстан Республикасы Дәүләт һәм муниципаль хезмәтләр күрсәтү порталы аша ял көннәрендә яки эшләми торган бәйрәм көннәрендә алынган очракта, – Үзәк бүлекчәсенең ял көне яки эшләми торган бәйрәм көннәреннән соңгы беренче эш көнендә.</w:t>
      </w:r>
    </w:p>
    <w:p w14:paraId="13B4EB35" w14:textId="2FCF7422" w:rsidR="00955AA5" w:rsidRPr="00BA3549" w:rsidRDefault="0034170E" w:rsidP="00955AA5">
      <w:pPr>
        <w:widowControl w:val="0"/>
        <w:autoSpaceDE w:val="0"/>
        <w:autoSpaceDN w:val="0"/>
        <w:ind w:firstLine="540"/>
        <w:jc w:val="both"/>
        <w:rPr>
          <w:sz w:val="28"/>
          <w:szCs w:val="28"/>
          <w:lang w:val="tt"/>
        </w:rPr>
      </w:pPr>
      <w:r w:rsidRPr="00955AA5">
        <w:rPr>
          <w:sz w:val="28"/>
          <w:szCs w:val="28"/>
          <w:lang w:val="tt"/>
        </w:rPr>
        <w:t>Процедураларның нәтиҗәсе: кабул ителгән документлар,  гражданнарның мөрәҗәгатьләрен теркәү журналында теркәлгән язу, документларны кабул итү турында язу, гаризаны һәм документларны кабул итүдән баш тарту турында белдерү, мөрәҗәгать итүчегә кире кайтарылган документлар.</w:t>
      </w:r>
      <w:r w:rsidR="00BA3549">
        <w:rPr>
          <w:sz w:val="28"/>
          <w:szCs w:val="28"/>
          <w:lang w:val="tt"/>
        </w:rPr>
        <w:t>»</w:t>
      </w:r>
      <w:r w:rsidRPr="00955AA5">
        <w:rPr>
          <w:sz w:val="28"/>
          <w:szCs w:val="28"/>
          <w:lang w:val="tt"/>
        </w:rPr>
        <w:t>;</w:t>
      </w:r>
    </w:p>
    <w:p w14:paraId="1EB00F59" w14:textId="77777777" w:rsidR="00955AA5" w:rsidRPr="00BA3549" w:rsidRDefault="0034170E" w:rsidP="00955AA5">
      <w:pPr>
        <w:widowControl w:val="0"/>
        <w:autoSpaceDE w:val="0"/>
        <w:autoSpaceDN w:val="0"/>
        <w:ind w:firstLine="540"/>
        <w:jc w:val="both"/>
        <w:rPr>
          <w:sz w:val="28"/>
          <w:szCs w:val="28"/>
          <w:lang w:val="tt"/>
        </w:rPr>
      </w:pPr>
      <w:r w:rsidRPr="00FE089F">
        <w:rPr>
          <w:sz w:val="28"/>
          <w:szCs w:val="28"/>
          <w:lang w:val="tt"/>
        </w:rPr>
        <w:t>3.4 пунктның 3.4.2 пунктчасын түбәндәге редакциядә бәян итәргә:</w:t>
      </w:r>
    </w:p>
    <w:p w14:paraId="63497A8F" w14:textId="553413B3" w:rsidR="00955AA5" w:rsidRPr="00BA3549" w:rsidRDefault="00BA3549" w:rsidP="00955AA5">
      <w:pPr>
        <w:widowControl w:val="0"/>
        <w:autoSpaceDE w:val="0"/>
        <w:autoSpaceDN w:val="0"/>
        <w:ind w:firstLine="540"/>
        <w:jc w:val="both"/>
        <w:rPr>
          <w:sz w:val="28"/>
          <w:szCs w:val="28"/>
          <w:lang w:val="tt"/>
        </w:rPr>
      </w:pPr>
      <w:r>
        <w:rPr>
          <w:sz w:val="28"/>
          <w:szCs w:val="28"/>
          <w:lang w:val="tt"/>
        </w:rPr>
        <w:t>«</w:t>
      </w:r>
      <w:r w:rsidR="0034170E">
        <w:rPr>
          <w:sz w:val="28"/>
          <w:szCs w:val="28"/>
          <w:lang w:val="tt"/>
        </w:rPr>
        <w:t>3.4.2. Элемтә хезмәтләре өчен субсидия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вәкаләтле органнардан сората:</w:t>
      </w:r>
    </w:p>
    <w:p w14:paraId="14EFA6C1" w14:textId="1B6CF60B" w:rsidR="00955AA5" w:rsidRPr="00BA3549" w:rsidRDefault="00BA3549" w:rsidP="00955AA5">
      <w:pPr>
        <w:widowControl w:val="0"/>
        <w:autoSpaceDE w:val="0"/>
        <w:autoSpaceDN w:val="0"/>
        <w:ind w:firstLine="540"/>
        <w:jc w:val="both"/>
        <w:rPr>
          <w:sz w:val="28"/>
          <w:szCs w:val="28"/>
          <w:lang w:val="tt"/>
        </w:rPr>
      </w:pPr>
      <w:r>
        <w:rPr>
          <w:sz w:val="28"/>
          <w:szCs w:val="28"/>
          <w:lang w:val="tt"/>
        </w:rPr>
        <w:t>«</w:t>
      </w:r>
      <w:r w:rsidR="0034170E" w:rsidRPr="00955AA5">
        <w:rPr>
          <w:sz w:val="28"/>
          <w:szCs w:val="28"/>
          <w:lang w:val="tt"/>
        </w:rPr>
        <w:t>Иминият пенсияләре турында</w:t>
      </w:r>
      <w:r>
        <w:rPr>
          <w:sz w:val="28"/>
          <w:szCs w:val="28"/>
          <w:lang w:val="tt"/>
        </w:rPr>
        <w:t>»</w:t>
      </w:r>
      <w:r w:rsidR="0034170E" w:rsidRPr="00955AA5">
        <w:rPr>
          <w:sz w:val="28"/>
          <w:szCs w:val="28"/>
          <w:lang w:val="tt"/>
        </w:rPr>
        <w:t xml:space="preserve">, </w:t>
      </w:r>
      <w:r>
        <w:rPr>
          <w:sz w:val="28"/>
          <w:szCs w:val="28"/>
          <w:lang w:val="tt"/>
        </w:rPr>
        <w:t>«</w:t>
      </w:r>
      <w:r w:rsidR="0034170E" w:rsidRPr="00955AA5">
        <w:rPr>
          <w:sz w:val="28"/>
          <w:szCs w:val="28"/>
          <w:lang w:val="tt"/>
        </w:rPr>
        <w:t>Россия Федерациясендә хезмәт пенсияләре турында</w:t>
      </w:r>
      <w:r>
        <w:rPr>
          <w:sz w:val="28"/>
          <w:szCs w:val="28"/>
          <w:lang w:val="tt"/>
        </w:rPr>
        <w:t>»</w:t>
      </w:r>
      <w:r w:rsidR="0034170E" w:rsidRPr="00955AA5">
        <w:rPr>
          <w:sz w:val="28"/>
          <w:szCs w:val="28"/>
          <w:lang w:val="tt"/>
        </w:rPr>
        <w:t xml:space="preserve"> һәм </w:t>
      </w:r>
      <w:r>
        <w:rPr>
          <w:sz w:val="28"/>
          <w:szCs w:val="28"/>
          <w:lang w:val="tt"/>
        </w:rPr>
        <w:t>«</w:t>
      </w:r>
      <w:r w:rsidR="0034170E" w:rsidRPr="00955AA5">
        <w:rPr>
          <w:sz w:val="28"/>
          <w:szCs w:val="28"/>
          <w:lang w:val="tt"/>
        </w:rPr>
        <w:t>Россия Федерациясендә дәүләт пенсиясе белән тәэмин итү турында</w:t>
      </w:r>
      <w:r>
        <w:rPr>
          <w:sz w:val="28"/>
          <w:szCs w:val="28"/>
          <w:lang w:val="tt"/>
        </w:rPr>
        <w:t>»</w:t>
      </w:r>
      <w:r w:rsidR="0034170E" w:rsidRPr="00955AA5">
        <w:rPr>
          <w:sz w:val="28"/>
          <w:szCs w:val="28"/>
          <w:lang w:val="tt"/>
        </w:rPr>
        <w:t xml:space="preserve"> федераль законнар нигезендә пенсия билгеләү хакында;</w:t>
      </w:r>
      <w:r w:rsidRPr="00BA3549">
        <w:rPr>
          <w:sz w:val="28"/>
          <w:szCs w:val="28"/>
          <w:lang w:val="tt"/>
        </w:rPr>
        <w:t xml:space="preserve"> </w:t>
      </w:r>
    </w:p>
    <w:p w14:paraId="48DCF5AE"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шәхси счетның иминият номеры турында;</w:t>
      </w:r>
    </w:p>
    <w:p w14:paraId="5FC9FD8F"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федераль законнар нигезендә айлык акчалата түләү алудан баш тарту турында;</w:t>
      </w:r>
    </w:p>
    <w:p w14:paraId="63113F9F" w14:textId="77777777" w:rsidR="00955AA5" w:rsidRPr="00955AA5" w:rsidRDefault="0034170E" w:rsidP="00955AA5">
      <w:pPr>
        <w:widowControl w:val="0"/>
        <w:autoSpaceDE w:val="0"/>
        <w:autoSpaceDN w:val="0"/>
        <w:ind w:firstLine="540"/>
        <w:jc w:val="both"/>
        <w:rPr>
          <w:sz w:val="28"/>
          <w:szCs w:val="28"/>
        </w:rPr>
      </w:pPr>
      <w:r w:rsidRPr="00955AA5">
        <w:rPr>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27C2AD73" w14:textId="15320912" w:rsidR="00955AA5" w:rsidRPr="00955AA5" w:rsidRDefault="0034170E" w:rsidP="00955AA5">
      <w:pPr>
        <w:widowControl w:val="0"/>
        <w:autoSpaceDE w:val="0"/>
        <w:autoSpaceDN w:val="0"/>
        <w:ind w:firstLine="540"/>
        <w:jc w:val="both"/>
        <w:rPr>
          <w:sz w:val="28"/>
          <w:szCs w:val="28"/>
        </w:rPr>
      </w:pPr>
      <w:r w:rsidRPr="00955AA5">
        <w:rPr>
          <w:sz w:val="28"/>
          <w:szCs w:val="28"/>
          <w:lang w:val="tt"/>
        </w:rPr>
        <w:t>Нигезләмә кушымтасында төрләренең исемлеге күрсәтелгән физик затларның керемнәре турында.</w:t>
      </w:r>
      <w:r w:rsidR="00BA3549" w:rsidRPr="00955AA5">
        <w:rPr>
          <w:sz w:val="28"/>
          <w:szCs w:val="28"/>
        </w:rPr>
        <w:t xml:space="preserve"> </w:t>
      </w:r>
    </w:p>
    <w:p w14:paraId="7284E3D3" w14:textId="77777777" w:rsidR="00955AA5" w:rsidRPr="00D56CC6" w:rsidRDefault="0034170E" w:rsidP="00955AA5">
      <w:pPr>
        <w:widowControl w:val="0"/>
        <w:autoSpaceDE w:val="0"/>
        <w:autoSpaceDN w:val="0"/>
        <w:ind w:firstLine="540"/>
        <w:jc w:val="both"/>
        <w:rPr>
          <w:sz w:val="28"/>
          <w:szCs w:val="28"/>
        </w:rPr>
      </w:pPr>
      <w:r w:rsidRPr="004C2464">
        <w:rPr>
          <w:sz w:val="28"/>
          <w:szCs w:val="28"/>
          <w:lang w:val="tt"/>
        </w:rPr>
        <w:t>мөрәҗәгать итүченең шәхесен таныклаучы документның гамәлдә булуын раслаучы документлар;</w:t>
      </w:r>
    </w:p>
    <w:p w14:paraId="6F2507B1"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яшәү урыны буенча теркәү исәбенә алу турында;</w:t>
      </w:r>
    </w:p>
    <w:p w14:paraId="7AA4FCD2" w14:textId="77777777" w:rsidR="00955AA5" w:rsidRPr="00D56CC6" w:rsidRDefault="0034170E" w:rsidP="00955AA5">
      <w:pPr>
        <w:widowControl w:val="0"/>
        <w:autoSpaceDE w:val="0"/>
        <w:autoSpaceDN w:val="0"/>
        <w:ind w:firstLine="540"/>
        <w:jc w:val="both"/>
        <w:rPr>
          <w:sz w:val="28"/>
          <w:szCs w:val="28"/>
        </w:rPr>
      </w:pPr>
      <w:r w:rsidRPr="00D56CC6">
        <w:rPr>
          <w:sz w:val="28"/>
          <w:szCs w:val="28"/>
          <w:lang w:val="tt"/>
        </w:rPr>
        <w:t>эшкә сәләтсез зат өчен опека билгеләнүе турында;</w:t>
      </w:r>
    </w:p>
    <w:p w14:paraId="2683F74E" w14:textId="77777777" w:rsidR="00955AA5" w:rsidRPr="00FE089F" w:rsidRDefault="0034170E" w:rsidP="00955AA5">
      <w:pPr>
        <w:widowControl w:val="0"/>
        <w:autoSpaceDE w:val="0"/>
        <w:autoSpaceDN w:val="0"/>
        <w:ind w:firstLine="540"/>
        <w:jc w:val="both"/>
        <w:rPr>
          <w:sz w:val="28"/>
          <w:szCs w:val="28"/>
        </w:rPr>
      </w:pPr>
      <w:r w:rsidRPr="00FE089F">
        <w:rPr>
          <w:sz w:val="28"/>
          <w:szCs w:val="28"/>
          <w:lang w:val="tt"/>
        </w:rPr>
        <w:t>хокукка сәләте чикләнгән затка попечитель билгеләү турында;</w:t>
      </w:r>
    </w:p>
    <w:p w14:paraId="2FB33E48" w14:textId="77777777" w:rsidR="00955AA5" w:rsidRPr="00FE089F" w:rsidRDefault="0034170E" w:rsidP="00DC432E">
      <w:pPr>
        <w:widowControl w:val="0"/>
        <w:autoSpaceDE w:val="0"/>
        <w:autoSpaceDN w:val="0"/>
        <w:ind w:firstLine="540"/>
        <w:jc w:val="both"/>
        <w:rPr>
          <w:sz w:val="28"/>
          <w:szCs w:val="28"/>
        </w:rPr>
      </w:pPr>
      <w:r w:rsidRPr="00FE089F">
        <w:rPr>
          <w:sz w:val="28"/>
          <w:szCs w:val="28"/>
          <w:lang w:val="tt"/>
        </w:rPr>
        <w:t>Россия Федерациясенең башка субъектында социаль ярдәм чараларын алуы/алмавы турында;</w:t>
      </w:r>
    </w:p>
    <w:p w14:paraId="0A692CEC" w14:textId="77777777" w:rsidR="00955AA5" w:rsidRPr="00FE089F" w:rsidRDefault="0034170E" w:rsidP="00955AA5">
      <w:pPr>
        <w:widowControl w:val="0"/>
        <w:autoSpaceDE w:val="0"/>
        <w:autoSpaceDN w:val="0"/>
        <w:ind w:firstLine="540"/>
        <w:jc w:val="both"/>
        <w:rPr>
          <w:sz w:val="28"/>
          <w:szCs w:val="28"/>
        </w:rPr>
      </w:pPr>
      <w:r w:rsidRPr="00FE089F">
        <w:rPr>
          <w:sz w:val="28"/>
          <w:szCs w:val="28"/>
          <w:lang w:val="tt"/>
        </w:rPr>
        <w:t>мөрәҗәгать итүченең үлеме турында;</w:t>
      </w:r>
    </w:p>
    <w:p w14:paraId="7FED0843" w14:textId="77777777" w:rsidR="00955AA5" w:rsidRPr="00D56CC6" w:rsidRDefault="0034170E" w:rsidP="00955AA5">
      <w:pPr>
        <w:widowControl w:val="0"/>
        <w:autoSpaceDE w:val="0"/>
        <w:autoSpaceDN w:val="0"/>
        <w:ind w:firstLine="540"/>
        <w:jc w:val="both"/>
        <w:rPr>
          <w:sz w:val="28"/>
          <w:szCs w:val="28"/>
        </w:rPr>
      </w:pPr>
      <w:r w:rsidRPr="00CB2F54">
        <w:rPr>
          <w:sz w:val="28"/>
          <w:szCs w:val="28"/>
          <w:lang w:val="tt"/>
        </w:rPr>
        <w:t>фамилия-исем төркемнәренең, туу датасының, җенеснең һәм СНИЛС туры килүе турында.</w:t>
      </w:r>
    </w:p>
    <w:p w14:paraId="4362EAD3" w14:textId="77777777" w:rsidR="00663D2B" w:rsidRDefault="0034170E" w:rsidP="005649BF">
      <w:pPr>
        <w:widowControl w:val="0"/>
        <w:autoSpaceDE w:val="0"/>
        <w:autoSpaceDN w:val="0"/>
        <w:ind w:firstLine="540"/>
        <w:jc w:val="both"/>
        <w:rPr>
          <w:sz w:val="28"/>
          <w:szCs w:val="28"/>
        </w:rPr>
      </w:pPr>
      <w:r w:rsidRPr="005649BF">
        <w:rPr>
          <w:sz w:val="28"/>
          <w:szCs w:val="28"/>
          <w:lang w:val="tt"/>
        </w:rPr>
        <w:t>Әлеге пунктта билгеләнә торган процедура гариза һәм документларны кабул итү һәм теркәү көнендә гамәлгә ашырыла.</w:t>
      </w:r>
    </w:p>
    <w:p w14:paraId="44D77D7D" w14:textId="0A22FB83" w:rsidR="005649BF" w:rsidRPr="005649BF" w:rsidRDefault="0034170E" w:rsidP="005649BF">
      <w:pPr>
        <w:widowControl w:val="0"/>
        <w:autoSpaceDE w:val="0"/>
        <w:autoSpaceDN w:val="0"/>
        <w:ind w:firstLine="540"/>
        <w:jc w:val="both"/>
        <w:rPr>
          <w:sz w:val="28"/>
          <w:szCs w:val="28"/>
        </w:rPr>
      </w:pPr>
      <w:r w:rsidRPr="00663D2B">
        <w:rPr>
          <w:sz w:val="28"/>
          <w:szCs w:val="28"/>
          <w:lang w:val="tt"/>
        </w:rPr>
        <w:lastRenderedPageBreak/>
        <w:t>Процедураның нәтиҗәсе: белешмәләр бирү турында рәсми мөрәҗәгатьләр.</w:t>
      </w:r>
      <w:r w:rsidR="00BA3549">
        <w:rPr>
          <w:sz w:val="28"/>
          <w:szCs w:val="28"/>
          <w:lang w:val="tt"/>
        </w:rPr>
        <w:t>»</w:t>
      </w:r>
    </w:p>
    <w:p w14:paraId="19F60046" w14:textId="77777777" w:rsidR="003A61DD" w:rsidRDefault="0034170E" w:rsidP="003A61DD">
      <w:pPr>
        <w:widowControl w:val="0"/>
        <w:autoSpaceDE w:val="0"/>
        <w:autoSpaceDN w:val="0"/>
        <w:ind w:firstLine="540"/>
        <w:jc w:val="both"/>
        <w:rPr>
          <w:sz w:val="28"/>
          <w:szCs w:val="28"/>
        </w:rPr>
      </w:pPr>
      <w:r>
        <w:rPr>
          <w:sz w:val="28"/>
          <w:szCs w:val="28"/>
          <w:lang w:val="tt"/>
        </w:rPr>
        <w:t>3.6 пунктны түбәндәге редакциядә бәян итәргә:</w:t>
      </w:r>
    </w:p>
    <w:p w14:paraId="0D754B6F" w14:textId="4E83253F" w:rsidR="003A61DD" w:rsidRPr="003A61DD" w:rsidRDefault="00BA3549" w:rsidP="003A61DD">
      <w:pPr>
        <w:widowControl w:val="0"/>
        <w:autoSpaceDE w:val="0"/>
        <w:autoSpaceDN w:val="0"/>
        <w:ind w:firstLine="540"/>
        <w:jc w:val="both"/>
        <w:rPr>
          <w:sz w:val="28"/>
          <w:szCs w:val="28"/>
        </w:rPr>
      </w:pPr>
      <w:r>
        <w:rPr>
          <w:sz w:val="28"/>
          <w:szCs w:val="28"/>
          <w:lang w:val="tt"/>
        </w:rPr>
        <w:t>«</w:t>
      </w:r>
      <w:r w:rsidR="0034170E">
        <w:rPr>
          <w:sz w:val="28"/>
          <w:szCs w:val="28"/>
          <w:lang w:val="tt"/>
        </w:rPr>
        <w:t>3.6. Мөрәҗәгать итүчегә дәүләт хезмәте күрсәтү нәтиҗәсен бирү</w:t>
      </w:r>
    </w:p>
    <w:p w14:paraId="67DB982B" w14:textId="77777777" w:rsidR="003A61DD" w:rsidRPr="00D56CC6" w:rsidRDefault="0034170E" w:rsidP="003A61DD">
      <w:pPr>
        <w:widowControl w:val="0"/>
        <w:autoSpaceDE w:val="0"/>
        <w:autoSpaceDN w:val="0"/>
        <w:ind w:firstLine="540"/>
        <w:jc w:val="both"/>
        <w:rPr>
          <w:sz w:val="28"/>
          <w:szCs w:val="28"/>
        </w:rPr>
      </w:pPr>
      <w:r w:rsidRPr="003A61DD">
        <w:rPr>
          <w:sz w:val="28"/>
          <w:szCs w:val="28"/>
          <w:lang w:val="tt"/>
        </w:rPr>
        <w:t>Үзәк бүлеге белгече мөрәҗәгать итүчегә мөрәҗәгать итүче тарафыннан күрсәтелгән ысул белән (почта адресына язмача формада, электрон почта адресы буенча электрон документ формасында, телефонга СМС-хәбәр җибәреп яисә Бердәм портал, Татарстан Республикасы Дәүләт һәм муниципаль хезмәтләр порталында мөрәҗәгать итүченең шәхси кабинетына юллап) элемтә хезмәтләренә субсидия билгеләү (билгеләүдән баш тарту) турында кабул ителгән карар хакында хәбәр җиткерә.</w:t>
      </w:r>
    </w:p>
    <w:p w14:paraId="6E69A853" w14:textId="77777777" w:rsidR="003A61DD" w:rsidRPr="00D56CC6" w:rsidRDefault="0034170E" w:rsidP="003A61DD">
      <w:pPr>
        <w:widowControl w:val="0"/>
        <w:autoSpaceDE w:val="0"/>
        <w:autoSpaceDN w:val="0"/>
        <w:ind w:firstLine="540"/>
        <w:jc w:val="both"/>
        <w:rPr>
          <w:sz w:val="28"/>
          <w:szCs w:val="28"/>
        </w:rPr>
      </w:pPr>
      <w:r w:rsidRPr="00D56CC6">
        <w:rPr>
          <w:sz w:val="28"/>
          <w:szCs w:val="28"/>
          <w:lang w:val="tt"/>
        </w:rPr>
        <w:t>Әлеге пунктта билгеләнә торган процедура элемтә хезмәтләренә субсидия билгеләү (билгеләүдән баш тарту) турында карар кабул ителгән көннән соң бер эш көне эчендә гамәлгә ашырыла.</w:t>
      </w:r>
    </w:p>
    <w:p w14:paraId="666B57E9" w14:textId="541C1984" w:rsidR="003A61DD" w:rsidRPr="00D56CC6" w:rsidRDefault="0034170E" w:rsidP="003A61DD">
      <w:pPr>
        <w:widowControl w:val="0"/>
        <w:autoSpaceDE w:val="0"/>
        <w:autoSpaceDN w:val="0"/>
        <w:ind w:firstLine="540"/>
        <w:jc w:val="both"/>
        <w:rPr>
          <w:sz w:val="28"/>
          <w:szCs w:val="28"/>
        </w:rPr>
      </w:pPr>
      <w:r w:rsidRPr="00D56CC6">
        <w:rPr>
          <w:sz w:val="28"/>
          <w:szCs w:val="28"/>
          <w:lang w:val="tt"/>
        </w:rPr>
        <w:t>Процедураның нәтиҗәсе: мөрәҗәгать итүчегә элемтә хезмәтләренә субсидия билгеләү (билгеләүдән баш тарту) турында кабул ителгән карар турында хәбәр итү, Бердәм портал, Татарстан Республикасы Дәүләт һәм муниципаль хезмәтләр порталында мөрәҗәгать итүченең шәхси кабинетына элемтә хезмәтләренә субсидия билгеләү (билгеләүдән баш тарту) турында карар җибәрү.</w:t>
      </w:r>
      <w:r w:rsidR="00BA3549">
        <w:rPr>
          <w:sz w:val="28"/>
          <w:szCs w:val="28"/>
          <w:lang w:val="tt"/>
        </w:rPr>
        <w:t>»</w:t>
      </w:r>
      <w:r w:rsidRPr="00D56CC6">
        <w:rPr>
          <w:sz w:val="28"/>
          <w:szCs w:val="28"/>
          <w:lang w:val="tt"/>
        </w:rPr>
        <w:t>;</w:t>
      </w:r>
    </w:p>
    <w:p w14:paraId="3F1864E1" w14:textId="77777777" w:rsidR="003A61DD" w:rsidRPr="00D56CC6" w:rsidRDefault="0034170E" w:rsidP="003A61DD">
      <w:pPr>
        <w:widowControl w:val="0"/>
        <w:autoSpaceDE w:val="0"/>
        <w:autoSpaceDN w:val="0"/>
        <w:adjustRightInd w:val="0"/>
        <w:ind w:firstLine="567"/>
        <w:jc w:val="both"/>
        <w:rPr>
          <w:bCs/>
          <w:sz w:val="28"/>
          <w:szCs w:val="28"/>
        </w:rPr>
      </w:pPr>
      <w:r w:rsidRPr="00D56CC6">
        <w:rPr>
          <w:bCs/>
          <w:sz w:val="28"/>
          <w:szCs w:val="28"/>
          <w:lang w:val="tt"/>
        </w:rPr>
        <w:t>3.8.2 пунктның өченче абзацын түбәндәге редакциядә бәян итәргә:</w:t>
      </w:r>
    </w:p>
    <w:p w14:paraId="25E2E069" w14:textId="7AEFEF55" w:rsidR="003A61DD" w:rsidRDefault="00BA3549" w:rsidP="003A61DD">
      <w:pPr>
        <w:widowControl w:val="0"/>
        <w:autoSpaceDE w:val="0"/>
        <w:autoSpaceDN w:val="0"/>
        <w:ind w:firstLine="540"/>
        <w:jc w:val="both"/>
        <w:rPr>
          <w:sz w:val="28"/>
          <w:szCs w:val="28"/>
        </w:rPr>
      </w:pPr>
      <w:r>
        <w:rPr>
          <w:sz w:val="28"/>
          <w:szCs w:val="28"/>
          <w:lang w:val="tt"/>
        </w:rPr>
        <w:t>«</w:t>
      </w:r>
      <w:r w:rsidR="0034170E" w:rsidRPr="00D56CC6">
        <w:rPr>
          <w:sz w:val="28"/>
          <w:szCs w:val="28"/>
          <w:lang w:val="tt"/>
        </w:rPr>
        <w:t>Процедураның нәтиҗәсе: электрон цифрлы имза белән имзаланган дәүләт хезмәте күрсәтүне туктатып тору (яңарту) турында яңадан рәсмиләштерелгән карар яки элемтә хезмәте күрсәтүгә субсидия билгеләү (билгеләүдән баш тарту) турында карар.</w:t>
      </w:r>
      <w:r>
        <w:rPr>
          <w:sz w:val="28"/>
          <w:szCs w:val="28"/>
          <w:lang w:val="tt"/>
        </w:rPr>
        <w:t>»</w:t>
      </w:r>
      <w:r w:rsidR="0034170E" w:rsidRPr="00D56CC6">
        <w:rPr>
          <w:sz w:val="28"/>
          <w:szCs w:val="28"/>
          <w:lang w:val="tt"/>
        </w:rPr>
        <w:t>;</w:t>
      </w:r>
    </w:p>
    <w:p w14:paraId="0BC7D95D" w14:textId="77777777" w:rsidR="003A61DD" w:rsidRDefault="0034170E" w:rsidP="003A61DD">
      <w:pPr>
        <w:widowControl w:val="0"/>
        <w:autoSpaceDE w:val="0"/>
        <w:autoSpaceDN w:val="0"/>
        <w:ind w:firstLine="540"/>
        <w:jc w:val="both"/>
        <w:rPr>
          <w:sz w:val="28"/>
          <w:szCs w:val="28"/>
        </w:rPr>
      </w:pPr>
      <w:r w:rsidRPr="00FE089F">
        <w:rPr>
          <w:sz w:val="28"/>
          <w:szCs w:val="28"/>
          <w:lang w:val="tt"/>
        </w:rPr>
        <w:t>3.8 пунктның 3.8.3 пунктын түбәндәге редакциядә бәян итәргә:</w:t>
      </w:r>
    </w:p>
    <w:p w14:paraId="0CEA87A0" w14:textId="3EB519BE" w:rsidR="003A61DD" w:rsidRPr="003A61DD" w:rsidRDefault="00BA3549" w:rsidP="003A61DD">
      <w:pPr>
        <w:widowControl w:val="0"/>
        <w:autoSpaceDE w:val="0"/>
        <w:autoSpaceDN w:val="0"/>
        <w:ind w:firstLine="540"/>
        <w:jc w:val="both"/>
        <w:rPr>
          <w:sz w:val="28"/>
          <w:szCs w:val="28"/>
        </w:rPr>
      </w:pPr>
      <w:r>
        <w:rPr>
          <w:sz w:val="28"/>
          <w:szCs w:val="28"/>
          <w:lang w:val="tt"/>
        </w:rPr>
        <w:t>«</w:t>
      </w:r>
      <w:r w:rsidR="0034170E">
        <w:rPr>
          <w:sz w:val="28"/>
          <w:szCs w:val="28"/>
          <w:lang w:val="tt"/>
        </w:rPr>
        <w:t>3.8.3. Үзәк бүлеге белгече дәүләт хезмәте күрсәтүне туктатып тору (яңартып җибәрү) турында үзгәртеп рәсмиләштерелгән карар турында яисә элемтә хезмәтләренә субсидия билгеләү (билгеләүдән баш тарту) турындагы карар турында мөрәҗәгать итүчегә гаризада күрсәтелгән ысул белән (почта адресы буенча язмача, электрон почта адресы буенча электрон документ формасында, телефонга смс-хәбәр итеп, яисә дәүләт хезмәте күрсәтүне туктатып тору (яңартып җибәрү) турында үзгәртеп рәсмиләштерелгән карар турында яисә элемтә хезмәтләренә субсидия билгеләү (билгеләүдән баш тарту) турындагы карар турында Татарстан Республикасы Дәүләт һәм муниципаль хезмәтләр порталында, Бердәм порталда мөрәҗәгать итүченең шәхси кабинетына юллап) хәбәр итә.</w:t>
      </w:r>
    </w:p>
    <w:p w14:paraId="1C61B981" w14:textId="77777777" w:rsidR="003A61DD" w:rsidRPr="003A61DD" w:rsidRDefault="0034170E" w:rsidP="003A61DD">
      <w:pPr>
        <w:widowControl w:val="0"/>
        <w:autoSpaceDE w:val="0"/>
        <w:autoSpaceDN w:val="0"/>
        <w:ind w:firstLine="540"/>
        <w:jc w:val="both"/>
        <w:rPr>
          <w:sz w:val="28"/>
          <w:szCs w:val="28"/>
        </w:rPr>
      </w:pPr>
      <w:r w:rsidRPr="003A61DD">
        <w:rPr>
          <w:sz w:val="28"/>
          <w:szCs w:val="28"/>
          <w:lang w:val="tt"/>
        </w:rPr>
        <w:t>Әлеге пунктта билгеләнә торган процедура алдагы процедура тәмамланганнан соң бер эш көне эчендә гамәлгә ашырыла.</w:t>
      </w:r>
    </w:p>
    <w:p w14:paraId="6C163C10" w14:textId="2EB2611C" w:rsidR="003A61DD" w:rsidRPr="00D56CC6" w:rsidRDefault="0034170E" w:rsidP="003A61DD">
      <w:pPr>
        <w:widowControl w:val="0"/>
        <w:autoSpaceDE w:val="0"/>
        <w:autoSpaceDN w:val="0"/>
        <w:ind w:firstLine="540"/>
        <w:jc w:val="both"/>
        <w:rPr>
          <w:sz w:val="28"/>
          <w:szCs w:val="28"/>
        </w:rPr>
      </w:pPr>
      <w:r w:rsidRPr="003A61DD">
        <w:rPr>
          <w:sz w:val="28"/>
          <w:szCs w:val="28"/>
          <w:lang w:val="tt"/>
        </w:rPr>
        <w:t>Процедураларның нәтиҗәсе: мөрәҗәгать итүчегә дәүләт хезмәте күрсәтүне туктатып тору (яңартып җибәрү) турында үзгәртеп рәсмиләштерелгән карар яки элемтә хезмәтләренә субсидия билгеләү (билгеләүдән баш тарту) турында үзгәртеп рәсмиләштерелгән карар турында хәбәр итү, дәүләт хезмәте күрсәтүне туктатып тору (яңартып җибәрү) турында үзгәртеп рәсмиләштерелгән карарны яки элемтә хезмәтләренә субсидия билгеләү (билгеләүдән баш тарту) турында үзгәртеп рәсмиләштерелгән карарны Татарстан Республикасы Дәүләт һәм муниципаль хезмәтләр порталында, Бердәм порталда мөрәҗәгать итүченең шәхси кабинетына юллау.</w:t>
      </w:r>
      <w:r w:rsidR="00BA3549">
        <w:rPr>
          <w:sz w:val="28"/>
          <w:szCs w:val="28"/>
          <w:lang w:val="tt"/>
        </w:rPr>
        <w:t>»</w:t>
      </w:r>
      <w:r w:rsidRPr="003A61DD">
        <w:rPr>
          <w:sz w:val="28"/>
          <w:szCs w:val="28"/>
          <w:lang w:val="tt"/>
        </w:rPr>
        <w:t>;</w:t>
      </w:r>
    </w:p>
    <w:p w14:paraId="2C0B267A" w14:textId="06D6D1B0" w:rsidR="003A61DD" w:rsidRPr="005C7EA6" w:rsidRDefault="0034170E" w:rsidP="003A61DD">
      <w:pPr>
        <w:autoSpaceDE w:val="0"/>
        <w:autoSpaceDN w:val="0"/>
        <w:adjustRightInd w:val="0"/>
        <w:ind w:firstLine="540"/>
        <w:jc w:val="both"/>
        <w:rPr>
          <w:sz w:val="28"/>
          <w:szCs w:val="28"/>
        </w:rPr>
      </w:pPr>
      <w:r w:rsidRPr="005C7EA6">
        <w:rPr>
          <w:sz w:val="28"/>
          <w:szCs w:val="28"/>
          <w:lang w:val="tt"/>
        </w:rPr>
        <w:lastRenderedPageBreak/>
        <w:t>Регламентка 3 нче кушымтаны түбәндәге редакциядә бәян итәргә:</w:t>
      </w:r>
      <w:r w:rsidR="00BA3549" w:rsidRPr="005C7EA6">
        <w:rPr>
          <w:sz w:val="28"/>
          <w:szCs w:val="28"/>
        </w:rPr>
        <w:t xml:space="preserve"> </w:t>
      </w:r>
    </w:p>
    <w:p w14:paraId="42CFE91E" w14:textId="30D77F1A" w:rsidR="003A61DD" w:rsidRPr="003A61DD" w:rsidRDefault="00BA3549" w:rsidP="007E43F5">
      <w:pPr>
        <w:widowControl w:val="0"/>
        <w:autoSpaceDE w:val="0"/>
        <w:autoSpaceDN w:val="0"/>
        <w:ind w:left="5670"/>
        <w:outlineLvl w:val="1"/>
        <w:rPr>
          <w:sz w:val="28"/>
          <w:szCs w:val="28"/>
        </w:rPr>
      </w:pPr>
      <w:r>
        <w:rPr>
          <w:sz w:val="28"/>
          <w:szCs w:val="28"/>
          <w:lang w:val="tt"/>
        </w:rPr>
        <w:t>«</w:t>
      </w:r>
      <w:r w:rsidR="0034170E">
        <w:rPr>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3 нче кушымта</w:t>
      </w:r>
    </w:p>
    <w:p w14:paraId="3D2EF2B9" w14:textId="77777777" w:rsidR="003A61DD" w:rsidRPr="003A61DD" w:rsidRDefault="0034170E" w:rsidP="003A61DD">
      <w:pPr>
        <w:widowControl w:val="0"/>
        <w:autoSpaceDE w:val="0"/>
        <w:autoSpaceDN w:val="0"/>
        <w:jc w:val="both"/>
        <w:rPr>
          <w:sz w:val="20"/>
          <w:szCs w:val="20"/>
        </w:rPr>
      </w:pPr>
      <w:r w:rsidRPr="003A61DD">
        <w:rPr>
          <w:sz w:val="20"/>
          <w:szCs w:val="20"/>
        </w:rPr>
        <w:t xml:space="preserve">                                    </w:t>
      </w:r>
    </w:p>
    <w:p w14:paraId="4D228058" w14:textId="77777777" w:rsidR="006C713A" w:rsidRPr="00336CB2" w:rsidRDefault="0034170E" w:rsidP="006C713A">
      <w:pPr>
        <w:autoSpaceDE w:val="0"/>
        <w:autoSpaceDN w:val="0"/>
        <w:adjustRightInd w:val="0"/>
        <w:jc w:val="center"/>
        <w:rPr>
          <w:color w:val="000000"/>
          <w:sz w:val="28"/>
          <w:szCs w:val="28"/>
          <w:u w:val="single"/>
        </w:rPr>
      </w:pPr>
      <w:r w:rsidRPr="00336CB2">
        <w:rPr>
          <w:color w:val="000000"/>
          <w:sz w:val="28"/>
          <w:szCs w:val="28"/>
          <w:u w:val="single"/>
          <w:lang w:val="tt"/>
        </w:rPr>
        <w:t>&lt;&lt;                      &gt;&gt;</w:t>
      </w:r>
    </w:p>
    <w:p w14:paraId="3FA28157" w14:textId="77777777" w:rsidR="006C713A" w:rsidRPr="00594D34" w:rsidRDefault="0034170E" w:rsidP="006C713A">
      <w:pPr>
        <w:autoSpaceDE w:val="0"/>
        <w:autoSpaceDN w:val="0"/>
        <w:adjustRightInd w:val="0"/>
        <w:jc w:val="center"/>
        <w:rPr>
          <w:color w:val="000000"/>
        </w:rPr>
      </w:pPr>
      <w:r w:rsidRPr="00594D34">
        <w:rPr>
          <w:color w:val="000000"/>
          <w:lang w:val="tt"/>
        </w:rPr>
        <w:t xml:space="preserve"> (Россия Федерациясе субъекты башкарма хакимиятенең вәкаләтле органы яисә җирле үзидарә органы исеме)</w:t>
      </w:r>
    </w:p>
    <w:p w14:paraId="5848CA7C" w14:textId="77777777" w:rsidR="003A61DD" w:rsidRPr="003A61DD" w:rsidRDefault="003A61DD" w:rsidP="003A61DD">
      <w:pPr>
        <w:autoSpaceDE w:val="0"/>
        <w:autoSpaceDN w:val="0"/>
        <w:adjustRightInd w:val="0"/>
        <w:jc w:val="center"/>
        <w:rPr>
          <w:color w:val="000000"/>
          <w:sz w:val="28"/>
          <w:szCs w:val="28"/>
        </w:rPr>
      </w:pPr>
    </w:p>
    <w:p w14:paraId="7B8CD5C1"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Кемгә: &lt;&lt;                         &gt;&gt;</w:t>
      </w:r>
    </w:p>
    <w:p w14:paraId="64F13DBB"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Элемтә өчен мәгълүмат: &lt;&lt;    &gt;&gt;</w:t>
      </w:r>
    </w:p>
    <w:p w14:paraId="15DA0913"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&lt;&lt;                          &gt;&gt;</w:t>
      </w:r>
    </w:p>
    <w:p w14:paraId="689AE515" w14:textId="77777777" w:rsidR="003A61DD" w:rsidRPr="003A61DD" w:rsidRDefault="003A61DD" w:rsidP="003A61DD">
      <w:pPr>
        <w:widowControl w:val="0"/>
        <w:autoSpaceDE w:val="0"/>
        <w:autoSpaceDN w:val="0"/>
        <w:jc w:val="both"/>
        <w:rPr>
          <w:sz w:val="20"/>
          <w:szCs w:val="20"/>
        </w:rPr>
      </w:pPr>
    </w:p>
    <w:p w14:paraId="195345E6" w14:textId="4F9B1CEE" w:rsidR="003A61DD" w:rsidRPr="003A61DD" w:rsidRDefault="00BA3549" w:rsidP="003A61DD">
      <w:pPr>
        <w:widowControl w:val="0"/>
        <w:autoSpaceDE w:val="0"/>
        <w:autoSpaceDN w:val="0"/>
        <w:jc w:val="center"/>
        <w:rPr>
          <w:sz w:val="28"/>
          <w:szCs w:val="28"/>
        </w:rPr>
      </w:pPr>
      <w:bookmarkStart w:id="1" w:name="P606"/>
      <w:bookmarkEnd w:id="1"/>
      <w:r>
        <w:rPr>
          <w:sz w:val="28"/>
          <w:szCs w:val="28"/>
          <w:lang w:val="tt"/>
        </w:rPr>
        <w:t>«</w:t>
      </w:r>
      <w:r w:rsidR="0034170E" w:rsidRPr="003A61DD">
        <w:rPr>
          <w:sz w:val="28"/>
          <w:szCs w:val="28"/>
          <w:lang w:val="tt"/>
        </w:rPr>
        <w:t xml:space="preserve">Абонентка даими файдалануга, радио, коллектив антеннага бирелгән </w:t>
      </w:r>
      <w:r>
        <w:rPr>
          <w:sz w:val="28"/>
          <w:szCs w:val="28"/>
          <w:lang w:val="tt"/>
        </w:rPr>
        <w:t xml:space="preserve">теркәлгән </w:t>
      </w:r>
      <w:r w:rsidR="0034170E" w:rsidRPr="003A61DD">
        <w:rPr>
          <w:sz w:val="28"/>
          <w:szCs w:val="28"/>
          <w:lang w:val="tt"/>
        </w:rPr>
        <w:t>телефон элемтәсе челтәренең абонентлар линиясе өчен түләү чыгымнарын каплауга субсидия билгеләү</w:t>
      </w:r>
      <w:r>
        <w:rPr>
          <w:sz w:val="28"/>
          <w:szCs w:val="28"/>
          <w:lang w:val="tt"/>
        </w:rPr>
        <w:t>»</w:t>
      </w:r>
      <w:r w:rsidR="0034170E" w:rsidRPr="003A61DD">
        <w:rPr>
          <w:sz w:val="28"/>
          <w:szCs w:val="28"/>
          <w:lang w:val="tt"/>
        </w:rPr>
        <w:t xml:space="preserve"> дәүләт хезмәте күрсәтү турында карар</w:t>
      </w:r>
    </w:p>
    <w:p w14:paraId="2AAD5848" w14:textId="77777777" w:rsidR="003A61DD" w:rsidRPr="003A61DD" w:rsidRDefault="003A61DD" w:rsidP="003A61DD">
      <w:pPr>
        <w:widowControl w:val="0"/>
        <w:autoSpaceDE w:val="0"/>
        <w:autoSpaceDN w:val="0"/>
        <w:jc w:val="both"/>
        <w:rPr>
          <w:sz w:val="22"/>
          <w:szCs w:val="20"/>
        </w:rPr>
      </w:pPr>
    </w:p>
    <w:p w14:paraId="57207FD2" w14:textId="609A3840" w:rsidR="003A61DD" w:rsidRPr="003A61DD" w:rsidRDefault="0034170E" w:rsidP="003A61DD">
      <w:pPr>
        <w:autoSpaceDE w:val="0"/>
        <w:autoSpaceDN w:val="0"/>
        <w:adjustRightInd w:val="0"/>
        <w:jc w:val="center"/>
        <w:outlineLvl w:val="0"/>
        <w:rPr>
          <w:bCs/>
          <w:sz w:val="28"/>
          <w:szCs w:val="28"/>
        </w:rPr>
      </w:pPr>
      <w:r w:rsidRPr="003A61DD">
        <w:rPr>
          <w:bCs/>
          <w:sz w:val="28"/>
          <w:szCs w:val="28"/>
          <w:lang w:val="tt"/>
        </w:rPr>
        <w:t xml:space="preserve">&lt;&lt;                  &gt;&gt;                                                              </w:t>
      </w:r>
      <w:r w:rsidR="00BA3549">
        <w:rPr>
          <w:bCs/>
          <w:sz w:val="28"/>
          <w:szCs w:val="28"/>
          <w:lang w:val="tt"/>
        </w:rPr>
        <w:t>№</w:t>
      </w:r>
      <w:r w:rsidRPr="003A61DD">
        <w:rPr>
          <w:bCs/>
          <w:sz w:val="28"/>
          <w:szCs w:val="28"/>
          <w:lang w:val="tt"/>
        </w:rPr>
        <w:t>&lt;&lt;                        &gt;&gt;</w:t>
      </w:r>
    </w:p>
    <w:p w14:paraId="14D487F0" w14:textId="77777777" w:rsidR="003A61DD" w:rsidRPr="003A61DD" w:rsidRDefault="003A61DD" w:rsidP="003A61DD">
      <w:pPr>
        <w:autoSpaceDE w:val="0"/>
        <w:autoSpaceDN w:val="0"/>
        <w:adjustRightInd w:val="0"/>
        <w:jc w:val="center"/>
        <w:outlineLvl w:val="0"/>
        <w:rPr>
          <w:bCs/>
          <w:sz w:val="28"/>
          <w:szCs w:val="28"/>
        </w:rPr>
      </w:pPr>
    </w:p>
    <w:p w14:paraId="386FC433" w14:textId="46CF61F9"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 xml:space="preserve">&lt;&lt;        &gt;&gt; </w:t>
      </w:r>
      <w:r w:rsidR="00BA3549">
        <w:rPr>
          <w:bCs/>
          <w:sz w:val="28"/>
          <w:szCs w:val="28"/>
          <w:lang w:val="tt"/>
        </w:rPr>
        <w:t>№</w:t>
      </w:r>
      <w:r w:rsidRPr="003A61DD">
        <w:rPr>
          <w:bCs/>
          <w:sz w:val="28"/>
          <w:szCs w:val="28"/>
          <w:lang w:val="tt"/>
        </w:rPr>
        <w:t>&lt;&lt;         &gt;&gt; гаризаны һәм аңа теркәлгән документларны карау нәтиҗәләре буенча дәүләт хезмәте күрсәтү турында карар кабул ителде</w:t>
      </w:r>
      <w:r w:rsidR="00A86461">
        <w:rPr>
          <w:lang w:val="tt"/>
        </w:rPr>
        <w:t>:</w:t>
      </w:r>
    </w:p>
    <w:p w14:paraId="32C6B357" w14:textId="77777777" w:rsidR="003A61DD" w:rsidRPr="003A61DD" w:rsidRDefault="003A61DD" w:rsidP="003A61DD">
      <w:pPr>
        <w:widowControl w:val="0"/>
        <w:autoSpaceDE w:val="0"/>
        <w:autoSpaceDN w:val="0"/>
        <w:jc w:val="both"/>
        <w:rPr>
          <w:sz w:val="22"/>
          <w:szCs w:val="20"/>
        </w:rPr>
      </w:pPr>
    </w:p>
    <w:p w14:paraId="0BDAF024" w14:textId="77777777" w:rsidR="003A61DD" w:rsidRPr="003A61DD" w:rsidRDefault="0034170E" w:rsidP="003A61DD">
      <w:pPr>
        <w:widowControl w:val="0"/>
        <w:autoSpaceDE w:val="0"/>
        <w:autoSpaceDN w:val="0"/>
        <w:ind w:left="2124" w:firstLine="708"/>
        <w:jc w:val="both"/>
        <w:rPr>
          <w:sz w:val="22"/>
          <w:szCs w:val="20"/>
          <w:u w:val="single"/>
        </w:rPr>
      </w:pPr>
      <w:r w:rsidRPr="003A61DD">
        <w:rPr>
          <w:sz w:val="22"/>
          <w:szCs w:val="20"/>
          <w:u w:val="single"/>
          <w:lang w:val="tt"/>
        </w:rPr>
        <w:t>&lt;&lt;                           &gt;&gt;, &lt;&lt;                           &gt;&gt;</w:t>
      </w:r>
    </w:p>
    <w:p w14:paraId="693B5F41" w14:textId="77777777" w:rsidR="003A61DD" w:rsidRPr="00336CB2" w:rsidRDefault="0034170E" w:rsidP="00594D34">
      <w:pPr>
        <w:widowControl w:val="0"/>
        <w:autoSpaceDE w:val="0"/>
        <w:autoSpaceDN w:val="0"/>
        <w:ind w:left="2832" w:firstLine="708"/>
        <w:jc w:val="both"/>
        <w:rPr>
          <w:sz w:val="22"/>
          <w:szCs w:val="20"/>
        </w:rPr>
      </w:pPr>
      <w:r w:rsidRPr="00336CB2">
        <w:rPr>
          <w:sz w:val="22"/>
          <w:szCs w:val="20"/>
          <w:lang w:val="tt"/>
        </w:rPr>
        <w:t>(ФИА (булган очракта), туган көне)</w:t>
      </w:r>
    </w:p>
    <w:p w14:paraId="25C23A13" w14:textId="77777777" w:rsidR="003A61DD" w:rsidRPr="003A61DD" w:rsidRDefault="003A61DD" w:rsidP="003A61DD">
      <w:pPr>
        <w:widowControl w:val="0"/>
        <w:autoSpaceDE w:val="0"/>
        <w:autoSpaceDN w:val="0"/>
        <w:ind w:left="3540" w:firstLine="708"/>
        <w:rPr>
          <w:sz w:val="22"/>
          <w:szCs w:val="20"/>
          <w:u w:val="single"/>
        </w:rPr>
      </w:pPr>
    </w:p>
    <w:p w14:paraId="273AAF3D" w14:textId="77777777" w:rsidR="003A61DD" w:rsidRPr="003A61DD" w:rsidRDefault="003A61DD" w:rsidP="003A61DD">
      <w:pPr>
        <w:widowControl w:val="0"/>
        <w:autoSpaceDE w:val="0"/>
        <w:autoSpaceDN w:val="0"/>
        <w:jc w:val="right"/>
        <w:outlineLvl w:val="1"/>
        <w:rPr>
          <w:sz w:val="22"/>
          <w:szCs w:val="20"/>
        </w:rPr>
      </w:pPr>
    </w:p>
    <w:p w14:paraId="116183D1" w14:textId="77777777" w:rsidR="003A61DD" w:rsidRPr="003A61DD" w:rsidRDefault="0034170E" w:rsidP="003A61DD">
      <w:pPr>
        <w:widowControl w:val="0"/>
        <w:autoSpaceDE w:val="0"/>
        <w:autoSpaceDN w:val="0"/>
        <w:outlineLvl w:val="1"/>
        <w:rPr>
          <w:sz w:val="28"/>
          <w:szCs w:val="28"/>
        </w:rPr>
      </w:pPr>
      <w:r w:rsidRPr="003A61DD">
        <w:rPr>
          <w:sz w:val="28"/>
          <w:szCs w:val="28"/>
          <w:lang w:val="tt"/>
        </w:rPr>
        <w:t>&lt;&lt;                    &gt;&gt; сум күләмендә, &lt;&lt;              &gt;&gt; башлап, ай саен.</w:t>
      </w:r>
    </w:p>
    <w:p w14:paraId="650A956E" w14:textId="77777777" w:rsidR="003A61DD" w:rsidRPr="003A61DD" w:rsidRDefault="003A61DD" w:rsidP="003A61DD">
      <w:pPr>
        <w:widowControl w:val="0"/>
        <w:autoSpaceDE w:val="0"/>
        <w:autoSpaceDN w:val="0"/>
        <w:jc w:val="right"/>
        <w:outlineLvl w:val="1"/>
        <w:rPr>
          <w:sz w:val="22"/>
          <w:szCs w:val="20"/>
        </w:rPr>
      </w:pPr>
    </w:p>
    <w:p w14:paraId="6213991E" w14:textId="77777777" w:rsidR="003A61DD" w:rsidRPr="003A61DD" w:rsidRDefault="003A61DD" w:rsidP="003A61DD">
      <w:pPr>
        <w:widowControl w:val="0"/>
        <w:autoSpaceDE w:val="0"/>
        <w:autoSpaceDN w:val="0"/>
        <w:jc w:val="right"/>
        <w:outlineLvl w:val="1"/>
        <w:rPr>
          <w:sz w:val="22"/>
          <w:szCs w:val="20"/>
        </w:rPr>
      </w:pPr>
    </w:p>
    <w:p w14:paraId="24E5ECEA" w14:textId="77777777" w:rsidR="003A61DD" w:rsidRPr="003A61DD" w:rsidRDefault="0034170E" w:rsidP="003A61DD">
      <w:pPr>
        <w:autoSpaceDE w:val="0"/>
        <w:autoSpaceDN w:val="0"/>
        <w:adjustRightInd w:val="0"/>
        <w:ind w:firstLine="540"/>
        <w:rPr>
          <w:sz w:val="28"/>
          <w:szCs w:val="28"/>
        </w:rPr>
      </w:pPr>
      <w:r w:rsidRPr="003A61DD">
        <w:rPr>
          <w:bCs/>
          <w:color w:val="000000"/>
          <w:sz w:val="28"/>
          <w:szCs w:val="28"/>
          <w:lang w:val="tt"/>
        </w:rPr>
        <w:t>&lt;&lt;                    &gt;&gt;</w:t>
      </w:r>
      <w:r w:rsidRPr="003A61DD">
        <w:rPr>
          <w:bCs/>
          <w:color w:val="000000"/>
          <w:sz w:val="28"/>
          <w:szCs w:val="28"/>
          <w:lang w:val="tt"/>
        </w:rPr>
        <w:tab/>
      </w:r>
    </w:p>
    <w:p w14:paraId="23BE9EC2" w14:textId="77777777" w:rsidR="003A61DD" w:rsidRPr="003A61DD" w:rsidRDefault="0034170E" w:rsidP="003A61DD">
      <w:pPr>
        <w:autoSpaceDE w:val="0"/>
        <w:autoSpaceDN w:val="0"/>
        <w:adjustRightInd w:val="0"/>
        <w:ind w:firstLine="540"/>
        <w:jc w:val="center"/>
        <w:rPr>
          <w:sz w:val="28"/>
          <w:szCs w:val="28"/>
        </w:rPr>
      </w:pPr>
      <w:r w:rsidRPr="003A61DD">
        <w:rPr>
          <w:sz w:val="28"/>
          <w:szCs w:val="28"/>
          <w:lang w:val="tt"/>
        </w:rPr>
        <w:t xml:space="preserve">                                                                  &lt;&lt;                           &gt;&gt;</w:t>
      </w:r>
    </w:p>
    <w:p w14:paraId="62DD3278" w14:textId="77777777" w:rsidR="003A61DD" w:rsidRPr="003A61DD" w:rsidRDefault="0034170E" w:rsidP="003A61DD">
      <w:pPr>
        <w:autoSpaceDE w:val="0"/>
        <w:autoSpaceDN w:val="0"/>
        <w:adjustRightInd w:val="0"/>
        <w:ind w:firstLine="540"/>
        <w:jc w:val="center"/>
        <w:rPr>
          <w:sz w:val="28"/>
          <w:szCs w:val="28"/>
        </w:rPr>
      </w:pPr>
      <w:r w:rsidRPr="003A61DD">
        <w:rPr>
          <w:sz w:val="28"/>
          <w:szCs w:val="28"/>
          <w:lang w:val="tt"/>
        </w:rPr>
        <w:t xml:space="preserve">                                                                 &lt;&lt;                          &gt;&gt;</w:t>
      </w:r>
    </w:p>
    <w:p w14:paraId="5AE6160F" w14:textId="77777777" w:rsidR="003A61DD" w:rsidRPr="003A61DD" w:rsidRDefault="0034170E" w:rsidP="003A61DD">
      <w:pPr>
        <w:tabs>
          <w:tab w:val="left" w:pos="708"/>
          <w:tab w:val="left" w:pos="1416"/>
          <w:tab w:val="left" w:pos="2124"/>
          <w:tab w:val="left" w:pos="2832"/>
          <w:tab w:val="left" w:pos="3540"/>
          <w:tab w:val="left" w:pos="4248"/>
          <w:tab w:val="left" w:pos="4956"/>
          <w:tab w:val="left" w:pos="5664"/>
          <w:tab w:val="left" w:pos="7770"/>
        </w:tabs>
        <w:autoSpaceDE w:val="0"/>
        <w:autoSpaceDN w:val="0"/>
        <w:adjustRightInd w:val="0"/>
        <w:rPr>
          <w:bCs/>
          <w:sz w:val="28"/>
          <w:szCs w:val="28"/>
        </w:rPr>
      </w:pPr>
      <w:r w:rsidRPr="003A61DD">
        <w:rPr>
          <w:noProof/>
          <w:color w:val="000000"/>
        </w:rPr>
        <mc:AlternateContent>
          <mc:Choice Requires="wps">
            <w:drawing>
              <wp:anchor distT="0" distB="0" distL="114300" distR="114300" simplePos="0" relativeHeight="251659264" behindDoc="0" locked="0" layoutInCell="1" allowOverlap="1" wp14:anchorId="1DDC44F7" wp14:editId="264E7B78">
                <wp:simplePos x="0" y="0"/>
                <wp:positionH relativeFrom="margin">
                  <wp:posOffset>3756660</wp:posOffset>
                </wp:positionH>
                <wp:positionV relativeFrom="paragraph">
                  <wp:posOffset>185420</wp:posOffset>
                </wp:positionV>
                <wp:extent cx="1876425" cy="4667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876425" cy="466725"/>
                        </a:xfrm>
                        <a:prstGeom prst="rect">
                          <a:avLst/>
                        </a:prstGeom>
                        <a:solidFill>
                          <a:sysClr val="window" lastClr="FFFFFF"/>
                        </a:solidFill>
                        <a:ln w="12700">
                          <a:solidFill>
                            <a:sysClr val="windowText" lastClr="000000"/>
                          </a:solidFill>
                          <a:prstDash val="solid"/>
                          <a:miter lim="800000"/>
                        </a:ln>
                        <a:effectLst/>
                      </wps:spPr>
                      <wps:txbx>
                        <w:txbxContent>
                          <w:p w14:paraId="3805F70C" w14:textId="77777777" w:rsidR="00850685" w:rsidRDefault="0034170E" w:rsidP="003A61DD">
                            <w:pPr>
                              <w:jc w:val="center"/>
                            </w:pPr>
                            <w:r>
                              <w:rPr>
                                <w:sz w:val="20"/>
                                <w:szCs w:val="20"/>
                                <w:lang w:val="tt"/>
                              </w:rPr>
                              <w:t>Электрон имза сертификаты турында белешмәләр</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DDC44F7" id="Прямоугольник 2" o:spid="_x0000_s1026" style="position:absolute;margin-left:295.8pt;margin-top:14.6pt;width:147.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" fillcolor="window" strokecolor="windowText" strokeweight="1pt">
                <v:textbox>
                  <w:txbxContent>
                    <w:p w14:paraId="3805F70C" w14:textId="77777777" w:rsidR="00850685" w:rsidRDefault="0034170E" w:rsidP="003A61DD">
                      <w:pPr>
                        <w:jc w:val="center"/>
                      </w:pPr>
                      <w:r>
                        <w:rPr>
                          <w:sz w:val="20"/>
                          <w:szCs w:val="20"/>
                          <w:lang w:val="tt"/>
                        </w:rPr>
                        <w:t>Электрон имза сертификаты турында белешмәләр</w:t>
                      </w:r>
                    </w:p>
                  </w:txbxContent>
                </v:textbox>
                <w10:wrap anchorx="margin"/>
              </v:rect>
            </w:pict>
          </mc:Fallback>
        </mc:AlternateContent>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bCs/>
          <w:sz w:val="28"/>
          <w:szCs w:val="28"/>
        </w:rPr>
        <w:tab/>
      </w:r>
    </w:p>
    <w:p w14:paraId="47E92FF1" w14:textId="77777777" w:rsidR="003A61DD" w:rsidRPr="003A61DD" w:rsidRDefault="0034170E" w:rsidP="003A61DD">
      <w:pPr>
        <w:autoSpaceDE w:val="0"/>
        <w:autoSpaceDN w:val="0"/>
        <w:adjustRightInd w:val="0"/>
        <w:rPr>
          <w:bCs/>
          <w:sz w:val="28"/>
          <w:szCs w:val="28"/>
        </w:rPr>
      </w:pPr>
      <w:r w:rsidRPr="003A61DD">
        <w:rPr>
          <w:bCs/>
          <w:sz w:val="28"/>
          <w:szCs w:val="28"/>
        </w:rPr>
        <w:tab/>
      </w:r>
      <w:r w:rsidRPr="003A61DD">
        <w:rPr>
          <w:bCs/>
          <w:sz w:val="28"/>
          <w:szCs w:val="28"/>
        </w:rPr>
        <w:tab/>
      </w:r>
      <w:r w:rsidRPr="003A61DD">
        <w:rPr>
          <w:bCs/>
          <w:sz w:val="28"/>
          <w:szCs w:val="28"/>
        </w:rPr>
        <w:tab/>
      </w:r>
      <w:r w:rsidRPr="003A61DD">
        <w:rPr>
          <w:bCs/>
          <w:sz w:val="28"/>
          <w:szCs w:val="28"/>
        </w:rPr>
        <w:tab/>
      </w:r>
      <w:r w:rsidRPr="003A61DD">
        <w:rPr>
          <w:bCs/>
          <w:sz w:val="28"/>
          <w:szCs w:val="28"/>
        </w:rPr>
        <w:tab/>
      </w:r>
      <w:r w:rsidRPr="003A61DD">
        <w:rPr>
          <w:bCs/>
          <w:sz w:val="28"/>
          <w:szCs w:val="28"/>
        </w:rPr>
        <w:tab/>
        <w:t xml:space="preserve">  </w:t>
      </w:r>
      <w:r w:rsidRPr="003A61DD">
        <w:rPr>
          <w:bCs/>
          <w:sz w:val="28"/>
          <w:szCs w:val="28"/>
        </w:rPr>
        <w:tab/>
      </w:r>
    </w:p>
    <w:p w14:paraId="57E0F901" w14:textId="187783A1" w:rsidR="003A61DD" w:rsidRDefault="0034170E" w:rsidP="003A61DD">
      <w:pPr>
        <w:widowControl w:val="0"/>
        <w:tabs>
          <w:tab w:val="left" w:pos="9120"/>
        </w:tabs>
        <w:autoSpaceDE w:val="0"/>
        <w:autoSpaceDN w:val="0"/>
        <w:jc w:val="both"/>
        <w:rPr>
          <w:color w:val="000000" w:themeColor="text1"/>
        </w:rPr>
      </w:pPr>
      <w:r w:rsidRPr="003A61DD">
        <w:rPr>
          <w:color w:val="000000" w:themeColor="text1"/>
          <w:lang w:val="tt"/>
        </w:rPr>
        <w:tab/>
      </w:r>
      <w:r w:rsidR="00BA3549">
        <w:rPr>
          <w:sz w:val="28"/>
          <w:szCs w:val="28"/>
          <w:lang w:val="tt"/>
        </w:rPr>
        <w:t>»</w:t>
      </w:r>
      <w:r w:rsidRPr="003A61DD">
        <w:rPr>
          <w:color w:val="000000" w:themeColor="text1"/>
          <w:lang w:val="tt"/>
        </w:rPr>
        <w:t>;</w:t>
      </w:r>
    </w:p>
    <w:p w14:paraId="6CBD8E00" w14:textId="77777777" w:rsidR="003A61DD" w:rsidRDefault="003A61DD" w:rsidP="003A61DD">
      <w:pPr>
        <w:widowControl w:val="0"/>
        <w:autoSpaceDE w:val="0"/>
        <w:autoSpaceDN w:val="0"/>
        <w:jc w:val="right"/>
        <w:outlineLvl w:val="1"/>
        <w:rPr>
          <w:sz w:val="22"/>
          <w:szCs w:val="20"/>
        </w:rPr>
      </w:pPr>
    </w:p>
    <w:p w14:paraId="3EFD92C2" w14:textId="77777777" w:rsidR="003A61DD" w:rsidRDefault="003A61DD" w:rsidP="003A61DD">
      <w:pPr>
        <w:widowControl w:val="0"/>
        <w:autoSpaceDE w:val="0"/>
        <w:autoSpaceDN w:val="0"/>
        <w:jc w:val="right"/>
        <w:outlineLvl w:val="1"/>
        <w:rPr>
          <w:sz w:val="22"/>
          <w:szCs w:val="20"/>
        </w:rPr>
      </w:pPr>
    </w:p>
    <w:p w14:paraId="20F3E097" w14:textId="77777777" w:rsidR="003A61DD" w:rsidRDefault="0034170E" w:rsidP="003A61DD">
      <w:pPr>
        <w:autoSpaceDE w:val="0"/>
        <w:autoSpaceDN w:val="0"/>
        <w:adjustRightInd w:val="0"/>
        <w:jc w:val="both"/>
        <w:rPr>
          <w:sz w:val="28"/>
          <w:szCs w:val="28"/>
        </w:rPr>
      </w:pPr>
      <w:r>
        <w:rPr>
          <w:sz w:val="28"/>
          <w:szCs w:val="28"/>
          <w:lang w:val="tt"/>
        </w:rPr>
        <w:t>Регламентка түбәндәге эчтәлекле 7 нче кушымта өстәргә:</w:t>
      </w:r>
    </w:p>
    <w:p w14:paraId="46FBB89A" w14:textId="2A85F8B3" w:rsidR="003A61DD" w:rsidRPr="003A61DD" w:rsidRDefault="00BA3549" w:rsidP="007E43F5">
      <w:pPr>
        <w:widowControl w:val="0"/>
        <w:autoSpaceDE w:val="0"/>
        <w:autoSpaceDN w:val="0"/>
        <w:ind w:left="5529"/>
        <w:outlineLvl w:val="1"/>
        <w:rPr>
          <w:sz w:val="22"/>
          <w:szCs w:val="20"/>
        </w:rPr>
      </w:pPr>
      <w:r>
        <w:rPr>
          <w:sz w:val="28"/>
          <w:szCs w:val="28"/>
          <w:lang w:val="tt"/>
        </w:rPr>
        <w:t>«</w:t>
      </w:r>
      <w:r w:rsidR="0034170E">
        <w:rPr>
          <w:sz w:val="28"/>
          <w:szCs w:val="28"/>
          <w:lang w:val="tt"/>
        </w:rPr>
        <w:t xml:space="preserve">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w:t>
      </w:r>
      <w:r w:rsidR="0034170E">
        <w:rPr>
          <w:sz w:val="28"/>
          <w:szCs w:val="28"/>
          <w:lang w:val="tt"/>
        </w:rPr>
        <w:lastRenderedPageBreak/>
        <w:t>субсидия билгеләү буенча дәүләт хезмәте күрсәтүнең административ регламентына 7 нче кушымта</w:t>
      </w:r>
    </w:p>
    <w:p w14:paraId="41E5CB2E" w14:textId="77777777" w:rsidR="003A61DD" w:rsidRPr="003A61DD" w:rsidRDefault="003A61DD" w:rsidP="003A61DD">
      <w:pPr>
        <w:widowControl w:val="0"/>
        <w:autoSpaceDE w:val="0"/>
        <w:autoSpaceDN w:val="0"/>
        <w:jc w:val="both"/>
        <w:rPr>
          <w:sz w:val="22"/>
          <w:szCs w:val="20"/>
        </w:rPr>
      </w:pPr>
    </w:p>
    <w:p w14:paraId="27B07862" w14:textId="77777777" w:rsidR="003A61DD" w:rsidRPr="00C55732" w:rsidRDefault="0034170E" w:rsidP="003A61DD">
      <w:pPr>
        <w:autoSpaceDE w:val="0"/>
        <w:autoSpaceDN w:val="0"/>
        <w:adjustRightInd w:val="0"/>
        <w:jc w:val="center"/>
        <w:rPr>
          <w:color w:val="000000"/>
          <w:sz w:val="28"/>
          <w:szCs w:val="28"/>
          <w:u w:val="single"/>
        </w:rPr>
      </w:pPr>
      <w:r w:rsidRPr="00C55732">
        <w:rPr>
          <w:sz w:val="28"/>
          <w:szCs w:val="28"/>
          <w:u w:val="single"/>
          <w:lang w:val="tt"/>
        </w:rPr>
        <w:t>&lt;&lt;</w:t>
      </w:r>
      <w:r w:rsidRPr="00C55732">
        <w:rPr>
          <w:color w:val="000000"/>
          <w:sz w:val="28"/>
          <w:szCs w:val="28"/>
          <w:u w:val="single"/>
          <w:lang w:val="tt"/>
        </w:rPr>
        <w:t xml:space="preserve">                                   </w:t>
      </w:r>
      <w:r w:rsidRPr="00C55732">
        <w:rPr>
          <w:sz w:val="28"/>
          <w:szCs w:val="28"/>
          <w:u w:val="single"/>
          <w:lang w:val="tt"/>
        </w:rPr>
        <w:t>&gt;&gt;</w:t>
      </w:r>
    </w:p>
    <w:p w14:paraId="380704D2" w14:textId="77777777" w:rsidR="00336CB2" w:rsidRPr="00336CB2" w:rsidRDefault="0034170E" w:rsidP="00336CB2">
      <w:pPr>
        <w:autoSpaceDE w:val="0"/>
        <w:autoSpaceDN w:val="0"/>
        <w:adjustRightInd w:val="0"/>
        <w:jc w:val="center"/>
        <w:rPr>
          <w:color w:val="000000"/>
        </w:rPr>
      </w:pPr>
      <w:r w:rsidRPr="00336CB2">
        <w:rPr>
          <w:color w:val="000000"/>
          <w:sz w:val="28"/>
          <w:szCs w:val="28"/>
          <w:lang w:val="tt"/>
        </w:rPr>
        <w:t>(</w:t>
      </w:r>
      <w:r w:rsidRPr="00336CB2">
        <w:rPr>
          <w:color w:val="000000"/>
          <w:lang w:val="tt"/>
        </w:rPr>
        <w:t>Россия Федерациясе субъекты башкарма хакимият органы</w:t>
      </w:r>
    </w:p>
    <w:p w14:paraId="0050AF21" w14:textId="77777777" w:rsidR="003A61DD" w:rsidRPr="00336CB2" w:rsidRDefault="0034170E" w:rsidP="00336CB2">
      <w:pPr>
        <w:autoSpaceDE w:val="0"/>
        <w:autoSpaceDN w:val="0"/>
        <w:adjustRightInd w:val="0"/>
        <w:jc w:val="center"/>
        <w:rPr>
          <w:color w:val="000000"/>
        </w:rPr>
      </w:pPr>
      <w:r w:rsidRPr="00336CB2">
        <w:rPr>
          <w:color w:val="000000"/>
          <w:lang w:val="tt"/>
        </w:rPr>
        <w:t>яки җирле үзидарә органы исеме)</w:t>
      </w:r>
    </w:p>
    <w:p w14:paraId="325B395D" w14:textId="77777777" w:rsidR="00D614B3" w:rsidRDefault="00D614B3" w:rsidP="003A61DD">
      <w:pPr>
        <w:autoSpaceDE w:val="0"/>
        <w:autoSpaceDN w:val="0"/>
        <w:adjustRightInd w:val="0"/>
        <w:ind w:firstLine="540"/>
        <w:jc w:val="right"/>
        <w:rPr>
          <w:sz w:val="28"/>
          <w:szCs w:val="28"/>
        </w:rPr>
      </w:pPr>
    </w:p>
    <w:p w14:paraId="70B47D59"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Кемгә: &lt;&lt;                       &gt;&gt;</w:t>
      </w:r>
    </w:p>
    <w:p w14:paraId="5739C261"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Элемтә өчен мәгълүмат: &lt;&lt;    &gt;&gt;</w:t>
      </w:r>
    </w:p>
    <w:p w14:paraId="5DE2F79A"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&lt; &lt;                          &gt; &gt;</w:t>
      </w:r>
    </w:p>
    <w:p w14:paraId="6741AC27" w14:textId="77777777" w:rsidR="003A61DD" w:rsidRPr="003A61DD" w:rsidRDefault="003A61DD" w:rsidP="003A61DD">
      <w:pPr>
        <w:autoSpaceDE w:val="0"/>
        <w:autoSpaceDN w:val="0"/>
        <w:adjustRightInd w:val="0"/>
        <w:ind w:firstLine="540"/>
        <w:jc w:val="right"/>
        <w:rPr>
          <w:sz w:val="28"/>
          <w:szCs w:val="28"/>
        </w:rPr>
      </w:pPr>
    </w:p>
    <w:p w14:paraId="5D7652DF" w14:textId="77777777" w:rsidR="003A61DD" w:rsidRPr="003A61DD" w:rsidRDefault="0034170E" w:rsidP="003A61DD">
      <w:pPr>
        <w:autoSpaceDE w:val="0"/>
        <w:autoSpaceDN w:val="0"/>
        <w:adjustRightInd w:val="0"/>
        <w:ind w:firstLine="540"/>
        <w:jc w:val="center"/>
        <w:rPr>
          <w:rFonts w:eastAsia="Calibri"/>
          <w:sz w:val="28"/>
          <w:szCs w:val="28"/>
          <w:lang w:eastAsia="en-US"/>
        </w:rPr>
      </w:pPr>
      <w:r w:rsidRPr="003A61DD">
        <w:rPr>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бирүдән баш тарту турында карар</w:t>
      </w:r>
    </w:p>
    <w:p w14:paraId="1F5614C6" w14:textId="77777777" w:rsidR="003A61DD" w:rsidRPr="003A61DD" w:rsidRDefault="003A61DD" w:rsidP="003A61DD">
      <w:pPr>
        <w:autoSpaceDE w:val="0"/>
        <w:autoSpaceDN w:val="0"/>
        <w:adjustRightInd w:val="0"/>
        <w:ind w:firstLine="540"/>
        <w:jc w:val="center"/>
        <w:rPr>
          <w:sz w:val="28"/>
          <w:szCs w:val="28"/>
        </w:rPr>
      </w:pPr>
    </w:p>
    <w:p w14:paraId="4467A8A7" w14:textId="77777777" w:rsidR="003A61DD" w:rsidRPr="003A61DD" w:rsidRDefault="003A61DD" w:rsidP="003A61DD">
      <w:pPr>
        <w:autoSpaceDE w:val="0"/>
        <w:autoSpaceDN w:val="0"/>
        <w:adjustRightInd w:val="0"/>
        <w:jc w:val="center"/>
        <w:outlineLvl w:val="0"/>
        <w:rPr>
          <w:bCs/>
          <w:sz w:val="28"/>
          <w:szCs w:val="28"/>
        </w:rPr>
      </w:pPr>
    </w:p>
    <w:p w14:paraId="57BDD566" w14:textId="2D2ACCEA" w:rsidR="003A61DD" w:rsidRPr="003A61DD" w:rsidRDefault="0034170E" w:rsidP="003A61DD">
      <w:pPr>
        <w:autoSpaceDE w:val="0"/>
        <w:autoSpaceDN w:val="0"/>
        <w:adjustRightInd w:val="0"/>
        <w:jc w:val="center"/>
        <w:outlineLvl w:val="0"/>
        <w:rPr>
          <w:bCs/>
          <w:sz w:val="28"/>
          <w:szCs w:val="28"/>
        </w:rPr>
      </w:pPr>
      <w:r>
        <w:rPr>
          <w:bCs/>
          <w:sz w:val="28"/>
          <w:szCs w:val="28"/>
          <w:lang w:val="tt"/>
        </w:rPr>
        <w:t xml:space="preserve">&lt;&lt;                  &gt;&gt;                                                              </w:t>
      </w:r>
      <w:r w:rsidR="00BA3549">
        <w:rPr>
          <w:bCs/>
          <w:sz w:val="28"/>
          <w:szCs w:val="28"/>
          <w:lang w:val="tt"/>
        </w:rPr>
        <w:t>№</w:t>
      </w:r>
      <w:r>
        <w:rPr>
          <w:bCs/>
          <w:sz w:val="28"/>
          <w:szCs w:val="28"/>
          <w:lang w:val="tt"/>
        </w:rPr>
        <w:t>&lt;&lt;                        &gt;&gt;</w:t>
      </w:r>
    </w:p>
    <w:p w14:paraId="28B095E1" w14:textId="77777777" w:rsidR="003A61DD" w:rsidRPr="003A61DD" w:rsidRDefault="003A61DD" w:rsidP="003A61DD">
      <w:pPr>
        <w:autoSpaceDE w:val="0"/>
        <w:autoSpaceDN w:val="0"/>
        <w:adjustRightInd w:val="0"/>
        <w:jc w:val="center"/>
        <w:outlineLvl w:val="0"/>
        <w:rPr>
          <w:bCs/>
          <w:sz w:val="28"/>
          <w:szCs w:val="28"/>
        </w:rPr>
      </w:pPr>
    </w:p>
    <w:p w14:paraId="19729AD4" w14:textId="5845EA02" w:rsidR="003A61DD" w:rsidRPr="003A61DD" w:rsidRDefault="0034170E" w:rsidP="00A86461">
      <w:pPr>
        <w:autoSpaceDE w:val="0"/>
        <w:autoSpaceDN w:val="0"/>
        <w:adjustRightInd w:val="0"/>
        <w:ind w:firstLine="540"/>
        <w:jc w:val="both"/>
        <w:rPr>
          <w:bCs/>
          <w:sz w:val="28"/>
          <w:szCs w:val="28"/>
        </w:rPr>
      </w:pPr>
      <w:r w:rsidRPr="003A61DD">
        <w:rPr>
          <w:bCs/>
          <w:sz w:val="28"/>
          <w:szCs w:val="28"/>
          <w:lang w:val="tt"/>
        </w:rPr>
        <w:t xml:space="preserve">..... </w:t>
      </w:r>
      <w:r w:rsidR="00BA3549">
        <w:rPr>
          <w:bCs/>
          <w:sz w:val="28"/>
          <w:szCs w:val="28"/>
          <w:lang w:val="tt"/>
        </w:rPr>
        <w:t>№</w:t>
      </w:r>
      <w:r w:rsidRPr="003A61DD">
        <w:rPr>
          <w:bCs/>
          <w:sz w:val="28"/>
          <w:szCs w:val="28"/>
          <w:lang w:val="tt"/>
        </w:rPr>
        <w:t xml:space="preserve">..... гаризаны һәм аңа теркәлгән документларны карау нәтиҗәләре буенча, дәүләт хезмәте күрсәтүдән баш тарту турында карар кабул ителде, түбәндәге нигезләр буенча: </w:t>
      </w:r>
    </w:p>
    <w:p w14:paraId="5CAA726F" w14:textId="77777777"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-&lt;&lt;                     &gt;&gt;;</w:t>
      </w:r>
    </w:p>
    <w:p w14:paraId="11F4E7BD" w14:textId="77777777"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-&lt;&lt;                    &gt;&gt;;</w:t>
      </w:r>
    </w:p>
    <w:p w14:paraId="7B6B0836" w14:textId="77777777"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-&lt;&lt;                    &gt;&gt;;</w:t>
      </w:r>
    </w:p>
    <w:p w14:paraId="5426F58E" w14:textId="77777777"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-&lt;&lt;                    &gt;&gt;;</w:t>
      </w:r>
    </w:p>
    <w:p w14:paraId="75A71ED3" w14:textId="77777777" w:rsidR="003A61DD" w:rsidRPr="003A61DD" w:rsidRDefault="0034170E" w:rsidP="003A61DD">
      <w:pPr>
        <w:autoSpaceDE w:val="0"/>
        <w:autoSpaceDN w:val="0"/>
        <w:adjustRightInd w:val="0"/>
        <w:ind w:firstLine="708"/>
        <w:jc w:val="both"/>
        <w:outlineLvl w:val="0"/>
        <w:rPr>
          <w:bCs/>
          <w:sz w:val="28"/>
          <w:szCs w:val="28"/>
        </w:rPr>
      </w:pPr>
      <w:r w:rsidRPr="003A61DD">
        <w:rPr>
          <w:bCs/>
          <w:sz w:val="28"/>
          <w:szCs w:val="28"/>
          <w:lang w:val="tt"/>
        </w:rPr>
        <w:t>-&lt;&lt;                    &gt;&gt;;</w:t>
      </w:r>
    </w:p>
    <w:p w14:paraId="2756877B" w14:textId="77777777" w:rsidR="003A61DD" w:rsidRPr="003A61DD" w:rsidRDefault="0034170E" w:rsidP="003A61DD">
      <w:pPr>
        <w:autoSpaceDE w:val="0"/>
        <w:autoSpaceDN w:val="0"/>
        <w:adjustRightInd w:val="0"/>
        <w:ind w:firstLine="540"/>
        <w:jc w:val="both"/>
        <w:rPr>
          <w:sz w:val="28"/>
          <w:szCs w:val="28"/>
        </w:rPr>
      </w:pPr>
      <w:r w:rsidRPr="003A61DD">
        <w:rPr>
          <w:sz w:val="28"/>
          <w:szCs w:val="28"/>
          <w:lang w:val="tt"/>
        </w:rPr>
        <w:t xml:space="preserve">Дәүләт хезмәте күрсәтүдән баш тарту сәбәпләрен аңлату: </w:t>
      </w:r>
    </w:p>
    <w:p w14:paraId="3D9832DB" w14:textId="77777777" w:rsidR="003A61DD" w:rsidRPr="003A61DD" w:rsidRDefault="003A61DD" w:rsidP="003A61DD">
      <w:pPr>
        <w:autoSpaceDE w:val="0"/>
        <w:autoSpaceDN w:val="0"/>
        <w:adjustRightInd w:val="0"/>
        <w:ind w:firstLine="540"/>
        <w:jc w:val="both"/>
        <w:rPr>
          <w:sz w:val="28"/>
          <w:szCs w:val="28"/>
        </w:rPr>
      </w:pPr>
    </w:p>
    <w:p w14:paraId="12E3C5BE" w14:textId="77777777" w:rsidR="003A61DD" w:rsidRPr="003A61DD" w:rsidRDefault="0034170E" w:rsidP="003A61DD">
      <w:pPr>
        <w:autoSpaceDE w:val="0"/>
        <w:autoSpaceDN w:val="0"/>
        <w:adjustRightInd w:val="0"/>
        <w:ind w:firstLine="540"/>
        <w:jc w:val="both"/>
        <w:rPr>
          <w:sz w:val="28"/>
          <w:szCs w:val="28"/>
        </w:rPr>
      </w:pPr>
      <w:r w:rsidRPr="003A61DD">
        <w:rPr>
          <w:sz w:val="28"/>
          <w:szCs w:val="28"/>
          <w:lang w:val="tt"/>
        </w:rPr>
        <w:t xml:space="preserve">Әлеге җитешсезлекләрне бетергәннән соң хезмәт күрсәтү турында гариза белән Сез вәкаләтле органга кабат мөрәҗәгать итәргә хокуклы. </w:t>
      </w:r>
    </w:p>
    <w:p w14:paraId="4725B6C1" w14:textId="77777777" w:rsidR="003A61DD" w:rsidRPr="003A61DD" w:rsidRDefault="003A61DD" w:rsidP="003A61DD">
      <w:pPr>
        <w:autoSpaceDE w:val="0"/>
        <w:autoSpaceDN w:val="0"/>
        <w:adjustRightInd w:val="0"/>
        <w:ind w:firstLine="540"/>
        <w:jc w:val="both"/>
        <w:rPr>
          <w:sz w:val="28"/>
          <w:szCs w:val="28"/>
        </w:rPr>
      </w:pPr>
    </w:p>
    <w:p w14:paraId="0CE0F4D1" w14:textId="77777777" w:rsidR="003A61DD" w:rsidRDefault="0034170E" w:rsidP="003A61DD">
      <w:pPr>
        <w:autoSpaceDE w:val="0"/>
        <w:autoSpaceDN w:val="0"/>
        <w:adjustRightInd w:val="0"/>
        <w:ind w:firstLine="540"/>
        <w:jc w:val="both"/>
        <w:rPr>
          <w:sz w:val="28"/>
          <w:szCs w:val="28"/>
        </w:rPr>
      </w:pPr>
      <w:r w:rsidRPr="003A61DD">
        <w:rPr>
          <w:sz w:val="28"/>
          <w:szCs w:val="28"/>
          <w:lang w:val="tt"/>
        </w:rPr>
        <w:t>Баш тарту турындагы әлеге карарга вәкаләтле органга шикаять җибәрү юлы белән – судка кадәрге тәртиптә, шулай ук суд тәртибендә дә, шикаять бирелергә мөмкин.</w:t>
      </w:r>
    </w:p>
    <w:p w14:paraId="2D1C9C37" w14:textId="77777777" w:rsidR="00D614B3" w:rsidRPr="003A61DD" w:rsidRDefault="0034170E" w:rsidP="003A61DD">
      <w:pPr>
        <w:autoSpaceDE w:val="0"/>
        <w:autoSpaceDN w:val="0"/>
        <w:adjustRightInd w:val="0"/>
        <w:ind w:firstLine="540"/>
        <w:jc w:val="both"/>
        <w:rPr>
          <w:sz w:val="28"/>
          <w:szCs w:val="28"/>
        </w:rPr>
      </w:pPr>
      <w:r w:rsidRPr="003A61DD">
        <w:rPr>
          <w:bCs/>
          <w:color w:val="000000"/>
          <w:sz w:val="28"/>
          <w:szCs w:val="28"/>
          <w:lang w:val="tt"/>
        </w:rPr>
        <w:t>&lt;&lt;                    &gt;&gt;</w:t>
      </w:r>
      <w:r w:rsidRPr="003A61DD">
        <w:rPr>
          <w:bCs/>
          <w:color w:val="000000"/>
          <w:sz w:val="28"/>
          <w:szCs w:val="28"/>
          <w:lang w:val="tt"/>
        </w:rPr>
        <w:tab/>
      </w:r>
    </w:p>
    <w:p w14:paraId="3DA1BCDA" w14:textId="77777777" w:rsidR="003A61DD" w:rsidRPr="003A61DD" w:rsidRDefault="0034170E" w:rsidP="003A61DD">
      <w:pPr>
        <w:autoSpaceDE w:val="0"/>
        <w:autoSpaceDN w:val="0"/>
        <w:adjustRightInd w:val="0"/>
        <w:ind w:left="2124" w:firstLine="708"/>
        <w:jc w:val="center"/>
        <w:rPr>
          <w:sz w:val="28"/>
          <w:szCs w:val="28"/>
        </w:rPr>
      </w:pPr>
      <w:r w:rsidRPr="003A61DD">
        <w:rPr>
          <w:sz w:val="28"/>
          <w:szCs w:val="28"/>
          <w:lang w:val="tt"/>
        </w:rPr>
        <w:t>&lt;&lt;                           &gt;&gt;</w:t>
      </w:r>
    </w:p>
    <w:p w14:paraId="00D6CCFE" w14:textId="77777777" w:rsidR="003A61DD" w:rsidRPr="003A61DD" w:rsidRDefault="0034170E" w:rsidP="003A61DD">
      <w:pPr>
        <w:autoSpaceDE w:val="0"/>
        <w:autoSpaceDN w:val="0"/>
        <w:adjustRightInd w:val="0"/>
        <w:ind w:left="2124" w:firstLine="708"/>
        <w:jc w:val="center"/>
        <w:rPr>
          <w:sz w:val="28"/>
          <w:szCs w:val="28"/>
        </w:rPr>
      </w:pPr>
      <w:r w:rsidRPr="003A61DD">
        <w:rPr>
          <w:sz w:val="28"/>
          <w:szCs w:val="28"/>
          <w:lang w:val="tt"/>
        </w:rPr>
        <w:t>&lt;&lt;                          &gt;&gt;</w:t>
      </w:r>
    </w:p>
    <w:p w14:paraId="4B82DEED" w14:textId="77777777" w:rsidR="003A61DD" w:rsidRPr="003A61DD" w:rsidRDefault="003A61DD" w:rsidP="003A61DD">
      <w:pPr>
        <w:autoSpaceDE w:val="0"/>
        <w:autoSpaceDN w:val="0"/>
        <w:adjustRightInd w:val="0"/>
        <w:ind w:firstLine="708"/>
        <w:jc w:val="both"/>
        <w:outlineLvl w:val="0"/>
        <w:rPr>
          <w:bCs/>
          <w:sz w:val="28"/>
          <w:szCs w:val="28"/>
        </w:rPr>
      </w:pPr>
    </w:p>
    <w:p w14:paraId="76AEFBD8" w14:textId="77777777" w:rsidR="003A61DD" w:rsidRPr="003A61DD" w:rsidRDefault="0034170E" w:rsidP="003A61DD">
      <w:pPr>
        <w:autoSpaceDE w:val="0"/>
        <w:autoSpaceDN w:val="0"/>
        <w:adjustRightInd w:val="0"/>
        <w:rPr>
          <w:color w:val="000000"/>
          <w:sz w:val="27"/>
          <w:szCs w:val="27"/>
        </w:rPr>
      </w:pPr>
      <w:r w:rsidRPr="003A61DD">
        <w:rPr>
          <w:noProof/>
          <w:color w:val="000000"/>
        </w:rPr>
        <mc:AlternateContent>
          <mc:Choice Requires="wps">
            <w:drawing>
              <wp:anchor distT="0" distB="0" distL="114300" distR="114300" simplePos="0" relativeHeight="251661312" behindDoc="0" locked="0" layoutInCell="1" allowOverlap="1" wp14:anchorId="2BE365DD" wp14:editId="4DC79CC3">
                <wp:simplePos x="0" y="0"/>
                <wp:positionH relativeFrom="margin">
                  <wp:posOffset>3128010</wp:posOffset>
                </wp:positionH>
                <wp:positionV relativeFrom="paragraph">
                  <wp:posOffset>187325</wp:posOffset>
                </wp:positionV>
                <wp:extent cx="196215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962150" cy="466725"/>
                        </a:xfrm>
                        <a:prstGeom prst="rect">
                          <a:avLst/>
                        </a:prstGeom>
                        <a:solidFill>
                          <a:sysClr val="window" lastClr="FFFFFF"/>
                        </a:solidFill>
                        <a:ln w="12700">
                          <a:solidFill>
                            <a:sysClr val="windowText" lastClr="000000"/>
                          </a:solidFill>
                          <a:prstDash val="solid"/>
                          <a:miter lim="800000"/>
                        </a:ln>
                        <a:effectLst/>
                      </wps:spPr>
                      <wps:txbx>
                        <w:txbxContent>
                          <w:p w14:paraId="477C8590" w14:textId="77777777" w:rsidR="00850685" w:rsidRDefault="0034170E" w:rsidP="003A61DD">
                            <w:pPr>
                              <w:jc w:val="center"/>
                            </w:pPr>
                            <w:r>
                              <w:rPr>
                                <w:sz w:val="20"/>
                                <w:szCs w:val="20"/>
                                <w:lang w:val="tt"/>
                              </w:rPr>
                              <w:t>Электрон имза сертификаты турында белешмәләр</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BE365DD" id="Прямоугольник 4" o:spid="_x0000_s1027" style="position:absolute;margin-left:246.3pt;margin-top:14.75pt;width:154.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" fillcolor="window" strokecolor="windowText" strokeweight="1pt">
                <v:textbox>
                  <w:txbxContent>
                    <w:p w14:paraId="477C8590" w14:textId="77777777" w:rsidR="00850685" w:rsidRDefault="0034170E" w:rsidP="003A61DD">
                      <w:pPr>
                        <w:jc w:val="center"/>
                      </w:pPr>
                      <w:r>
                        <w:rPr>
                          <w:sz w:val="20"/>
                          <w:szCs w:val="20"/>
                          <w:lang w:val="tt"/>
                        </w:rPr>
                        <w:t xml:space="preserve">Электрон </w:t>
                      </w:r>
                      <w:r>
                        <w:rPr>
                          <w:sz w:val="20"/>
                          <w:szCs w:val="20"/>
                          <w:lang w:val="tt"/>
                        </w:rPr>
                        <w:t>имза сертификаты турында белешмәләр</w:t>
                      </w:r>
                    </w:p>
                  </w:txbxContent>
                </v:textbox>
                <w10:wrap anchorx="margin"/>
              </v:rect>
            </w:pict>
          </mc:Fallback>
        </mc:AlternateContent>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p>
    <w:p w14:paraId="3200794B" w14:textId="77777777" w:rsidR="003A61DD" w:rsidRPr="003A61DD" w:rsidRDefault="0034170E" w:rsidP="003A61DD">
      <w:pPr>
        <w:autoSpaceDE w:val="0"/>
        <w:autoSpaceDN w:val="0"/>
        <w:adjustRightInd w:val="0"/>
        <w:jc w:val="both"/>
        <w:outlineLvl w:val="0"/>
        <w:rPr>
          <w:bCs/>
          <w:sz w:val="28"/>
          <w:szCs w:val="28"/>
        </w:rPr>
      </w:pPr>
      <w:r w:rsidRPr="003A61DD">
        <w:rPr>
          <w:bCs/>
          <w:sz w:val="28"/>
          <w:szCs w:val="28"/>
        </w:rPr>
        <w:tab/>
      </w:r>
      <w:r w:rsidRPr="003A61DD">
        <w:rPr>
          <w:bCs/>
          <w:sz w:val="28"/>
          <w:szCs w:val="28"/>
        </w:rPr>
        <w:tab/>
      </w:r>
    </w:p>
    <w:p w14:paraId="5739F468" w14:textId="19016512" w:rsidR="003A61DD" w:rsidRPr="003A61DD" w:rsidRDefault="0034170E" w:rsidP="003A61DD">
      <w:pPr>
        <w:tabs>
          <w:tab w:val="left" w:pos="7530"/>
        </w:tabs>
        <w:autoSpaceDE w:val="0"/>
        <w:autoSpaceDN w:val="0"/>
        <w:adjustRightInd w:val="0"/>
        <w:jc w:val="both"/>
        <w:outlineLvl w:val="0"/>
        <w:rPr>
          <w:bCs/>
          <w:sz w:val="28"/>
          <w:szCs w:val="28"/>
        </w:rPr>
      </w:pPr>
      <w:r w:rsidRPr="003A61DD">
        <w:rPr>
          <w:bCs/>
          <w:sz w:val="28"/>
          <w:szCs w:val="28"/>
          <w:lang w:val="tt"/>
        </w:rPr>
        <w:tab/>
      </w:r>
      <w:r w:rsidRPr="003A61DD">
        <w:rPr>
          <w:bCs/>
          <w:sz w:val="28"/>
          <w:szCs w:val="28"/>
          <w:lang w:val="tt"/>
        </w:rPr>
        <w:tab/>
      </w:r>
      <w:r w:rsidRPr="003A61DD">
        <w:rPr>
          <w:bCs/>
          <w:sz w:val="28"/>
          <w:szCs w:val="28"/>
          <w:lang w:val="tt"/>
        </w:rPr>
        <w:tab/>
      </w:r>
      <w:r w:rsidR="00BA3549">
        <w:rPr>
          <w:sz w:val="28"/>
          <w:szCs w:val="28"/>
          <w:lang w:val="tt"/>
        </w:rPr>
        <w:t>»</w:t>
      </w:r>
      <w:r w:rsidRPr="003A61DD">
        <w:rPr>
          <w:bCs/>
          <w:sz w:val="28"/>
          <w:szCs w:val="28"/>
          <w:lang w:val="tt"/>
        </w:rPr>
        <w:t>;</w:t>
      </w:r>
    </w:p>
    <w:p w14:paraId="65622287" w14:textId="77777777" w:rsidR="003A61DD" w:rsidRPr="003A61DD" w:rsidRDefault="003A61DD" w:rsidP="003A61DD">
      <w:pPr>
        <w:widowControl w:val="0"/>
        <w:autoSpaceDE w:val="0"/>
        <w:autoSpaceDN w:val="0"/>
        <w:jc w:val="both"/>
        <w:rPr>
          <w:color w:val="000000" w:themeColor="text1"/>
        </w:rPr>
      </w:pPr>
    </w:p>
    <w:p w14:paraId="00D392B4" w14:textId="77777777" w:rsidR="003A61DD" w:rsidRDefault="0034170E" w:rsidP="003A61DD">
      <w:pPr>
        <w:autoSpaceDE w:val="0"/>
        <w:autoSpaceDN w:val="0"/>
        <w:adjustRightInd w:val="0"/>
        <w:jc w:val="both"/>
        <w:rPr>
          <w:sz w:val="28"/>
          <w:szCs w:val="28"/>
        </w:rPr>
      </w:pPr>
      <w:r>
        <w:rPr>
          <w:sz w:val="28"/>
          <w:szCs w:val="28"/>
          <w:lang w:val="tt"/>
        </w:rPr>
        <w:t>Регламентка түбәндәге эчтәлекле 8 нче кушымта өстәргә:</w:t>
      </w:r>
    </w:p>
    <w:p w14:paraId="4FAFA7F4" w14:textId="2A2BD123" w:rsidR="003A61DD" w:rsidRPr="003A61DD" w:rsidRDefault="00BA3549" w:rsidP="007E43F5">
      <w:pPr>
        <w:widowControl w:val="0"/>
        <w:autoSpaceDE w:val="0"/>
        <w:autoSpaceDN w:val="0"/>
        <w:ind w:left="5670"/>
        <w:outlineLvl w:val="1"/>
        <w:rPr>
          <w:sz w:val="22"/>
          <w:szCs w:val="20"/>
        </w:rPr>
      </w:pPr>
      <w:r>
        <w:rPr>
          <w:sz w:val="28"/>
          <w:szCs w:val="28"/>
          <w:lang w:val="tt"/>
        </w:rPr>
        <w:t>«</w:t>
      </w:r>
      <w:r w:rsidR="0034170E">
        <w:rPr>
          <w:sz w:val="28"/>
          <w:szCs w:val="28"/>
          <w:lang w:val="tt"/>
        </w:rPr>
        <w:t xml:space="preserve">Теркәлгән телефон элемтәсе </w:t>
      </w:r>
      <w:r w:rsidR="0034170E">
        <w:rPr>
          <w:sz w:val="28"/>
          <w:szCs w:val="28"/>
          <w:lang w:val="tt"/>
        </w:rPr>
        <w:lastRenderedPageBreak/>
        <w:t>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8 нче кушымта</w:t>
      </w:r>
    </w:p>
    <w:p w14:paraId="20CB2E0F" w14:textId="77777777" w:rsidR="003A61DD" w:rsidRPr="003A61DD" w:rsidRDefault="003A61DD" w:rsidP="003A61DD">
      <w:pPr>
        <w:spacing w:after="1" w:line="256" w:lineRule="auto"/>
        <w:rPr>
          <w:rFonts w:eastAsia="Calibri"/>
          <w:sz w:val="22"/>
          <w:szCs w:val="22"/>
          <w:lang w:eastAsia="en-US"/>
        </w:rPr>
      </w:pPr>
    </w:p>
    <w:p w14:paraId="2DB2C267" w14:textId="77777777" w:rsidR="00C55732" w:rsidRPr="00C55732" w:rsidRDefault="0034170E" w:rsidP="00C55732">
      <w:pPr>
        <w:autoSpaceDE w:val="0"/>
        <w:autoSpaceDN w:val="0"/>
        <w:adjustRightInd w:val="0"/>
        <w:jc w:val="center"/>
        <w:rPr>
          <w:color w:val="000000"/>
          <w:sz w:val="28"/>
          <w:szCs w:val="28"/>
          <w:u w:val="single"/>
        </w:rPr>
      </w:pPr>
      <w:r w:rsidRPr="00C55732">
        <w:rPr>
          <w:sz w:val="28"/>
          <w:szCs w:val="28"/>
          <w:u w:val="single"/>
          <w:lang w:val="tt"/>
        </w:rPr>
        <w:t>&lt;&lt;</w:t>
      </w:r>
      <w:r w:rsidRPr="00C55732">
        <w:rPr>
          <w:color w:val="000000"/>
          <w:sz w:val="28"/>
          <w:szCs w:val="28"/>
          <w:u w:val="single"/>
          <w:lang w:val="tt"/>
        </w:rPr>
        <w:t xml:space="preserve">                                   </w:t>
      </w:r>
      <w:r w:rsidRPr="00C55732">
        <w:rPr>
          <w:sz w:val="28"/>
          <w:szCs w:val="28"/>
          <w:u w:val="single"/>
          <w:lang w:val="tt"/>
        </w:rPr>
        <w:t>&gt;&gt;</w:t>
      </w:r>
    </w:p>
    <w:p w14:paraId="3DD8B1CD" w14:textId="77777777" w:rsidR="00C55732" w:rsidRPr="00336CB2" w:rsidRDefault="0034170E" w:rsidP="00C55732">
      <w:pPr>
        <w:autoSpaceDE w:val="0"/>
        <w:autoSpaceDN w:val="0"/>
        <w:adjustRightInd w:val="0"/>
        <w:jc w:val="center"/>
        <w:rPr>
          <w:color w:val="000000"/>
        </w:rPr>
      </w:pPr>
      <w:r w:rsidRPr="00336CB2">
        <w:rPr>
          <w:color w:val="000000"/>
          <w:sz w:val="28"/>
          <w:szCs w:val="28"/>
          <w:lang w:val="tt"/>
        </w:rPr>
        <w:t>(</w:t>
      </w:r>
      <w:r w:rsidRPr="00336CB2">
        <w:rPr>
          <w:color w:val="000000"/>
          <w:lang w:val="tt"/>
        </w:rPr>
        <w:t>Россия Федерациясе субъекты башкарма хакимиятенең вәкаләтле органы яисә җирле үзидарә органы исеме)</w:t>
      </w:r>
    </w:p>
    <w:p w14:paraId="3D29CAC8" w14:textId="77777777" w:rsidR="003A61DD" w:rsidRPr="003A61DD" w:rsidRDefault="003A61DD" w:rsidP="003A61DD">
      <w:pPr>
        <w:widowControl w:val="0"/>
        <w:autoSpaceDE w:val="0"/>
        <w:autoSpaceDN w:val="0"/>
        <w:jc w:val="both"/>
        <w:rPr>
          <w:sz w:val="22"/>
          <w:szCs w:val="20"/>
        </w:rPr>
      </w:pPr>
    </w:p>
    <w:p w14:paraId="0755352C" w14:textId="77777777" w:rsidR="003A61DD" w:rsidRPr="003A61DD" w:rsidRDefault="0034170E" w:rsidP="00850685">
      <w:pPr>
        <w:widowControl w:val="0"/>
        <w:autoSpaceDE w:val="0"/>
        <w:autoSpaceDN w:val="0"/>
        <w:jc w:val="both"/>
        <w:rPr>
          <w:color w:val="000000"/>
          <w:sz w:val="28"/>
          <w:szCs w:val="28"/>
        </w:rPr>
      </w:pPr>
      <w:r w:rsidRPr="003A61DD">
        <w:rPr>
          <w:sz w:val="20"/>
          <w:szCs w:val="20"/>
        </w:rPr>
        <w:t xml:space="preserve">                                    </w:t>
      </w:r>
    </w:p>
    <w:p w14:paraId="6AE59CA4"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Кемгә: &lt;&lt;                         &gt;&gt;</w:t>
      </w:r>
    </w:p>
    <w:p w14:paraId="05B7409C"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Элемтә өчен мәгълүмат: &lt;&lt;    &gt;&gt;</w:t>
      </w:r>
    </w:p>
    <w:p w14:paraId="62364C0E" w14:textId="77777777" w:rsidR="003A61DD" w:rsidRPr="003A61DD" w:rsidRDefault="0034170E" w:rsidP="003A61DD">
      <w:pPr>
        <w:autoSpaceDE w:val="0"/>
        <w:autoSpaceDN w:val="0"/>
        <w:adjustRightInd w:val="0"/>
        <w:ind w:firstLine="540"/>
        <w:jc w:val="right"/>
        <w:rPr>
          <w:sz w:val="28"/>
          <w:szCs w:val="28"/>
        </w:rPr>
      </w:pPr>
      <w:r w:rsidRPr="003A61DD">
        <w:rPr>
          <w:sz w:val="28"/>
          <w:szCs w:val="28"/>
          <w:lang w:val="tt"/>
        </w:rPr>
        <w:t>&lt;&lt;                          &gt;&gt;</w:t>
      </w:r>
    </w:p>
    <w:p w14:paraId="58109571" w14:textId="77777777" w:rsidR="00C55732" w:rsidRDefault="00C55732" w:rsidP="003A61DD">
      <w:pPr>
        <w:widowControl w:val="0"/>
        <w:autoSpaceDE w:val="0"/>
        <w:autoSpaceDN w:val="0"/>
        <w:jc w:val="center"/>
        <w:rPr>
          <w:sz w:val="28"/>
          <w:szCs w:val="28"/>
        </w:rPr>
      </w:pPr>
    </w:p>
    <w:p w14:paraId="0F420085" w14:textId="7A96F6D1" w:rsidR="003A61DD" w:rsidRPr="00FE089F" w:rsidRDefault="00BA3549" w:rsidP="003A61DD">
      <w:pPr>
        <w:widowControl w:val="0"/>
        <w:autoSpaceDE w:val="0"/>
        <w:autoSpaceDN w:val="0"/>
        <w:jc w:val="center"/>
        <w:rPr>
          <w:sz w:val="28"/>
          <w:szCs w:val="28"/>
        </w:rPr>
      </w:pPr>
      <w:r>
        <w:rPr>
          <w:sz w:val="28"/>
          <w:szCs w:val="28"/>
          <w:lang w:val="tt"/>
        </w:rPr>
        <w:t>«</w:t>
      </w:r>
      <w:r w:rsidR="0034170E" w:rsidRPr="003A61DD">
        <w:rPr>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w:t>
      </w:r>
      <w:r>
        <w:rPr>
          <w:sz w:val="28"/>
          <w:szCs w:val="28"/>
          <w:lang w:val="tt"/>
        </w:rPr>
        <w:t>»</w:t>
      </w:r>
      <w:r w:rsidR="0034170E" w:rsidRPr="003A61DD">
        <w:rPr>
          <w:sz w:val="28"/>
          <w:szCs w:val="28"/>
          <w:lang w:val="tt"/>
        </w:rPr>
        <w:t xml:space="preserve"> дәүләт хезмәте күрсәтү өчен кирәкле документларны кабул итүдән баш тарту турында карар</w:t>
      </w:r>
    </w:p>
    <w:p w14:paraId="721ABA71" w14:textId="77777777" w:rsidR="003A61DD" w:rsidRPr="00FE089F" w:rsidRDefault="003A61DD" w:rsidP="003A61DD">
      <w:pPr>
        <w:widowControl w:val="0"/>
        <w:autoSpaceDE w:val="0"/>
        <w:autoSpaceDN w:val="0"/>
        <w:jc w:val="both"/>
        <w:rPr>
          <w:sz w:val="22"/>
          <w:szCs w:val="20"/>
        </w:rPr>
      </w:pPr>
    </w:p>
    <w:p w14:paraId="066F6FE0" w14:textId="66030B09" w:rsidR="003A61DD" w:rsidRPr="00FE089F" w:rsidRDefault="0034170E" w:rsidP="003A61DD">
      <w:pPr>
        <w:autoSpaceDE w:val="0"/>
        <w:autoSpaceDN w:val="0"/>
        <w:adjustRightInd w:val="0"/>
        <w:jc w:val="center"/>
        <w:outlineLvl w:val="0"/>
        <w:rPr>
          <w:bCs/>
          <w:sz w:val="28"/>
          <w:szCs w:val="28"/>
        </w:rPr>
      </w:pPr>
      <w:r w:rsidRPr="00FE089F">
        <w:rPr>
          <w:bCs/>
          <w:sz w:val="28"/>
          <w:szCs w:val="28"/>
          <w:lang w:val="tt"/>
        </w:rPr>
        <w:t xml:space="preserve">&lt;&lt;                  &gt;&gt;                                                              </w:t>
      </w:r>
      <w:r w:rsidR="00BA3549">
        <w:rPr>
          <w:bCs/>
          <w:sz w:val="28"/>
          <w:szCs w:val="28"/>
          <w:lang w:val="tt"/>
        </w:rPr>
        <w:t>№</w:t>
      </w:r>
      <w:r w:rsidRPr="00FE089F">
        <w:rPr>
          <w:bCs/>
          <w:sz w:val="28"/>
          <w:szCs w:val="28"/>
          <w:lang w:val="tt"/>
        </w:rPr>
        <w:t>&lt;&lt;                        &gt;&gt;</w:t>
      </w:r>
    </w:p>
    <w:p w14:paraId="7C238A5C" w14:textId="77777777" w:rsidR="003A61DD" w:rsidRPr="00FE089F" w:rsidRDefault="003A61DD" w:rsidP="003A61DD">
      <w:pPr>
        <w:autoSpaceDE w:val="0"/>
        <w:autoSpaceDN w:val="0"/>
        <w:adjustRightInd w:val="0"/>
        <w:jc w:val="center"/>
        <w:outlineLvl w:val="0"/>
        <w:rPr>
          <w:bCs/>
          <w:sz w:val="28"/>
          <w:szCs w:val="28"/>
        </w:rPr>
      </w:pPr>
    </w:p>
    <w:p w14:paraId="7A7FEF25" w14:textId="18C3DD09" w:rsidR="003A61DD" w:rsidRPr="00FE089F" w:rsidRDefault="0034170E" w:rsidP="003A61DD">
      <w:pPr>
        <w:autoSpaceDE w:val="0"/>
        <w:autoSpaceDN w:val="0"/>
        <w:adjustRightInd w:val="0"/>
        <w:ind w:firstLine="708"/>
        <w:jc w:val="both"/>
        <w:outlineLvl w:val="0"/>
        <w:rPr>
          <w:bCs/>
          <w:sz w:val="28"/>
          <w:szCs w:val="28"/>
        </w:rPr>
      </w:pPr>
      <w:r w:rsidRPr="00FE089F">
        <w:rPr>
          <w:bCs/>
          <w:sz w:val="28"/>
          <w:szCs w:val="28"/>
          <w:lang w:val="tt"/>
        </w:rPr>
        <w:t xml:space="preserve">..... </w:t>
      </w:r>
      <w:r w:rsidR="00BA3549">
        <w:rPr>
          <w:bCs/>
          <w:sz w:val="28"/>
          <w:szCs w:val="28"/>
          <w:lang w:val="tt"/>
        </w:rPr>
        <w:t>№</w:t>
      </w:r>
      <w:r w:rsidRPr="00FE089F">
        <w:rPr>
          <w:bCs/>
          <w:sz w:val="28"/>
          <w:szCs w:val="28"/>
          <w:lang w:val="tt"/>
        </w:rPr>
        <w:t>..... гаризаны һәм аңа теркәлгән документларны карау нәтиҗәләре буенча, дәүләт хезмәте күрсәтү өчен кирәкле документларны кабул итүдән баш тарту турында карар кабул ителде, түбәндәге нигезләр буенча:</w:t>
      </w:r>
    </w:p>
    <w:p w14:paraId="190644DF" w14:textId="77777777" w:rsidR="003A61DD" w:rsidRPr="00FE089F" w:rsidRDefault="0034170E" w:rsidP="003A61DD">
      <w:pPr>
        <w:autoSpaceDE w:val="0"/>
        <w:autoSpaceDN w:val="0"/>
        <w:adjustRightInd w:val="0"/>
        <w:ind w:firstLine="708"/>
        <w:jc w:val="both"/>
        <w:outlineLvl w:val="0"/>
        <w:rPr>
          <w:bCs/>
          <w:sz w:val="28"/>
          <w:szCs w:val="28"/>
        </w:rPr>
      </w:pPr>
      <w:r w:rsidRPr="00FE089F">
        <w:rPr>
          <w:bCs/>
          <w:sz w:val="28"/>
          <w:szCs w:val="28"/>
          <w:lang w:val="tt"/>
        </w:rPr>
        <w:t>&lt;&lt;                     &gt;&gt;&lt;&lt;                     &gt;&gt;&lt;&lt;                     &gt;&gt;&lt;&lt;                     &gt;&gt;</w:t>
      </w:r>
    </w:p>
    <w:p w14:paraId="208CDE2E" w14:textId="77777777" w:rsidR="003A61DD" w:rsidRPr="00FE089F" w:rsidRDefault="0034170E" w:rsidP="003A61DD">
      <w:pPr>
        <w:autoSpaceDE w:val="0"/>
        <w:autoSpaceDN w:val="0"/>
        <w:adjustRightInd w:val="0"/>
        <w:ind w:firstLine="708"/>
        <w:jc w:val="both"/>
        <w:outlineLvl w:val="0"/>
        <w:rPr>
          <w:bCs/>
          <w:sz w:val="28"/>
          <w:szCs w:val="28"/>
        </w:rPr>
      </w:pPr>
      <w:r w:rsidRPr="00FE089F">
        <w:rPr>
          <w:bCs/>
          <w:sz w:val="28"/>
          <w:szCs w:val="28"/>
          <w:lang w:val="tt"/>
        </w:rPr>
        <w:t>&lt;&lt;                     &gt;&gt;&lt;&lt;                     &gt;&gt;&lt;&lt;                     &gt;&gt;&lt;&lt;                     &gt;&gt;</w:t>
      </w:r>
    </w:p>
    <w:p w14:paraId="573442E8" w14:textId="77777777" w:rsidR="003A61DD" w:rsidRPr="00FE089F" w:rsidRDefault="0034170E" w:rsidP="003A61DD">
      <w:pPr>
        <w:autoSpaceDE w:val="0"/>
        <w:autoSpaceDN w:val="0"/>
        <w:adjustRightInd w:val="0"/>
        <w:ind w:firstLine="708"/>
        <w:jc w:val="both"/>
        <w:outlineLvl w:val="0"/>
        <w:rPr>
          <w:bCs/>
          <w:sz w:val="28"/>
          <w:szCs w:val="28"/>
        </w:rPr>
      </w:pPr>
      <w:r w:rsidRPr="00FE089F">
        <w:rPr>
          <w:bCs/>
          <w:sz w:val="28"/>
          <w:szCs w:val="28"/>
          <w:lang w:val="tt"/>
        </w:rPr>
        <w:t xml:space="preserve">&lt;&lt;                     &gt;&gt;&lt;&lt;                     &gt;&gt;&lt;&lt;                     &gt;&gt;                     </w:t>
      </w:r>
    </w:p>
    <w:p w14:paraId="0AF7A0F7" w14:textId="77777777" w:rsidR="003A61DD" w:rsidRPr="003A61DD" w:rsidRDefault="0034170E" w:rsidP="003A61DD">
      <w:pPr>
        <w:autoSpaceDE w:val="0"/>
        <w:autoSpaceDN w:val="0"/>
        <w:adjustRightInd w:val="0"/>
        <w:ind w:firstLine="540"/>
        <w:jc w:val="both"/>
        <w:rPr>
          <w:sz w:val="28"/>
          <w:szCs w:val="28"/>
        </w:rPr>
      </w:pPr>
      <w:r w:rsidRPr="00FE089F">
        <w:rPr>
          <w:sz w:val="28"/>
          <w:szCs w:val="28"/>
          <w:lang w:val="tt"/>
        </w:rPr>
        <w:t xml:space="preserve">Дәүләт хезмәте күрсәтү өчен кирәкле документларны кабул итүдән баш тарту сәбәпләрен аңлату: </w:t>
      </w:r>
    </w:p>
    <w:p w14:paraId="58E6DFAC" w14:textId="77777777" w:rsidR="003A61DD" w:rsidRPr="003A61DD" w:rsidRDefault="003A61DD" w:rsidP="003A61DD">
      <w:pPr>
        <w:autoSpaceDE w:val="0"/>
        <w:autoSpaceDN w:val="0"/>
        <w:adjustRightInd w:val="0"/>
        <w:ind w:firstLine="540"/>
        <w:jc w:val="both"/>
        <w:rPr>
          <w:sz w:val="28"/>
          <w:szCs w:val="28"/>
        </w:rPr>
      </w:pPr>
    </w:p>
    <w:p w14:paraId="2C1FAF50" w14:textId="77777777" w:rsidR="003A61DD" w:rsidRPr="003A61DD" w:rsidRDefault="0034170E" w:rsidP="003A61DD">
      <w:pPr>
        <w:autoSpaceDE w:val="0"/>
        <w:autoSpaceDN w:val="0"/>
        <w:adjustRightInd w:val="0"/>
        <w:ind w:firstLine="540"/>
        <w:jc w:val="both"/>
        <w:rPr>
          <w:sz w:val="28"/>
          <w:szCs w:val="28"/>
        </w:rPr>
      </w:pPr>
      <w:r w:rsidRPr="003A61DD">
        <w:rPr>
          <w:sz w:val="28"/>
          <w:szCs w:val="28"/>
          <w:lang w:val="tt"/>
        </w:rPr>
        <w:t xml:space="preserve">Әлеге җитешсезлекләрне бетергәннән соң хезмәт күрсәтү турында гариза белән Сез вәкаләтле органга кабат мөрәҗәгать итәргә хокуклы. </w:t>
      </w:r>
    </w:p>
    <w:p w14:paraId="56956422" w14:textId="77777777" w:rsidR="003A61DD" w:rsidRPr="003A61DD" w:rsidRDefault="0034170E" w:rsidP="003A61DD">
      <w:pPr>
        <w:autoSpaceDE w:val="0"/>
        <w:autoSpaceDN w:val="0"/>
        <w:adjustRightInd w:val="0"/>
        <w:ind w:firstLine="540"/>
        <w:jc w:val="both"/>
        <w:rPr>
          <w:sz w:val="28"/>
          <w:szCs w:val="28"/>
        </w:rPr>
      </w:pPr>
      <w:r w:rsidRPr="003A61DD">
        <w:rPr>
          <w:sz w:val="28"/>
          <w:szCs w:val="28"/>
          <w:lang w:val="tt"/>
        </w:rPr>
        <w:t>Баш тарту турындагы әлеге карарга вәкаләтле органга шикаять җибәрү юлы белән – судка кадәрге тәртиптә, шулай ук суд тәртибендә дә, шикаять бирелергә мөмкин.</w:t>
      </w:r>
    </w:p>
    <w:p w14:paraId="3C2F3E8C" w14:textId="77777777" w:rsidR="003A61DD" w:rsidRPr="003A61DD" w:rsidRDefault="003A61DD" w:rsidP="003A61DD">
      <w:pPr>
        <w:widowControl w:val="0"/>
        <w:autoSpaceDE w:val="0"/>
        <w:autoSpaceDN w:val="0"/>
        <w:jc w:val="right"/>
        <w:outlineLvl w:val="1"/>
        <w:rPr>
          <w:sz w:val="22"/>
          <w:szCs w:val="20"/>
        </w:rPr>
      </w:pPr>
    </w:p>
    <w:p w14:paraId="7B7F64A9" w14:textId="77777777" w:rsidR="003A61DD" w:rsidRPr="003A61DD" w:rsidRDefault="0034170E" w:rsidP="003A61DD">
      <w:pPr>
        <w:autoSpaceDE w:val="0"/>
        <w:autoSpaceDN w:val="0"/>
        <w:adjustRightInd w:val="0"/>
        <w:ind w:firstLine="540"/>
        <w:rPr>
          <w:sz w:val="28"/>
          <w:szCs w:val="28"/>
        </w:rPr>
      </w:pPr>
      <w:r w:rsidRPr="003A61DD">
        <w:rPr>
          <w:bCs/>
          <w:color w:val="000000"/>
          <w:sz w:val="28"/>
          <w:szCs w:val="28"/>
          <w:lang w:val="tt"/>
        </w:rPr>
        <w:t>&lt;&lt;                    &gt;&gt;</w:t>
      </w:r>
      <w:r w:rsidRPr="003A61DD">
        <w:rPr>
          <w:bCs/>
          <w:color w:val="000000"/>
          <w:sz w:val="28"/>
          <w:szCs w:val="28"/>
          <w:lang w:val="tt"/>
        </w:rPr>
        <w:tab/>
      </w:r>
    </w:p>
    <w:p w14:paraId="6145A57F" w14:textId="77777777" w:rsidR="003A61DD" w:rsidRPr="003A61DD" w:rsidRDefault="0034170E" w:rsidP="003A61DD">
      <w:pPr>
        <w:autoSpaceDE w:val="0"/>
        <w:autoSpaceDN w:val="0"/>
        <w:adjustRightInd w:val="0"/>
        <w:ind w:firstLine="540"/>
        <w:jc w:val="center"/>
        <w:rPr>
          <w:sz w:val="28"/>
          <w:szCs w:val="28"/>
        </w:rPr>
      </w:pPr>
      <w:r w:rsidRPr="003A61DD">
        <w:rPr>
          <w:sz w:val="28"/>
          <w:szCs w:val="28"/>
          <w:lang w:val="tt"/>
        </w:rPr>
        <w:t xml:space="preserve">                                                                  &lt;&lt;                           &gt;&gt;</w:t>
      </w:r>
    </w:p>
    <w:p w14:paraId="47EAEDF3" w14:textId="77777777" w:rsidR="003A61DD" w:rsidRPr="003A61DD" w:rsidRDefault="0034170E" w:rsidP="003A61DD">
      <w:pPr>
        <w:autoSpaceDE w:val="0"/>
        <w:autoSpaceDN w:val="0"/>
        <w:adjustRightInd w:val="0"/>
        <w:ind w:firstLine="540"/>
        <w:jc w:val="center"/>
        <w:rPr>
          <w:sz w:val="28"/>
          <w:szCs w:val="28"/>
        </w:rPr>
      </w:pPr>
      <w:r w:rsidRPr="003A61DD">
        <w:rPr>
          <w:sz w:val="28"/>
          <w:szCs w:val="28"/>
          <w:lang w:val="tt"/>
        </w:rPr>
        <w:t xml:space="preserve">                                                                 &lt;&lt;                          &gt;&gt;</w:t>
      </w:r>
    </w:p>
    <w:p w14:paraId="1AB763F0" w14:textId="77777777" w:rsidR="003A61DD" w:rsidRPr="003A61DD" w:rsidRDefault="0034170E" w:rsidP="003A61DD">
      <w:pPr>
        <w:tabs>
          <w:tab w:val="left" w:pos="708"/>
          <w:tab w:val="left" w:pos="1416"/>
          <w:tab w:val="left" w:pos="2124"/>
          <w:tab w:val="left" w:pos="2832"/>
          <w:tab w:val="left" w:pos="3540"/>
          <w:tab w:val="left" w:pos="4248"/>
          <w:tab w:val="left" w:pos="4956"/>
          <w:tab w:val="left" w:pos="5664"/>
          <w:tab w:val="left" w:pos="7770"/>
        </w:tabs>
        <w:autoSpaceDE w:val="0"/>
        <w:autoSpaceDN w:val="0"/>
        <w:adjustRightInd w:val="0"/>
        <w:rPr>
          <w:bCs/>
          <w:sz w:val="28"/>
          <w:szCs w:val="28"/>
        </w:rPr>
      </w:pPr>
      <w:r w:rsidRPr="003A61DD">
        <w:rPr>
          <w:noProof/>
          <w:color w:val="000000"/>
        </w:rPr>
        <mc:AlternateContent>
          <mc:Choice Requires="wps">
            <w:drawing>
              <wp:anchor distT="0" distB="0" distL="114300" distR="114300" simplePos="0" relativeHeight="251663360" behindDoc="0" locked="0" layoutInCell="1" allowOverlap="1" wp14:anchorId="7DD5B7A2" wp14:editId="0AF2B70B">
                <wp:simplePos x="0" y="0"/>
                <wp:positionH relativeFrom="margin">
                  <wp:posOffset>3756660</wp:posOffset>
                </wp:positionH>
                <wp:positionV relativeFrom="paragraph">
                  <wp:posOffset>185420</wp:posOffset>
                </wp:positionV>
                <wp:extent cx="1876425" cy="466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876425" cy="466725"/>
                        </a:xfrm>
                        <a:prstGeom prst="rect">
                          <a:avLst/>
                        </a:prstGeom>
                        <a:solidFill>
                          <a:sysClr val="window" lastClr="FFFFFF"/>
                        </a:solidFill>
                        <a:ln w="12700">
                          <a:solidFill>
                            <a:sysClr val="windowText" lastClr="000000"/>
                          </a:solidFill>
                          <a:prstDash val="solid"/>
                          <a:miter lim="800000"/>
                        </a:ln>
                        <a:effectLst/>
                      </wps:spPr>
                      <wps:txbx>
                        <w:txbxContent>
                          <w:p w14:paraId="5E427CCD" w14:textId="77777777" w:rsidR="00850685" w:rsidRDefault="0034170E" w:rsidP="003A61DD">
                            <w:pPr>
                              <w:jc w:val="center"/>
                            </w:pPr>
                            <w:r>
                              <w:rPr>
                                <w:sz w:val="20"/>
                                <w:szCs w:val="20"/>
                                <w:lang w:val="tt"/>
                              </w:rPr>
                              <w:t>Электрон имза сертификаты турында белешмәләр</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DD5B7A2" id="Прямоугольник 5" o:spid="_x0000_s1028" style="position:absolute;margin-left:295.8pt;margin-top:14.6pt;width:147.75pt;height:3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" fillcolor="window" strokecolor="windowText" strokeweight="1pt">
                <v:textbox>
                  <w:txbxContent>
                    <w:p w14:paraId="5E427CCD" w14:textId="77777777" w:rsidR="00850685" w:rsidRDefault="0034170E" w:rsidP="003A61DD">
                      <w:pPr>
                        <w:jc w:val="center"/>
                      </w:pPr>
                      <w:r>
                        <w:rPr>
                          <w:sz w:val="20"/>
                          <w:szCs w:val="20"/>
                          <w:lang w:val="tt"/>
                        </w:rPr>
                        <w:t xml:space="preserve">Электрон </w:t>
                      </w:r>
                      <w:r>
                        <w:rPr>
                          <w:sz w:val="20"/>
                          <w:szCs w:val="20"/>
                          <w:lang w:val="tt"/>
                        </w:rPr>
                        <w:t>имза сертификаты турында белешмәләр</w:t>
                      </w:r>
                    </w:p>
                  </w:txbxContent>
                </v:textbox>
                <w10:wrap anchorx="margin"/>
              </v:rect>
            </w:pict>
          </mc:Fallback>
        </mc:AlternateContent>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color w:val="000000"/>
          <w:sz w:val="27"/>
          <w:szCs w:val="27"/>
        </w:rPr>
        <w:tab/>
      </w:r>
      <w:r w:rsidRPr="003A61DD">
        <w:rPr>
          <w:bCs/>
          <w:sz w:val="28"/>
          <w:szCs w:val="28"/>
        </w:rPr>
        <w:tab/>
      </w:r>
    </w:p>
    <w:p w14:paraId="0881ADCE" w14:textId="77777777" w:rsidR="003A61DD" w:rsidRPr="003A61DD" w:rsidRDefault="0034170E" w:rsidP="003A61DD">
      <w:pPr>
        <w:autoSpaceDE w:val="0"/>
        <w:autoSpaceDN w:val="0"/>
        <w:adjustRightInd w:val="0"/>
        <w:rPr>
          <w:bCs/>
          <w:sz w:val="28"/>
          <w:szCs w:val="28"/>
        </w:rPr>
      </w:pPr>
      <w:r w:rsidRPr="003A61DD">
        <w:rPr>
          <w:bCs/>
          <w:sz w:val="28"/>
          <w:szCs w:val="28"/>
        </w:rPr>
        <w:tab/>
      </w:r>
      <w:r w:rsidRPr="003A61DD">
        <w:rPr>
          <w:bCs/>
          <w:sz w:val="28"/>
          <w:szCs w:val="28"/>
        </w:rPr>
        <w:tab/>
      </w:r>
      <w:r w:rsidRPr="003A61DD">
        <w:rPr>
          <w:bCs/>
          <w:sz w:val="28"/>
          <w:szCs w:val="28"/>
        </w:rPr>
        <w:tab/>
      </w:r>
      <w:r w:rsidRPr="003A61DD">
        <w:rPr>
          <w:bCs/>
          <w:sz w:val="28"/>
          <w:szCs w:val="28"/>
        </w:rPr>
        <w:tab/>
      </w:r>
      <w:r w:rsidRPr="003A61DD">
        <w:rPr>
          <w:bCs/>
          <w:sz w:val="28"/>
          <w:szCs w:val="28"/>
        </w:rPr>
        <w:tab/>
      </w:r>
      <w:r w:rsidRPr="003A61DD">
        <w:rPr>
          <w:bCs/>
          <w:sz w:val="28"/>
          <w:szCs w:val="28"/>
        </w:rPr>
        <w:tab/>
        <w:t xml:space="preserve">  </w:t>
      </w:r>
      <w:r w:rsidRPr="003A61DD">
        <w:rPr>
          <w:bCs/>
          <w:sz w:val="28"/>
          <w:szCs w:val="28"/>
        </w:rPr>
        <w:tab/>
      </w:r>
    </w:p>
    <w:p w14:paraId="3AA317FE" w14:textId="36F6A6FF" w:rsidR="008E5E45" w:rsidRDefault="0034170E" w:rsidP="00BA3549">
      <w:pPr>
        <w:widowControl w:val="0"/>
        <w:tabs>
          <w:tab w:val="left" w:pos="9120"/>
        </w:tabs>
        <w:autoSpaceDE w:val="0"/>
        <w:autoSpaceDN w:val="0"/>
        <w:jc w:val="both"/>
        <w:rPr>
          <w:bCs/>
          <w:sz w:val="28"/>
          <w:szCs w:val="28"/>
        </w:rPr>
      </w:pPr>
      <w:r>
        <w:rPr>
          <w:color w:val="000000" w:themeColor="text1"/>
          <w:lang w:val="tt"/>
        </w:rPr>
        <w:tab/>
      </w:r>
      <w:r w:rsidR="00BA3549">
        <w:rPr>
          <w:color w:val="000000" w:themeColor="text1"/>
          <w:lang w:val="tt"/>
        </w:rPr>
        <w:t>«</w:t>
      </w:r>
      <w:r>
        <w:rPr>
          <w:color w:val="000000" w:themeColor="text1"/>
          <w:lang w:val="tt"/>
        </w:rPr>
        <w:t>.</w:t>
      </w:r>
    </w:p>
    <w:sectPr w:rsidR="008E5E45" w:rsidSect="00A9505E">
      <w:headerReference w:type="default" r:id="rId1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13E4" w14:textId="77777777" w:rsidR="00544D5B" w:rsidRDefault="00544D5B">
      <w:r>
        <w:separator/>
      </w:r>
    </w:p>
  </w:endnote>
  <w:endnote w:type="continuationSeparator" w:id="0">
    <w:p w14:paraId="66FB893C" w14:textId="77777777" w:rsidR="00544D5B" w:rsidRDefault="0054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38BE" w14:textId="77777777" w:rsidR="00544D5B" w:rsidRDefault="00544D5B">
      <w:r>
        <w:separator/>
      </w:r>
    </w:p>
  </w:footnote>
  <w:footnote w:type="continuationSeparator" w:id="0">
    <w:p w14:paraId="37CBB730" w14:textId="77777777" w:rsidR="00544D5B" w:rsidRDefault="0054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97BD" w14:textId="168B5ADA" w:rsidR="00850685" w:rsidRDefault="0034170E" w:rsidP="00AB27C6">
    <w:pPr>
      <w:pStyle w:val="ac"/>
      <w:jc w:val="center"/>
    </w:pPr>
    <w:r>
      <w:fldChar w:fldCharType="begin"/>
    </w:r>
    <w:r>
      <w:instrText>PAGE   \* MERGEFORMAT</w:instrText>
    </w:r>
    <w:r>
      <w:fldChar w:fldCharType="separate"/>
    </w:r>
    <w:r w:rsidR="005D7A2B">
      <w:rPr>
        <w:noProof/>
      </w:rPr>
      <w:t>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72C0B1E8">
      <w:start w:val="1"/>
      <w:numFmt w:val="bullet"/>
      <w:lvlText w:val=""/>
      <w:lvlJc w:val="left"/>
      <w:pPr>
        <w:tabs>
          <w:tab w:val="num" w:pos="720"/>
        </w:tabs>
        <w:ind w:left="720" w:hanging="360"/>
      </w:pPr>
      <w:rPr>
        <w:rFonts w:ascii="Symbol" w:hAnsi="Symbol" w:hint="default"/>
      </w:rPr>
    </w:lvl>
    <w:lvl w:ilvl="1" w:tplc="C15EBA20" w:tentative="1">
      <w:start w:val="1"/>
      <w:numFmt w:val="bullet"/>
      <w:lvlText w:val="o"/>
      <w:lvlJc w:val="left"/>
      <w:pPr>
        <w:tabs>
          <w:tab w:val="num" w:pos="1440"/>
        </w:tabs>
        <w:ind w:left="1440" w:hanging="360"/>
      </w:pPr>
      <w:rPr>
        <w:rFonts w:ascii="Courier New" w:hAnsi="Courier New" w:cs="Courier New" w:hint="default"/>
      </w:rPr>
    </w:lvl>
    <w:lvl w:ilvl="2" w:tplc="051657A4" w:tentative="1">
      <w:start w:val="1"/>
      <w:numFmt w:val="bullet"/>
      <w:lvlText w:val=""/>
      <w:lvlJc w:val="left"/>
      <w:pPr>
        <w:tabs>
          <w:tab w:val="num" w:pos="2160"/>
        </w:tabs>
        <w:ind w:left="2160" w:hanging="360"/>
      </w:pPr>
      <w:rPr>
        <w:rFonts w:ascii="Wingdings" w:hAnsi="Wingdings" w:hint="default"/>
      </w:rPr>
    </w:lvl>
    <w:lvl w:ilvl="3" w:tplc="86B40914" w:tentative="1">
      <w:start w:val="1"/>
      <w:numFmt w:val="bullet"/>
      <w:lvlText w:val=""/>
      <w:lvlJc w:val="left"/>
      <w:pPr>
        <w:tabs>
          <w:tab w:val="num" w:pos="2880"/>
        </w:tabs>
        <w:ind w:left="2880" w:hanging="360"/>
      </w:pPr>
      <w:rPr>
        <w:rFonts w:ascii="Symbol" w:hAnsi="Symbol" w:hint="default"/>
      </w:rPr>
    </w:lvl>
    <w:lvl w:ilvl="4" w:tplc="BE7407FA" w:tentative="1">
      <w:start w:val="1"/>
      <w:numFmt w:val="bullet"/>
      <w:lvlText w:val="o"/>
      <w:lvlJc w:val="left"/>
      <w:pPr>
        <w:tabs>
          <w:tab w:val="num" w:pos="3600"/>
        </w:tabs>
        <w:ind w:left="3600" w:hanging="360"/>
      </w:pPr>
      <w:rPr>
        <w:rFonts w:ascii="Courier New" w:hAnsi="Courier New" w:cs="Courier New" w:hint="default"/>
      </w:rPr>
    </w:lvl>
    <w:lvl w:ilvl="5" w:tplc="7FA8BFEE" w:tentative="1">
      <w:start w:val="1"/>
      <w:numFmt w:val="bullet"/>
      <w:lvlText w:val=""/>
      <w:lvlJc w:val="left"/>
      <w:pPr>
        <w:tabs>
          <w:tab w:val="num" w:pos="4320"/>
        </w:tabs>
        <w:ind w:left="4320" w:hanging="360"/>
      </w:pPr>
      <w:rPr>
        <w:rFonts w:ascii="Wingdings" w:hAnsi="Wingdings" w:hint="default"/>
      </w:rPr>
    </w:lvl>
    <w:lvl w:ilvl="6" w:tplc="C7CA07B0" w:tentative="1">
      <w:start w:val="1"/>
      <w:numFmt w:val="bullet"/>
      <w:lvlText w:val=""/>
      <w:lvlJc w:val="left"/>
      <w:pPr>
        <w:tabs>
          <w:tab w:val="num" w:pos="5040"/>
        </w:tabs>
        <w:ind w:left="5040" w:hanging="360"/>
      </w:pPr>
      <w:rPr>
        <w:rFonts w:ascii="Symbol" w:hAnsi="Symbol" w:hint="default"/>
      </w:rPr>
    </w:lvl>
    <w:lvl w:ilvl="7" w:tplc="68061C98" w:tentative="1">
      <w:start w:val="1"/>
      <w:numFmt w:val="bullet"/>
      <w:lvlText w:val="o"/>
      <w:lvlJc w:val="left"/>
      <w:pPr>
        <w:tabs>
          <w:tab w:val="num" w:pos="5760"/>
        </w:tabs>
        <w:ind w:left="5760" w:hanging="360"/>
      </w:pPr>
      <w:rPr>
        <w:rFonts w:ascii="Courier New" w:hAnsi="Courier New" w:cs="Courier New" w:hint="default"/>
      </w:rPr>
    </w:lvl>
    <w:lvl w:ilvl="8" w:tplc="726618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526E9B14">
      <w:start w:val="1"/>
      <w:numFmt w:val="decimal"/>
      <w:lvlText w:val="%1."/>
      <w:lvlJc w:val="left"/>
      <w:pPr>
        <w:tabs>
          <w:tab w:val="num" w:pos="720"/>
        </w:tabs>
        <w:ind w:left="720" w:hanging="663"/>
      </w:pPr>
      <w:rPr>
        <w:rFonts w:hint="default"/>
      </w:rPr>
    </w:lvl>
    <w:lvl w:ilvl="1" w:tplc="EC006B52" w:tentative="1">
      <w:start w:val="1"/>
      <w:numFmt w:val="lowerLetter"/>
      <w:lvlText w:val="%2."/>
      <w:lvlJc w:val="left"/>
      <w:pPr>
        <w:tabs>
          <w:tab w:val="num" w:pos="1440"/>
        </w:tabs>
        <w:ind w:left="1440" w:hanging="360"/>
      </w:pPr>
    </w:lvl>
    <w:lvl w:ilvl="2" w:tplc="934A0B86" w:tentative="1">
      <w:start w:val="1"/>
      <w:numFmt w:val="lowerRoman"/>
      <w:lvlText w:val="%3."/>
      <w:lvlJc w:val="right"/>
      <w:pPr>
        <w:tabs>
          <w:tab w:val="num" w:pos="2160"/>
        </w:tabs>
        <w:ind w:left="2160" w:hanging="180"/>
      </w:pPr>
    </w:lvl>
    <w:lvl w:ilvl="3" w:tplc="54C0C9C4" w:tentative="1">
      <w:start w:val="1"/>
      <w:numFmt w:val="decimal"/>
      <w:lvlText w:val="%4."/>
      <w:lvlJc w:val="left"/>
      <w:pPr>
        <w:tabs>
          <w:tab w:val="num" w:pos="2880"/>
        </w:tabs>
        <w:ind w:left="2880" w:hanging="360"/>
      </w:pPr>
    </w:lvl>
    <w:lvl w:ilvl="4" w:tplc="F2BA5498" w:tentative="1">
      <w:start w:val="1"/>
      <w:numFmt w:val="lowerLetter"/>
      <w:lvlText w:val="%5."/>
      <w:lvlJc w:val="left"/>
      <w:pPr>
        <w:tabs>
          <w:tab w:val="num" w:pos="3600"/>
        </w:tabs>
        <w:ind w:left="3600" w:hanging="360"/>
      </w:pPr>
    </w:lvl>
    <w:lvl w:ilvl="5" w:tplc="D8942532" w:tentative="1">
      <w:start w:val="1"/>
      <w:numFmt w:val="lowerRoman"/>
      <w:lvlText w:val="%6."/>
      <w:lvlJc w:val="right"/>
      <w:pPr>
        <w:tabs>
          <w:tab w:val="num" w:pos="4320"/>
        </w:tabs>
        <w:ind w:left="4320" w:hanging="180"/>
      </w:pPr>
    </w:lvl>
    <w:lvl w:ilvl="6" w:tplc="3DF07BFC" w:tentative="1">
      <w:start w:val="1"/>
      <w:numFmt w:val="decimal"/>
      <w:lvlText w:val="%7."/>
      <w:lvlJc w:val="left"/>
      <w:pPr>
        <w:tabs>
          <w:tab w:val="num" w:pos="5040"/>
        </w:tabs>
        <w:ind w:left="5040" w:hanging="360"/>
      </w:pPr>
    </w:lvl>
    <w:lvl w:ilvl="7" w:tplc="D47EA7CE" w:tentative="1">
      <w:start w:val="1"/>
      <w:numFmt w:val="lowerLetter"/>
      <w:lvlText w:val="%8."/>
      <w:lvlJc w:val="left"/>
      <w:pPr>
        <w:tabs>
          <w:tab w:val="num" w:pos="5760"/>
        </w:tabs>
        <w:ind w:left="5760" w:hanging="360"/>
      </w:pPr>
    </w:lvl>
    <w:lvl w:ilvl="8" w:tplc="2D9640C2"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66C86484">
      <w:start w:val="1"/>
      <w:numFmt w:val="decimal"/>
      <w:lvlText w:val="%1."/>
      <w:lvlJc w:val="left"/>
      <w:pPr>
        <w:tabs>
          <w:tab w:val="num" w:pos="720"/>
        </w:tabs>
        <w:ind w:left="720" w:hanging="360"/>
      </w:pPr>
    </w:lvl>
    <w:lvl w:ilvl="1" w:tplc="AEAC710C">
      <w:numFmt w:val="none"/>
      <w:lvlText w:val=""/>
      <w:lvlJc w:val="left"/>
      <w:pPr>
        <w:tabs>
          <w:tab w:val="num" w:pos="360"/>
        </w:tabs>
      </w:pPr>
    </w:lvl>
    <w:lvl w:ilvl="2" w:tplc="385EEFD0">
      <w:numFmt w:val="none"/>
      <w:lvlText w:val=""/>
      <w:lvlJc w:val="left"/>
      <w:pPr>
        <w:tabs>
          <w:tab w:val="num" w:pos="360"/>
        </w:tabs>
      </w:pPr>
    </w:lvl>
    <w:lvl w:ilvl="3" w:tplc="9C5851A6">
      <w:numFmt w:val="none"/>
      <w:lvlText w:val=""/>
      <w:lvlJc w:val="left"/>
      <w:pPr>
        <w:tabs>
          <w:tab w:val="num" w:pos="360"/>
        </w:tabs>
      </w:pPr>
    </w:lvl>
    <w:lvl w:ilvl="4" w:tplc="D00ACB24">
      <w:numFmt w:val="none"/>
      <w:lvlText w:val=""/>
      <w:lvlJc w:val="left"/>
      <w:pPr>
        <w:tabs>
          <w:tab w:val="num" w:pos="360"/>
        </w:tabs>
      </w:pPr>
    </w:lvl>
    <w:lvl w:ilvl="5" w:tplc="A2F41DC4">
      <w:numFmt w:val="none"/>
      <w:lvlText w:val=""/>
      <w:lvlJc w:val="left"/>
      <w:pPr>
        <w:tabs>
          <w:tab w:val="num" w:pos="360"/>
        </w:tabs>
      </w:pPr>
    </w:lvl>
    <w:lvl w:ilvl="6" w:tplc="46E2D65A">
      <w:numFmt w:val="none"/>
      <w:lvlText w:val=""/>
      <w:lvlJc w:val="left"/>
      <w:pPr>
        <w:tabs>
          <w:tab w:val="num" w:pos="360"/>
        </w:tabs>
      </w:pPr>
    </w:lvl>
    <w:lvl w:ilvl="7" w:tplc="BF70CD0C">
      <w:numFmt w:val="none"/>
      <w:lvlText w:val=""/>
      <w:lvlJc w:val="left"/>
      <w:pPr>
        <w:tabs>
          <w:tab w:val="num" w:pos="360"/>
        </w:tabs>
      </w:pPr>
    </w:lvl>
    <w:lvl w:ilvl="8" w:tplc="D7FC7B94">
      <w:numFmt w:val="none"/>
      <w:lvlText w:val=""/>
      <w:lvlJc w:val="left"/>
      <w:pPr>
        <w:tabs>
          <w:tab w:val="num" w:pos="360"/>
        </w:tabs>
      </w:pPr>
    </w:lvl>
  </w:abstractNum>
  <w:abstractNum w:abstractNumId="5" w15:restartNumberingAfterBreak="0">
    <w:nsid w:val="0EF33A62"/>
    <w:multiLevelType w:val="hybridMultilevel"/>
    <w:tmpl w:val="D87E15B6"/>
    <w:lvl w:ilvl="0" w:tplc="5CEE6A62">
      <w:start w:val="1"/>
      <w:numFmt w:val="decimal"/>
      <w:lvlText w:val="%1."/>
      <w:lvlJc w:val="left"/>
      <w:pPr>
        <w:ind w:left="819" w:hanging="360"/>
      </w:pPr>
    </w:lvl>
    <w:lvl w:ilvl="1" w:tplc="B80C3EAC">
      <w:start w:val="1"/>
      <w:numFmt w:val="lowerLetter"/>
      <w:lvlText w:val="%2."/>
      <w:lvlJc w:val="left"/>
      <w:pPr>
        <w:ind w:left="1539" w:hanging="360"/>
      </w:pPr>
    </w:lvl>
    <w:lvl w:ilvl="2" w:tplc="CD34C432">
      <w:start w:val="1"/>
      <w:numFmt w:val="lowerRoman"/>
      <w:lvlText w:val="%3."/>
      <w:lvlJc w:val="right"/>
      <w:pPr>
        <w:ind w:left="2259" w:hanging="180"/>
      </w:pPr>
    </w:lvl>
    <w:lvl w:ilvl="3" w:tplc="58727A0A">
      <w:start w:val="1"/>
      <w:numFmt w:val="decimal"/>
      <w:lvlText w:val="%4."/>
      <w:lvlJc w:val="left"/>
      <w:pPr>
        <w:ind w:left="2979" w:hanging="360"/>
      </w:pPr>
    </w:lvl>
    <w:lvl w:ilvl="4" w:tplc="59C8CA64">
      <w:start w:val="1"/>
      <w:numFmt w:val="lowerLetter"/>
      <w:lvlText w:val="%5."/>
      <w:lvlJc w:val="left"/>
      <w:pPr>
        <w:ind w:left="3699" w:hanging="360"/>
      </w:pPr>
    </w:lvl>
    <w:lvl w:ilvl="5" w:tplc="10CA8276">
      <w:start w:val="1"/>
      <w:numFmt w:val="lowerRoman"/>
      <w:lvlText w:val="%6."/>
      <w:lvlJc w:val="right"/>
      <w:pPr>
        <w:ind w:left="4419" w:hanging="180"/>
      </w:pPr>
    </w:lvl>
    <w:lvl w:ilvl="6" w:tplc="572CADB4">
      <w:start w:val="1"/>
      <w:numFmt w:val="decimal"/>
      <w:lvlText w:val="%7."/>
      <w:lvlJc w:val="left"/>
      <w:pPr>
        <w:ind w:left="5139" w:hanging="360"/>
      </w:pPr>
    </w:lvl>
    <w:lvl w:ilvl="7" w:tplc="42B6C3CC">
      <w:start w:val="1"/>
      <w:numFmt w:val="lowerLetter"/>
      <w:lvlText w:val="%8."/>
      <w:lvlJc w:val="left"/>
      <w:pPr>
        <w:ind w:left="5859" w:hanging="360"/>
      </w:pPr>
    </w:lvl>
    <w:lvl w:ilvl="8" w:tplc="EBF6EF56">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C87E36AE">
      <w:start w:val="1"/>
      <w:numFmt w:val="decimal"/>
      <w:lvlText w:val="%1."/>
      <w:lvlJc w:val="left"/>
      <w:pPr>
        <w:tabs>
          <w:tab w:val="num" w:pos="720"/>
        </w:tabs>
        <w:ind w:left="720" w:hanging="360"/>
      </w:pPr>
    </w:lvl>
    <w:lvl w:ilvl="1" w:tplc="21DC44BA" w:tentative="1">
      <w:start w:val="1"/>
      <w:numFmt w:val="lowerLetter"/>
      <w:lvlText w:val="%2."/>
      <w:lvlJc w:val="left"/>
      <w:pPr>
        <w:tabs>
          <w:tab w:val="num" w:pos="1440"/>
        </w:tabs>
        <w:ind w:left="1440" w:hanging="360"/>
      </w:pPr>
    </w:lvl>
    <w:lvl w:ilvl="2" w:tplc="E0BC3ACC" w:tentative="1">
      <w:start w:val="1"/>
      <w:numFmt w:val="lowerRoman"/>
      <w:lvlText w:val="%3."/>
      <w:lvlJc w:val="right"/>
      <w:pPr>
        <w:tabs>
          <w:tab w:val="num" w:pos="2160"/>
        </w:tabs>
        <w:ind w:left="2160" w:hanging="180"/>
      </w:pPr>
    </w:lvl>
    <w:lvl w:ilvl="3" w:tplc="F8381BDE" w:tentative="1">
      <w:start w:val="1"/>
      <w:numFmt w:val="decimal"/>
      <w:lvlText w:val="%4."/>
      <w:lvlJc w:val="left"/>
      <w:pPr>
        <w:tabs>
          <w:tab w:val="num" w:pos="2880"/>
        </w:tabs>
        <w:ind w:left="2880" w:hanging="360"/>
      </w:pPr>
    </w:lvl>
    <w:lvl w:ilvl="4" w:tplc="921CD468" w:tentative="1">
      <w:start w:val="1"/>
      <w:numFmt w:val="lowerLetter"/>
      <w:lvlText w:val="%5."/>
      <w:lvlJc w:val="left"/>
      <w:pPr>
        <w:tabs>
          <w:tab w:val="num" w:pos="3600"/>
        </w:tabs>
        <w:ind w:left="3600" w:hanging="360"/>
      </w:pPr>
    </w:lvl>
    <w:lvl w:ilvl="5" w:tplc="2EC0F518" w:tentative="1">
      <w:start w:val="1"/>
      <w:numFmt w:val="lowerRoman"/>
      <w:lvlText w:val="%6."/>
      <w:lvlJc w:val="right"/>
      <w:pPr>
        <w:tabs>
          <w:tab w:val="num" w:pos="4320"/>
        </w:tabs>
        <w:ind w:left="4320" w:hanging="180"/>
      </w:pPr>
    </w:lvl>
    <w:lvl w:ilvl="6" w:tplc="235E270E" w:tentative="1">
      <w:start w:val="1"/>
      <w:numFmt w:val="decimal"/>
      <w:lvlText w:val="%7."/>
      <w:lvlJc w:val="left"/>
      <w:pPr>
        <w:tabs>
          <w:tab w:val="num" w:pos="5040"/>
        </w:tabs>
        <w:ind w:left="5040" w:hanging="360"/>
      </w:pPr>
    </w:lvl>
    <w:lvl w:ilvl="7" w:tplc="A198EC9A" w:tentative="1">
      <w:start w:val="1"/>
      <w:numFmt w:val="lowerLetter"/>
      <w:lvlText w:val="%8."/>
      <w:lvlJc w:val="left"/>
      <w:pPr>
        <w:tabs>
          <w:tab w:val="num" w:pos="5760"/>
        </w:tabs>
        <w:ind w:left="5760" w:hanging="360"/>
      </w:pPr>
    </w:lvl>
    <w:lvl w:ilvl="8" w:tplc="8C08B740"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FD4601A6">
      <w:start w:val="1"/>
      <w:numFmt w:val="decimal"/>
      <w:lvlText w:val="%1."/>
      <w:lvlJc w:val="left"/>
      <w:pPr>
        <w:tabs>
          <w:tab w:val="num" w:pos="720"/>
        </w:tabs>
        <w:ind w:left="720" w:hanging="360"/>
      </w:pPr>
    </w:lvl>
    <w:lvl w:ilvl="1" w:tplc="9D44C544" w:tentative="1">
      <w:start w:val="1"/>
      <w:numFmt w:val="lowerLetter"/>
      <w:lvlText w:val="%2."/>
      <w:lvlJc w:val="left"/>
      <w:pPr>
        <w:tabs>
          <w:tab w:val="num" w:pos="1440"/>
        </w:tabs>
        <w:ind w:left="1440" w:hanging="360"/>
      </w:pPr>
    </w:lvl>
    <w:lvl w:ilvl="2" w:tplc="5C1AC9CC" w:tentative="1">
      <w:start w:val="1"/>
      <w:numFmt w:val="lowerRoman"/>
      <w:lvlText w:val="%3."/>
      <w:lvlJc w:val="right"/>
      <w:pPr>
        <w:tabs>
          <w:tab w:val="num" w:pos="2160"/>
        </w:tabs>
        <w:ind w:left="2160" w:hanging="180"/>
      </w:pPr>
    </w:lvl>
    <w:lvl w:ilvl="3" w:tplc="13C26FAC" w:tentative="1">
      <w:start w:val="1"/>
      <w:numFmt w:val="decimal"/>
      <w:lvlText w:val="%4."/>
      <w:lvlJc w:val="left"/>
      <w:pPr>
        <w:tabs>
          <w:tab w:val="num" w:pos="2880"/>
        </w:tabs>
        <w:ind w:left="2880" w:hanging="360"/>
      </w:pPr>
    </w:lvl>
    <w:lvl w:ilvl="4" w:tplc="B3F2E3F0" w:tentative="1">
      <w:start w:val="1"/>
      <w:numFmt w:val="lowerLetter"/>
      <w:lvlText w:val="%5."/>
      <w:lvlJc w:val="left"/>
      <w:pPr>
        <w:tabs>
          <w:tab w:val="num" w:pos="3600"/>
        </w:tabs>
        <w:ind w:left="3600" w:hanging="360"/>
      </w:pPr>
    </w:lvl>
    <w:lvl w:ilvl="5" w:tplc="344229EC" w:tentative="1">
      <w:start w:val="1"/>
      <w:numFmt w:val="lowerRoman"/>
      <w:lvlText w:val="%6."/>
      <w:lvlJc w:val="right"/>
      <w:pPr>
        <w:tabs>
          <w:tab w:val="num" w:pos="4320"/>
        </w:tabs>
        <w:ind w:left="4320" w:hanging="180"/>
      </w:pPr>
    </w:lvl>
    <w:lvl w:ilvl="6" w:tplc="94701F52" w:tentative="1">
      <w:start w:val="1"/>
      <w:numFmt w:val="decimal"/>
      <w:lvlText w:val="%7."/>
      <w:lvlJc w:val="left"/>
      <w:pPr>
        <w:tabs>
          <w:tab w:val="num" w:pos="5040"/>
        </w:tabs>
        <w:ind w:left="5040" w:hanging="360"/>
      </w:pPr>
    </w:lvl>
    <w:lvl w:ilvl="7" w:tplc="F9B8D2D6" w:tentative="1">
      <w:start w:val="1"/>
      <w:numFmt w:val="lowerLetter"/>
      <w:lvlText w:val="%8."/>
      <w:lvlJc w:val="left"/>
      <w:pPr>
        <w:tabs>
          <w:tab w:val="num" w:pos="5760"/>
        </w:tabs>
        <w:ind w:left="5760" w:hanging="360"/>
      </w:pPr>
    </w:lvl>
    <w:lvl w:ilvl="8" w:tplc="E67A8E1A"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E842DE34">
      <w:start w:val="1"/>
      <w:numFmt w:val="decimal"/>
      <w:lvlText w:val="%1."/>
      <w:lvlJc w:val="left"/>
      <w:pPr>
        <w:tabs>
          <w:tab w:val="num" w:pos="720"/>
        </w:tabs>
        <w:ind w:left="720" w:hanging="360"/>
      </w:pPr>
    </w:lvl>
    <w:lvl w:ilvl="1" w:tplc="223232F0" w:tentative="1">
      <w:start w:val="1"/>
      <w:numFmt w:val="lowerLetter"/>
      <w:lvlText w:val="%2."/>
      <w:lvlJc w:val="left"/>
      <w:pPr>
        <w:tabs>
          <w:tab w:val="num" w:pos="1440"/>
        </w:tabs>
        <w:ind w:left="1440" w:hanging="360"/>
      </w:pPr>
    </w:lvl>
    <w:lvl w:ilvl="2" w:tplc="84B471AE" w:tentative="1">
      <w:start w:val="1"/>
      <w:numFmt w:val="lowerRoman"/>
      <w:lvlText w:val="%3."/>
      <w:lvlJc w:val="right"/>
      <w:pPr>
        <w:tabs>
          <w:tab w:val="num" w:pos="2160"/>
        </w:tabs>
        <w:ind w:left="2160" w:hanging="180"/>
      </w:pPr>
    </w:lvl>
    <w:lvl w:ilvl="3" w:tplc="7E10AB5E" w:tentative="1">
      <w:start w:val="1"/>
      <w:numFmt w:val="decimal"/>
      <w:lvlText w:val="%4."/>
      <w:lvlJc w:val="left"/>
      <w:pPr>
        <w:tabs>
          <w:tab w:val="num" w:pos="2880"/>
        </w:tabs>
        <w:ind w:left="2880" w:hanging="360"/>
      </w:pPr>
    </w:lvl>
    <w:lvl w:ilvl="4" w:tplc="A294A260" w:tentative="1">
      <w:start w:val="1"/>
      <w:numFmt w:val="lowerLetter"/>
      <w:lvlText w:val="%5."/>
      <w:lvlJc w:val="left"/>
      <w:pPr>
        <w:tabs>
          <w:tab w:val="num" w:pos="3600"/>
        </w:tabs>
        <w:ind w:left="3600" w:hanging="360"/>
      </w:pPr>
    </w:lvl>
    <w:lvl w:ilvl="5" w:tplc="D12E596E" w:tentative="1">
      <w:start w:val="1"/>
      <w:numFmt w:val="lowerRoman"/>
      <w:lvlText w:val="%6."/>
      <w:lvlJc w:val="right"/>
      <w:pPr>
        <w:tabs>
          <w:tab w:val="num" w:pos="4320"/>
        </w:tabs>
        <w:ind w:left="4320" w:hanging="180"/>
      </w:pPr>
    </w:lvl>
    <w:lvl w:ilvl="6" w:tplc="484ABBBE" w:tentative="1">
      <w:start w:val="1"/>
      <w:numFmt w:val="decimal"/>
      <w:lvlText w:val="%7."/>
      <w:lvlJc w:val="left"/>
      <w:pPr>
        <w:tabs>
          <w:tab w:val="num" w:pos="5040"/>
        </w:tabs>
        <w:ind w:left="5040" w:hanging="360"/>
      </w:pPr>
    </w:lvl>
    <w:lvl w:ilvl="7" w:tplc="15E42E5A" w:tentative="1">
      <w:start w:val="1"/>
      <w:numFmt w:val="lowerLetter"/>
      <w:lvlText w:val="%8."/>
      <w:lvlJc w:val="left"/>
      <w:pPr>
        <w:tabs>
          <w:tab w:val="num" w:pos="5760"/>
        </w:tabs>
        <w:ind w:left="5760" w:hanging="360"/>
      </w:pPr>
    </w:lvl>
    <w:lvl w:ilvl="8" w:tplc="A0D22240"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ABE03164">
      <w:start w:val="1"/>
      <w:numFmt w:val="decimal"/>
      <w:lvlText w:val="%1."/>
      <w:lvlJc w:val="left"/>
      <w:pPr>
        <w:ind w:left="720" w:hanging="360"/>
      </w:pPr>
      <w:rPr>
        <w:rFonts w:hint="default"/>
      </w:rPr>
    </w:lvl>
    <w:lvl w:ilvl="1" w:tplc="5A04A85E" w:tentative="1">
      <w:start w:val="1"/>
      <w:numFmt w:val="lowerLetter"/>
      <w:lvlText w:val="%2."/>
      <w:lvlJc w:val="left"/>
      <w:pPr>
        <w:ind w:left="1440" w:hanging="360"/>
      </w:pPr>
    </w:lvl>
    <w:lvl w:ilvl="2" w:tplc="9D0C7D08" w:tentative="1">
      <w:start w:val="1"/>
      <w:numFmt w:val="lowerRoman"/>
      <w:lvlText w:val="%3."/>
      <w:lvlJc w:val="right"/>
      <w:pPr>
        <w:ind w:left="2160" w:hanging="180"/>
      </w:pPr>
    </w:lvl>
    <w:lvl w:ilvl="3" w:tplc="270EBFAA" w:tentative="1">
      <w:start w:val="1"/>
      <w:numFmt w:val="decimal"/>
      <w:lvlText w:val="%4."/>
      <w:lvlJc w:val="left"/>
      <w:pPr>
        <w:ind w:left="2880" w:hanging="360"/>
      </w:pPr>
    </w:lvl>
    <w:lvl w:ilvl="4" w:tplc="8526AD2A" w:tentative="1">
      <w:start w:val="1"/>
      <w:numFmt w:val="lowerLetter"/>
      <w:lvlText w:val="%5."/>
      <w:lvlJc w:val="left"/>
      <w:pPr>
        <w:ind w:left="3600" w:hanging="360"/>
      </w:pPr>
    </w:lvl>
    <w:lvl w:ilvl="5" w:tplc="96BC3DDC" w:tentative="1">
      <w:start w:val="1"/>
      <w:numFmt w:val="lowerRoman"/>
      <w:lvlText w:val="%6."/>
      <w:lvlJc w:val="right"/>
      <w:pPr>
        <w:ind w:left="4320" w:hanging="180"/>
      </w:pPr>
    </w:lvl>
    <w:lvl w:ilvl="6" w:tplc="AEC06FCA" w:tentative="1">
      <w:start w:val="1"/>
      <w:numFmt w:val="decimal"/>
      <w:lvlText w:val="%7."/>
      <w:lvlJc w:val="left"/>
      <w:pPr>
        <w:ind w:left="5040" w:hanging="360"/>
      </w:pPr>
    </w:lvl>
    <w:lvl w:ilvl="7" w:tplc="13003A4E" w:tentative="1">
      <w:start w:val="1"/>
      <w:numFmt w:val="lowerLetter"/>
      <w:lvlText w:val="%8."/>
      <w:lvlJc w:val="left"/>
      <w:pPr>
        <w:ind w:left="5760" w:hanging="360"/>
      </w:pPr>
    </w:lvl>
    <w:lvl w:ilvl="8" w:tplc="269EDBF4"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9BDAA786">
      <w:start w:val="1"/>
      <w:numFmt w:val="decimal"/>
      <w:lvlText w:val="%1."/>
      <w:lvlJc w:val="left"/>
      <w:pPr>
        <w:ind w:left="720" w:hanging="360"/>
      </w:pPr>
      <w:rPr>
        <w:rFonts w:eastAsia="Calibri" w:hint="default"/>
        <w:sz w:val="28"/>
      </w:rPr>
    </w:lvl>
    <w:lvl w:ilvl="1" w:tplc="55E24E4E" w:tentative="1">
      <w:start w:val="1"/>
      <w:numFmt w:val="lowerLetter"/>
      <w:lvlText w:val="%2."/>
      <w:lvlJc w:val="left"/>
      <w:pPr>
        <w:ind w:left="1440" w:hanging="360"/>
      </w:pPr>
    </w:lvl>
    <w:lvl w:ilvl="2" w:tplc="5A5CF1D0" w:tentative="1">
      <w:start w:val="1"/>
      <w:numFmt w:val="lowerRoman"/>
      <w:lvlText w:val="%3."/>
      <w:lvlJc w:val="right"/>
      <w:pPr>
        <w:ind w:left="2160" w:hanging="180"/>
      </w:pPr>
    </w:lvl>
    <w:lvl w:ilvl="3" w:tplc="69C08102" w:tentative="1">
      <w:start w:val="1"/>
      <w:numFmt w:val="decimal"/>
      <w:lvlText w:val="%4."/>
      <w:lvlJc w:val="left"/>
      <w:pPr>
        <w:ind w:left="2880" w:hanging="360"/>
      </w:pPr>
    </w:lvl>
    <w:lvl w:ilvl="4" w:tplc="B792F8D4" w:tentative="1">
      <w:start w:val="1"/>
      <w:numFmt w:val="lowerLetter"/>
      <w:lvlText w:val="%5."/>
      <w:lvlJc w:val="left"/>
      <w:pPr>
        <w:ind w:left="3600" w:hanging="360"/>
      </w:pPr>
    </w:lvl>
    <w:lvl w:ilvl="5" w:tplc="880E2A3E" w:tentative="1">
      <w:start w:val="1"/>
      <w:numFmt w:val="lowerRoman"/>
      <w:lvlText w:val="%6."/>
      <w:lvlJc w:val="right"/>
      <w:pPr>
        <w:ind w:left="4320" w:hanging="180"/>
      </w:pPr>
    </w:lvl>
    <w:lvl w:ilvl="6" w:tplc="0BAE80CE" w:tentative="1">
      <w:start w:val="1"/>
      <w:numFmt w:val="decimal"/>
      <w:lvlText w:val="%7."/>
      <w:lvlJc w:val="left"/>
      <w:pPr>
        <w:ind w:left="5040" w:hanging="360"/>
      </w:pPr>
    </w:lvl>
    <w:lvl w:ilvl="7" w:tplc="C9788418" w:tentative="1">
      <w:start w:val="1"/>
      <w:numFmt w:val="lowerLetter"/>
      <w:lvlText w:val="%8."/>
      <w:lvlJc w:val="left"/>
      <w:pPr>
        <w:ind w:left="5760" w:hanging="360"/>
      </w:pPr>
    </w:lvl>
    <w:lvl w:ilvl="8" w:tplc="1B5E2978"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288C03F0">
      <w:start w:val="1"/>
      <w:numFmt w:val="decimal"/>
      <w:lvlText w:val="%1."/>
      <w:lvlJc w:val="left"/>
      <w:pPr>
        <w:ind w:left="1069" w:hanging="360"/>
      </w:pPr>
      <w:rPr>
        <w:rFonts w:hint="default"/>
      </w:rPr>
    </w:lvl>
    <w:lvl w:ilvl="1" w:tplc="8DEC0C76" w:tentative="1">
      <w:start w:val="1"/>
      <w:numFmt w:val="lowerLetter"/>
      <w:lvlText w:val="%2."/>
      <w:lvlJc w:val="left"/>
      <w:pPr>
        <w:ind w:left="1789" w:hanging="360"/>
      </w:pPr>
    </w:lvl>
    <w:lvl w:ilvl="2" w:tplc="6B368C58" w:tentative="1">
      <w:start w:val="1"/>
      <w:numFmt w:val="lowerRoman"/>
      <w:lvlText w:val="%3."/>
      <w:lvlJc w:val="right"/>
      <w:pPr>
        <w:ind w:left="2509" w:hanging="180"/>
      </w:pPr>
    </w:lvl>
    <w:lvl w:ilvl="3" w:tplc="A258977A" w:tentative="1">
      <w:start w:val="1"/>
      <w:numFmt w:val="decimal"/>
      <w:lvlText w:val="%4."/>
      <w:lvlJc w:val="left"/>
      <w:pPr>
        <w:ind w:left="3229" w:hanging="360"/>
      </w:pPr>
    </w:lvl>
    <w:lvl w:ilvl="4" w:tplc="B5F60BBE" w:tentative="1">
      <w:start w:val="1"/>
      <w:numFmt w:val="lowerLetter"/>
      <w:lvlText w:val="%5."/>
      <w:lvlJc w:val="left"/>
      <w:pPr>
        <w:ind w:left="3949" w:hanging="360"/>
      </w:pPr>
    </w:lvl>
    <w:lvl w:ilvl="5" w:tplc="E432F02E" w:tentative="1">
      <w:start w:val="1"/>
      <w:numFmt w:val="lowerRoman"/>
      <w:lvlText w:val="%6."/>
      <w:lvlJc w:val="right"/>
      <w:pPr>
        <w:ind w:left="4669" w:hanging="180"/>
      </w:pPr>
    </w:lvl>
    <w:lvl w:ilvl="6" w:tplc="A3EC2C46" w:tentative="1">
      <w:start w:val="1"/>
      <w:numFmt w:val="decimal"/>
      <w:lvlText w:val="%7."/>
      <w:lvlJc w:val="left"/>
      <w:pPr>
        <w:ind w:left="5389" w:hanging="360"/>
      </w:pPr>
    </w:lvl>
    <w:lvl w:ilvl="7" w:tplc="E6A851BA" w:tentative="1">
      <w:start w:val="1"/>
      <w:numFmt w:val="lowerLetter"/>
      <w:lvlText w:val="%8."/>
      <w:lvlJc w:val="left"/>
      <w:pPr>
        <w:ind w:left="6109" w:hanging="360"/>
      </w:pPr>
    </w:lvl>
    <w:lvl w:ilvl="8" w:tplc="CAEE91B2" w:tentative="1">
      <w:start w:val="1"/>
      <w:numFmt w:val="lowerRoman"/>
      <w:lvlText w:val="%9."/>
      <w:lvlJc w:val="right"/>
      <w:pPr>
        <w:ind w:left="6829" w:hanging="180"/>
      </w:pPr>
    </w:lvl>
  </w:abstractNum>
  <w:abstractNum w:abstractNumId="16" w15:restartNumberingAfterBreak="0">
    <w:nsid w:val="320E7550"/>
    <w:multiLevelType w:val="hybridMultilevel"/>
    <w:tmpl w:val="1038786C"/>
    <w:lvl w:ilvl="0" w:tplc="BD0C08F8">
      <w:start w:val="1"/>
      <w:numFmt w:val="bullet"/>
      <w:lvlText w:val=""/>
      <w:lvlJc w:val="left"/>
      <w:pPr>
        <w:tabs>
          <w:tab w:val="num" w:pos="720"/>
        </w:tabs>
        <w:ind w:left="720" w:hanging="360"/>
      </w:pPr>
      <w:rPr>
        <w:rFonts w:ascii="Symbol" w:hAnsi="Symbol" w:hint="default"/>
      </w:rPr>
    </w:lvl>
    <w:lvl w:ilvl="1" w:tplc="5304346C" w:tentative="1">
      <w:start w:val="1"/>
      <w:numFmt w:val="bullet"/>
      <w:lvlText w:val="o"/>
      <w:lvlJc w:val="left"/>
      <w:pPr>
        <w:tabs>
          <w:tab w:val="num" w:pos="1440"/>
        </w:tabs>
        <w:ind w:left="1440" w:hanging="360"/>
      </w:pPr>
      <w:rPr>
        <w:rFonts w:ascii="Courier New" w:hAnsi="Courier New" w:cs="Courier New" w:hint="default"/>
      </w:rPr>
    </w:lvl>
    <w:lvl w:ilvl="2" w:tplc="8062A656" w:tentative="1">
      <w:start w:val="1"/>
      <w:numFmt w:val="bullet"/>
      <w:lvlText w:val=""/>
      <w:lvlJc w:val="left"/>
      <w:pPr>
        <w:tabs>
          <w:tab w:val="num" w:pos="2160"/>
        </w:tabs>
        <w:ind w:left="2160" w:hanging="360"/>
      </w:pPr>
      <w:rPr>
        <w:rFonts w:ascii="Wingdings" w:hAnsi="Wingdings" w:hint="default"/>
      </w:rPr>
    </w:lvl>
    <w:lvl w:ilvl="3" w:tplc="DDEE829E" w:tentative="1">
      <w:start w:val="1"/>
      <w:numFmt w:val="bullet"/>
      <w:lvlText w:val=""/>
      <w:lvlJc w:val="left"/>
      <w:pPr>
        <w:tabs>
          <w:tab w:val="num" w:pos="2880"/>
        </w:tabs>
        <w:ind w:left="2880" w:hanging="360"/>
      </w:pPr>
      <w:rPr>
        <w:rFonts w:ascii="Symbol" w:hAnsi="Symbol" w:hint="default"/>
      </w:rPr>
    </w:lvl>
    <w:lvl w:ilvl="4" w:tplc="7B98F91E" w:tentative="1">
      <w:start w:val="1"/>
      <w:numFmt w:val="bullet"/>
      <w:lvlText w:val="o"/>
      <w:lvlJc w:val="left"/>
      <w:pPr>
        <w:tabs>
          <w:tab w:val="num" w:pos="3600"/>
        </w:tabs>
        <w:ind w:left="3600" w:hanging="360"/>
      </w:pPr>
      <w:rPr>
        <w:rFonts w:ascii="Courier New" w:hAnsi="Courier New" w:cs="Courier New" w:hint="default"/>
      </w:rPr>
    </w:lvl>
    <w:lvl w:ilvl="5" w:tplc="7688C0DC" w:tentative="1">
      <w:start w:val="1"/>
      <w:numFmt w:val="bullet"/>
      <w:lvlText w:val=""/>
      <w:lvlJc w:val="left"/>
      <w:pPr>
        <w:tabs>
          <w:tab w:val="num" w:pos="4320"/>
        </w:tabs>
        <w:ind w:left="4320" w:hanging="360"/>
      </w:pPr>
      <w:rPr>
        <w:rFonts w:ascii="Wingdings" w:hAnsi="Wingdings" w:hint="default"/>
      </w:rPr>
    </w:lvl>
    <w:lvl w:ilvl="6" w:tplc="2CC6EF64" w:tentative="1">
      <w:start w:val="1"/>
      <w:numFmt w:val="bullet"/>
      <w:lvlText w:val=""/>
      <w:lvlJc w:val="left"/>
      <w:pPr>
        <w:tabs>
          <w:tab w:val="num" w:pos="5040"/>
        </w:tabs>
        <w:ind w:left="5040" w:hanging="360"/>
      </w:pPr>
      <w:rPr>
        <w:rFonts w:ascii="Symbol" w:hAnsi="Symbol" w:hint="default"/>
      </w:rPr>
    </w:lvl>
    <w:lvl w:ilvl="7" w:tplc="97680070" w:tentative="1">
      <w:start w:val="1"/>
      <w:numFmt w:val="bullet"/>
      <w:lvlText w:val="o"/>
      <w:lvlJc w:val="left"/>
      <w:pPr>
        <w:tabs>
          <w:tab w:val="num" w:pos="5760"/>
        </w:tabs>
        <w:ind w:left="5760" w:hanging="360"/>
      </w:pPr>
      <w:rPr>
        <w:rFonts w:ascii="Courier New" w:hAnsi="Courier New" w:cs="Courier New" w:hint="default"/>
      </w:rPr>
    </w:lvl>
    <w:lvl w:ilvl="8" w:tplc="4B9CECD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8B7430"/>
    <w:multiLevelType w:val="hybridMultilevel"/>
    <w:tmpl w:val="8ED4BE52"/>
    <w:lvl w:ilvl="0" w:tplc="15AE0B8E">
      <w:start w:val="1"/>
      <w:numFmt w:val="decimal"/>
      <w:lvlText w:val="%1."/>
      <w:lvlJc w:val="left"/>
      <w:pPr>
        <w:ind w:left="900" w:hanging="360"/>
      </w:pPr>
      <w:rPr>
        <w:rFonts w:hint="default"/>
      </w:rPr>
    </w:lvl>
    <w:lvl w:ilvl="1" w:tplc="887438DC" w:tentative="1">
      <w:start w:val="1"/>
      <w:numFmt w:val="lowerLetter"/>
      <w:lvlText w:val="%2."/>
      <w:lvlJc w:val="left"/>
      <w:pPr>
        <w:ind w:left="1620" w:hanging="360"/>
      </w:pPr>
    </w:lvl>
    <w:lvl w:ilvl="2" w:tplc="DB9224BE" w:tentative="1">
      <w:start w:val="1"/>
      <w:numFmt w:val="lowerRoman"/>
      <w:lvlText w:val="%3."/>
      <w:lvlJc w:val="right"/>
      <w:pPr>
        <w:ind w:left="2340" w:hanging="180"/>
      </w:pPr>
    </w:lvl>
    <w:lvl w:ilvl="3" w:tplc="0F2AFFBE" w:tentative="1">
      <w:start w:val="1"/>
      <w:numFmt w:val="decimal"/>
      <w:lvlText w:val="%4."/>
      <w:lvlJc w:val="left"/>
      <w:pPr>
        <w:ind w:left="3060" w:hanging="360"/>
      </w:pPr>
    </w:lvl>
    <w:lvl w:ilvl="4" w:tplc="D7F0915A" w:tentative="1">
      <w:start w:val="1"/>
      <w:numFmt w:val="lowerLetter"/>
      <w:lvlText w:val="%5."/>
      <w:lvlJc w:val="left"/>
      <w:pPr>
        <w:ind w:left="3780" w:hanging="360"/>
      </w:pPr>
    </w:lvl>
    <w:lvl w:ilvl="5" w:tplc="C906936A" w:tentative="1">
      <w:start w:val="1"/>
      <w:numFmt w:val="lowerRoman"/>
      <w:lvlText w:val="%6."/>
      <w:lvlJc w:val="right"/>
      <w:pPr>
        <w:ind w:left="4500" w:hanging="180"/>
      </w:pPr>
    </w:lvl>
    <w:lvl w:ilvl="6" w:tplc="C1ECF836" w:tentative="1">
      <w:start w:val="1"/>
      <w:numFmt w:val="decimal"/>
      <w:lvlText w:val="%7."/>
      <w:lvlJc w:val="left"/>
      <w:pPr>
        <w:ind w:left="5220" w:hanging="360"/>
      </w:pPr>
    </w:lvl>
    <w:lvl w:ilvl="7" w:tplc="ECA64630" w:tentative="1">
      <w:start w:val="1"/>
      <w:numFmt w:val="lowerLetter"/>
      <w:lvlText w:val="%8."/>
      <w:lvlJc w:val="left"/>
      <w:pPr>
        <w:ind w:left="5940" w:hanging="360"/>
      </w:pPr>
    </w:lvl>
    <w:lvl w:ilvl="8" w:tplc="296C81FE" w:tentative="1">
      <w:start w:val="1"/>
      <w:numFmt w:val="lowerRoman"/>
      <w:lvlText w:val="%9."/>
      <w:lvlJc w:val="right"/>
      <w:pPr>
        <w:ind w:left="6660" w:hanging="180"/>
      </w:pPr>
    </w:lvl>
  </w:abstractNum>
  <w:abstractNum w:abstractNumId="19" w15:restartNumberingAfterBreak="0">
    <w:nsid w:val="3F7402C2"/>
    <w:multiLevelType w:val="hybridMultilevel"/>
    <w:tmpl w:val="3D762B76"/>
    <w:lvl w:ilvl="0" w:tplc="B790B3A6">
      <w:start w:val="1"/>
      <w:numFmt w:val="decimal"/>
      <w:lvlText w:val="%1."/>
      <w:lvlJc w:val="left"/>
      <w:pPr>
        <w:tabs>
          <w:tab w:val="num" w:pos="780"/>
        </w:tabs>
        <w:ind w:left="780" w:hanging="360"/>
      </w:pPr>
    </w:lvl>
    <w:lvl w:ilvl="1" w:tplc="7D44F908" w:tentative="1">
      <w:start w:val="1"/>
      <w:numFmt w:val="lowerLetter"/>
      <w:lvlText w:val="%2."/>
      <w:lvlJc w:val="left"/>
      <w:pPr>
        <w:tabs>
          <w:tab w:val="num" w:pos="1500"/>
        </w:tabs>
        <w:ind w:left="1500" w:hanging="360"/>
      </w:pPr>
    </w:lvl>
    <w:lvl w:ilvl="2" w:tplc="622CC32C" w:tentative="1">
      <w:start w:val="1"/>
      <w:numFmt w:val="lowerRoman"/>
      <w:lvlText w:val="%3."/>
      <w:lvlJc w:val="right"/>
      <w:pPr>
        <w:tabs>
          <w:tab w:val="num" w:pos="2220"/>
        </w:tabs>
        <w:ind w:left="2220" w:hanging="180"/>
      </w:pPr>
    </w:lvl>
    <w:lvl w:ilvl="3" w:tplc="23C47CEA" w:tentative="1">
      <w:start w:val="1"/>
      <w:numFmt w:val="decimal"/>
      <w:lvlText w:val="%4."/>
      <w:lvlJc w:val="left"/>
      <w:pPr>
        <w:tabs>
          <w:tab w:val="num" w:pos="2940"/>
        </w:tabs>
        <w:ind w:left="2940" w:hanging="360"/>
      </w:pPr>
    </w:lvl>
    <w:lvl w:ilvl="4" w:tplc="BCFEE5D8" w:tentative="1">
      <w:start w:val="1"/>
      <w:numFmt w:val="lowerLetter"/>
      <w:lvlText w:val="%5."/>
      <w:lvlJc w:val="left"/>
      <w:pPr>
        <w:tabs>
          <w:tab w:val="num" w:pos="3660"/>
        </w:tabs>
        <w:ind w:left="3660" w:hanging="360"/>
      </w:pPr>
    </w:lvl>
    <w:lvl w:ilvl="5" w:tplc="0E1EDA1A" w:tentative="1">
      <w:start w:val="1"/>
      <w:numFmt w:val="lowerRoman"/>
      <w:lvlText w:val="%6."/>
      <w:lvlJc w:val="right"/>
      <w:pPr>
        <w:tabs>
          <w:tab w:val="num" w:pos="4380"/>
        </w:tabs>
        <w:ind w:left="4380" w:hanging="180"/>
      </w:pPr>
    </w:lvl>
    <w:lvl w:ilvl="6" w:tplc="9E86F910" w:tentative="1">
      <w:start w:val="1"/>
      <w:numFmt w:val="decimal"/>
      <w:lvlText w:val="%7."/>
      <w:lvlJc w:val="left"/>
      <w:pPr>
        <w:tabs>
          <w:tab w:val="num" w:pos="5100"/>
        </w:tabs>
        <w:ind w:left="5100" w:hanging="360"/>
      </w:pPr>
    </w:lvl>
    <w:lvl w:ilvl="7" w:tplc="6ABE658E" w:tentative="1">
      <w:start w:val="1"/>
      <w:numFmt w:val="lowerLetter"/>
      <w:lvlText w:val="%8."/>
      <w:lvlJc w:val="left"/>
      <w:pPr>
        <w:tabs>
          <w:tab w:val="num" w:pos="5820"/>
        </w:tabs>
        <w:ind w:left="5820" w:hanging="360"/>
      </w:pPr>
    </w:lvl>
    <w:lvl w:ilvl="8" w:tplc="5A04CD00" w:tentative="1">
      <w:start w:val="1"/>
      <w:numFmt w:val="lowerRoman"/>
      <w:lvlText w:val="%9."/>
      <w:lvlJc w:val="right"/>
      <w:pPr>
        <w:tabs>
          <w:tab w:val="num" w:pos="6540"/>
        </w:tabs>
        <w:ind w:left="6540" w:hanging="180"/>
      </w:pPr>
    </w:lvl>
  </w:abstractNum>
  <w:abstractNum w:abstractNumId="20" w15:restartNumberingAfterBreak="0">
    <w:nsid w:val="46520406"/>
    <w:multiLevelType w:val="hybridMultilevel"/>
    <w:tmpl w:val="8938C5A2"/>
    <w:lvl w:ilvl="0" w:tplc="A7DE94D8">
      <w:start w:val="1"/>
      <w:numFmt w:val="decimal"/>
      <w:lvlText w:val="%1."/>
      <w:lvlJc w:val="left"/>
      <w:pPr>
        <w:ind w:left="1069" w:hanging="360"/>
      </w:pPr>
      <w:rPr>
        <w:rFonts w:hint="default"/>
      </w:rPr>
    </w:lvl>
    <w:lvl w:ilvl="1" w:tplc="CCB49FA4" w:tentative="1">
      <w:start w:val="1"/>
      <w:numFmt w:val="lowerLetter"/>
      <w:lvlText w:val="%2."/>
      <w:lvlJc w:val="left"/>
      <w:pPr>
        <w:ind w:left="1789" w:hanging="360"/>
      </w:pPr>
    </w:lvl>
    <w:lvl w:ilvl="2" w:tplc="E6C6DAB4" w:tentative="1">
      <w:start w:val="1"/>
      <w:numFmt w:val="lowerRoman"/>
      <w:lvlText w:val="%3."/>
      <w:lvlJc w:val="right"/>
      <w:pPr>
        <w:ind w:left="2509" w:hanging="180"/>
      </w:pPr>
    </w:lvl>
    <w:lvl w:ilvl="3" w:tplc="BA7EFFDC" w:tentative="1">
      <w:start w:val="1"/>
      <w:numFmt w:val="decimal"/>
      <w:lvlText w:val="%4."/>
      <w:lvlJc w:val="left"/>
      <w:pPr>
        <w:ind w:left="3229" w:hanging="360"/>
      </w:pPr>
    </w:lvl>
    <w:lvl w:ilvl="4" w:tplc="620619BE" w:tentative="1">
      <w:start w:val="1"/>
      <w:numFmt w:val="lowerLetter"/>
      <w:lvlText w:val="%5."/>
      <w:lvlJc w:val="left"/>
      <w:pPr>
        <w:ind w:left="3949" w:hanging="360"/>
      </w:pPr>
    </w:lvl>
    <w:lvl w:ilvl="5" w:tplc="FFC01B86" w:tentative="1">
      <w:start w:val="1"/>
      <w:numFmt w:val="lowerRoman"/>
      <w:lvlText w:val="%6."/>
      <w:lvlJc w:val="right"/>
      <w:pPr>
        <w:ind w:left="4669" w:hanging="180"/>
      </w:pPr>
    </w:lvl>
    <w:lvl w:ilvl="6" w:tplc="4AA63820" w:tentative="1">
      <w:start w:val="1"/>
      <w:numFmt w:val="decimal"/>
      <w:lvlText w:val="%7."/>
      <w:lvlJc w:val="left"/>
      <w:pPr>
        <w:ind w:left="5389" w:hanging="360"/>
      </w:pPr>
    </w:lvl>
    <w:lvl w:ilvl="7" w:tplc="72F219EC" w:tentative="1">
      <w:start w:val="1"/>
      <w:numFmt w:val="lowerLetter"/>
      <w:lvlText w:val="%8."/>
      <w:lvlJc w:val="left"/>
      <w:pPr>
        <w:ind w:left="6109" w:hanging="360"/>
      </w:pPr>
    </w:lvl>
    <w:lvl w:ilvl="8" w:tplc="ECE6D060" w:tentative="1">
      <w:start w:val="1"/>
      <w:numFmt w:val="lowerRoman"/>
      <w:lvlText w:val="%9."/>
      <w:lvlJc w:val="right"/>
      <w:pPr>
        <w:ind w:left="6829" w:hanging="180"/>
      </w:pPr>
    </w:lvl>
  </w:abstractNum>
  <w:abstractNum w:abstractNumId="21" w15:restartNumberingAfterBreak="0">
    <w:nsid w:val="4758405D"/>
    <w:multiLevelType w:val="hybridMultilevel"/>
    <w:tmpl w:val="A8EA855C"/>
    <w:lvl w:ilvl="0" w:tplc="4782C4D4">
      <w:start w:val="1"/>
      <w:numFmt w:val="decimal"/>
      <w:lvlText w:val="%1."/>
      <w:lvlJc w:val="left"/>
      <w:pPr>
        <w:tabs>
          <w:tab w:val="num" w:pos="720"/>
        </w:tabs>
        <w:ind w:left="720" w:hanging="663"/>
      </w:pPr>
      <w:rPr>
        <w:rFonts w:hint="default"/>
      </w:rPr>
    </w:lvl>
    <w:lvl w:ilvl="1" w:tplc="7E5E7950" w:tentative="1">
      <w:start w:val="1"/>
      <w:numFmt w:val="lowerLetter"/>
      <w:lvlText w:val="%2."/>
      <w:lvlJc w:val="left"/>
      <w:pPr>
        <w:tabs>
          <w:tab w:val="num" w:pos="1440"/>
        </w:tabs>
        <w:ind w:left="1440" w:hanging="360"/>
      </w:pPr>
    </w:lvl>
    <w:lvl w:ilvl="2" w:tplc="82240F60" w:tentative="1">
      <w:start w:val="1"/>
      <w:numFmt w:val="lowerRoman"/>
      <w:lvlText w:val="%3."/>
      <w:lvlJc w:val="right"/>
      <w:pPr>
        <w:tabs>
          <w:tab w:val="num" w:pos="2160"/>
        </w:tabs>
        <w:ind w:left="2160" w:hanging="180"/>
      </w:pPr>
    </w:lvl>
    <w:lvl w:ilvl="3" w:tplc="16C4C78A" w:tentative="1">
      <w:start w:val="1"/>
      <w:numFmt w:val="decimal"/>
      <w:lvlText w:val="%4."/>
      <w:lvlJc w:val="left"/>
      <w:pPr>
        <w:tabs>
          <w:tab w:val="num" w:pos="2880"/>
        </w:tabs>
        <w:ind w:left="2880" w:hanging="360"/>
      </w:pPr>
    </w:lvl>
    <w:lvl w:ilvl="4" w:tplc="B2A88BD8" w:tentative="1">
      <w:start w:val="1"/>
      <w:numFmt w:val="lowerLetter"/>
      <w:lvlText w:val="%5."/>
      <w:lvlJc w:val="left"/>
      <w:pPr>
        <w:tabs>
          <w:tab w:val="num" w:pos="3600"/>
        </w:tabs>
        <w:ind w:left="3600" w:hanging="360"/>
      </w:pPr>
    </w:lvl>
    <w:lvl w:ilvl="5" w:tplc="48D2360C" w:tentative="1">
      <w:start w:val="1"/>
      <w:numFmt w:val="lowerRoman"/>
      <w:lvlText w:val="%6."/>
      <w:lvlJc w:val="right"/>
      <w:pPr>
        <w:tabs>
          <w:tab w:val="num" w:pos="4320"/>
        </w:tabs>
        <w:ind w:left="4320" w:hanging="180"/>
      </w:pPr>
    </w:lvl>
    <w:lvl w:ilvl="6" w:tplc="C3203858" w:tentative="1">
      <w:start w:val="1"/>
      <w:numFmt w:val="decimal"/>
      <w:lvlText w:val="%7."/>
      <w:lvlJc w:val="left"/>
      <w:pPr>
        <w:tabs>
          <w:tab w:val="num" w:pos="5040"/>
        </w:tabs>
        <w:ind w:left="5040" w:hanging="360"/>
      </w:pPr>
    </w:lvl>
    <w:lvl w:ilvl="7" w:tplc="D89466B4" w:tentative="1">
      <w:start w:val="1"/>
      <w:numFmt w:val="lowerLetter"/>
      <w:lvlText w:val="%8."/>
      <w:lvlJc w:val="left"/>
      <w:pPr>
        <w:tabs>
          <w:tab w:val="num" w:pos="5760"/>
        </w:tabs>
        <w:ind w:left="5760" w:hanging="360"/>
      </w:pPr>
    </w:lvl>
    <w:lvl w:ilvl="8" w:tplc="8F007EC6" w:tentative="1">
      <w:start w:val="1"/>
      <w:numFmt w:val="lowerRoman"/>
      <w:lvlText w:val="%9."/>
      <w:lvlJc w:val="right"/>
      <w:pPr>
        <w:tabs>
          <w:tab w:val="num" w:pos="6480"/>
        </w:tabs>
        <w:ind w:left="6480" w:hanging="180"/>
      </w:pPr>
    </w:lvl>
  </w:abstractNum>
  <w:abstractNum w:abstractNumId="22"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3" w15:restartNumberingAfterBreak="0">
    <w:nsid w:val="4F9F504F"/>
    <w:multiLevelType w:val="hybridMultilevel"/>
    <w:tmpl w:val="6C7EBBB8"/>
    <w:lvl w:ilvl="0" w:tplc="ED86BE32">
      <w:start w:val="1"/>
      <w:numFmt w:val="decimal"/>
      <w:lvlText w:val="%1."/>
      <w:lvlJc w:val="left"/>
      <w:pPr>
        <w:tabs>
          <w:tab w:val="num" w:pos="720"/>
        </w:tabs>
        <w:ind w:left="720" w:hanging="360"/>
      </w:pPr>
      <w:rPr>
        <w:rFonts w:hint="default"/>
      </w:rPr>
    </w:lvl>
    <w:lvl w:ilvl="1" w:tplc="398AF3D2" w:tentative="1">
      <w:start w:val="1"/>
      <w:numFmt w:val="bullet"/>
      <w:lvlText w:val="o"/>
      <w:lvlJc w:val="left"/>
      <w:pPr>
        <w:tabs>
          <w:tab w:val="num" w:pos="1440"/>
        </w:tabs>
        <w:ind w:left="1440" w:hanging="360"/>
      </w:pPr>
      <w:rPr>
        <w:rFonts w:ascii="Courier New" w:hAnsi="Courier New" w:cs="Courier New" w:hint="default"/>
      </w:rPr>
    </w:lvl>
    <w:lvl w:ilvl="2" w:tplc="8606F5E4" w:tentative="1">
      <w:start w:val="1"/>
      <w:numFmt w:val="bullet"/>
      <w:lvlText w:val=""/>
      <w:lvlJc w:val="left"/>
      <w:pPr>
        <w:tabs>
          <w:tab w:val="num" w:pos="2160"/>
        </w:tabs>
        <w:ind w:left="2160" w:hanging="360"/>
      </w:pPr>
      <w:rPr>
        <w:rFonts w:ascii="Wingdings" w:hAnsi="Wingdings" w:hint="default"/>
      </w:rPr>
    </w:lvl>
    <w:lvl w:ilvl="3" w:tplc="D75C77C0" w:tentative="1">
      <w:start w:val="1"/>
      <w:numFmt w:val="bullet"/>
      <w:lvlText w:val=""/>
      <w:lvlJc w:val="left"/>
      <w:pPr>
        <w:tabs>
          <w:tab w:val="num" w:pos="2880"/>
        </w:tabs>
        <w:ind w:left="2880" w:hanging="360"/>
      </w:pPr>
      <w:rPr>
        <w:rFonts w:ascii="Symbol" w:hAnsi="Symbol" w:hint="default"/>
      </w:rPr>
    </w:lvl>
    <w:lvl w:ilvl="4" w:tplc="A678E36E" w:tentative="1">
      <w:start w:val="1"/>
      <w:numFmt w:val="bullet"/>
      <w:lvlText w:val="o"/>
      <w:lvlJc w:val="left"/>
      <w:pPr>
        <w:tabs>
          <w:tab w:val="num" w:pos="3600"/>
        </w:tabs>
        <w:ind w:left="3600" w:hanging="360"/>
      </w:pPr>
      <w:rPr>
        <w:rFonts w:ascii="Courier New" w:hAnsi="Courier New" w:cs="Courier New" w:hint="default"/>
      </w:rPr>
    </w:lvl>
    <w:lvl w:ilvl="5" w:tplc="7B76F9D8" w:tentative="1">
      <w:start w:val="1"/>
      <w:numFmt w:val="bullet"/>
      <w:lvlText w:val=""/>
      <w:lvlJc w:val="left"/>
      <w:pPr>
        <w:tabs>
          <w:tab w:val="num" w:pos="4320"/>
        </w:tabs>
        <w:ind w:left="4320" w:hanging="360"/>
      </w:pPr>
      <w:rPr>
        <w:rFonts w:ascii="Wingdings" w:hAnsi="Wingdings" w:hint="default"/>
      </w:rPr>
    </w:lvl>
    <w:lvl w:ilvl="6" w:tplc="5630FE8C" w:tentative="1">
      <w:start w:val="1"/>
      <w:numFmt w:val="bullet"/>
      <w:lvlText w:val=""/>
      <w:lvlJc w:val="left"/>
      <w:pPr>
        <w:tabs>
          <w:tab w:val="num" w:pos="5040"/>
        </w:tabs>
        <w:ind w:left="5040" w:hanging="360"/>
      </w:pPr>
      <w:rPr>
        <w:rFonts w:ascii="Symbol" w:hAnsi="Symbol" w:hint="default"/>
      </w:rPr>
    </w:lvl>
    <w:lvl w:ilvl="7" w:tplc="F57E8C14" w:tentative="1">
      <w:start w:val="1"/>
      <w:numFmt w:val="bullet"/>
      <w:lvlText w:val="o"/>
      <w:lvlJc w:val="left"/>
      <w:pPr>
        <w:tabs>
          <w:tab w:val="num" w:pos="5760"/>
        </w:tabs>
        <w:ind w:left="5760" w:hanging="360"/>
      </w:pPr>
      <w:rPr>
        <w:rFonts w:ascii="Courier New" w:hAnsi="Courier New" w:cs="Courier New" w:hint="default"/>
      </w:rPr>
    </w:lvl>
    <w:lvl w:ilvl="8" w:tplc="7ED07D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F65B3"/>
    <w:multiLevelType w:val="hybridMultilevel"/>
    <w:tmpl w:val="A1FCC356"/>
    <w:lvl w:ilvl="0" w:tplc="FD4856E0">
      <w:start w:val="1"/>
      <w:numFmt w:val="decimal"/>
      <w:lvlText w:val="%1."/>
      <w:lvlJc w:val="left"/>
      <w:pPr>
        <w:tabs>
          <w:tab w:val="num" w:pos="720"/>
        </w:tabs>
        <w:ind w:left="720" w:hanging="360"/>
      </w:pPr>
    </w:lvl>
    <w:lvl w:ilvl="1" w:tplc="49F81F4C" w:tentative="1">
      <w:start w:val="1"/>
      <w:numFmt w:val="lowerLetter"/>
      <w:lvlText w:val="%2."/>
      <w:lvlJc w:val="left"/>
      <w:pPr>
        <w:tabs>
          <w:tab w:val="num" w:pos="1440"/>
        </w:tabs>
        <w:ind w:left="1440" w:hanging="360"/>
      </w:pPr>
    </w:lvl>
    <w:lvl w:ilvl="2" w:tplc="03726D34" w:tentative="1">
      <w:start w:val="1"/>
      <w:numFmt w:val="lowerRoman"/>
      <w:lvlText w:val="%3."/>
      <w:lvlJc w:val="right"/>
      <w:pPr>
        <w:tabs>
          <w:tab w:val="num" w:pos="2160"/>
        </w:tabs>
        <w:ind w:left="2160" w:hanging="180"/>
      </w:pPr>
    </w:lvl>
    <w:lvl w:ilvl="3" w:tplc="CAE69410" w:tentative="1">
      <w:start w:val="1"/>
      <w:numFmt w:val="decimal"/>
      <w:lvlText w:val="%4."/>
      <w:lvlJc w:val="left"/>
      <w:pPr>
        <w:tabs>
          <w:tab w:val="num" w:pos="2880"/>
        </w:tabs>
        <w:ind w:left="2880" w:hanging="360"/>
      </w:pPr>
    </w:lvl>
    <w:lvl w:ilvl="4" w:tplc="D27A4478" w:tentative="1">
      <w:start w:val="1"/>
      <w:numFmt w:val="lowerLetter"/>
      <w:lvlText w:val="%5."/>
      <w:lvlJc w:val="left"/>
      <w:pPr>
        <w:tabs>
          <w:tab w:val="num" w:pos="3600"/>
        </w:tabs>
        <w:ind w:left="3600" w:hanging="360"/>
      </w:pPr>
    </w:lvl>
    <w:lvl w:ilvl="5" w:tplc="41E8CBEA" w:tentative="1">
      <w:start w:val="1"/>
      <w:numFmt w:val="lowerRoman"/>
      <w:lvlText w:val="%6."/>
      <w:lvlJc w:val="right"/>
      <w:pPr>
        <w:tabs>
          <w:tab w:val="num" w:pos="4320"/>
        </w:tabs>
        <w:ind w:left="4320" w:hanging="180"/>
      </w:pPr>
    </w:lvl>
    <w:lvl w:ilvl="6" w:tplc="8368D23E" w:tentative="1">
      <w:start w:val="1"/>
      <w:numFmt w:val="decimal"/>
      <w:lvlText w:val="%7."/>
      <w:lvlJc w:val="left"/>
      <w:pPr>
        <w:tabs>
          <w:tab w:val="num" w:pos="5040"/>
        </w:tabs>
        <w:ind w:left="5040" w:hanging="360"/>
      </w:pPr>
    </w:lvl>
    <w:lvl w:ilvl="7" w:tplc="3B628D66" w:tentative="1">
      <w:start w:val="1"/>
      <w:numFmt w:val="lowerLetter"/>
      <w:lvlText w:val="%8."/>
      <w:lvlJc w:val="left"/>
      <w:pPr>
        <w:tabs>
          <w:tab w:val="num" w:pos="5760"/>
        </w:tabs>
        <w:ind w:left="5760" w:hanging="360"/>
      </w:pPr>
    </w:lvl>
    <w:lvl w:ilvl="8" w:tplc="EBB40D78" w:tentative="1">
      <w:start w:val="1"/>
      <w:numFmt w:val="lowerRoman"/>
      <w:lvlText w:val="%9."/>
      <w:lvlJc w:val="right"/>
      <w:pPr>
        <w:tabs>
          <w:tab w:val="num" w:pos="6480"/>
        </w:tabs>
        <w:ind w:left="6480" w:hanging="180"/>
      </w:pPr>
    </w:lvl>
  </w:abstractNum>
  <w:abstractNum w:abstractNumId="25" w15:restartNumberingAfterBreak="0">
    <w:nsid w:val="534E2DC1"/>
    <w:multiLevelType w:val="hybridMultilevel"/>
    <w:tmpl w:val="18C6DD6C"/>
    <w:lvl w:ilvl="0" w:tplc="576AE63A">
      <w:start w:val="1"/>
      <w:numFmt w:val="decimal"/>
      <w:lvlText w:val="%1."/>
      <w:lvlJc w:val="left"/>
      <w:pPr>
        <w:ind w:left="720" w:hanging="360"/>
      </w:pPr>
    </w:lvl>
    <w:lvl w:ilvl="1" w:tplc="C76636AA" w:tentative="1">
      <w:start w:val="1"/>
      <w:numFmt w:val="lowerLetter"/>
      <w:lvlText w:val="%2."/>
      <w:lvlJc w:val="left"/>
      <w:pPr>
        <w:ind w:left="1440" w:hanging="360"/>
      </w:pPr>
    </w:lvl>
    <w:lvl w:ilvl="2" w:tplc="79B239CA">
      <w:start w:val="1"/>
      <w:numFmt w:val="lowerRoman"/>
      <w:lvlText w:val="%3."/>
      <w:lvlJc w:val="right"/>
      <w:pPr>
        <w:ind w:left="2160" w:hanging="180"/>
      </w:pPr>
    </w:lvl>
    <w:lvl w:ilvl="3" w:tplc="54C68B1A">
      <w:start w:val="1"/>
      <w:numFmt w:val="decimal"/>
      <w:lvlText w:val="%4."/>
      <w:lvlJc w:val="left"/>
      <w:pPr>
        <w:ind w:left="2880" w:hanging="360"/>
      </w:pPr>
    </w:lvl>
    <w:lvl w:ilvl="4" w:tplc="E004B224">
      <w:start w:val="1"/>
      <w:numFmt w:val="lowerLetter"/>
      <w:lvlText w:val="%5."/>
      <w:lvlJc w:val="left"/>
      <w:pPr>
        <w:ind w:left="3600" w:hanging="360"/>
      </w:pPr>
    </w:lvl>
    <w:lvl w:ilvl="5" w:tplc="A510C230" w:tentative="1">
      <w:start w:val="1"/>
      <w:numFmt w:val="lowerRoman"/>
      <w:lvlText w:val="%6."/>
      <w:lvlJc w:val="right"/>
      <w:pPr>
        <w:ind w:left="4320" w:hanging="180"/>
      </w:pPr>
    </w:lvl>
    <w:lvl w:ilvl="6" w:tplc="301624A2" w:tentative="1">
      <w:start w:val="1"/>
      <w:numFmt w:val="decimal"/>
      <w:lvlText w:val="%7."/>
      <w:lvlJc w:val="left"/>
      <w:pPr>
        <w:ind w:left="5040" w:hanging="360"/>
      </w:pPr>
    </w:lvl>
    <w:lvl w:ilvl="7" w:tplc="CFC8A3CA" w:tentative="1">
      <w:start w:val="1"/>
      <w:numFmt w:val="lowerLetter"/>
      <w:lvlText w:val="%8."/>
      <w:lvlJc w:val="left"/>
      <w:pPr>
        <w:ind w:left="5760" w:hanging="360"/>
      </w:pPr>
    </w:lvl>
    <w:lvl w:ilvl="8" w:tplc="F94A4ABC" w:tentative="1">
      <w:start w:val="1"/>
      <w:numFmt w:val="lowerRoman"/>
      <w:lvlText w:val="%9."/>
      <w:lvlJc w:val="right"/>
      <w:pPr>
        <w:ind w:left="6480" w:hanging="180"/>
      </w:pPr>
    </w:lvl>
  </w:abstractNum>
  <w:abstractNum w:abstractNumId="26" w15:restartNumberingAfterBreak="0">
    <w:nsid w:val="6358748B"/>
    <w:multiLevelType w:val="hybridMultilevel"/>
    <w:tmpl w:val="44A4C0D0"/>
    <w:lvl w:ilvl="0" w:tplc="468E45B0">
      <w:start w:val="1"/>
      <w:numFmt w:val="decimal"/>
      <w:lvlText w:val="%1."/>
      <w:lvlJc w:val="left"/>
      <w:pPr>
        <w:ind w:left="1069" w:hanging="360"/>
      </w:pPr>
      <w:rPr>
        <w:rFonts w:hint="default"/>
        <w:b/>
      </w:rPr>
    </w:lvl>
    <w:lvl w:ilvl="1" w:tplc="CF44EF7A" w:tentative="1">
      <w:start w:val="1"/>
      <w:numFmt w:val="lowerLetter"/>
      <w:lvlText w:val="%2."/>
      <w:lvlJc w:val="left"/>
      <w:pPr>
        <w:ind w:left="1789" w:hanging="360"/>
      </w:pPr>
    </w:lvl>
    <w:lvl w:ilvl="2" w:tplc="C73A97AC" w:tentative="1">
      <w:start w:val="1"/>
      <w:numFmt w:val="lowerRoman"/>
      <w:lvlText w:val="%3."/>
      <w:lvlJc w:val="right"/>
      <w:pPr>
        <w:ind w:left="2509" w:hanging="180"/>
      </w:pPr>
    </w:lvl>
    <w:lvl w:ilvl="3" w:tplc="14B0F56E" w:tentative="1">
      <w:start w:val="1"/>
      <w:numFmt w:val="decimal"/>
      <w:lvlText w:val="%4."/>
      <w:lvlJc w:val="left"/>
      <w:pPr>
        <w:ind w:left="3229" w:hanging="360"/>
      </w:pPr>
    </w:lvl>
    <w:lvl w:ilvl="4" w:tplc="41EC821E" w:tentative="1">
      <w:start w:val="1"/>
      <w:numFmt w:val="lowerLetter"/>
      <w:lvlText w:val="%5."/>
      <w:lvlJc w:val="left"/>
      <w:pPr>
        <w:ind w:left="3949" w:hanging="360"/>
      </w:pPr>
    </w:lvl>
    <w:lvl w:ilvl="5" w:tplc="30F206B6" w:tentative="1">
      <w:start w:val="1"/>
      <w:numFmt w:val="lowerRoman"/>
      <w:lvlText w:val="%6."/>
      <w:lvlJc w:val="right"/>
      <w:pPr>
        <w:ind w:left="4669" w:hanging="180"/>
      </w:pPr>
    </w:lvl>
    <w:lvl w:ilvl="6" w:tplc="F44E065E" w:tentative="1">
      <w:start w:val="1"/>
      <w:numFmt w:val="decimal"/>
      <w:lvlText w:val="%7."/>
      <w:lvlJc w:val="left"/>
      <w:pPr>
        <w:ind w:left="5389" w:hanging="360"/>
      </w:pPr>
    </w:lvl>
    <w:lvl w:ilvl="7" w:tplc="80E09438" w:tentative="1">
      <w:start w:val="1"/>
      <w:numFmt w:val="lowerLetter"/>
      <w:lvlText w:val="%8."/>
      <w:lvlJc w:val="left"/>
      <w:pPr>
        <w:ind w:left="6109" w:hanging="360"/>
      </w:pPr>
    </w:lvl>
    <w:lvl w:ilvl="8" w:tplc="9766AE1E" w:tentative="1">
      <w:start w:val="1"/>
      <w:numFmt w:val="lowerRoman"/>
      <w:lvlText w:val="%9."/>
      <w:lvlJc w:val="right"/>
      <w:pPr>
        <w:ind w:left="6829" w:hanging="180"/>
      </w:pPr>
    </w:lvl>
  </w:abstractNum>
  <w:abstractNum w:abstractNumId="27" w15:restartNumberingAfterBreak="0">
    <w:nsid w:val="645562E8"/>
    <w:multiLevelType w:val="hybridMultilevel"/>
    <w:tmpl w:val="F508C586"/>
    <w:lvl w:ilvl="0" w:tplc="DF0ED4DE">
      <w:start w:val="1"/>
      <w:numFmt w:val="decimal"/>
      <w:lvlText w:val="%1."/>
      <w:lvlJc w:val="left"/>
      <w:pPr>
        <w:ind w:left="1069" w:hanging="360"/>
      </w:pPr>
      <w:rPr>
        <w:rFonts w:hint="default"/>
      </w:rPr>
    </w:lvl>
    <w:lvl w:ilvl="1" w:tplc="ED26931E" w:tentative="1">
      <w:start w:val="1"/>
      <w:numFmt w:val="lowerLetter"/>
      <w:lvlText w:val="%2."/>
      <w:lvlJc w:val="left"/>
      <w:pPr>
        <w:ind w:left="1789" w:hanging="360"/>
      </w:pPr>
    </w:lvl>
    <w:lvl w:ilvl="2" w:tplc="7E7E2C28" w:tentative="1">
      <w:start w:val="1"/>
      <w:numFmt w:val="lowerRoman"/>
      <w:lvlText w:val="%3."/>
      <w:lvlJc w:val="right"/>
      <w:pPr>
        <w:ind w:left="2509" w:hanging="180"/>
      </w:pPr>
    </w:lvl>
    <w:lvl w:ilvl="3" w:tplc="688C4634" w:tentative="1">
      <w:start w:val="1"/>
      <w:numFmt w:val="decimal"/>
      <w:lvlText w:val="%4."/>
      <w:lvlJc w:val="left"/>
      <w:pPr>
        <w:ind w:left="3229" w:hanging="360"/>
      </w:pPr>
    </w:lvl>
    <w:lvl w:ilvl="4" w:tplc="C9429556" w:tentative="1">
      <w:start w:val="1"/>
      <w:numFmt w:val="lowerLetter"/>
      <w:lvlText w:val="%5."/>
      <w:lvlJc w:val="left"/>
      <w:pPr>
        <w:ind w:left="3949" w:hanging="360"/>
      </w:pPr>
    </w:lvl>
    <w:lvl w:ilvl="5" w:tplc="77EAF23C" w:tentative="1">
      <w:start w:val="1"/>
      <w:numFmt w:val="lowerRoman"/>
      <w:lvlText w:val="%6."/>
      <w:lvlJc w:val="right"/>
      <w:pPr>
        <w:ind w:left="4669" w:hanging="180"/>
      </w:pPr>
    </w:lvl>
    <w:lvl w:ilvl="6" w:tplc="7F6E397C" w:tentative="1">
      <w:start w:val="1"/>
      <w:numFmt w:val="decimal"/>
      <w:lvlText w:val="%7."/>
      <w:lvlJc w:val="left"/>
      <w:pPr>
        <w:ind w:left="5389" w:hanging="360"/>
      </w:pPr>
    </w:lvl>
    <w:lvl w:ilvl="7" w:tplc="A8B224D4" w:tentative="1">
      <w:start w:val="1"/>
      <w:numFmt w:val="lowerLetter"/>
      <w:lvlText w:val="%8."/>
      <w:lvlJc w:val="left"/>
      <w:pPr>
        <w:ind w:left="6109" w:hanging="360"/>
      </w:pPr>
    </w:lvl>
    <w:lvl w:ilvl="8" w:tplc="5D0E65DA" w:tentative="1">
      <w:start w:val="1"/>
      <w:numFmt w:val="lowerRoman"/>
      <w:lvlText w:val="%9."/>
      <w:lvlJc w:val="right"/>
      <w:pPr>
        <w:ind w:left="6829" w:hanging="180"/>
      </w:pPr>
    </w:lvl>
  </w:abstractNum>
  <w:abstractNum w:abstractNumId="28" w15:restartNumberingAfterBreak="0">
    <w:nsid w:val="64F31CDA"/>
    <w:multiLevelType w:val="hybridMultilevel"/>
    <w:tmpl w:val="0F00D73E"/>
    <w:lvl w:ilvl="0" w:tplc="3EC45680">
      <w:start w:val="1"/>
      <w:numFmt w:val="decimal"/>
      <w:lvlText w:val="%1."/>
      <w:lvlJc w:val="left"/>
      <w:pPr>
        <w:tabs>
          <w:tab w:val="num" w:pos="720"/>
        </w:tabs>
        <w:ind w:left="720" w:hanging="360"/>
      </w:pPr>
    </w:lvl>
    <w:lvl w:ilvl="1" w:tplc="FF9A6BF2" w:tentative="1">
      <w:start w:val="1"/>
      <w:numFmt w:val="lowerLetter"/>
      <w:lvlText w:val="%2."/>
      <w:lvlJc w:val="left"/>
      <w:pPr>
        <w:tabs>
          <w:tab w:val="num" w:pos="1440"/>
        </w:tabs>
        <w:ind w:left="1440" w:hanging="360"/>
      </w:pPr>
    </w:lvl>
    <w:lvl w:ilvl="2" w:tplc="B01476E4" w:tentative="1">
      <w:start w:val="1"/>
      <w:numFmt w:val="lowerRoman"/>
      <w:lvlText w:val="%3."/>
      <w:lvlJc w:val="right"/>
      <w:pPr>
        <w:tabs>
          <w:tab w:val="num" w:pos="2160"/>
        </w:tabs>
        <w:ind w:left="2160" w:hanging="180"/>
      </w:pPr>
    </w:lvl>
    <w:lvl w:ilvl="3" w:tplc="682253D0" w:tentative="1">
      <w:start w:val="1"/>
      <w:numFmt w:val="decimal"/>
      <w:lvlText w:val="%4."/>
      <w:lvlJc w:val="left"/>
      <w:pPr>
        <w:tabs>
          <w:tab w:val="num" w:pos="2880"/>
        </w:tabs>
        <w:ind w:left="2880" w:hanging="360"/>
      </w:pPr>
    </w:lvl>
    <w:lvl w:ilvl="4" w:tplc="A23AF686" w:tentative="1">
      <w:start w:val="1"/>
      <w:numFmt w:val="lowerLetter"/>
      <w:lvlText w:val="%5."/>
      <w:lvlJc w:val="left"/>
      <w:pPr>
        <w:tabs>
          <w:tab w:val="num" w:pos="3600"/>
        </w:tabs>
        <w:ind w:left="3600" w:hanging="360"/>
      </w:pPr>
    </w:lvl>
    <w:lvl w:ilvl="5" w:tplc="2BA81324" w:tentative="1">
      <w:start w:val="1"/>
      <w:numFmt w:val="lowerRoman"/>
      <w:lvlText w:val="%6."/>
      <w:lvlJc w:val="right"/>
      <w:pPr>
        <w:tabs>
          <w:tab w:val="num" w:pos="4320"/>
        </w:tabs>
        <w:ind w:left="4320" w:hanging="180"/>
      </w:pPr>
    </w:lvl>
    <w:lvl w:ilvl="6" w:tplc="C3EA9C18" w:tentative="1">
      <w:start w:val="1"/>
      <w:numFmt w:val="decimal"/>
      <w:lvlText w:val="%7."/>
      <w:lvlJc w:val="left"/>
      <w:pPr>
        <w:tabs>
          <w:tab w:val="num" w:pos="5040"/>
        </w:tabs>
        <w:ind w:left="5040" w:hanging="360"/>
      </w:pPr>
    </w:lvl>
    <w:lvl w:ilvl="7" w:tplc="BE428EF4" w:tentative="1">
      <w:start w:val="1"/>
      <w:numFmt w:val="lowerLetter"/>
      <w:lvlText w:val="%8."/>
      <w:lvlJc w:val="left"/>
      <w:pPr>
        <w:tabs>
          <w:tab w:val="num" w:pos="5760"/>
        </w:tabs>
        <w:ind w:left="5760" w:hanging="360"/>
      </w:pPr>
    </w:lvl>
    <w:lvl w:ilvl="8" w:tplc="929A8036" w:tentative="1">
      <w:start w:val="1"/>
      <w:numFmt w:val="lowerRoman"/>
      <w:lvlText w:val="%9."/>
      <w:lvlJc w:val="right"/>
      <w:pPr>
        <w:tabs>
          <w:tab w:val="num" w:pos="6480"/>
        </w:tabs>
        <w:ind w:left="6480" w:hanging="180"/>
      </w:pPr>
    </w:lvl>
  </w:abstractNum>
  <w:abstractNum w:abstractNumId="29" w15:restartNumberingAfterBreak="0">
    <w:nsid w:val="660C17B4"/>
    <w:multiLevelType w:val="hybridMultilevel"/>
    <w:tmpl w:val="BC743234"/>
    <w:lvl w:ilvl="0" w:tplc="967C97DC">
      <w:start w:val="1"/>
      <w:numFmt w:val="decimal"/>
      <w:lvlText w:val="%1."/>
      <w:lvlJc w:val="left"/>
      <w:pPr>
        <w:ind w:left="927" w:hanging="360"/>
      </w:pPr>
      <w:rPr>
        <w:rFonts w:hint="default"/>
      </w:rPr>
    </w:lvl>
    <w:lvl w:ilvl="1" w:tplc="6610CFA8" w:tentative="1">
      <w:start w:val="1"/>
      <w:numFmt w:val="lowerLetter"/>
      <w:lvlText w:val="%2."/>
      <w:lvlJc w:val="left"/>
      <w:pPr>
        <w:ind w:left="1647" w:hanging="360"/>
      </w:pPr>
    </w:lvl>
    <w:lvl w:ilvl="2" w:tplc="006EB6EA" w:tentative="1">
      <w:start w:val="1"/>
      <w:numFmt w:val="lowerRoman"/>
      <w:lvlText w:val="%3."/>
      <w:lvlJc w:val="right"/>
      <w:pPr>
        <w:ind w:left="2367" w:hanging="180"/>
      </w:pPr>
    </w:lvl>
    <w:lvl w:ilvl="3" w:tplc="A7306B64" w:tentative="1">
      <w:start w:val="1"/>
      <w:numFmt w:val="decimal"/>
      <w:lvlText w:val="%4."/>
      <w:lvlJc w:val="left"/>
      <w:pPr>
        <w:ind w:left="3087" w:hanging="360"/>
      </w:pPr>
    </w:lvl>
    <w:lvl w:ilvl="4" w:tplc="6DA03618" w:tentative="1">
      <w:start w:val="1"/>
      <w:numFmt w:val="lowerLetter"/>
      <w:lvlText w:val="%5."/>
      <w:lvlJc w:val="left"/>
      <w:pPr>
        <w:ind w:left="3807" w:hanging="360"/>
      </w:pPr>
    </w:lvl>
    <w:lvl w:ilvl="5" w:tplc="8ECE1C5E" w:tentative="1">
      <w:start w:val="1"/>
      <w:numFmt w:val="lowerRoman"/>
      <w:lvlText w:val="%6."/>
      <w:lvlJc w:val="right"/>
      <w:pPr>
        <w:ind w:left="4527" w:hanging="180"/>
      </w:pPr>
    </w:lvl>
    <w:lvl w:ilvl="6" w:tplc="9D30CB20" w:tentative="1">
      <w:start w:val="1"/>
      <w:numFmt w:val="decimal"/>
      <w:lvlText w:val="%7."/>
      <w:lvlJc w:val="left"/>
      <w:pPr>
        <w:ind w:left="5247" w:hanging="360"/>
      </w:pPr>
    </w:lvl>
    <w:lvl w:ilvl="7" w:tplc="25EE683C" w:tentative="1">
      <w:start w:val="1"/>
      <w:numFmt w:val="lowerLetter"/>
      <w:lvlText w:val="%8."/>
      <w:lvlJc w:val="left"/>
      <w:pPr>
        <w:ind w:left="5967" w:hanging="360"/>
      </w:pPr>
    </w:lvl>
    <w:lvl w:ilvl="8" w:tplc="26D29DAC" w:tentative="1">
      <w:start w:val="1"/>
      <w:numFmt w:val="lowerRoman"/>
      <w:lvlText w:val="%9."/>
      <w:lvlJc w:val="right"/>
      <w:pPr>
        <w:ind w:left="6687" w:hanging="180"/>
      </w:pPr>
    </w:lvl>
  </w:abstractNum>
  <w:abstractNum w:abstractNumId="30" w15:restartNumberingAfterBreak="0">
    <w:nsid w:val="693C6796"/>
    <w:multiLevelType w:val="hybridMultilevel"/>
    <w:tmpl w:val="F514C8A0"/>
    <w:lvl w:ilvl="0" w:tplc="A8AA1984">
      <w:start w:val="1"/>
      <w:numFmt w:val="decimal"/>
      <w:lvlText w:val="%1."/>
      <w:lvlJc w:val="left"/>
      <w:pPr>
        <w:ind w:left="1069" w:hanging="360"/>
      </w:pPr>
      <w:rPr>
        <w:rFonts w:hint="default"/>
      </w:rPr>
    </w:lvl>
    <w:lvl w:ilvl="1" w:tplc="56DA6DA4" w:tentative="1">
      <w:start w:val="1"/>
      <w:numFmt w:val="lowerLetter"/>
      <w:lvlText w:val="%2."/>
      <w:lvlJc w:val="left"/>
      <w:pPr>
        <w:ind w:left="1789" w:hanging="360"/>
      </w:pPr>
    </w:lvl>
    <w:lvl w:ilvl="2" w:tplc="958C904A" w:tentative="1">
      <w:start w:val="1"/>
      <w:numFmt w:val="lowerRoman"/>
      <w:lvlText w:val="%3."/>
      <w:lvlJc w:val="right"/>
      <w:pPr>
        <w:ind w:left="2509" w:hanging="180"/>
      </w:pPr>
    </w:lvl>
    <w:lvl w:ilvl="3" w:tplc="EA1831AE" w:tentative="1">
      <w:start w:val="1"/>
      <w:numFmt w:val="decimal"/>
      <w:lvlText w:val="%4."/>
      <w:lvlJc w:val="left"/>
      <w:pPr>
        <w:ind w:left="3229" w:hanging="360"/>
      </w:pPr>
    </w:lvl>
    <w:lvl w:ilvl="4" w:tplc="31F2586C" w:tentative="1">
      <w:start w:val="1"/>
      <w:numFmt w:val="lowerLetter"/>
      <w:lvlText w:val="%5."/>
      <w:lvlJc w:val="left"/>
      <w:pPr>
        <w:ind w:left="3949" w:hanging="360"/>
      </w:pPr>
    </w:lvl>
    <w:lvl w:ilvl="5" w:tplc="7A2A2594" w:tentative="1">
      <w:start w:val="1"/>
      <w:numFmt w:val="lowerRoman"/>
      <w:lvlText w:val="%6."/>
      <w:lvlJc w:val="right"/>
      <w:pPr>
        <w:ind w:left="4669" w:hanging="180"/>
      </w:pPr>
    </w:lvl>
    <w:lvl w:ilvl="6" w:tplc="022CB5A6" w:tentative="1">
      <w:start w:val="1"/>
      <w:numFmt w:val="decimal"/>
      <w:lvlText w:val="%7."/>
      <w:lvlJc w:val="left"/>
      <w:pPr>
        <w:ind w:left="5389" w:hanging="360"/>
      </w:pPr>
    </w:lvl>
    <w:lvl w:ilvl="7" w:tplc="2744D9A8" w:tentative="1">
      <w:start w:val="1"/>
      <w:numFmt w:val="lowerLetter"/>
      <w:lvlText w:val="%8."/>
      <w:lvlJc w:val="left"/>
      <w:pPr>
        <w:ind w:left="6109" w:hanging="360"/>
      </w:pPr>
    </w:lvl>
    <w:lvl w:ilvl="8" w:tplc="91AAC5F0" w:tentative="1">
      <w:start w:val="1"/>
      <w:numFmt w:val="lowerRoman"/>
      <w:lvlText w:val="%9."/>
      <w:lvlJc w:val="right"/>
      <w:pPr>
        <w:ind w:left="6829"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0B785796">
      <w:start w:val="1"/>
      <w:numFmt w:val="decimal"/>
      <w:lvlText w:val="%1."/>
      <w:lvlJc w:val="left"/>
      <w:pPr>
        <w:ind w:left="1069" w:hanging="360"/>
      </w:pPr>
      <w:rPr>
        <w:rFonts w:hint="default"/>
      </w:rPr>
    </w:lvl>
    <w:lvl w:ilvl="1" w:tplc="84F66DBE" w:tentative="1">
      <w:start w:val="1"/>
      <w:numFmt w:val="lowerLetter"/>
      <w:lvlText w:val="%2."/>
      <w:lvlJc w:val="left"/>
      <w:pPr>
        <w:ind w:left="1789" w:hanging="360"/>
      </w:pPr>
    </w:lvl>
    <w:lvl w:ilvl="2" w:tplc="B4083AC4" w:tentative="1">
      <w:start w:val="1"/>
      <w:numFmt w:val="lowerRoman"/>
      <w:lvlText w:val="%3."/>
      <w:lvlJc w:val="right"/>
      <w:pPr>
        <w:ind w:left="2509" w:hanging="180"/>
      </w:pPr>
    </w:lvl>
    <w:lvl w:ilvl="3" w:tplc="D32497FC" w:tentative="1">
      <w:start w:val="1"/>
      <w:numFmt w:val="decimal"/>
      <w:lvlText w:val="%4."/>
      <w:lvlJc w:val="left"/>
      <w:pPr>
        <w:ind w:left="3229" w:hanging="360"/>
      </w:pPr>
    </w:lvl>
    <w:lvl w:ilvl="4" w:tplc="0E065600" w:tentative="1">
      <w:start w:val="1"/>
      <w:numFmt w:val="lowerLetter"/>
      <w:lvlText w:val="%5."/>
      <w:lvlJc w:val="left"/>
      <w:pPr>
        <w:ind w:left="3949" w:hanging="360"/>
      </w:pPr>
    </w:lvl>
    <w:lvl w:ilvl="5" w:tplc="98848612" w:tentative="1">
      <w:start w:val="1"/>
      <w:numFmt w:val="lowerRoman"/>
      <w:lvlText w:val="%6."/>
      <w:lvlJc w:val="right"/>
      <w:pPr>
        <w:ind w:left="4669" w:hanging="180"/>
      </w:pPr>
    </w:lvl>
    <w:lvl w:ilvl="6" w:tplc="E90043E6" w:tentative="1">
      <w:start w:val="1"/>
      <w:numFmt w:val="decimal"/>
      <w:lvlText w:val="%7."/>
      <w:lvlJc w:val="left"/>
      <w:pPr>
        <w:ind w:left="5389" w:hanging="360"/>
      </w:pPr>
    </w:lvl>
    <w:lvl w:ilvl="7" w:tplc="396A1494" w:tentative="1">
      <w:start w:val="1"/>
      <w:numFmt w:val="lowerLetter"/>
      <w:lvlText w:val="%8."/>
      <w:lvlJc w:val="left"/>
      <w:pPr>
        <w:ind w:left="6109" w:hanging="360"/>
      </w:pPr>
    </w:lvl>
    <w:lvl w:ilvl="8" w:tplc="EA9AAF66"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F392EAEE">
      <w:start w:val="1"/>
      <w:numFmt w:val="decimal"/>
      <w:lvlText w:val="%1."/>
      <w:lvlJc w:val="left"/>
      <w:pPr>
        <w:tabs>
          <w:tab w:val="num" w:pos="1428"/>
        </w:tabs>
        <w:ind w:left="1428" w:hanging="360"/>
      </w:pPr>
    </w:lvl>
    <w:lvl w:ilvl="1" w:tplc="3662CBDC" w:tentative="1">
      <w:start w:val="1"/>
      <w:numFmt w:val="lowerLetter"/>
      <w:lvlText w:val="%2."/>
      <w:lvlJc w:val="left"/>
      <w:pPr>
        <w:tabs>
          <w:tab w:val="num" w:pos="2148"/>
        </w:tabs>
        <w:ind w:left="2148" w:hanging="360"/>
      </w:pPr>
    </w:lvl>
    <w:lvl w:ilvl="2" w:tplc="4FB09D78" w:tentative="1">
      <w:start w:val="1"/>
      <w:numFmt w:val="lowerRoman"/>
      <w:lvlText w:val="%3."/>
      <w:lvlJc w:val="right"/>
      <w:pPr>
        <w:tabs>
          <w:tab w:val="num" w:pos="2868"/>
        </w:tabs>
        <w:ind w:left="2868" w:hanging="180"/>
      </w:pPr>
    </w:lvl>
    <w:lvl w:ilvl="3" w:tplc="73BED5DE" w:tentative="1">
      <w:start w:val="1"/>
      <w:numFmt w:val="decimal"/>
      <w:lvlText w:val="%4."/>
      <w:lvlJc w:val="left"/>
      <w:pPr>
        <w:tabs>
          <w:tab w:val="num" w:pos="3588"/>
        </w:tabs>
        <w:ind w:left="3588" w:hanging="360"/>
      </w:pPr>
    </w:lvl>
    <w:lvl w:ilvl="4" w:tplc="57BC5D60" w:tentative="1">
      <w:start w:val="1"/>
      <w:numFmt w:val="lowerLetter"/>
      <w:lvlText w:val="%5."/>
      <w:lvlJc w:val="left"/>
      <w:pPr>
        <w:tabs>
          <w:tab w:val="num" w:pos="4308"/>
        </w:tabs>
        <w:ind w:left="4308" w:hanging="360"/>
      </w:pPr>
    </w:lvl>
    <w:lvl w:ilvl="5" w:tplc="B1464B72" w:tentative="1">
      <w:start w:val="1"/>
      <w:numFmt w:val="lowerRoman"/>
      <w:lvlText w:val="%6."/>
      <w:lvlJc w:val="right"/>
      <w:pPr>
        <w:tabs>
          <w:tab w:val="num" w:pos="5028"/>
        </w:tabs>
        <w:ind w:left="5028" w:hanging="180"/>
      </w:pPr>
    </w:lvl>
    <w:lvl w:ilvl="6" w:tplc="C038D414" w:tentative="1">
      <w:start w:val="1"/>
      <w:numFmt w:val="decimal"/>
      <w:lvlText w:val="%7."/>
      <w:lvlJc w:val="left"/>
      <w:pPr>
        <w:tabs>
          <w:tab w:val="num" w:pos="5748"/>
        </w:tabs>
        <w:ind w:left="5748" w:hanging="360"/>
      </w:pPr>
    </w:lvl>
    <w:lvl w:ilvl="7" w:tplc="C05E5D2C" w:tentative="1">
      <w:start w:val="1"/>
      <w:numFmt w:val="lowerLetter"/>
      <w:lvlText w:val="%8."/>
      <w:lvlJc w:val="left"/>
      <w:pPr>
        <w:tabs>
          <w:tab w:val="num" w:pos="6468"/>
        </w:tabs>
        <w:ind w:left="6468" w:hanging="360"/>
      </w:pPr>
    </w:lvl>
    <w:lvl w:ilvl="8" w:tplc="CE30C4D8"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527A80AE">
      <w:start w:val="1"/>
      <w:numFmt w:val="bullet"/>
      <w:lvlText w:val=""/>
      <w:lvlJc w:val="left"/>
      <w:pPr>
        <w:tabs>
          <w:tab w:val="num" w:pos="720"/>
        </w:tabs>
        <w:ind w:left="720" w:hanging="360"/>
      </w:pPr>
      <w:rPr>
        <w:rFonts w:ascii="Symbol" w:hAnsi="Symbol" w:hint="default"/>
      </w:rPr>
    </w:lvl>
    <w:lvl w:ilvl="1" w:tplc="014E79FA" w:tentative="1">
      <w:start w:val="1"/>
      <w:numFmt w:val="bullet"/>
      <w:lvlText w:val="o"/>
      <w:lvlJc w:val="left"/>
      <w:pPr>
        <w:tabs>
          <w:tab w:val="num" w:pos="1440"/>
        </w:tabs>
        <w:ind w:left="1440" w:hanging="360"/>
      </w:pPr>
      <w:rPr>
        <w:rFonts w:ascii="Courier New" w:hAnsi="Courier New" w:cs="Courier New" w:hint="default"/>
      </w:rPr>
    </w:lvl>
    <w:lvl w:ilvl="2" w:tplc="F2A8C9AA" w:tentative="1">
      <w:start w:val="1"/>
      <w:numFmt w:val="bullet"/>
      <w:lvlText w:val=""/>
      <w:lvlJc w:val="left"/>
      <w:pPr>
        <w:tabs>
          <w:tab w:val="num" w:pos="2160"/>
        </w:tabs>
        <w:ind w:left="2160" w:hanging="360"/>
      </w:pPr>
      <w:rPr>
        <w:rFonts w:ascii="Wingdings" w:hAnsi="Wingdings" w:hint="default"/>
      </w:rPr>
    </w:lvl>
    <w:lvl w:ilvl="3" w:tplc="05140BA0" w:tentative="1">
      <w:start w:val="1"/>
      <w:numFmt w:val="bullet"/>
      <w:lvlText w:val=""/>
      <w:lvlJc w:val="left"/>
      <w:pPr>
        <w:tabs>
          <w:tab w:val="num" w:pos="2880"/>
        </w:tabs>
        <w:ind w:left="2880" w:hanging="360"/>
      </w:pPr>
      <w:rPr>
        <w:rFonts w:ascii="Symbol" w:hAnsi="Symbol" w:hint="default"/>
      </w:rPr>
    </w:lvl>
    <w:lvl w:ilvl="4" w:tplc="53A20986" w:tentative="1">
      <w:start w:val="1"/>
      <w:numFmt w:val="bullet"/>
      <w:lvlText w:val="o"/>
      <w:lvlJc w:val="left"/>
      <w:pPr>
        <w:tabs>
          <w:tab w:val="num" w:pos="3600"/>
        </w:tabs>
        <w:ind w:left="3600" w:hanging="360"/>
      </w:pPr>
      <w:rPr>
        <w:rFonts w:ascii="Courier New" w:hAnsi="Courier New" w:cs="Courier New" w:hint="default"/>
      </w:rPr>
    </w:lvl>
    <w:lvl w:ilvl="5" w:tplc="B868FDFA" w:tentative="1">
      <w:start w:val="1"/>
      <w:numFmt w:val="bullet"/>
      <w:lvlText w:val=""/>
      <w:lvlJc w:val="left"/>
      <w:pPr>
        <w:tabs>
          <w:tab w:val="num" w:pos="4320"/>
        </w:tabs>
        <w:ind w:left="4320" w:hanging="360"/>
      </w:pPr>
      <w:rPr>
        <w:rFonts w:ascii="Wingdings" w:hAnsi="Wingdings" w:hint="default"/>
      </w:rPr>
    </w:lvl>
    <w:lvl w:ilvl="6" w:tplc="06ECDB2A" w:tentative="1">
      <w:start w:val="1"/>
      <w:numFmt w:val="bullet"/>
      <w:lvlText w:val=""/>
      <w:lvlJc w:val="left"/>
      <w:pPr>
        <w:tabs>
          <w:tab w:val="num" w:pos="5040"/>
        </w:tabs>
        <w:ind w:left="5040" w:hanging="360"/>
      </w:pPr>
      <w:rPr>
        <w:rFonts w:ascii="Symbol" w:hAnsi="Symbol" w:hint="default"/>
      </w:rPr>
    </w:lvl>
    <w:lvl w:ilvl="7" w:tplc="666A7356" w:tentative="1">
      <w:start w:val="1"/>
      <w:numFmt w:val="bullet"/>
      <w:lvlText w:val="o"/>
      <w:lvlJc w:val="left"/>
      <w:pPr>
        <w:tabs>
          <w:tab w:val="num" w:pos="5760"/>
        </w:tabs>
        <w:ind w:left="5760" w:hanging="360"/>
      </w:pPr>
      <w:rPr>
        <w:rFonts w:ascii="Courier New" w:hAnsi="Courier New" w:cs="Courier New" w:hint="default"/>
      </w:rPr>
    </w:lvl>
    <w:lvl w:ilvl="8" w:tplc="140C8F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45D42E44">
      <w:start w:val="1"/>
      <w:numFmt w:val="decimal"/>
      <w:lvlText w:val="%1."/>
      <w:lvlJc w:val="left"/>
      <w:pPr>
        <w:ind w:left="720" w:hanging="360"/>
      </w:pPr>
      <w:rPr>
        <w:rFonts w:eastAsia="Times New Roman" w:hint="default"/>
        <w:b/>
        <w:sz w:val="28"/>
      </w:rPr>
    </w:lvl>
    <w:lvl w:ilvl="1" w:tplc="51B876EA" w:tentative="1">
      <w:start w:val="1"/>
      <w:numFmt w:val="lowerLetter"/>
      <w:lvlText w:val="%2."/>
      <w:lvlJc w:val="left"/>
      <w:pPr>
        <w:ind w:left="1440" w:hanging="360"/>
      </w:pPr>
    </w:lvl>
    <w:lvl w:ilvl="2" w:tplc="8D70A254" w:tentative="1">
      <w:start w:val="1"/>
      <w:numFmt w:val="lowerRoman"/>
      <w:lvlText w:val="%3."/>
      <w:lvlJc w:val="right"/>
      <w:pPr>
        <w:ind w:left="2160" w:hanging="180"/>
      </w:pPr>
    </w:lvl>
    <w:lvl w:ilvl="3" w:tplc="11FEC3DC" w:tentative="1">
      <w:start w:val="1"/>
      <w:numFmt w:val="decimal"/>
      <w:lvlText w:val="%4."/>
      <w:lvlJc w:val="left"/>
      <w:pPr>
        <w:ind w:left="2880" w:hanging="360"/>
      </w:pPr>
    </w:lvl>
    <w:lvl w:ilvl="4" w:tplc="7F96059C" w:tentative="1">
      <w:start w:val="1"/>
      <w:numFmt w:val="lowerLetter"/>
      <w:lvlText w:val="%5."/>
      <w:lvlJc w:val="left"/>
      <w:pPr>
        <w:ind w:left="3600" w:hanging="360"/>
      </w:pPr>
    </w:lvl>
    <w:lvl w:ilvl="5" w:tplc="9D543C1C" w:tentative="1">
      <w:start w:val="1"/>
      <w:numFmt w:val="lowerRoman"/>
      <w:lvlText w:val="%6."/>
      <w:lvlJc w:val="right"/>
      <w:pPr>
        <w:ind w:left="4320" w:hanging="180"/>
      </w:pPr>
    </w:lvl>
    <w:lvl w:ilvl="6" w:tplc="7FC8ABA0" w:tentative="1">
      <w:start w:val="1"/>
      <w:numFmt w:val="decimal"/>
      <w:lvlText w:val="%7."/>
      <w:lvlJc w:val="left"/>
      <w:pPr>
        <w:ind w:left="5040" w:hanging="360"/>
      </w:pPr>
    </w:lvl>
    <w:lvl w:ilvl="7" w:tplc="C9B23CD2" w:tentative="1">
      <w:start w:val="1"/>
      <w:numFmt w:val="lowerLetter"/>
      <w:lvlText w:val="%8."/>
      <w:lvlJc w:val="left"/>
      <w:pPr>
        <w:ind w:left="5760" w:hanging="360"/>
      </w:pPr>
    </w:lvl>
    <w:lvl w:ilvl="8" w:tplc="A0821BB0"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A614EF7C">
      <w:start w:val="1"/>
      <w:numFmt w:val="decimal"/>
      <w:lvlText w:val="%1."/>
      <w:lvlJc w:val="left"/>
      <w:pPr>
        <w:tabs>
          <w:tab w:val="num" w:pos="720"/>
        </w:tabs>
        <w:ind w:left="720" w:hanging="360"/>
      </w:pPr>
    </w:lvl>
    <w:lvl w:ilvl="1" w:tplc="2D2EBE4E" w:tentative="1">
      <w:start w:val="1"/>
      <w:numFmt w:val="lowerLetter"/>
      <w:lvlText w:val="%2."/>
      <w:lvlJc w:val="left"/>
      <w:pPr>
        <w:tabs>
          <w:tab w:val="num" w:pos="1440"/>
        </w:tabs>
        <w:ind w:left="1440" w:hanging="360"/>
      </w:pPr>
    </w:lvl>
    <w:lvl w:ilvl="2" w:tplc="45D2E4BA" w:tentative="1">
      <w:start w:val="1"/>
      <w:numFmt w:val="lowerRoman"/>
      <w:lvlText w:val="%3."/>
      <w:lvlJc w:val="right"/>
      <w:pPr>
        <w:tabs>
          <w:tab w:val="num" w:pos="2160"/>
        </w:tabs>
        <w:ind w:left="2160" w:hanging="180"/>
      </w:pPr>
    </w:lvl>
    <w:lvl w:ilvl="3" w:tplc="5F78D5C8" w:tentative="1">
      <w:start w:val="1"/>
      <w:numFmt w:val="decimal"/>
      <w:lvlText w:val="%4."/>
      <w:lvlJc w:val="left"/>
      <w:pPr>
        <w:tabs>
          <w:tab w:val="num" w:pos="2880"/>
        </w:tabs>
        <w:ind w:left="2880" w:hanging="360"/>
      </w:pPr>
    </w:lvl>
    <w:lvl w:ilvl="4" w:tplc="D79E4404" w:tentative="1">
      <w:start w:val="1"/>
      <w:numFmt w:val="lowerLetter"/>
      <w:lvlText w:val="%5."/>
      <w:lvlJc w:val="left"/>
      <w:pPr>
        <w:tabs>
          <w:tab w:val="num" w:pos="3600"/>
        </w:tabs>
        <w:ind w:left="3600" w:hanging="360"/>
      </w:pPr>
    </w:lvl>
    <w:lvl w:ilvl="5" w:tplc="A796A058" w:tentative="1">
      <w:start w:val="1"/>
      <w:numFmt w:val="lowerRoman"/>
      <w:lvlText w:val="%6."/>
      <w:lvlJc w:val="right"/>
      <w:pPr>
        <w:tabs>
          <w:tab w:val="num" w:pos="4320"/>
        </w:tabs>
        <w:ind w:left="4320" w:hanging="180"/>
      </w:pPr>
    </w:lvl>
    <w:lvl w:ilvl="6" w:tplc="E7F0A0A4" w:tentative="1">
      <w:start w:val="1"/>
      <w:numFmt w:val="decimal"/>
      <w:lvlText w:val="%7."/>
      <w:lvlJc w:val="left"/>
      <w:pPr>
        <w:tabs>
          <w:tab w:val="num" w:pos="5040"/>
        </w:tabs>
        <w:ind w:left="5040" w:hanging="360"/>
      </w:pPr>
    </w:lvl>
    <w:lvl w:ilvl="7" w:tplc="49BE5CD4" w:tentative="1">
      <w:start w:val="1"/>
      <w:numFmt w:val="lowerLetter"/>
      <w:lvlText w:val="%8."/>
      <w:lvlJc w:val="left"/>
      <w:pPr>
        <w:tabs>
          <w:tab w:val="num" w:pos="5760"/>
        </w:tabs>
        <w:ind w:left="5760" w:hanging="360"/>
      </w:pPr>
    </w:lvl>
    <w:lvl w:ilvl="8" w:tplc="A8FEB3A8"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B642A038">
      <w:start w:val="1"/>
      <w:numFmt w:val="decimal"/>
      <w:lvlText w:val="%1."/>
      <w:lvlJc w:val="left"/>
      <w:pPr>
        <w:tabs>
          <w:tab w:val="num" w:pos="740"/>
        </w:tabs>
        <w:ind w:left="740" w:hanging="360"/>
      </w:pPr>
    </w:lvl>
    <w:lvl w:ilvl="1" w:tplc="03FE626C" w:tentative="1">
      <w:start w:val="1"/>
      <w:numFmt w:val="lowerLetter"/>
      <w:lvlText w:val="%2."/>
      <w:lvlJc w:val="left"/>
      <w:pPr>
        <w:tabs>
          <w:tab w:val="num" w:pos="1460"/>
        </w:tabs>
        <w:ind w:left="1460" w:hanging="360"/>
      </w:pPr>
    </w:lvl>
    <w:lvl w:ilvl="2" w:tplc="374A8074" w:tentative="1">
      <w:start w:val="1"/>
      <w:numFmt w:val="lowerRoman"/>
      <w:lvlText w:val="%3."/>
      <w:lvlJc w:val="right"/>
      <w:pPr>
        <w:tabs>
          <w:tab w:val="num" w:pos="2180"/>
        </w:tabs>
        <w:ind w:left="2180" w:hanging="180"/>
      </w:pPr>
    </w:lvl>
    <w:lvl w:ilvl="3" w:tplc="801C1118" w:tentative="1">
      <w:start w:val="1"/>
      <w:numFmt w:val="decimal"/>
      <w:lvlText w:val="%4."/>
      <w:lvlJc w:val="left"/>
      <w:pPr>
        <w:tabs>
          <w:tab w:val="num" w:pos="2900"/>
        </w:tabs>
        <w:ind w:left="2900" w:hanging="360"/>
      </w:pPr>
    </w:lvl>
    <w:lvl w:ilvl="4" w:tplc="459AB18A" w:tentative="1">
      <w:start w:val="1"/>
      <w:numFmt w:val="lowerLetter"/>
      <w:lvlText w:val="%5."/>
      <w:lvlJc w:val="left"/>
      <w:pPr>
        <w:tabs>
          <w:tab w:val="num" w:pos="3620"/>
        </w:tabs>
        <w:ind w:left="3620" w:hanging="360"/>
      </w:pPr>
    </w:lvl>
    <w:lvl w:ilvl="5" w:tplc="A3B83CCE" w:tentative="1">
      <w:start w:val="1"/>
      <w:numFmt w:val="lowerRoman"/>
      <w:lvlText w:val="%6."/>
      <w:lvlJc w:val="right"/>
      <w:pPr>
        <w:tabs>
          <w:tab w:val="num" w:pos="4340"/>
        </w:tabs>
        <w:ind w:left="4340" w:hanging="180"/>
      </w:pPr>
    </w:lvl>
    <w:lvl w:ilvl="6" w:tplc="FE581B22" w:tentative="1">
      <w:start w:val="1"/>
      <w:numFmt w:val="decimal"/>
      <w:lvlText w:val="%7."/>
      <w:lvlJc w:val="left"/>
      <w:pPr>
        <w:tabs>
          <w:tab w:val="num" w:pos="5060"/>
        </w:tabs>
        <w:ind w:left="5060" w:hanging="360"/>
      </w:pPr>
    </w:lvl>
    <w:lvl w:ilvl="7" w:tplc="714E2B3E" w:tentative="1">
      <w:start w:val="1"/>
      <w:numFmt w:val="lowerLetter"/>
      <w:lvlText w:val="%8."/>
      <w:lvlJc w:val="left"/>
      <w:pPr>
        <w:tabs>
          <w:tab w:val="num" w:pos="5780"/>
        </w:tabs>
        <w:ind w:left="5780" w:hanging="360"/>
      </w:pPr>
    </w:lvl>
    <w:lvl w:ilvl="8" w:tplc="45F664FA"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3"/>
  </w:num>
  <w:num w:numId="6">
    <w:abstractNumId w:val="8"/>
  </w:num>
  <w:num w:numId="7">
    <w:abstractNumId w:val="19"/>
  </w:num>
  <w:num w:numId="8">
    <w:abstractNumId w:val="0"/>
  </w:num>
  <w:num w:numId="9">
    <w:abstractNumId w:val="9"/>
  </w:num>
  <w:num w:numId="10">
    <w:abstractNumId w:val="16"/>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8"/>
  </w:num>
  <w:num w:numId="19">
    <w:abstractNumId w:val="22"/>
  </w:num>
  <w:num w:numId="20">
    <w:abstractNumId w:val="24"/>
  </w:num>
  <w:num w:numId="21">
    <w:abstractNumId w:val="13"/>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20"/>
  </w:num>
  <w:num w:numId="27">
    <w:abstractNumId w:val="29"/>
  </w:num>
  <w:num w:numId="28">
    <w:abstractNumId w:val="25"/>
  </w:num>
  <w:num w:numId="29">
    <w:abstractNumId w:val="26"/>
  </w:num>
  <w:num w:numId="30">
    <w:abstractNumId w:val="27"/>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8"/>
  </w:num>
  <w:num w:numId="38">
    <w:abstractNumId w:val="7"/>
  </w:num>
  <w:num w:numId="39">
    <w:abstractNumId w:val="6"/>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28F"/>
    <w:rsid w:val="00001C36"/>
    <w:rsid w:val="00005EB5"/>
    <w:rsid w:val="00006BE3"/>
    <w:rsid w:val="00010CF7"/>
    <w:rsid w:val="00011424"/>
    <w:rsid w:val="00012F55"/>
    <w:rsid w:val="00014217"/>
    <w:rsid w:val="0001497C"/>
    <w:rsid w:val="00017B26"/>
    <w:rsid w:val="000207B6"/>
    <w:rsid w:val="00025859"/>
    <w:rsid w:val="00034E08"/>
    <w:rsid w:val="000350E5"/>
    <w:rsid w:val="0003621A"/>
    <w:rsid w:val="0003710B"/>
    <w:rsid w:val="000433DE"/>
    <w:rsid w:val="00043E22"/>
    <w:rsid w:val="00047140"/>
    <w:rsid w:val="00047699"/>
    <w:rsid w:val="0005138A"/>
    <w:rsid w:val="000549E2"/>
    <w:rsid w:val="000567C8"/>
    <w:rsid w:val="000611CD"/>
    <w:rsid w:val="0006123D"/>
    <w:rsid w:val="0006186D"/>
    <w:rsid w:val="00067C68"/>
    <w:rsid w:val="000779F3"/>
    <w:rsid w:val="00081ABF"/>
    <w:rsid w:val="00083C10"/>
    <w:rsid w:val="00083D4B"/>
    <w:rsid w:val="00084AD2"/>
    <w:rsid w:val="0008520D"/>
    <w:rsid w:val="000875F8"/>
    <w:rsid w:val="000945E9"/>
    <w:rsid w:val="00094787"/>
    <w:rsid w:val="00094E03"/>
    <w:rsid w:val="00095338"/>
    <w:rsid w:val="0009552A"/>
    <w:rsid w:val="00096037"/>
    <w:rsid w:val="000A631E"/>
    <w:rsid w:val="000A6622"/>
    <w:rsid w:val="000A69E5"/>
    <w:rsid w:val="000A7637"/>
    <w:rsid w:val="000A7D8C"/>
    <w:rsid w:val="000B4EB4"/>
    <w:rsid w:val="000B5EE8"/>
    <w:rsid w:val="000C42D7"/>
    <w:rsid w:val="000C43A0"/>
    <w:rsid w:val="000C6508"/>
    <w:rsid w:val="000C665B"/>
    <w:rsid w:val="000D0B7C"/>
    <w:rsid w:val="000D0B8E"/>
    <w:rsid w:val="000D148B"/>
    <w:rsid w:val="000D2C7F"/>
    <w:rsid w:val="000D2E2A"/>
    <w:rsid w:val="000D42E6"/>
    <w:rsid w:val="000D5E83"/>
    <w:rsid w:val="000D7184"/>
    <w:rsid w:val="000E115B"/>
    <w:rsid w:val="000E1652"/>
    <w:rsid w:val="000F2722"/>
    <w:rsid w:val="000F49A8"/>
    <w:rsid w:val="000F5E12"/>
    <w:rsid w:val="000F6C81"/>
    <w:rsid w:val="000F74BB"/>
    <w:rsid w:val="000F7500"/>
    <w:rsid w:val="000F7D07"/>
    <w:rsid w:val="0010464B"/>
    <w:rsid w:val="00105276"/>
    <w:rsid w:val="00105B7C"/>
    <w:rsid w:val="00111B1C"/>
    <w:rsid w:val="001137AF"/>
    <w:rsid w:val="00113AE0"/>
    <w:rsid w:val="00116A03"/>
    <w:rsid w:val="0011724C"/>
    <w:rsid w:val="00121981"/>
    <w:rsid w:val="001264EF"/>
    <w:rsid w:val="00126D02"/>
    <w:rsid w:val="0012753D"/>
    <w:rsid w:val="001277C7"/>
    <w:rsid w:val="0013174D"/>
    <w:rsid w:val="0013264A"/>
    <w:rsid w:val="001359B5"/>
    <w:rsid w:val="00137FA6"/>
    <w:rsid w:val="00140D3A"/>
    <w:rsid w:val="001413D4"/>
    <w:rsid w:val="00141729"/>
    <w:rsid w:val="00141FE6"/>
    <w:rsid w:val="0014392C"/>
    <w:rsid w:val="00143D0F"/>
    <w:rsid w:val="00144046"/>
    <w:rsid w:val="0014468C"/>
    <w:rsid w:val="00144EB0"/>
    <w:rsid w:val="00145B11"/>
    <w:rsid w:val="00145CBA"/>
    <w:rsid w:val="0014678F"/>
    <w:rsid w:val="001467C8"/>
    <w:rsid w:val="00150AB3"/>
    <w:rsid w:val="00151E73"/>
    <w:rsid w:val="001535CF"/>
    <w:rsid w:val="00156CD4"/>
    <w:rsid w:val="00156F97"/>
    <w:rsid w:val="0016002B"/>
    <w:rsid w:val="00166741"/>
    <w:rsid w:val="00166F56"/>
    <w:rsid w:val="00167E61"/>
    <w:rsid w:val="00173B11"/>
    <w:rsid w:val="00175C6E"/>
    <w:rsid w:val="00176415"/>
    <w:rsid w:val="00180334"/>
    <w:rsid w:val="0018147F"/>
    <w:rsid w:val="00182A2D"/>
    <w:rsid w:val="0018410A"/>
    <w:rsid w:val="00184E38"/>
    <w:rsid w:val="001862C1"/>
    <w:rsid w:val="00191532"/>
    <w:rsid w:val="001915E8"/>
    <w:rsid w:val="00196BA1"/>
    <w:rsid w:val="001A12E7"/>
    <w:rsid w:val="001A4BFB"/>
    <w:rsid w:val="001A75DC"/>
    <w:rsid w:val="001B12BF"/>
    <w:rsid w:val="001B2354"/>
    <w:rsid w:val="001B2E9C"/>
    <w:rsid w:val="001B31A8"/>
    <w:rsid w:val="001B37BB"/>
    <w:rsid w:val="001B5640"/>
    <w:rsid w:val="001B6483"/>
    <w:rsid w:val="001B6A44"/>
    <w:rsid w:val="001B6AB3"/>
    <w:rsid w:val="001C1E35"/>
    <w:rsid w:val="001C42E7"/>
    <w:rsid w:val="001C4AE6"/>
    <w:rsid w:val="001C53E1"/>
    <w:rsid w:val="001C5F86"/>
    <w:rsid w:val="001D1709"/>
    <w:rsid w:val="001D37CD"/>
    <w:rsid w:val="001D6D1E"/>
    <w:rsid w:val="001D7C97"/>
    <w:rsid w:val="001D7E69"/>
    <w:rsid w:val="001E07DB"/>
    <w:rsid w:val="001E0D41"/>
    <w:rsid w:val="001E3839"/>
    <w:rsid w:val="001E3CD8"/>
    <w:rsid w:val="001F3285"/>
    <w:rsid w:val="001F5027"/>
    <w:rsid w:val="001F5409"/>
    <w:rsid w:val="002023FF"/>
    <w:rsid w:val="00202674"/>
    <w:rsid w:val="00202C7D"/>
    <w:rsid w:val="002033FA"/>
    <w:rsid w:val="00210E61"/>
    <w:rsid w:val="002119A2"/>
    <w:rsid w:val="00212CC8"/>
    <w:rsid w:val="00213C68"/>
    <w:rsid w:val="002140CD"/>
    <w:rsid w:val="00215FD9"/>
    <w:rsid w:val="00216E67"/>
    <w:rsid w:val="00220DC5"/>
    <w:rsid w:val="002227D8"/>
    <w:rsid w:val="0022716A"/>
    <w:rsid w:val="00230C0C"/>
    <w:rsid w:val="0023455D"/>
    <w:rsid w:val="00235328"/>
    <w:rsid w:val="00236449"/>
    <w:rsid w:val="002412B4"/>
    <w:rsid w:val="002412C4"/>
    <w:rsid w:val="00242AE3"/>
    <w:rsid w:val="0025104C"/>
    <w:rsid w:val="00251D31"/>
    <w:rsid w:val="002521A6"/>
    <w:rsid w:val="00252881"/>
    <w:rsid w:val="002529B0"/>
    <w:rsid w:val="0025331A"/>
    <w:rsid w:val="002563C6"/>
    <w:rsid w:val="00257EFD"/>
    <w:rsid w:val="0026169A"/>
    <w:rsid w:val="00261C28"/>
    <w:rsid w:val="00262234"/>
    <w:rsid w:val="00262711"/>
    <w:rsid w:val="00263293"/>
    <w:rsid w:val="00265A26"/>
    <w:rsid w:val="00266AAF"/>
    <w:rsid w:val="00267AFC"/>
    <w:rsid w:val="00271689"/>
    <w:rsid w:val="00272AD0"/>
    <w:rsid w:val="00272B27"/>
    <w:rsid w:val="002753CF"/>
    <w:rsid w:val="00276B41"/>
    <w:rsid w:val="00277801"/>
    <w:rsid w:val="0028038E"/>
    <w:rsid w:val="0028246A"/>
    <w:rsid w:val="00282C86"/>
    <w:rsid w:val="00283FE2"/>
    <w:rsid w:val="00287723"/>
    <w:rsid w:val="00287E65"/>
    <w:rsid w:val="0029090F"/>
    <w:rsid w:val="002912D8"/>
    <w:rsid w:val="00291924"/>
    <w:rsid w:val="0029327A"/>
    <w:rsid w:val="002935AE"/>
    <w:rsid w:val="002936FF"/>
    <w:rsid w:val="00294156"/>
    <w:rsid w:val="00295F16"/>
    <w:rsid w:val="002A19D0"/>
    <w:rsid w:val="002A306A"/>
    <w:rsid w:val="002A34D2"/>
    <w:rsid w:val="002A3C30"/>
    <w:rsid w:val="002A3FAB"/>
    <w:rsid w:val="002A5306"/>
    <w:rsid w:val="002A5A16"/>
    <w:rsid w:val="002A70C1"/>
    <w:rsid w:val="002B04F3"/>
    <w:rsid w:val="002B0D3B"/>
    <w:rsid w:val="002B4A64"/>
    <w:rsid w:val="002B7CE0"/>
    <w:rsid w:val="002B7E59"/>
    <w:rsid w:val="002C0082"/>
    <w:rsid w:val="002C1A8E"/>
    <w:rsid w:val="002C1C61"/>
    <w:rsid w:val="002C3D04"/>
    <w:rsid w:val="002C7313"/>
    <w:rsid w:val="002D6633"/>
    <w:rsid w:val="002D698D"/>
    <w:rsid w:val="002D699F"/>
    <w:rsid w:val="002E5F7F"/>
    <w:rsid w:val="002E678C"/>
    <w:rsid w:val="002F1115"/>
    <w:rsid w:val="002F7393"/>
    <w:rsid w:val="002F7C82"/>
    <w:rsid w:val="00302F17"/>
    <w:rsid w:val="0030401B"/>
    <w:rsid w:val="003101A1"/>
    <w:rsid w:val="00311E6F"/>
    <w:rsid w:val="00312563"/>
    <w:rsid w:val="00312657"/>
    <w:rsid w:val="0031301F"/>
    <w:rsid w:val="003133BA"/>
    <w:rsid w:val="00313402"/>
    <w:rsid w:val="00313534"/>
    <w:rsid w:val="00316421"/>
    <w:rsid w:val="00316D5F"/>
    <w:rsid w:val="00321163"/>
    <w:rsid w:val="00321A93"/>
    <w:rsid w:val="00326B41"/>
    <w:rsid w:val="00327E18"/>
    <w:rsid w:val="0033081A"/>
    <w:rsid w:val="003319B3"/>
    <w:rsid w:val="003326EB"/>
    <w:rsid w:val="00333A3D"/>
    <w:rsid w:val="00334AE7"/>
    <w:rsid w:val="0033561F"/>
    <w:rsid w:val="00336CB2"/>
    <w:rsid w:val="00337330"/>
    <w:rsid w:val="00337EF9"/>
    <w:rsid w:val="00340F10"/>
    <w:rsid w:val="0034170E"/>
    <w:rsid w:val="00342706"/>
    <w:rsid w:val="00346285"/>
    <w:rsid w:val="00346B2F"/>
    <w:rsid w:val="00346E88"/>
    <w:rsid w:val="00350650"/>
    <w:rsid w:val="00352F45"/>
    <w:rsid w:val="00354638"/>
    <w:rsid w:val="00355E9E"/>
    <w:rsid w:val="00356441"/>
    <w:rsid w:val="00364771"/>
    <w:rsid w:val="00364B8C"/>
    <w:rsid w:val="00364F44"/>
    <w:rsid w:val="003655CE"/>
    <w:rsid w:val="0036566D"/>
    <w:rsid w:val="00367330"/>
    <w:rsid w:val="003679A1"/>
    <w:rsid w:val="00370ADA"/>
    <w:rsid w:val="0037373E"/>
    <w:rsid w:val="00373828"/>
    <w:rsid w:val="00376E57"/>
    <w:rsid w:val="00385A34"/>
    <w:rsid w:val="00386BEB"/>
    <w:rsid w:val="00386FE1"/>
    <w:rsid w:val="003914CE"/>
    <w:rsid w:val="00393627"/>
    <w:rsid w:val="00393ED5"/>
    <w:rsid w:val="0039439C"/>
    <w:rsid w:val="00394B13"/>
    <w:rsid w:val="00396FFF"/>
    <w:rsid w:val="00397008"/>
    <w:rsid w:val="003976E3"/>
    <w:rsid w:val="003A03BF"/>
    <w:rsid w:val="003A0A97"/>
    <w:rsid w:val="003A26BB"/>
    <w:rsid w:val="003A3BAE"/>
    <w:rsid w:val="003A42A1"/>
    <w:rsid w:val="003A61DD"/>
    <w:rsid w:val="003A6F01"/>
    <w:rsid w:val="003B03BD"/>
    <w:rsid w:val="003B1E69"/>
    <w:rsid w:val="003B26EF"/>
    <w:rsid w:val="003B2C0E"/>
    <w:rsid w:val="003B4C74"/>
    <w:rsid w:val="003B58F8"/>
    <w:rsid w:val="003B694C"/>
    <w:rsid w:val="003B7D3B"/>
    <w:rsid w:val="003C5548"/>
    <w:rsid w:val="003D0200"/>
    <w:rsid w:val="003D3125"/>
    <w:rsid w:val="003D5AD4"/>
    <w:rsid w:val="003D7A6C"/>
    <w:rsid w:val="003E0412"/>
    <w:rsid w:val="003E0E60"/>
    <w:rsid w:val="003E1723"/>
    <w:rsid w:val="003E2D61"/>
    <w:rsid w:val="003E510F"/>
    <w:rsid w:val="003F2CE8"/>
    <w:rsid w:val="003F36DB"/>
    <w:rsid w:val="003F399F"/>
    <w:rsid w:val="003F3E60"/>
    <w:rsid w:val="004007D9"/>
    <w:rsid w:val="0040206D"/>
    <w:rsid w:val="00402FF6"/>
    <w:rsid w:val="004040AC"/>
    <w:rsid w:val="00405D49"/>
    <w:rsid w:val="00410C02"/>
    <w:rsid w:val="00410C7F"/>
    <w:rsid w:val="00412049"/>
    <w:rsid w:val="0041393A"/>
    <w:rsid w:val="00413CF2"/>
    <w:rsid w:val="00415531"/>
    <w:rsid w:val="00415544"/>
    <w:rsid w:val="004173ED"/>
    <w:rsid w:val="00417908"/>
    <w:rsid w:val="0042097D"/>
    <w:rsid w:val="00421C47"/>
    <w:rsid w:val="004246D1"/>
    <w:rsid w:val="00426272"/>
    <w:rsid w:val="00426DE7"/>
    <w:rsid w:val="00427036"/>
    <w:rsid w:val="004272B9"/>
    <w:rsid w:val="004306FF"/>
    <w:rsid w:val="00433DB2"/>
    <w:rsid w:val="00435856"/>
    <w:rsid w:val="00436A12"/>
    <w:rsid w:val="00442A60"/>
    <w:rsid w:val="004451A8"/>
    <w:rsid w:val="00447BCC"/>
    <w:rsid w:val="00450A93"/>
    <w:rsid w:val="0045714B"/>
    <w:rsid w:val="004602E5"/>
    <w:rsid w:val="00462096"/>
    <w:rsid w:val="0046594B"/>
    <w:rsid w:val="0046596F"/>
    <w:rsid w:val="00466208"/>
    <w:rsid w:val="004678BF"/>
    <w:rsid w:val="00467A06"/>
    <w:rsid w:val="00470541"/>
    <w:rsid w:val="004721A0"/>
    <w:rsid w:val="00474103"/>
    <w:rsid w:val="00474FAD"/>
    <w:rsid w:val="0047610E"/>
    <w:rsid w:val="0047707E"/>
    <w:rsid w:val="004868F3"/>
    <w:rsid w:val="00487141"/>
    <w:rsid w:val="004921B0"/>
    <w:rsid w:val="00492900"/>
    <w:rsid w:val="00493D96"/>
    <w:rsid w:val="00494522"/>
    <w:rsid w:val="00495AD2"/>
    <w:rsid w:val="004A00E9"/>
    <w:rsid w:val="004A3C1E"/>
    <w:rsid w:val="004A5AF6"/>
    <w:rsid w:val="004A6BBF"/>
    <w:rsid w:val="004A7E02"/>
    <w:rsid w:val="004B1250"/>
    <w:rsid w:val="004B1ABF"/>
    <w:rsid w:val="004B1DE7"/>
    <w:rsid w:val="004B1E5D"/>
    <w:rsid w:val="004B2942"/>
    <w:rsid w:val="004B3F96"/>
    <w:rsid w:val="004B6D85"/>
    <w:rsid w:val="004B6E61"/>
    <w:rsid w:val="004C2464"/>
    <w:rsid w:val="004C25ED"/>
    <w:rsid w:val="004C3431"/>
    <w:rsid w:val="004C52A8"/>
    <w:rsid w:val="004C5D5B"/>
    <w:rsid w:val="004C6E87"/>
    <w:rsid w:val="004D071F"/>
    <w:rsid w:val="004D0CDA"/>
    <w:rsid w:val="004D4BC5"/>
    <w:rsid w:val="004E0759"/>
    <w:rsid w:val="004E1897"/>
    <w:rsid w:val="004E1E04"/>
    <w:rsid w:val="004E2AFB"/>
    <w:rsid w:val="004E3AF5"/>
    <w:rsid w:val="004E52BD"/>
    <w:rsid w:val="004E53D1"/>
    <w:rsid w:val="004E7677"/>
    <w:rsid w:val="004F0F43"/>
    <w:rsid w:val="004F16D0"/>
    <w:rsid w:val="004F1EAC"/>
    <w:rsid w:val="004F3944"/>
    <w:rsid w:val="004F4547"/>
    <w:rsid w:val="004F4F27"/>
    <w:rsid w:val="004F6D45"/>
    <w:rsid w:val="004F6E0F"/>
    <w:rsid w:val="00500A99"/>
    <w:rsid w:val="00501D35"/>
    <w:rsid w:val="00502AEB"/>
    <w:rsid w:val="00503439"/>
    <w:rsid w:val="00503800"/>
    <w:rsid w:val="00503CBD"/>
    <w:rsid w:val="0050462C"/>
    <w:rsid w:val="00506740"/>
    <w:rsid w:val="005068DD"/>
    <w:rsid w:val="00511735"/>
    <w:rsid w:val="00512B94"/>
    <w:rsid w:val="005203D0"/>
    <w:rsid w:val="00523327"/>
    <w:rsid w:val="00523520"/>
    <w:rsid w:val="005264D0"/>
    <w:rsid w:val="00530881"/>
    <w:rsid w:val="00532A8B"/>
    <w:rsid w:val="005354AB"/>
    <w:rsid w:val="00536814"/>
    <w:rsid w:val="00537E8B"/>
    <w:rsid w:val="00540A7C"/>
    <w:rsid w:val="00541BCE"/>
    <w:rsid w:val="00542141"/>
    <w:rsid w:val="0054262B"/>
    <w:rsid w:val="00544D5B"/>
    <w:rsid w:val="00544E4C"/>
    <w:rsid w:val="005515F6"/>
    <w:rsid w:val="005529A2"/>
    <w:rsid w:val="00557525"/>
    <w:rsid w:val="005576F4"/>
    <w:rsid w:val="00560D74"/>
    <w:rsid w:val="0056235C"/>
    <w:rsid w:val="00563C85"/>
    <w:rsid w:val="005644BD"/>
    <w:rsid w:val="005649BF"/>
    <w:rsid w:val="005656FD"/>
    <w:rsid w:val="005663AB"/>
    <w:rsid w:val="005673CE"/>
    <w:rsid w:val="00571503"/>
    <w:rsid w:val="0057498B"/>
    <w:rsid w:val="0057511A"/>
    <w:rsid w:val="005770DD"/>
    <w:rsid w:val="0058095B"/>
    <w:rsid w:val="005825B1"/>
    <w:rsid w:val="005848EC"/>
    <w:rsid w:val="00585483"/>
    <w:rsid w:val="00586DD0"/>
    <w:rsid w:val="00590410"/>
    <w:rsid w:val="00590582"/>
    <w:rsid w:val="005909C3"/>
    <w:rsid w:val="00590A3B"/>
    <w:rsid w:val="00591C24"/>
    <w:rsid w:val="00592866"/>
    <w:rsid w:val="00594136"/>
    <w:rsid w:val="00594D34"/>
    <w:rsid w:val="005956C3"/>
    <w:rsid w:val="00595FE5"/>
    <w:rsid w:val="00596E95"/>
    <w:rsid w:val="00596FE9"/>
    <w:rsid w:val="005A2BB8"/>
    <w:rsid w:val="005A4500"/>
    <w:rsid w:val="005A4653"/>
    <w:rsid w:val="005A496A"/>
    <w:rsid w:val="005A4EA2"/>
    <w:rsid w:val="005A52B2"/>
    <w:rsid w:val="005A5D25"/>
    <w:rsid w:val="005B00A4"/>
    <w:rsid w:val="005B0886"/>
    <w:rsid w:val="005B142F"/>
    <w:rsid w:val="005B3B4D"/>
    <w:rsid w:val="005B4939"/>
    <w:rsid w:val="005C0590"/>
    <w:rsid w:val="005C141B"/>
    <w:rsid w:val="005C232D"/>
    <w:rsid w:val="005C304C"/>
    <w:rsid w:val="005C36DE"/>
    <w:rsid w:val="005C40A8"/>
    <w:rsid w:val="005C4CA0"/>
    <w:rsid w:val="005C50BB"/>
    <w:rsid w:val="005C592B"/>
    <w:rsid w:val="005C6CAA"/>
    <w:rsid w:val="005C7AB6"/>
    <w:rsid w:val="005C7EA6"/>
    <w:rsid w:val="005D46B8"/>
    <w:rsid w:val="005D47E2"/>
    <w:rsid w:val="005D74B7"/>
    <w:rsid w:val="005D7A2B"/>
    <w:rsid w:val="005E384A"/>
    <w:rsid w:val="005E5B2B"/>
    <w:rsid w:val="005E5B9B"/>
    <w:rsid w:val="005E6E4B"/>
    <w:rsid w:val="005E7726"/>
    <w:rsid w:val="005F029B"/>
    <w:rsid w:val="005F1F5D"/>
    <w:rsid w:val="005F4D3E"/>
    <w:rsid w:val="005F4F27"/>
    <w:rsid w:val="005F5159"/>
    <w:rsid w:val="005F5E8F"/>
    <w:rsid w:val="005F6BB4"/>
    <w:rsid w:val="005F77F1"/>
    <w:rsid w:val="006002B5"/>
    <w:rsid w:val="00600564"/>
    <w:rsid w:val="006014B0"/>
    <w:rsid w:val="00602E8C"/>
    <w:rsid w:val="0060490E"/>
    <w:rsid w:val="00610276"/>
    <w:rsid w:val="00612282"/>
    <w:rsid w:val="00614AA6"/>
    <w:rsid w:val="00614EAA"/>
    <w:rsid w:val="006175EF"/>
    <w:rsid w:val="00623980"/>
    <w:rsid w:val="0062690D"/>
    <w:rsid w:val="0063264E"/>
    <w:rsid w:val="006338AA"/>
    <w:rsid w:val="00633E8E"/>
    <w:rsid w:val="00636466"/>
    <w:rsid w:val="00637450"/>
    <w:rsid w:val="0064456A"/>
    <w:rsid w:val="006469FE"/>
    <w:rsid w:val="0064764A"/>
    <w:rsid w:val="00651345"/>
    <w:rsid w:val="00651DE0"/>
    <w:rsid w:val="0065228B"/>
    <w:rsid w:val="00656622"/>
    <w:rsid w:val="006627E3"/>
    <w:rsid w:val="00663D2B"/>
    <w:rsid w:val="00663E44"/>
    <w:rsid w:val="006739C3"/>
    <w:rsid w:val="00675B7C"/>
    <w:rsid w:val="006808E1"/>
    <w:rsid w:val="00683E71"/>
    <w:rsid w:val="00685732"/>
    <w:rsid w:val="0069078F"/>
    <w:rsid w:val="00691865"/>
    <w:rsid w:val="00694B03"/>
    <w:rsid w:val="00695B5C"/>
    <w:rsid w:val="006960C3"/>
    <w:rsid w:val="006A0725"/>
    <w:rsid w:val="006A2736"/>
    <w:rsid w:val="006A3032"/>
    <w:rsid w:val="006A499F"/>
    <w:rsid w:val="006A5420"/>
    <w:rsid w:val="006A73C5"/>
    <w:rsid w:val="006B015E"/>
    <w:rsid w:val="006B12F1"/>
    <w:rsid w:val="006B1AF0"/>
    <w:rsid w:val="006B269B"/>
    <w:rsid w:val="006B305C"/>
    <w:rsid w:val="006B3941"/>
    <w:rsid w:val="006B5115"/>
    <w:rsid w:val="006C356D"/>
    <w:rsid w:val="006C4A57"/>
    <w:rsid w:val="006C684D"/>
    <w:rsid w:val="006C713A"/>
    <w:rsid w:val="006C72EF"/>
    <w:rsid w:val="006D0607"/>
    <w:rsid w:val="006D0F4C"/>
    <w:rsid w:val="006D18AF"/>
    <w:rsid w:val="006D284D"/>
    <w:rsid w:val="006D3F15"/>
    <w:rsid w:val="006D4803"/>
    <w:rsid w:val="006D5290"/>
    <w:rsid w:val="006D7BFA"/>
    <w:rsid w:val="006E0241"/>
    <w:rsid w:val="006E3A0E"/>
    <w:rsid w:val="006E7C4B"/>
    <w:rsid w:val="006F19FF"/>
    <w:rsid w:val="006F4583"/>
    <w:rsid w:val="006F54A3"/>
    <w:rsid w:val="006F54A9"/>
    <w:rsid w:val="006F609F"/>
    <w:rsid w:val="006F6FD3"/>
    <w:rsid w:val="006F7BB0"/>
    <w:rsid w:val="007014E1"/>
    <w:rsid w:val="007063B8"/>
    <w:rsid w:val="00711653"/>
    <w:rsid w:val="00713671"/>
    <w:rsid w:val="00715AA5"/>
    <w:rsid w:val="007248C8"/>
    <w:rsid w:val="0072504D"/>
    <w:rsid w:val="00731059"/>
    <w:rsid w:val="00733B46"/>
    <w:rsid w:val="007358B5"/>
    <w:rsid w:val="00735BE9"/>
    <w:rsid w:val="007364C9"/>
    <w:rsid w:val="0073666C"/>
    <w:rsid w:val="007465EB"/>
    <w:rsid w:val="00747C67"/>
    <w:rsid w:val="00750645"/>
    <w:rsid w:val="0075164A"/>
    <w:rsid w:val="00752B6E"/>
    <w:rsid w:val="007577A1"/>
    <w:rsid w:val="00760B7F"/>
    <w:rsid w:val="007610DB"/>
    <w:rsid w:val="00762C92"/>
    <w:rsid w:val="0076367C"/>
    <w:rsid w:val="00766BCF"/>
    <w:rsid w:val="00767362"/>
    <w:rsid w:val="007704BE"/>
    <w:rsid w:val="00770559"/>
    <w:rsid w:val="007729D8"/>
    <w:rsid w:val="00774009"/>
    <w:rsid w:val="00774782"/>
    <w:rsid w:val="00777AAA"/>
    <w:rsid w:val="00781074"/>
    <w:rsid w:val="00781264"/>
    <w:rsid w:val="0078152F"/>
    <w:rsid w:val="007827E2"/>
    <w:rsid w:val="00785BC9"/>
    <w:rsid w:val="00787C72"/>
    <w:rsid w:val="007916F1"/>
    <w:rsid w:val="0079417D"/>
    <w:rsid w:val="00795C26"/>
    <w:rsid w:val="007A4063"/>
    <w:rsid w:val="007A5685"/>
    <w:rsid w:val="007A65AA"/>
    <w:rsid w:val="007A7A92"/>
    <w:rsid w:val="007B0B6F"/>
    <w:rsid w:val="007B10AD"/>
    <w:rsid w:val="007B2549"/>
    <w:rsid w:val="007B2892"/>
    <w:rsid w:val="007B29D3"/>
    <w:rsid w:val="007B2BC2"/>
    <w:rsid w:val="007B2DD4"/>
    <w:rsid w:val="007B5D53"/>
    <w:rsid w:val="007B7599"/>
    <w:rsid w:val="007C06EA"/>
    <w:rsid w:val="007C3D7E"/>
    <w:rsid w:val="007D281C"/>
    <w:rsid w:val="007D48F1"/>
    <w:rsid w:val="007D6505"/>
    <w:rsid w:val="007E43F5"/>
    <w:rsid w:val="007E658A"/>
    <w:rsid w:val="007F0561"/>
    <w:rsid w:val="007F2B6A"/>
    <w:rsid w:val="007F45C1"/>
    <w:rsid w:val="007F61A9"/>
    <w:rsid w:val="007F6469"/>
    <w:rsid w:val="007F7601"/>
    <w:rsid w:val="00802067"/>
    <w:rsid w:val="008029C3"/>
    <w:rsid w:val="00803011"/>
    <w:rsid w:val="00804104"/>
    <w:rsid w:val="00806198"/>
    <w:rsid w:val="00811A17"/>
    <w:rsid w:val="008137F1"/>
    <w:rsid w:val="00814C73"/>
    <w:rsid w:val="00815B3E"/>
    <w:rsid w:val="00816218"/>
    <w:rsid w:val="00817F29"/>
    <w:rsid w:val="00820E15"/>
    <w:rsid w:val="00821300"/>
    <w:rsid w:val="008234A9"/>
    <w:rsid w:val="00823C57"/>
    <w:rsid w:val="008246DA"/>
    <w:rsid w:val="00824F4E"/>
    <w:rsid w:val="0082507D"/>
    <w:rsid w:val="00825F30"/>
    <w:rsid w:val="0083260F"/>
    <w:rsid w:val="0083643D"/>
    <w:rsid w:val="008370A3"/>
    <w:rsid w:val="00837ECE"/>
    <w:rsid w:val="008416EE"/>
    <w:rsid w:val="00841C29"/>
    <w:rsid w:val="00841D60"/>
    <w:rsid w:val="0084242D"/>
    <w:rsid w:val="0084708C"/>
    <w:rsid w:val="00850273"/>
    <w:rsid w:val="00850685"/>
    <w:rsid w:val="008511C1"/>
    <w:rsid w:val="00853216"/>
    <w:rsid w:val="0085778B"/>
    <w:rsid w:val="0086153D"/>
    <w:rsid w:val="00861E81"/>
    <w:rsid w:val="00862AD4"/>
    <w:rsid w:val="0086551B"/>
    <w:rsid w:val="00871486"/>
    <w:rsid w:val="0087218E"/>
    <w:rsid w:val="008728F2"/>
    <w:rsid w:val="00873C70"/>
    <w:rsid w:val="00876822"/>
    <w:rsid w:val="00876ED3"/>
    <w:rsid w:val="00880C84"/>
    <w:rsid w:val="008822F6"/>
    <w:rsid w:val="008846B3"/>
    <w:rsid w:val="008908FB"/>
    <w:rsid w:val="0089359C"/>
    <w:rsid w:val="00894108"/>
    <w:rsid w:val="008942EC"/>
    <w:rsid w:val="00894D79"/>
    <w:rsid w:val="008A3472"/>
    <w:rsid w:val="008A5042"/>
    <w:rsid w:val="008A66B9"/>
    <w:rsid w:val="008A699A"/>
    <w:rsid w:val="008A7953"/>
    <w:rsid w:val="008B0174"/>
    <w:rsid w:val="008B0C06"/>
    <w:rsid w:val="008B0F09"/>
    <w:rsid w:val="008B1E03"/>
    <w:rsid w:val="008B2684"/>
    <w:rsid w:val="008B3AD4"/>
    <w:rsid w:val="008B5EB3"/>
    <w:rsid w:val="008B6413"/>
    <w:rsid w:val="008B6F4F"/>
    <w:rsid w:val="008C3E55"/>
    <w:rsid w:val="008C6E3D"/>
    <w:rsid w:val="008C731C"/>
    <w:rsid w:val="008D1230"/>
    <w:rsid w:val="008D2D0D"/>
    <w:rsid w:val="008D32F3"/>
    <w:rsid w:val="008D6D49"/>
    <w:rsid w:val="008D74C2"/>
    <w:rsid w:val="008D756D"/>
    <w:rsid w:val="008D7A8E"/>
    <w:rsid w:val="008E173A"/>
    <w:rsid w:val="008E5E45"/>
    <w:rsid w:val="008E7181"/>
    <w:rsid w:val="008E7D41"/>
    <w:rsid w:val="008F0FD5"/>
    <w:rsid w:val="008F202B"/>
    <w:rsid w:val="008F2B22"/>
    <w:rsid w:val="008F40C0"/>
    <w:rsid w:val="008F495F"/>
    <w:rsid w:val="008F500A"/>
    <w:rsid w:val="008F5DCF"/>
    <w:rsid w:val="008F667A"/>
    <w:rsid w:val="009028BD"/>
    <w:rsid w:val="00905A31"/>
    <w:rsid w:val="00905D5B"/>
    <w:rsid w:val="00910014"/>
    <w:rsid w:val="0091166F"/>
    <w:rsid w:val="009118BE"/>
    <w:rsid w:val="009130E1"/>
    <w:rsid w:val="009132AB"/>
    <w:rsid w:val="009150A1"/>
    <w:rsid w:val="0091721C"/>
    <w:rsid w:val="00920862"/>
    <w:rsid w:val="00920971"/>
    <w:rsid w:val="0092114A"/>
    <w:rsid w:val="00922117"/>
    <w:rsid w:val="00923314"/>
    <w:rsid w:val="00923422"/>
    <w:rsid w:val="009256A9"/>
    <w:rsid w:val="00926A7B"/>
    <w:rsid w:val="009274D1"/>
    <w:rsid w:val="00934455"/>
    <w:rsid w:val="00940783"/>
    <w:rsid w:val="009421F0"/>
    <w:rsid w:val="00943BAB"/>
    <w:rsid w:val="00945199"/>
    <w:rsid w:val="0094521E"/>
    <w:rsid w:val="00945861"/>
    <w:rsid w:val="009479F0"/>
    <w:rsid w:val="0095258F"/>
    <w:rsid w:val="00955AA5"/>
    <w:rsid w:val="00956350"/>
    <w:rsid w:val="0095684F"/>
    <w:rsid w:val="00956AE2"/>
    <w:rsid w:val="00957DA1"/>
    <w:rsid w:val="00961C33"/>
    <w:rsid w:val="009627EC"/>
    <w:rsid w:val="0096347D"/>
    <w:rsid w:val="00963DC0"/>
    <w:rsid w:val="009643BB"/>
    <w:rsid w:val="00965F37"/>
    <w:rsid w:val="009708F2"/>
    <w:rsid w:val="00970C3A"/>
    <w:rsid w:val="00973FED"/>
    <w:rsid w:val="00974C55"/>
    <w:rsid w:val="0097511C"/>
    <w:rsid w:val="00975821"/>
    <w:rsid w:val="009828B0"/>
    <w:rsid w:val="00982A61"/>
    <w:rsid w:val="009905FB"/>
    <w:rsid w:val="00992791"/>
    <w:rsid w:val="00993FB5"/>
    <w:rsid w:val="009A20E2"/>
    <w:rsid w:val="009A5FC6"/>
    <w:rsid w:val="009A60FA"/>
    <w:rsid w:val="009A7643"/>
    <w:rsid w:val="009B47EC"/>
    <w:rsid w:val="009B6F59"/>
    <w:rsid w:val="009B71A5"/>
    <w:rsid w:val="009B7799"/>
    <w:rsid w:val="009C35C9"/>
    <w:rsid w:val="009C3F34"/>
    <w:rsid w:val="009C4A62"/>
    <w:rsid w:val="009D00D1"/>
    <w:rsid w:val="009D07B9"/>
    <w:rsid w:val="009D2A3E"/>
    <w:rsid w:val="009D3180"/>
    <w:rsid w:val="009D326E"/>
    <w:rsid w:val="009D3842"/>
    <w:rsid w:val="009D3CD1"/>
    <w:rsid w:val="009D4810"/>
    <w:rsid w:val="009E4F9C"/>
    <w:rsid w:val="009E5ADD"/>
    <w:rsid w:val="009F0182"/>
    <w:rsid w:val="009F1579"/>
    <w:rsid w:val="009F1648"/>
    <w:rsid w:val="009F1E60"/>
    <w:rsid w:val="009F255C"/>
    <w:rsid w:val="009F297E"/>
    <w:rsid w:val="009F69E3"/>
    <w:rsid w:val="009F6FAC"/>
    <w:rsid w:val="00A0156F"/>
    <w:rsid w:val="00A0158A"/>
    <w:rsid w:val="00A01C4A"/>
    <w:rsid w:val="00A02C71"/>
    <w:rsid w:val="00A039D5"/>
    <w:rsid w:val="00A03E3C"/>
    <w:rsid w:val="00A05FBB"/>
    <w:rsid w:val="00A10019"/>
    <w:rsid w:val="00A109BE"/>
    <w:rsid w:val="00A14990"/>
    <w:rsid w:val="00A22E67"/>
    <w:rsid w:val="00A24467"/>
    <w:rsid w:val="00A249FB"/>
    <w:rsid w:val="00A255CF"/>
    <w:rsid w:val="00A2684A"/>
    <w:rsid w:val="00A30F85"/>
    <w:rsid w:val="00A3295B"/>
    <w:rsid w:val="00A354C0"/>
    <w:rsid w:val="00A354CA"/>
    <w:rsid w:val="00A3595A"/>
    <w:rsid w:val="00A35C6F"/>
    <w:rsid w:val="00A369A9"/>
    <w:rsid w:val="00A45A3B"/>
    <w:rsid w:val="00A46A4B"/>
    <w:rsid w:val="00A46C09"/>
    <w:rsid w:val="00A46E3D"/>
    <w:rsid w:val="00A4735B"/>
    <w:rsid w:val="00A523AD"/>
    <w:rsid w:val="00A559E9"/>
    <w:rsid w:val="00A564DE"/>
    <w:rsid w:val="00A56F72"/>
    <w:rsid w:val="00A608AA"/>
    <w:rsid w:val="00A61DB4"/>
    <w:rsid w:val="00A63744"/>
    <w:rsid w:val="00A63B3E"/>
    <w:rsid w:val="00A6444A"/>
    <w:rsid w:val="00A648D8"/>
    <w:rsid w:val="00A70087"/>
    <w:rsid w:val="00A71C34"/>
    <w:rsid w:val="00A768C6"/>
    <w:rsid w:val="00A76DAB"/>
    <w:rsid w:val="00A82F1E"/>
    <w:rsid w:val="00A84229"/>
    <w:rsid w:val="00A8548D"/>
    <w:rsid w:val="00A86461"/>
    <w:rsid w:val="00A868FA"/>
    <w:rsid w:val="00A8736F"/>
    <w:rsid w:val="00A87464"/>
    <w:rsid w:val="00A90976"/>
    <w:rsid w:val="00A9204C"/>
    <w:rsid w:val="00A925FD"/>
    <w:rsid w:val="00A92D6C"/>
    <w:rsid w:val="00A94320"/>
    <w:rsid w:val="00A94FD6"/>
    <w:rsid w:val="00A9505E"/>
    <w:rsid w:val="00A95B2C"/>
    <w:rsid w:val="00A96366"/>
    <w:rsid w:val="00AA18B1"/>
    <w:rsid w:val="00AA591C"/>
    <w:rsid w:val="00AA656B"/>
    <w:rsid w:val="00AA6B06"/>
    <w:rsid w:val="00AA703F"/>
    <w:rsid w:val="00AA7DF2"/>
    <w:rsid w:val="00AB1151"/>
    <w:rsid w:val="00AB1B3C"/>
    <w:rsid w:val="00AB27C6"/>
    <w:rsid w:val="00AB62ED"/>
    <w:rsid w:val="00AB6F11"/>
    <w:rsid w:val="00AC1791"/>
    <w:rsid w:val="00AC23B2"/>
    <w:rsid w:val="00AC317D"/>
    <w:rsid w:val="00AC731F"/>
    <w:rsid w:val="00AC7DDF"/>
    <w:rsid w:val="00AD0191"/>
    <w:rsid w:val="00AD230B"/>
    <w:rsid w:val="00AD3EC5"/>
    <w:rsid w:val="00AD44C3"/>
    <w:rsid w:val="00AD60C5"/>
    <w:rsid w:val="00AD649E"/>
    <w:rsid w:val="00AD70CD"/>
    <w:rsid w:val="00AF0086"/>
    <w:rsid w:val="00AF21D8"/>
    <w:rsid w:val="00AF3485"/>
    <w:rsid w:val="00AF3FC9"/>
    <w:rsid w:val="00AF6994"/>
    <w:rsid w:val="00AF6E7D"/>
    <w:rsid w:val="00AF79EE"/>
    <w:rsid w:val="00B04BFF"/>
    <w:rsid w:val="00B07851"/>
    <w:rsid w:val="00B128E3"/>
    <w:rsid w:val="00B12E30"/>
    <w:rsid w:val="00B13307"/>
    <w:rsid w:val="00B15816"/>
    <w:rsid w:val="00B160F4"/>
    <w:rsid w:val="00B17119"/>
    <w:rsid w:val="00B20E78"/>
    <w:rsid w:val="00B22E85"/>
    <w:rsid w:val="00B23CC0"/>
    <w:rsid w:val="00B26D3B"/>
    <w:rsid w:val="00B33365"/>
    <w:rsid w:val="00B36A10"/>
    <w:rsid w:val="00B37995"/>
    <w:rsid w:val="00B4182B"/>
    <w:rsid w:val="00B43F15"/>
    <w:rsid w:val="00B44DCC"/>
    <w:rsid w:val="00B45508"/>
    <w:rsid w:val="00B475CE"/>
    <w:rsid w:val="00B479F3"/>
    <w:rsid w:val="00B505F3"/>
    <w:rsid w:val="00B50C64"/>
    <w:rsid w:val="00B55168"/>
    <w:rsid w:val="00B56D2E"/>
    <w:rsid w:val="00B604D4"/>
    <w:rsid w:val="00B630A0"/>
    <w:rsid w:val="00B67202"/>
    <w:rsid w:val="00B73941"/>
    <w:rsid w:val="00B7547B"/>
    <w:rsid w:val="00B7775D"/>
    <w:rsid w:val="00B77D26"/>
    <w:rsid w:val="00B77DA8"/>
    <w:rsid w:val="00B77EFB"/>
    <w:rsid w:val="00B801B3"/>
    <w:rsid w:val="00B83626"/>
    <w:rsid w:val="00B83A52"/>
    <w:rsid w:val="00B86B0C"/>
    <w:rsid w:val="00B86EE2"/>
    <w:rsid w:val="00B91904"/>
    <w:rsid w:val="00B920C8"/>
    <w:rsid w:val="00B92836"/>
    <w:rsid w:val="00B95B61"/>
    <w:rsid w:val="00B967F9"/>
    <w:rsid w:val="00B96BAD"/>
    <w:rsid w:val="00BA2595"/>
    <w:rsid w:val="00BA2911"/>
    <w:rsid w:val="00BA3549"/>
    <w:rsid w:val="00BA4598"/>
    <w:rsid w:val="00BA7766"/>
    <w:rsid w:val="00BA77D8"/>
    <w:rsid w:val="00BB494E"/>
    <w:rsid w:val="00BB71B5"/>
    <w:rsid w:val="00BC02B8"/>
    <w:rsid w:val="00BC1A99"/>
    <w:rsid w:val="00BC2FC4"/>
    <w:rsid w:val="00BC410C"/>
    <w:rsid w:val="00BC5BD8"/>
    <w:rsid w:val="00BC5E2C"/>
    <w:rsid w:val="00BC5F52"/>
    <w:rsid w:val="00BC72C5"/>
    <w:rsid w:val="00BC7D7D"/>
    <w:rsid w:val="00BC7D81"/>
    <w:rsid w:val="00BD106E"/>
    <w:rsid w:val="00BD19D2"/>
    <w:rsid w:val="00BD2D80"/>
    <w:rsid w:val="00BD3CE7"/>
    <w:rsid w:val="00BD3E1F"/>
    <w:rsid w:val="00BD43AF"/>
    <w:rsid w:val="00BD4EC4"/>
    <w:rsid w:val="00BD61C3"/>
    <w:rsid w:val="00BD6E56"/>
    <w:rsid w:val="00BD7778"/>
    <w:rsid w:val="00BE0DB9"/>
    <w:rsid w:val="00BE1511"/>
    <w:rsid w:val="00BE252F"/>
    <w:rsid w:val="00BE3E33"/>
    <w:rsid w:val="00BE4853"/>
    <w:rsid w:val="00BE4A7E"/>
    <w:rsid w:val="00BE7132"/>
    <w:rsid w:val="00BF2B03"/>
    <w:rsid w:val="00BF392F"/>
    <w:rsid w:val="00BF5254"/>
    <w:rsid w:val="00BF775A"/>
    <w:rsid w:val="00BF7F11"/>
    <w:rsid w:val="00C02932"/>
    <w:rsid w:val="00C02D54"/>
    <w:rsid w:val="00C040BC"/>
    <w:rsid w:val="00C0673D"/>
    <w:rsid w:val="00C104D4"/>
    <w:rsid w:val="00C10625"/>
    <w:rsid w:val="00C1176E"/>
    <w:rsid w:val="00C1228D"/>
    <w:rsid w:val="00C1337E"/>
    <w:rsid w:val="00C15ACF"/>
    <w:rsid w:val="00C16537"/>
    <w:rsid w:val="00C170EE"/>
    <w:rsid w:val="00C17224"/>
    <w:rsid w:val="00C1751D"/>
    <w:rsid w:val="00C2035E"/>
    <w:rsid w:val="00C2328C"/>
    <w:rsid w:val="00C30DB8"/>
    <w:rsid w:val="00C31E38"/>
    <w:rsid w:val="00C33504"/>
    <w:rsid w:val="00C33825"/>
    <w:rsid w:val="00C35070"/>
    <w:rsid w:val="00C35EA1"/>
    <w:rsid w:val="00C40ACA"/>
    <w:rsid w:val="00C4325B"/>
    <w:rsid w:val="00C44EA9"/>
    <w:rsid w:val="00C45793"/>
    <w:rsid w:val="00C46A74"/>
    <w:rsid w:val="00C507EC"/>
    <w:rsid w:val="00C510BB"/>
    <w:rsid w:val="00C51974"/>
    <w:rsid w:val="00C52E3E"/>
    <w:rsid w:val="00C55732"/>
    <w:rsid w:val="00C56EC8"/>
    <w:rsid w:val="00C61DF4"/>
    <w:rsid w:val="00C62902"/>
    <w:rsid w:val="00C660A5"/>
    <w:rsid w:val="00C66F57"/>
    <w:rsid w:val="00C677BE"/>
    <w:rsid w:val="00C72A01"/>
    <w:rsid w:val="00C7400A"/>
    <w:rsid w:val="00C7606E"/>
    <w:rsid w:val="00C76527"/>
    <w:rsid w:val="00C76DC5"/>
    <w:rsid w:val="00C77250"/>
    <w:rsid w:val="00C77A57"/>
    <w:rsid w:val="00C803C5"/>
    <w:rsid w:val="00C81C20"/>
    <w:rsid w:val="00C828B1"/>
    <w:rsid w:val="00C8333D"/>
    <w:rsid w:val="00C84E6C"/>
    <w:rsid w:val="00C86B23"/>
    <w:rsid w:val="00C87572"/>
    <w:rsid w:val="00C903A7"/>
    <w:rsid w:val="00C90B3E"/>
    <w:rsid w:val="00C9132B"/>
    <w:rsid w:val="00C938AF"/>
    <w:rsid w:val="00C960E0"/>
    <w:rsid w:val="00CA44CA"/>
    <w:rsid w:val="00CA631F"/>
    <w:rsid w:val="00CA6408"/>
    <w:rsid w:val="00CA7045"/>
    <w:rsid w:val="00CB0D74"/>
    <w:rsid w:val="00CB11C7"/>
    <w:rsid w:val="00CB17B0"/>
    <w:rsid w:val="00CB186E"/>
    <w:rsid w:val="00CB271A"/>
    <w:rsid w:val="00CB2D8D"/>
    <w:rsid w:val="00CB2F54"/>
    <w:rsid w:val="00CB455D"/>
    <w:rsid w:val="00CB53D6"/>
    <w:rsid w:val="00CB768E"/>
    <w:rsid w:val="00CB7BA6"/>
    <w:rsid w:val="00CC2BAA"/>
    <w:rsid w:val="00CC2ED5"/>
    <w:rsid w:val="00CC3455"/>
    <w:rsid w:val="00CC6136"/>
    <w:rsid w:val="00CD2DF5"/>
    <w:rsid w:val="00CD3C0E"/>
    <w:rsid w:val="00CD6CA8"/>
    <w:rsid w:val="00CD741F"/>
    <w:rsid w:val="00CD773A"/>
    <w:rsid w:val="00CE0A9B"/>
    <w:rsid w:val="00CE1122"/>
    <w:rsid w:val="00CE15C6"/>
    <w:rsid w:val="00CE184F"/>
    <w:rsid w:val="00CE2319"/>
    <w:rsid w:val="00CE34E6"/>
    <w:rsid w:val="00CE44E2"/>
    <w:rsid w:val="00CF0859"/>
    <w:rsid w:val="00CF18B2"/>
    <w:rsid w:val="00CF1AEE"/>
    <w:rsid w:val="00CF53FF"/>
    <w:rsid w:val="00CF5755"/>
    <w:rsid w:val="00D00558"/>
    <w:rsid w:val="00D04F2F"/>
    <w:rsid w:val="00D057D9"/>
    <w:rsid w:val="00D0783C"/>
    <w:rsid w:val="00D10E33"/>
    <w:rsid w:val="00D114CA"/>
    <w:rsid w:val="00D1454E"/>
    <w:rsid w:val="00D15D12"/>
    <w:rsid w:val="00D16CB1"/>
    <w:rsid w:val="00D218F0"/>
    <w:rsid w:val="00D240B9"/>
    <w:rsid w:val="00D2596D"/>
    <w:rsid w:val="00D25E2F"/>
    <w:rsid w:val="00D27508"/>
    <w:rsid w:val="00D31B8B"/>
    <w:rsid w:val="00D36BBF"/>
    <w:rsid w:val="00D36D76"/>
    <w:rsid w:val="00D3773B"/>
    <w:rsid w:val="00D4011F"/>
    <w:rsid w:val="00D4143E"/>
    <w:rsid w:val="00D414D4"/>
    <w:rsid w:val="00D44BDD"/>
    <w:rsid w:val="00D46CFA"/>
    <w:rsid w:val="00D46D80"/>
    <w:rsid w:val="00D50497"/>
    <w:rsid w:val="00D52008"/>
    <w:rsid w:val="00D538F9"/>
    <w:rsid w:val="00D548E2"/>
    <w:rsid w:val="00D54B1D"/>
    <w:rsid w:val="00D55392"/>
    <w:rsid w:val="00D55C05"/>
    <w:rsid w:val="00D55CBE"/>
    <w:rsid w:val="00D56CC6"/>
    <w:rsid w:val="00D614B3"/>
    <w:rsid w:val="00D62A6D"/>
    <w:rsid w:val="00D6506A"/>
    <w:rsid w:val="00D7084B"/>
    <w:rsid w:val="00D7159E"/>
    <w:rsid w:val="00D7190A"/>
    <w:rsid w:val="00D76DA4"/>
    <w:rsid w:val="00D8325D"/>
    <w:rsid w:val="00D850A1"/>
    <w:rsid w:val="00D8648E"/>
    <w:rsid w:val="00D872FA"/>
    <w:rsid w:val="00D876CF"/>
    <w:rsid w:val="00D876FF"/>
    <w:rsid w:val="00D87BFE"/>
    <w:rsid w:val="00D92345"/>
    <w:rsid w:val="00D93C7B"/>
    <w:rsid w:val="00D9796C"/>
    <w:rsid w:val="00DA00F2"/>
    <w:rsid w:val="00DA2F9B"/>
    <w:rsid w:val="00DA36EB"/>
    <w:rsid w:val="00DA6EE8"/>
    <w:rsid w:val="00DA6FA6"/>
    <w:rsid w:val="00DB1004"/>
    <w:rsid w:val="00DB3BA9"/>
    <w:rsid w:val="00DB3C9F"/>
    <w:rsid w:val="00DB679B"/>
    <w:rsid w:val="00DC432E"/>
    <w:rsid w:val="00DC5136"/>
    <w:rsid w:val="00DC6A34"/>
    <w:rsid w:val="00DC6BCD"/>
    <w:rsid w:val="00DC786A"/>
    <w:rsid w:val="00DD05AB"/>
    <w:rsid w:val="00DD156D"/>
    <w:rsid w:val="00DD43F4"/>
    <w:rsid w:val="00DD5A55"/>
    <w:rsid w:val="00DE060B"/>
    <w:rsid w:val="00DE2377"/>
    <w:rsid w:val="00DE3451"/>
    <w:rsid w:val="00DE45AB"/>
    <w:rsid w:val="00DE67B9"/>
    <w:rsid w:val="00DE759E"/>
    <w:rsid w:val="00DF2FCE"/>
    <w:rsid w:val="00DF46BF"/>
    <w:rsid w:val="00DF567B"/>
    <w:rsid w:val="00DF6264"/>
    <w:rsid w:val="00DF71C9"/>
    <w:rsid w:val="00DF7E35"/>
    <w:rsid w:val="00E13A12"/>
    <w:rsid w:val="00E17219"/>
    <w:rsid w:val="00E20E5A"/>
    <w:rsid w:val="00E219F9"/>
    <w:rsid w:val="00E26386"/>
    <w:rsid w:val="00E27AC8"/>
    <w:rsid w:val="00E27FC9"/>
    <w:rsid w:val="00E27FD7"/>
    <w:rsid w:val="00E307B3"/>
    <w:rsid w:val="00E320C0"/>
    <w:rsid w:val="00E326AE"/>
    <w:rsid w:val="00E35983"/>
    <w:rsid w:val="00E36C23"/>
    <w:rsid w:val="00E407C4"/>
    <w:rsid w:val="00E4115E"/>
    <w:rsid w:val="00E46E20"/>
    <w:rsid w:val="00E529E7"/>
    <w:rsid w:val="00E53805"/>
    <w:rsid w:val="00E606A7"/>
    <w:rsid w:val="00E62DC3"/>
    <w:rsid w:val="00E6459B"/>
    <w:rsid w:val="00E673A2"/>
    <w:rsid w:val="00E7056B"/>
    <w:rsid w:val="00E70B45"/>
    <w:rsid w:val="00E7272F"/>
    <w:rsid w:val="00E734D7"/>
    <w:rsid w:val="00E73E7F"/>
    <w:rsid w:val="00E7752F"/>
    <w:rsid w:val="00E8156E"/>
    <w:rsid w:val="00E818F8"/>
    <w:rsid w:val="00E8461D"/>
    <w:rsid w:val="00E84AD3"/>
    <w:rsid w:val="00E86FDE"/>
    <w:rsid w:val="00E87E1F"/>
    <w:rsid w:val="00E87F9B"/>
    <w:rsid w:val="00E91588"/>
    <w:rsid w:val="00E92865"/>
    <w:rsid w:val="00E9593B"/>
    <w:rsid w:val="00EA16C0"/>
    <w:rsid w:val="00EB26C0"/>
    <w:rsid w:val="00EB3982"/>
    <w:rsid w:val="00EB636E"/>
    <w:rsid w:val="00EB637B"/>
    <w:rsid w:val="00EB6387"/>
    <w:rsid w:val="00EB7FCA"/>
    <w:rsid w:val="00EC14A1"/>
    <w:rsid w:val="00EC1A8B"/>
    <w:rsid w:val="00EC3A27"/>
    <w:rsid w:val="00EC445D"/>
    <w:rsid w:val="00EC52FB"/>
    <w:rsid w:val="00EC691E"/>
    <w:rsid w:val="00ED10FE"/>
    <w:rsid w:val="00ED13BE"/>
    <w:rsid w:val="00ED147A"/>
    <w:rsid w:val="00ED2DBF"/>
    <w:rsid w:val="00ED3A10"/>
    <w:rsid w:val="00ED3BB5"/>
    <w:rsid w:val="00ED5757"/>
    <w:rsid w:val="00ED5BF7"/>
    <w:rsid w:val="00ED7C74"/>
    <w:rsid w:val="00ED7E6B"/>
    <w:rsid w:val="00EE1AE8"/>
    <w:rsid w:val="00EE20CE"/>
    <w:rsid w:val="00EE26E7"/>
    <w:rsid w:val="00EE2ADF"/>
    <w:rsid w:val="00EE5F25"/>
    <w:rsid w:val="00EE5FAF"/>
    <w:rsid w:val="00EE6EE4"/>
    <w:rsid w:val="00EE71C5"/>
    <w:rsid w:val="00EF1B59"/>
    <w:rsid w:val="00EF1FEC"/>
    <w:rsid w:val="00EF2A21"/>
    <w:rsid w:val="00EF4028"/>
    <w:rsid w:val="00EF783C"/>
    <w:rsid w:val="00F00A7D"/>
    <w:rsid w:val="00F0189C"/>
    <w:rsid w:val="00F01A9D"/>
    <w:rsid w:val="00F028EA"/>
    <w:rsid w:val="00F06B43"/>
    <w:rsid w:val="00F1033B"/>
    <w:rsid w:val="00F11C1E"/>
    <w:rsid w:val="00F12D4B"/>
    <w:rsid w:val="00F14FE8"/>
    <w:rsid w:val="00F15735"/>
    <w:rsid w:val="00F15B4A"/>
    <w:rsid w:val="00F17756"/>
    <w:rsid w:val="00F2016A"/>
    <w:rsid w:val="00F21D0A"/>
    <w:rsid w:val="00F21E30"/>
    <w:rsid w:val="00F222AC"/>
    <w:rsid w:val="00F22933"/>
    <w:rsid w:val="00F27DDC"/>
    <w:rsid w:val="00F31D6A"/>
    <w:rsid w:val="00F33E74"/>
    <w:rsid w:val="00F3575A"/>
    <w:rsid w:val="00F35D0C"/>
    <w:rsid w:val="00F367AF"/>
    <w:rsid w:val="00F36E30"/>
    <w:rsid w:val="00F37585"/>
    <w:rsid w:val="00F37BA0"/>
    <w:rsid w:val="00F37FB2"/>
    <w:rsid w:val="00F41E7B"/>
    <w:rsid w:val="00F421CA"/>
    <w:rsid w:val="00F432C1"/>
    <w:rsid w:val="00F456F8"/>
    <w:rsid w:val="00F505FF"/>
    <w:rsid w:val="00F53496"/>
    <w:rsid w:val="00F53B78"/>
    <w:rsid w:val="00F65C08"/>
    <w:rsid w:val="00F6677A"/>
    <w:rsid w:val="00F66DBF"/>
    <w:rsid w:val="00F73A85"/>
    <w:rsid w:val="00F76416"/>
    <w:rsid w:val="00F76F4E"/>
    <w:rsid w:val="00F824AC"/>
    <w:rsid w:val="00F84F8B"/>
    <w:rsid w:val="00F91C8D"/>
    <w:rsid w:val="00F91F14"/>
    <w:rsid w:val="00F9403A"/>
    <w:rsid w:val="00F95C19"/>
    <w:rsid w:val="00F970A1"/>
    <w:rsid w:val="00FA014C"/>
    <w:rsid w:val="00FA1BFE"/>
    <w:rsid w:val="00FA2E63"/>
    <w:rsid w:val="00FA3154"/>
    <w:rsid w:val="00FA3607"/>
    <w:rsid w:val="00FA5A03"/>
    <w:rsid w:val="00FA7B3E"/>
    <w:rsid w:val="00FA7D6D"/>
    <w:rsid w:val="00FB0E63"/>
    <w:rsid w:val="00FB4A9A"/>
    <w:rsid w:val="00FB4D12"/>
    <w:rsid w:val="00FB5B70"/>
    <w:rsid w:val="00FB5ED0"/>
    <w:rsid w:val="00FB6273"/>
    <w:rsid w:val="00FB64A5"/>
    <w:rsid w:val="00FC043C"/>
    <w:rsid w:val="00FC0596"/>
    <w:rsid w:val="00FC20BF"/>
    <w:rsid w:val="00FC45AC"/>
    <w:rsid w:val="00FC5E28"/>
    <w:rsid w:val="00FD610F"/>
    <w:rsid w:val="00FE089F"/>
    <w:rsid w:val="00FE2B87"/>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3F882"/>
  <w15:docId w15:val="{E1DF1317-CC6A-48C4-BBD5-41B97A53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32"/>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21">
    <w:name w:val="Обычный2"/>
    <w:rsid w:val="005A4EA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fazleeva.liliana.MTSZ\Desktop\&#1040;&#1044;&#1052;&#1048;&#1053;&#1048;&#1057;&#1058;&#1056;&#1040;&#1058;&#1048;&#1042;&#1053;&#1067;&#1049;%20&#1056;&#1045;&#1043;&#1051;&#1040;&#1052;&#1045;&#1053;&#1058;%20&#1089;&#1084;&#1086;.docx" TargetMode="External"/><Relationship Id="rId18" Type="http://schemas.openxmlformats.org/officeDocument/2006/relationships/hyperlink" Target="consultantplus://offline/ref=9FAC6D4D963A18F55B4BCB10D34A922DB4E9C5F11DAD7CC6AD2C1DD8AD44431509C3FD6300A06E0365EE97A61CA72384176D6BBCAE46d6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fazleeva.liliana.MTSZ\Desktop\&#1040;&#1044;&#1052;&#1048;&#1053;&#1048;&#1057;&#1058;&#1056;&#1040;&#1058;&#1048;&#1042;&#1053;&#1067;&#1049;%20&#1056;&#1045;&#1043;&#1051;&#1040;&#1052;&#1045;&#1053;&#1058;%20&#1089;&#1084;&#1086;.docx" TargetMode="External"/><Relationship Id="rId17" Type="http://schemas.openxmlformats.org/officeDocument/2006/relationships/hyperlink" Target="file:///C:\Users\fazleeva.liliana.MTSZ\Desktop\&#1040;&#1044;&#1052;&#1048;&#1053;&#1048;&#1057;&#1058;&#1056;&#1040;&#1058;&#1048;&#1042;&#1053;&#1067;&#1049;%20&#1056;&#1045;&#1043;&#1051;&#1040;&#1052;&#1045;&#1053;&#1058;%20&#1089;&#1084;&#1086;.docx" TargetMode="External"/><Relationship Id="rId2" Type="http://schemas.openxmlformats.org/officeDocument/2006/relationships/numbering" Target="numbering.xml"/><Relationship Id="rId16" Type="http://schemas.openxmlformats.org/officeDocument/2006/relationships/hyperlink" Target="file:///C:\Users\fazleeva.liliana.MTSZ\Desktop\&#1040;&#1044;&#1052;&#1048;&#1053;&#1048;&#1057;&#1058;&#1056;&#1040;&#1058;&#1048;&#1042;&#1053;&#1067;&#1049;%20&#1056;&#1045;&#1043;&#1051;&#1040;&#1052;&#1045;&#1053;&#1058;%20&#1089;&#1084;&#108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azleeva.liliana.MTSZ\Desktop\&#1040;&#1044;&#1052;&#1048;&#1053;&#1048;&#1057;&#1058;&#1056;&#1040;&#1058;&#1048;&#1042;&#1053;&#1067;&#1049;%20&#1056;&#1045;&#1043;&#1051;&#1040;&#1052;&#1045;&#1053;&#1058;%20&#1089;&#1084;&#1086;.docx" TargetMode="External"/><Relationship Id="rId5" Type="http://schemas.openxmlformats.org/officeDocument/2006/relationships/webSettings" Target="webSettings.xml"/><Relationship Id="rId15" Type="http://schemas.openxmlformats.org/officeDocument/2006/relationships/hyperlink" Target="file:///C:\Users\fazleeva.liliana.MTSZ\Desktop\&#1040;&#1044;&#1052;&#1048;&#1053;&#1048;&#1057;&#1058;&#1056;&#1040;&#1058;&#1048;&#1042;&#1053;&#1067;&#1049;%20&#1056;&#1045;&#1043;&#1051;&#1040;&#1052;&#1045;&#1053;&#1058;%20&#1089;&#1084;&#1086;.docx" TargetMode="External"/><Relationship Id="rId10" Type="http://schemas.openxmlformats.org/officeDocument/2006/relationships/hyperlink" Target="file:///C:\Users\fazleeva.liliana.MTSZ\Desktop\&#1040;&#1044;&#1052;&#1048;&#1053;&#1048;&#1057;&#1058;&#1056;&#1040;&#1058;&#1048;&#1042;&#1053;&#1067;&#1049;%20&#1056;&#1045;&#1043;&#1051;&#1040;&#1052;&#1045;&#1053;&#1058;%20&#1089;&#1084;&#1086;.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fazleeva.liliana.MTSZ\Desktop\&#1040;&#1044;&#1052;&#1048;&#1053;&#1048;&#1057;&#1058;&#1056;&#1040;&#1058;&#1048;&#1042;&#1053;&#1067;&#1049;%20&#1056;&#1045;&#1043;&#1051;&#1040;&#1052;&#1045;&#1053;&#1058;%20&#1089;&#1084;&#1086;.docx" TargetMode="External"/><Relationship Id="rId14" Type="http://schemas.openxmlformats.org/officeDocument/2006/relationships/hyperlink" Target="file:///C:\Users\fazleeva.liliana.MTSZ\Desktop\&#1040;&#1044;&#1052;&#1048;&#1053;&#1048;&#1057;&#1058;&#1056;&#1040;&#1058;&#1048;&#1042;&#1053;&#1067;&#1049;%20&#1056;&#1045;&#1043;&#1051;&#1040;&#1052;&#1045;&#1053;&#1058;%20&#1089;&#108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BA7A-253F-495A-A84F-CBB4DA3E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6734</Words>
  <Characters>38387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45031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Фазлеева Лилиана Ильдусовна</cp:lastModifiedBy>
  <cp:revision>3</cp:revision>
  <cp:lastPrinted>2021-10-21T08:09:00Z</cp:lastPrinted>
  <dcterms:created xsi:type="dcterms:W3CDTF">2021-12-09T07:06:00Z</dcterms:created>
  <dcterms:modified xsi:type="dcterms:W3CDTF">2021-12-09T07:30:00Z</dcterms:modified>
</cp:coreProperties>
</file>