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3E4B12" w:rsidRPr="00B5674A" w14:paraId="1632F916" w14:textId="77777777" w:rsidTr="00E978B2">
        <w:trPr>
          <w:trHeight w:val="1430"/>
        </w:trPr>
        <w:tc>
          <w:tcPr>
            <w:tcW w:w="3969" w:type="dxa"/>
          </w:tcPr>
          <w:p w14:paraId="3919C208" w14:textId="77777777" w:rsidR="003E4B12" w:rsidRPr="006C3334" w:rsidRDefault="003E4B12" w:rsidP="00E978B2">
            <w:pPr>
              <w:spacing w:line="216" w:lineRule="auto"/>
              <w:ind w:right="-186"/>
              <w:jc w:val="center"/>
              <w:rPr>
                <w:sz w:val="28"/>
                <w:szCs w:val="26"/>
                <w:lang w:val="tt-RU"/>
              </w:rPr>
            </w:pPr>
            <w:bookmarkStart w:id="0" w:name="_GoBack"/>
            <w:bookmarkEnd w:id="0"/>
            <w:r w:rsidRPr="006C3334">
              <w:rPr>
                <w:sz w:val="28"/>
                <w:szCs w:val="26"/>
                <w:lang w:val="tt-RU"/>
              </w:rPr>
              <w:t xml:space="preserve">МИНИСТЕРСТВО </w:t>
            </w:r>
          </w:p>
          <w:p w14:paraId="2C357969" w14:textId="77777777" w:rsidR="003E4B12" w:rsidRDefault="003E4B12" w:rsidP="00E978B2">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14:paraId="1A7F7615" w14:textId="77777777" w:rsidR="003E4B12" w:rsidRPr="006C3334" w:rsidRDefault="003E4B12" w:rsidP="00E978B2">
            <w:pPr>
              <w:spacing w:line="216" w:lineRule="auto"/>
              <w:ind w:right="-186"/>
              <w:jc w:val="center"/>
              <w:rPr>
                <w:sz w:val="28"/>
                <w:szCs w:val="26"/>
              </w:rPr>
            </w:pPr>
            <w:r w:rsidRPr="006C3334">
              <w:rPr>
                <w:sz w:val="28"/>
                <w:szCs w:val="26"/>
              </w:rPr>
              <w:t>ТАТАРСТАН</w:t>
            </w:r>
          </w:p>
          <w:p w14:paraId="26E1BB4D" w14:textId="77777777" w:rsidR="003E4B12" w:rsidRPr="00787761" w:rsidRDefault="003E4B12" w:rsidP="00E978B2">
            <w:pPr>
              <w:spacing w:line="216" w:lineRule="auto"/>
              <w:ind w:right="-186"/>
              <w:jc w:val="center"/>
              <w:rPr>
                <w:sz w:val="10"/>
              </w:rPr>
            </w:pPr>
          </w:p>
          <w:p w14:paraId="3CDB513D" w14:textId="77777777" w:rsidR="003E4B12" w:rsidRPr="00B5674A" w:rsidRDefault="003E4B12" w:rsidP="00E978B2">
            <w:pPr>
              <w:jc w:val="center"/>
              <w:rPr>
                <w:b/>
                <w:sz w:val="10"/>
                <w:szCs w:val="10"/>
                <w:lang w:val="tt-RU"/>
              </w:rPr>
            </w:pPr>
          </w:p>
        </w:tc>
        <w:tc>
          <w:tcPr>
            <w:tcW w:w="1560" w:type="dxa"/>
          </w:tcPr>
          <w:p w14:paraId="44C869F3" w14:textId="693772F2" w:rsidR="003E4B12" w:rsidRPr="00B5674A" w:rsidRDefault="003E4B12" w:rsidP="00E978B2">
            <w:pPr>
              <w:ind w:left="-108"/>
              <w:rPr>
                <w:b/>
                <w:sz w:val="20"/>
                <w:szCs w:val="20"/>
                <w:lang w:val="tt-RU"/>
              </w:rPr>
            </w:pPr>
            <w:r>
              <w:rPr>
                <w:b/>
                <w:noProof/>
                <w:sz w:val="20"/>
                <w:szCs w:val="20"/>
              </w:rPr>
              <w:drawing>
                <wp:anchor distT="0" distB="0" distL="114300" distR="114300" simplePos="0" relativeHeight="251660288" behindDoc="0" locked="0" layoutInCell="1" allowOverlap="1" wp14:anchorId="05D54A49" wp14:editId="79EBE184">
                  <wp:simplePos x="0" y="0"/>
                  <wp:positionH relativeFrom="page">
                    <wp:posOffset>182880</wp:posOffset>
                  </wp:positionH>
                  <wp:positionV relativeFrom="page">
                    <wp:posOffset>25400</wp:posOffset>
                  </wp:positionV>
                  <wp:extent cx="723900" cy="723900"/>
                  <wp:effectExtent l="0" t="0" r="0" b="0"/>
                  <wp:wrapNone/>
                  <wp:docPr id="2" name="Рисунок 2"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5727B" w14:textId="77777777" w:rsidR="003E4B12" w:rsidRPr="00B5674A" w:rsidRDefault="003E4B12" w:rsidP="00E978B2">
            <w:pPr>
              <w:rPr>
                <w:b/>
                <w:sz w:val="20"/>
                <w:szCs w:val="20"/>
                <w:lang w:val="tt-RU"/>
              </w:rPr>
            </w:pPr>
          </w:p>
        </w:tc>
        <w:tc>
          <w:tcPr>
            <w:tcW w:w="4252" w:type="dxa"/>
          </w:tcPr>
          <w:p w14:paraId="1B55C568" w14:textId="77777777" w:rsidR="003E4B12" w:rsidRPr="00957AC3" w:rsidRDefault="003E4B12" w:rsidP="00E978B2">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14:paraId="4482EFC3" w14:textId="77777777" w:rsidR="003E4B12" w:rsidRPr="00957AC3" w:rsidRDefault="003E4B12" w:rsidP="00E978B2">
            <w:pPr>
              <w:spacing w:line="216" w:lineRule="auto"/>
              <w:jc w:val="center"/>
              <w:rPr>
                <w:spacing w:val="-10"/>
                <w:sz w:val="28"/>
                <w:szCs w:val="26"/>
                <w:lang w:val="tt-RU"/>
              </w:rPr>
            </w:pPr>
            <w:r w:rsidRPr="00957AC3">
              <w:rPr>
                <w:spacing w:val="-10"/>
                <w:sz w:val="28"/>
                <w:szCs w:val="26"/>
                <w:lang w:val="tt-RU"/>
              </w:rPr>
              <w:t xml:space="preserve">ХЕЗМӘТ, ХАЛЫКНЫ ЭШ  </w:t>
            </w:r>
          </w:p>
          <w:p w14:paraId="6E34E288" w14:textId="77777777" w:rsidR="003E4B12" w:rsidRPr="00957AC3" w:rsidRDefault="003E4B12" w:rsidP="00E978B2">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14:paraId="7DE35B50" w14:textId="77777777" w:rsidR="003E4B12" w:rsidRPr="00B0660D" w:rsidRDefault="003E4B12" w:rsidP="00E978B2">
            <w:pPr>
              <w:rPr>
                <w:b/>
                <w:spacing w:val="-10"/>
                <w:sz w:val="20"/>
                <w:szCs w:val="20"/>
                <w:lang w:val="tt-RU"/>
              </w:rPr>
            </w:pPr>
          </w:p>
        </w:tc>
      </w:tr>
      <w:tr w:rsidR="003E4B12" w14:paraId="5E50FED3" w14:textId="77777777" w:rsidTr="00E978B2">
        <w:tblPrEx>
          <w:tblLook w:val="0000" w:firstRow="0" w:lastRow="0" w:firstColumn="0" w:lastColumn="0" w:noHBand="0" w:noVBand="0"/>
        </w:tblPrEx>
        <w:tc>
          <w:tcPr>
            <w:tcW w:w="3969" w:type="dxa"/>
            <w:shd w:val="clear" w:color="auto" w:fill="FFFFFF"/>
          </w:tcPr>
          <w:p w14:paraId="3C8A7F8F" w14:textId="6DA63B10" w:rsidR="003E4B12" w:rsidRPr="00B355A4" w:rsidRDefault="003E4B12" w:rsidP="00E978B2">
            <w:pPr>
              <w:pStyle w:val="2"/>
              <w:widowControl/>
              <w:ind w:right="318"/>
              <w:jc w:val="center"/>
              <w:rPr>
                <w:sz w:val="22"/>
                <w:szCs w:val="22"/>
              </w:rPr>
            </w:pPr>
            <w:r w:rsidRPr="00B355A4">
              <w:rPr>
                <w:noProof/>
                <w:sz w:val="22"/>
                <w:szCs w:val="22"/>
              </w:rPr>
              <mc:AlternateContent>
                <mc:Choice Requires="wps">
                  <w:drawing>
                    <wp:anchor distT="0" distB="0" distL="114300" distR="114300" simplePos="0" relativeHeight="251659264" behindDoc="0" locked="0" layoutInCell="1" allowOverlap="1" wp14:anchorId="628F937B" wp14:editId="7E4D1186">
                      <wp:simplePos x="0" y="0"/>
                      <wp:positionH relativeFrom="column">
                        <wp:posOffset>-55245</wp:posOffset>
                      </wp:positionH>
                      <wp:positionV relativeFrom="paragraph">
                        <wp:posOffset>46355</wp:posOffset>
                      </wp:positionV>
                      <wp:extent cx="6150610" cy="8890"/>
                      <wp:effectExtent l="9525" t="14605" r="12065" b="146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0AC5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tUQIAAFw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Ke9pJ9Ckwn4BoNhaG6Ms2OuNtY9ZapC3hhHgkuvLc7w+tI6YA+hxxB/LNWc&#10;CxHmQ0hUA+Fh0ktChlWCU+/1cdYsF1Nh0Br7EQuP1wLQzsKMWkka0EqG6exgO8zF3oZ4IT0elAN8&#10;DtZ+hl4Pk+FsMBt0W91Of9bqJnneejKfdlv9efq4lz/Kp9M8feOppd2s5JQy6dkd5znt/t28HG7W&#10;fhJPE33SIT5HDyUC2eM7kA799C3cD8NC0e2V8Wr41sIIh+DDdfN35Nd9iPr5U5j8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j0dO1RAgAAXAQAAA4AAAAAAAAAAAAAAAAALgIAAGRycy9lMm9Eb2MueG1sUEsBAi0AFAAGAAgA&#10;AAAhAGs4CsXbAAAABgEAAA8AAAAAAAAAAAAAAAAAqwQAAGRycy9kb3ducmV2LnhtbFBLBQYAAAAA&#10;BAAEAPMAAACzBQAAAAA=&#10;" strokeweight="1.5pt"/>
                  </w:pict>
                </mc:Fallback>
              </mc:AlternateContent>
            </w:r>
          </w:p>
          <w:p w14:paraId="284C5E21" w14:textId="77777777" w:rsidR="003E4B12" w:rsidRPr="00B355A4" w:rsidRDefault="003E4B12" w:rsidP="00E978B2">
            <w:pPr>
              <w:pStyle w:val="2"/>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14:paraId="14C3CEEA" w14:textId="77777777" w:rsidR="003E4B12" w:rsidRPr="00B355A4" w:rsidRDefault="003E4B12" w:rsidP="00E978B2">
            <w:pPr>
              <w:pStyle w:val="2"/>
              <w:widowControl/>
              <w:jc w:val="center"/>
            </w:pPr>
          </w:p>
        </w:tc>
        <w:tc>
          <w:tcPr>
            <w:tcW w:w="4252" w:type="dxa"/>
            <w:shd w:val="clear" w:color="auto" w:fill="FFFFFF"/>
          </w:tcPr>
          <w:p w14:paraId="36E59FF4" w14:textId="77777777" w:rsidR="003E4B12" w:rsidRPr="00B355A4" w:rsidRDefault="003E4B12" w:rsidP="00E978B2">
            <w:pPr>
              <w:pStyle w:val="2"/>
              <w:widowControl/>
              <w:jc w:val="center"/>
              <w:rPr>
                <w:sz w:val="22"/>
                <w:szCs w:val="22"/>
              </w:rPr>
            </w:pPr>
          </w:p>
          <w:p w14:paraId="22362F48" w14:textId="77777777" w:rsidR="003E4B12" w:rsidRPr="00B355A4" w:rsidRDefault="003E4B12" w:rsidP="00E978B2">
            <w:pPr>
              <w:pStyle w:val="2"/>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14:paraId="13C09641" w14:textId="77777777" w:rsidR="003E4B12" w:rsidRPr="00B355A4" w:rsidRDefault="003E4B12" w:rsidP="00E978B2">
            <w:pPr>
              <w:pStyle w:val="2"/>
              <w:widowControl/>
              <w:jc w:val="center"/>
              <w:rPr>
                <w:rFonts w:ascii="SL_Times New Roman" w:hAnsi="SL_Times New Roman"/>
                <w:sz w:val="26"/>
              </w:rPr>
            </w:pPr>
          </w:p>
        </w:tc>
      </w:tr>
      <w:tr w:rsidR="003E4B12" w14:paraId="36EA6D1D" w14:textId="77777777" w:rsidTr="00E978B2">
        <w:tblPrEx>
          <w:tblLook w:val="0000" w:firstRow="0" w:lastRow="0" w:firstColumn="0" w:lastColumn="0" w:noHBand="0" w:noVBand="0"/>
        </w:tblPrEx>
        <w:trPr>
          <w:trHeight w:val="569"/>
        </w:trPr>
        <w:tc>
          <w:tcPr>
            <w:tcW w:w="3969" w:type="dxa"/>
            <w:shd w:val="clear" w:color="auto" w:fill="FFFFFF"/>
          </w:tcPr>
          <w:p w14:paraId="644CBBDE" w14:textId="452FF5BA" w:rsidR="003E4B12" w:rsidRPr="00EB64B3" w:rsidRDefault="00551F6A" w:rsidP="00E978B2">
            <w:pPr>
              <w:jc w:val="center"/>
              <w:rPr>
                <w:sz w:val="28"/>
                <w:szCs w:val="28"/>
                <w:lang w:val="tt-RU"/>
              </w:rPr>
            </w:pPr>
            <w:r>
              <w:rPr>
                <w:sz w:val="28"/>
                <w:szCs w:val="28"/>
                <w:lang w:val="tt-RU"/>
              </w:rPr>
              <w:t>19.03.2021</w:t>
            </w:r>
          </w:p>
        </w:tc>
        <w:tc>
          <w:tcPr>
            <w:tcW w:w="1560" w:type="dxa"/>
            <w:shd w:val="clear" w:color="auto" w:fill="FFFFFF"/>
          </w:tcPr>
          <w:p w14:paraId="6ED01DF8" w14:textId="77777777" w:rsidR="003E4B12" w:rsidRPr="00EB64B3" w:rsidRDefault="003E4B12" w:rsidP="00E978B2">
            <w:pPr>
              <w:jc w:val="center"/>
            </w:pPr>
            <w:r w:rsidRPr="00EB64B3">
              <w:rPr>
                <w:lang w:val="tt-RU"/>
              </w:rPr>
              <w:t>г.Казан</w:t>
            </w:r>
            <w:r w:rsidRPr="00EB64B3">
              <w:t>ь</w:t>
            </w:r>
          </w:p>
        </w:tc>
        <w:tc>
          <w:tcPr>
            <w:tcW w:w="4252" w:type="dxa"/>
            <w:shd w:val="clear" w:color="auto" w:fill="FFFFFF"/>
          </w:tcPr>
          <w:p w14:paraId="411AA9A1" w14:textId="38FE9327" w:rsidR="003E4B12" w:rsidRPr="00EB64B3" w:rsidRDefault="003E4B12" w:rsidP="00551F6A">
            <w:pPr>
              <w:jc w:val="center"/>
            </w:pPr>
            <w:r w:rsidRPr="00EB64B3">
              <w:rPr>
                <w:sz w:val="28"/>
                <w:szCs w:val="28"/>
                <w:lang w:val="tt-RU"/>
              </w:rPr>
              <w:t xml:space="preserve">№ </w:t>
            </w:r>
            <w:r w:rsidR="00551F6A">
              <w:rPr>
                <w:sz w:val="28"/>
                <w:szCs w:val="28"/>
                <w:lang w:val="tt-RU"/>
              </w:rPr>
              <w:t>150</w:t>
            </w:r>
          </w:p>
        </w:tc>
      </w:tr>
    </w:tbl>
    <w:p w14:paraId="5A68D364" w14:textId="77777777" w:rsidR="003E4B12" w:rsidRDefault="003E4B12" w:rsidP="003E4B12">
      <w:pPr>
        <w:tabs>
          <w:tab w:val="left" w:pos="1820"/>
        </w:tabs>
        <w:rPr>
          <w:b/>
          <w:sz w:val="12"/>
          <w:szCs w:val="12"/>
          <w:lang w:val="tt-RU"/>
        </w:rPr>
      </w:pPr>
    </w:p>
    <w:p w14:paraId="028285B7" w14:textId="77777777" w:rsidR="003E4B12" w:rsidRDefault="003E4B12" w:rsidP="003E4B12">
      <w:pPr>
        <w:tabs>
          <w:tab w:val="left" w:pos="1820"/>
        </w:tabs>
        <w:rPr>
          <w:b/>
          <w:sz w:val="12"/>
          <w:szCs w:val="12"/>
          <w:lang w:val="tt-RU"/>
        </w:rPr>
      </w:pPr>
      <w:r>
        <w:rPr>
          <w:b/>
          <w:sz w:val="12"/>
          <w:szCs w:val="12"/>
          <w:lang w:val="tt-RU"/>
        </w:rPr>
        <w:tab/>
      </w:r>
    </w:p>
    <w:p w14:paraId="64505D8C" w14:textId="59AE8FF7" w:rsidR="003E4B12" w:rsidRPr="003E4B12" w:rsidRDefault="003E4B12" w:rsidP="003E4B12">
      <w:pPr>
        <w:pStyle w:val="ConsPlusTitle"/>
        <w:rPr>
          <w:rFonts w:ascii="Times New Roman" w:hAnsi="Times New Roman" w:cs="Times New Roman"/>
          <w:b w:val="0"/>
          <w:sz w:val="22"/>
          <w:szCs w:val="22"/>
          <w:lang w:val="tt-RU"/>
        </w:rPr>
      </w:pPr>
      <w:r w:rsidRPr="003E4B12">
        <w:rPr>
          <w:rFonts w:ascii="Times New Roman" w:hAnsi="Times New Roman" w:cs="Times New Roman"/>
          <w:b w:val="0"/>
          <w:sz w:val="22"/>
          <w:szCs w:val="22"/>
          <w:lang w:val="tt-RU"/>
        </w:rPr>
        <w:t xml:space="preserve">Татарстан Республикасы Юстиция министрлыгында 2021 елның 12 </w:t>
      </w:r>
      <w:r w:rsidRPr="003E4B12">
        <w:rPr>
          <w:rFonts w:ascii="Times New Roman" w:hAnsi="Times New Roman" w:cs="Times New Roman"/>
          <w:b w:val="0"/>
          <w:sz w:val="22"/>
          <w:lang w:val="tt-RU"/>
        </w:rPr>
        <w:t>апрелендә</w:t>
      </w:r>
      <w:r w:rsidRPr="003E4B12">
        <w:rPr>
          <w:rFonts w:ascii="Times New Roman" w:hAnsi="Times New Roman" w:cs="Times New Roman"/>
          <w:b w:val="0"/>
          <w:sz w:val="22"/>
          <w:szCs w:val="22"/>
          <w:lang w:val="tt-RU"/>
        </w:rPr>
        <w:t xml:space="preserve"> 7637 номеры белән теркәлде</w:t>
      </w:r>
    </w:p>
    <w:p w14:paraId="39EED512" w14:textId="77777777" w:rsidR="006C303B" w:rsidRPr="00462E44" w:rsidRDefault="00D0244D" w:rsidP="00462E44">
      <w:pPr>
        <w:tabs>
          <w:tab w:val="left" w:pos="1820"/>
        </w:tabs>
        <w:rPr>
          <w:b/>
          <w:sz w:val="12"/>
          <w:szCs w:val="12"/>
          <w:lang w:val="tt-RU"/>
        </w:rPr>
      </w:pPr>
      <w:r>
        <w:rPr>
          <w:lang w:val="tt-RU"/>
        </w:rPr>
        <w:tab/>
      </w:r>
    </w:p>
    <w:p w14:paraId="1A70F194" w14:textId="77777777" w:rsidR="006C303B" w:rsidRDefault="006C303B" w:rsidP="00F06959">
      <w:pPr>
        <w:pStyle w:val="ConsPlusTitle"/>
        <w:ind w:right="5384"/>
        <w:jc w:val="both"/>
        <w:rPr>
          <w:rFonts w:ascii="Times New Roman" w:hAnsi="Times New Roman" w:cs="Times New Roman"/>
          <w:b w:val="0"/>
          <w:color w:val="000000"/>
          <w:sz w:val="28"/>
          <w:szCs w:val="28"/>
        </w:rPr>
      </w:pPr>
    </w:p>
    <w:p w14:paraId="79F06CAA" w14:textId="77777777" w:rsidR="006C303B" w:rsidRDefault="006C303B" w:rsidP="00F06959">
      <w:pPr>
        <w:pStyle w:val="ConsPlusTitle"/>
        <w:ind w:right="5384"/>
        <w:jc w:val="both"/>
        <w:rPr>
          <w:rFonts w:ascii="Times New Roman" w:hAnsi="Times New Roman" w:cs="Times New Roman"/>
          <w:b w:val="0"/>
          <w:color w:val="000000"/>
          <w:sz w:val="28"/>
          <w:szCs w:val="28"/>
        </w:rPr>
      </w:pPr>
    </w:p>
    <w:p w14:paraId="7F7A31EC" w14:textId="18675132" w:rsidR="006C303B" w:rsidRPr="00A77A74" w:rsidRDefault="00D0244D" w:rsidP="00F06959">
      <w:pPr>
        <w:pStyle w:val="ConsPlusTitle"/>
        <w:ind w:right="5384"/>
        <w:jc w:val="both"/>
        <w:rPr>
          <w:rFonts w:ascii="Times New Roman" w:hAnsi="Times New Roman" w:cs="Times New Roman"/>
          <w:b w:val="0"/>
          <w:color w:val="000000"/>
          <w:sz w:val="28"/>
          <w:szCs w:val="28"/>
        </w:rPr>
      </w:pPr>
      <w:r w:rsidRPr="00A77A74">
        <w:rPr>
          <w:rFonts w:ascii="Times New Roman" w:hAnsi="Times New Roman" w:cs="Times New Roman"/>
          <w:b w:val="0"/>
          <w:color w:val="000000"/>
          <w:sz w:val="28"/>
          <w:szCs w:val="28"/>
          <w:lang w:val="tt"/>
        </w:rPr>
        <w:t xml:space="preserve">Халыкка социаль ярдәм күрсәтү өлкәсендә дәүләт хезмәтләре күрсәтүнең аерым административ регламентларына үзгәрешләр кертү турында </w:t>
      </w:r>
    </w:p>
    <w:p w14:paraId="0DDA1E6D" w14:textId="4B3CF448" w:rsidR="006C303B" w:rsidRDefault="006C303B" w:rsidP="00F06959">
      <w:pPr>
        <w:pStyle w:val="ConsPlusNormal"/>
        <w:jc w:val="right"/>
        <w:rPr>
          <w:rFonts w:ascii="Times New Roman" w:hAnsi="Times New Roman"/>
          <w:color w:val="000000"/>
          <w:sz w:val="28"/>
          <w:szCs w:val="28"/>
        </w:rPr>
      </w:pPr>
    </w:p>
    <w:p w14:paraId="7C743ACE" w14:textId="77777777" w:rsidR="003E4B12" w:rsidRPr="00A77A74" w:rsidRDefault="003E4B12" w:rsidP="00F06959">
      <w:pPr>
        <w:pStyle w:val="ConsPlusNormal"/>
        <w:jc w:val="right"/>
        <w:rPr>
          <w:rFonts w:ascii="Times New Roman" w:hAnsi="Times New Roman"/>
          <w:color w:val="000000"/>
          <w:sz w:val="28"/>
          <w:szCs w:val="28"/>
        </w:rPr>
      </w:pPr>
    </w:p>
    <w:p w14:paraId="03CE0076" w14:textId="77777777" w:rsidR="00EE4FD1" w:rsidRDefault="00D0244D" w:rsidP="00EE4FD1">
      <w:pPr>
        <w:pStyle w:val="ConsPlusTitle"/>
        <w:ind w:firstLine="709"/>
        <w:jc w:val="both"/>
        <w:outlineLvl w:val="0"/>
        <w:rPr>
          <w:rFonts w:ascii="Times New Roman" w:hAnsi="Times New Roman" w:cs="Times New Roman"/>
          <w:b w:val="0"/>
          <w:color w:val="000000"/>
          <w:sz w:val="28"/>
          <w:szCs w:val="28"/>
        </w:rPr>
      </w:pPr>
      <w:r w:rsidRPr="00A77A74">
        <w:rPr>
          <w:rFonts w:ascii="Times New Roman" w:hAnsi="Times New Roman" w:cs="Times New Roman"/>
          <w:b w:val="0"/>
          <w:color w:val="000000"/>
          <w:sz w:val="28"/>
          <w:szCs w:val="28"/>
          <w:lang w:val="tt"/>
        </w:rPr>
        <w:t>Халыкка социаль ярдәм күрсәтү өлкәсендә дәүләт хезмәтләре күрсәтү эшен камилләштерү максатларында б о е р ы к  б и р ә м:</w:t>
      </w:r>
    </w:p>
    <w:p w14:paraId="10F45F93" w14:textId="77777777" w:rsidR="00EE4FD1" w:rsidRDefault="00D0244D" w:rsidP="00E35AC3">
      <w:pPr>
        <w:pStyle w:val="ConsPlusTitle"/>
        <w:ind w:firstLine="709"/>
        <w:jc w:val="both"/>
        <w:rPr>
          <w:rFonts w:ascii="Times New Roman" w:hAnsi="Times New Roman" w:cs="Times New Roman"/>
          <w:b w:val="0"/>
          <w:color w:val="000000"/>
          <w:sz w:val="28"/>
          <w:szCs w:val="28"/>
        </w:rPr>
      </w:pPr>
      <w:r w:rsidRPr="00A77A74">
        <w:rPr>
          <w:rFonts w:ascii="Times New Roman" w:hAnsi="Times New Roman" w:cs="Times New Roman"/>
          <w:b w:val="0"/>
          <w:color w:val="000000"/>
          <w:sz w:val="28"/>
          <w:szCs w:val="28"/>
          <w:lang w:val="tt"/>
        </w:rPr>
        <w:t xml:space="preserve">Халыкка социаль ярдәм күрсәтү өлкәсендә дәүләт хезмәтләре күрсәтүнең аерым административ регламентларына кертелә торган, кушымтада бирелгән </w:t>
      </w:r>
      <w:hyperlink w:anchor="P26" w:history="1">
        <w:r w:rsidRPr="00A77A74">
          <w:rPr>
            <w:rFonts w:ascii="Times New Roman" w:hAnsi="Times New Roman" w:cs="Times New Roman"/>
            <w:b w:val="0"/>
            <w:color w:val="000000"/>
            <w:sz w:val="28"/>
            <w:szCs w:val="28"/>
            <w:lang w:val="tt"/>
          </w:rPr>
          <w:t>үзгәрешләрне</w:t>
        </w:r>
      </w:hyperlink>
      <w:r w:rsidRPr="00A77A74">
        <w:rPr>
          <w:rFonts w:ascii="Times New Roman" w:hAnsi="Times New Roman" w:cs="Times New Roman"/>
          <w:b w:val="0"/>
          <w:color w:val="000000"/>
          <w:sz w:val="28"/>
          <w:szCs w:val="28"/>
          <w:lang w:val="tt"/>
        </w:rPr>
        <w:t xml:space="preserve"> расларга.</w:t>
      </w:r>
    </w:p>
    <w:p w14:paraId="0A03406E" w14:textId="77777777" w:rsidR="006C303B" w:rsidRDefault="006C303B" w:rsidP="00F06959">
      <w:pPr>
        <w:pStyle w:val="ConsPlusNormal"/>
        <w:ind w:firstLine="540"/>
        <w:jc w:val="both"/>
        <w:rPr>
          <w:rFonts w:ascii="Times New Roman" w:hAnsi="Times New Roman"/>
          <w:color w:val="000000"/>
          <w:sz w:val="28"/>
          <w:szCs w:val="28"/>
        </w:rPr>
      </w:pPr>
    </w:p>
    <w:p w14:paraId="39CB6E04" w14:textId="77777777" w:rsidR="00EE4FD1" w:rsidRPr="00A77A74" w:rsidRDefault="00EE4FD1" w:rsidP="00F06959">
      <w:pPr>
        <w:pStyle w:val="ConsPlusNormal"/>
        <w:ind w:firstLine="540"/>
        <w:jc w:val="both"/>
        <w:rPr>
          <w:rFonts w:ascii="Times New Roman" w:hAnsi="Times New Roman"/>
          <w:color w:val="000000"/>
          <w:sz w:val="28"/>
          <w:szCs w:val="28"/>
        </w:rPr>
      </w:pPr>
    </w:p>
    <w:p w14:paraId="4C484FD1" w14:textId="2AB16475" w:rsidR="006C303B" w:rsidRPr="00A77A74" w:rsidRDefault="00D0244D" w:rsidP="00F06959">
      <w:pPr>
        <w:pStyle w:val="ConsPlusNormal"/>
        <w:ind w:firstLine="0"/>
        <w:jc w:val="both"/>
        <w:rPr>
          <w:rFonts w:ascii="Times New Roman" w:hAnsi="Times New Roman"/>
          <w:color w:val="000000"/>
          <w:sz w:val="28"/>
          <w:szCs w:val="28"/>
        </w:rPr>
      </w:pPr>
      <w:r w:rsidRPr="00A77A74">
        <w:rPr>
          <w:rFonts w:ascii="Times New Roman" w:hAnsi="Times New Roman"/>
          <w:color w:val="000000"/>
          <w:sz w:val="28"/>
          <w:szCs w:val="28"/>
          <w:lang w:val="tt"/>
        </w:rPr>
        <w:t>Министр</w:t>
      </w:r>
      <w:r w:rsidRPr="00A77A74">
        <w:rPr>
          <w:rFonts w:ascii="Times New Roman" w:hAnsi="Times New Roman"/>
          <w:color w:val="000000"/>
          <w:sz w:val="28"/>
          <w:szCs w:val="28"/>
          <w:lang w:val="tt"/>
        </w:rPr>
        <w:tab/>
      </w:r>
      <w:r w:rsidRPr="00A77A74">
        <w:rPr>
          <w:rFonts w:ascii="Times New Roman" w:hAnsi="Times New Roman"/>
          <w:color w:val="000000"/>
          <w:sz w:val="28"/>
          <w:szCs w:val="28"/>
          <w:lang w:val="tt"/>
        </w:rPr>
        <w:tab/>
        <w:t xml:space="preserve">      </w:t>
      </w:r>
      <w:r w:rsidRPr="00A77A74">
        <w:rPr>
          <w:rFonts w:ascii="Times New Roman" w:hAnsi="Times New Roman"/>
          <w:color w:val="000000"/>
          <w:sz w:val="28"/>
          <w:szCs w:val="28"/>
          <w:lang w:val="tt"/>
        </w:rPr>
        <w:tab/>
        <w:t xml:space="preserve">  </w:t>
      </w:r>
      <w:r w:rsidRPr="00A77A74">
        <w:rPr>
          <w:rFonts w:ascii="Times New Roman" w:hAnsi="Times New Roman"/>
          <w:color w:val="000000"/>
          <w:sz w:val="28"/>
          <w:szCs w:val="28"/>
          <w:lang w:val="tt"/>
        </w:rPr>
        <w:tab/>
        <w:t xml:space="preserve"> </w:t>
      </w:r>
      <w:r w:rsidRPr="00A77A74">
        <w:rPr>
          <w:rFonts w:ascii="Times New Roman" w:hAnsi="Times New Roman"/>
          <w:color w:val="000000"/>
          <w:sz w:val="28"/>
          <w:szCs w:val="28"/>
          <w:lang w:val="tt"/>
        </w:rPr>
        <w:tab/>
        <w:t xml:space="preserve">  </w:t>
      </w:r>
      <w:r w:rsidRPr="00A77A74">
        <w:rPr>
          <w:rFonts w:ascii="Times New Roman" w:hAnsi="Times New Roman"/>
          <w:color w:val="000000"/>
          <w:sz w:val="28"/>
          <w:szCs w:val="28"/>
          <w:lang w:val="tt"/>
        </w:rPr>
        <w:tab/>
        <w:t xml:space="preserve">  </w:t>
      </w:r>
      <w:r w:rsidRPr="00A77A74">
        <w:rPr>
          <w:rFonts w:ascii="Times New Roman" w:hAnsi="Times New Roman"/>
          <w:color w:val="000000"/>
          <w:sz w:val="28"/>
          <w:szCs w:val="28"/>
          <w:lang w:val="tt"/>
        </w:rPr>
        <w:tab/>
        <w:t xml:space="preserve">                               Э.Ә. Зарипова                                                                                                </w:t>
      </w:r>
    </w:p>
    <w:p w14:paraId="0D2ADFE4" w14:textId="77777777" w:rsidR="006C303B" w:rsidRDefault="00D0244D" w:rsidP="00F06959">
      <w:pPr>
        <w:pStyle w:val="ConsPlusNormal"/>
        <w:ind w:firstLine="0"/>
        <w:jc w:val="both"/>
        <w:rPr>
          <w:rFonts w:ascii="Times New Roman" w:hAnsi="Times New Roman"/>
          <w:sz w:val="28"/>
          <w:szCs w:val="28"/>
        </w:rPr>
      </w:pPr>
      <w:r>
        <w:rPr>
          <w:rFonts w:ascii="Times New Roman" w:hAnsi="Times New Roman"/>
          <w:sz w:val="28"/>
          <w:szCs w:val="28"/>
        </w:rPr>
        <w:t xml:space="preserve">                                    </w:t>
      </w:r>
    </w:p>
    <w:p w14:paraId="40DBF4EF" w14:textId="77777777" w:rsidR="006C303B" w:rsidRDefault="006C303B" w:rsidP="00F06959">
      <w:pPr>
        <w:pStyle w:val="ConsPlusNormal"/>
        <w:ind w:left="2123" w:firstLine="709"/>
        <w:jc w:val="both"/>
        <w:rPr>
          <w:rFonts w:ascii="Times New Roman" w:hAnsi="Times New Roman"/>
          <w:sz w:val="28"/>
          <w:szCs w:val="28"/>
        </w:rPr>
      </w:pPr>
    </w:p>
    <w:p w14:paraId="51505D20" w14:textId="77777777" w:rsidR="006C303B" w:rsidRDefault="006C303B" w:rsidP="00F06959">
      <w:pPr>
        <w:pStyle w:val="ConsPlusNormal"/>
        <w:ind w:left="2123" w:firstLine="709"/>
        <w:jc w:val="both"/>
        <w:rPr>
          <w:rFonts w:ascii="Times New Roman" w:hAnsi="Times New Roman"/>
          <w:sz w:val="28"/>
          <w:szCs w:val="28"/>
        </w:rPr>
      </w:pPr>
    </w:p>
    <w:p w14:paraId="13116879" w14:textId="77777777" w:rsidR="006C303B" w:rsidRDefault="006C303B" w:rsidP="00F06959">
      <w:pPr>
        <w:pStyle w:val="ConsPlusNormal"/>
        <w:ind w:left="2123" w:firstLine="709"/>
        <w:jc w:val="both"/>
        <w:rPr>
          <w:rFonts w:ascii="Times New Roman" w:hAnsi="Times New Roman"/>
          <w:sz w:val="28"/>
          <w:szCs w:val="28"/>
        </w:rPr>
      </w:pPr>
    </w:p>
    <w:p w14:paraId="1DE1A740" w14:textId="77777777" w:rsidR="006C303B" w:rsidRDefault="006C303B" w:rsidP="00F06959">
      <w:pPr>
        <w:pStyle w:val="ConsPlusNormal"/>
        <w:ind w:left="2123" w:firstLine="709"/>
        <w:jc w:val="both"/>
        <w:rPr>
          <w:rFonts w:ascii="Times New Roman" w:hAnsi="Times New Roman"/>
          <w:sz w:val="28"/>
          <w:szCs w:val="28"/>
        </w:rPr>
      </w:pPr>
    </w:p>
    <w:p w14:paraId="74DA0C0D" w14:textId="77777777" w:rsidR="006C303B" w:rsidRDefault="006C303B" w:rsidP="00F06959">
      <w:pPr>
        <w:pStyle w:val="ConsPlusNormal"/>
        <w:ind w:left="2123" w:firstLine="709"/>
        <w:jc w:val="both"/>
        <w:rPr>
          <w:rFonts w:ascii="Times New Roman" w:hAnsi="Times New Roman"/>
          <w:sz w:val="28"/>
          <w:szCs w:val="28"/>
        </w:rPr>
      </w:pPr>
    </w:p>
    <w:p w14:paraId="6C0D4BB3" w14:textId="77777777" w:rsidR="006C303B" w:rsidRDefault="006C303B" w:rsidP="00F06959">
      <w:pPr>
        <w:pStyle w:val="ConsPlusNormal"/>
        <w:ind w:left="2123" w:firstLine="709"/>
        <w:jc w:val="both"/>
        <w:rPr>
          <w:rFonts w:ascii="Times New Roman" w:hAnsi="Times New Roman"/>
          <w:sz w:val="28"/>
          <w:szCs w:val="28"/>
        </w:rPr>
      </w:pPr>
    </w:p>
    <w:p w14:paraId="551E1154" w14:textId="77777777" w:rsidR="006C303B" w:rsidRDefault="006C303B" w:rsidP="00F06959">
      <w:pPr>
        <w:pStyle w:val="ConsPlusNormal"/>
        <w:ind w:left="2123" w:firstLine="709"/>
        <w:jc w:val="both"/>
        <w:rPr>
          <w:rFonts w:ascii="Times New Roman" w:hAnsi="Times New Roman"/>
          <w:sz w:val="28"/>
          <w:szCs w:val="28"/>
        </w:rPr>
      </w:pPr>
    </w:p>
    <w:p w14:paraId="7D8BB4BB" w14:textId="77777777" w:rsidR="006C303B" w:rsidRDefault="006C303B" w:rsidP="00F06959">
      <w:pPr>
        <w:pStyle w:val="ConsPlusNormal"/>
        <w:ind w:left="2123" w:firstLine="709"/>
        <w:jc w:val="both"/>
        <w:rPr>
          <w:rFonts w:ascii="Times New Roman" w:hAnsi="Times New Roman"/>
          <w:sz w:val="28"/>
          <w:szCs w:val="28"/>
        </w:rPr>
      </w:pPr>
    </w:p>
    <w:p w14:paraId="73A15561" w14:textId="77777777" w:rsidR="006C303B" w:rsidRDefault="006C303B" w:rsidP="00F06959">
      <w:pPr>
        <w:pStyle w:val="ConsPlusNormal"/>
        <w:ind w:left="2123" w:firstLine="709"/>
        <w:jc w:val="both"/>
        <w:rPr>
          <w:rFonts w:ascii="Times New Roman" w:hAnsi="Times New Roman"/>
          <w:sz w:val="28"/>
          <w:szCs w:val="28"/>
        </w:rPr>
      </w:pPr>
    </w:p>
    <w:p w14:paraId="0F55565D" w14:textId="77777777" w:rsidR="006C303B" w:rsidRDefault="006C303B" w:rsidP="00F06959">
      <w:pPr>
        <w:pStyle w:val="ConsPlusNormal"/>
        <w:ind w:left="2123" w:firstLine="709"/>
        <w:jc w:val="both"/>
        <w:rPr>
          <w:rFonts w:ascii="Times New Roman" w:hAnsi="Times New Roman"/>
          <w:sz w:val="28"/>
          <w:szCs w:val="28"/>
        </w:rPr>
      </w:pPr>
    </w:p>
    <w:p w14:paraId="57DEE575" w14:textId="77777777" w:rsidR="006C303B" w:rsidRDefault="006C303B" w:rsidP="00F06959">
      <w:pPr>
        <w:pStyle w:val="ConsPlusNormal"/>
        <w:ind w:left="2123" w:firstLine="709"/>
        <w:jc w:val="both"/>
        <w:rPr>
          <w:rFonts w:ascii="Times New Roman" w:hAnsi="Times New Roman"/>
          <w:sz w:val="28"/>
          <w:szCs w:val="28"/>
        </w:rPr>
      </w:pPr>
    </w:p>
    <w:p w14:paraId="1D1591C6" w14:textId="77777777" w:rsidR="006C303B" w:rsidRDefault="006C303B" w:rsidP="00F06959">
      <w:pPr>
        <w:pStyle w:val="ConsPlusNormal"/>
        <w:ind w:left="2123" w:firstLine="709"/>
        <w:jc w:val="both"/>
        <w:rPr>
          <w:rFonts w:ascii="Times New Roman" w:hAnsi="Times New Roman"/>
          <w:sz w:val="28"/>
          <w:szCs w:val="28"/>
        </w:rPr>
      </w:pPr>
    </w:p>
    <w:p w14:paraId="5F860B5B" w14:textId="77777777" w:rsidR="006C303B" w:rsidRDefault="006C303B" w:rsidP="00F06959">
      <w:pPr>
        <w:pStyle w:val="ConsPlusNormal"/>
        <w:ind w:left="2123" w:firstLine="709"/>
        <w:jc w:val="both"/>
        <w:rPr>
          <w:rFonts w:ascii="Times New Roman" w:hAnsi="Times New Roman"/>
          <w:sz w:val="28"/>
          <w:szCs w:val="28"/>
        </w:rPr>
      </w:pPr>
    </w:p>
    <w:p w14:paraId="346E8544" w14:textId="77777777" w:rsidR="006C303B" w:rsidRDefault="006C303B" w:rsidP="00F06959">
      <w:pPr>
        <w:pStyle w:val="ConsPlusNormal"/>
        <w:ind w:left="2123" w:firstLine="709"/>
        <w:jc w:val="both"/>
        <w:rPr>
          <w:rFonts w:ascii="Times New Roman" w:hAnsi="Times New Roman"/>
          <w:sz w:val="28"/>
          <w:szCs w:val="28"/>
        </w:rPr>
      </w:pPr>
    </w:p>
    <w:p w14:paraId="0EFB4810" w14:textId="77777777" w:rsidR="006C303B" w:rsidRDefault="006C303B" w:rsidP="00F06959">
      <w:pPr>
        <w:pStyle w:val="ConsPlusNormal"/>
        <w:ind w:left="2123" w:firstLine="709"/>
        <w:jc w:val="both"/>
        <w:rPr>
          <w:rFonts w:ascii="Times New Roman" w:hAnsi="Times New Roman"/>
          <w:sz w:val="28"/>
          <w:szCs w:val="28"/>
        </w:rPr>
        <w:sectPr w:rsidR="006C303B" w:rsidSect="003E4B12">
          <w:headerReference w:type="default" r:id="rId8"/>
          <w:pgSz w:w="11906" w:h="16838"/>
          <w:pgMar w:top="1134" w:right="1134" w:bottom="1134" w:left="1134" w:header="709" w:footer="709" w:gutter="0"/>
          <w:pgNumType w:start="0"/>
          <w:cols w:space="708"/>
          <w:titlePg/>
          <w:docGrid w:linePitch="360"/>
        </w:sectPr>
      </w:pPr>
    </w:p>
    <w:p w14:paraId="4EE7D503" w14:textId="28794721" w:rsidR="006C303B" w:rsidRPr="000F3920" w:rsidRDefault="00D0244D" w:rsidP="00157C47">
      <w:pPr>
        <w:pStyle w:val="ConsPlusNormal"/>
        <w:ind w:left="5670" w:firstLine="17"/>
        <w:rPr>
          <w:rFonts w:ascii="Times New Roman" w:hAnsi="Times New Roman"/>
          <w:sz w:val="28"/>
          <w:szCs w:val="28"/>
        </w:rPr>
      </w:pPr>
      <w:r>
        <w:rPr>
          <w:rFonts w:ascii="Times New Roman" w:hAnsi="Times New Roman"/>
          <w:sz w:val="28"/>
          <w:szCs w:val="28"/>
          <w:lang w:val="tt"/>
        </w:rPr>
        <w:lastRenderedPageBreak/>
        <w:t xml:space="preserve">Татарстан Республикасы Хезмәт, халыкны эш белән тәэмин итү һәм социаль яклау министрлыгының 2021 елның 19 мартындагы 150 номерлы боерыгы белән расланды </w:t>
      </w:r>
    </w:p>
    <w:p w14:paraId="2EE3C0AA" w14:textId="77777777" w:rsidR="006C303B" w:rsidRDefault="006C303B" w:rsidP="00F06959">
      <w:pPr>
        <w:pStyle w:val="ConsPlusNormal"/>
        <w:ind w:firstLine="709"/>
        <w:jc w:val="center"/>
        <w:rPr>
          <w:rFonts w:ascii="Times New Roman" w:hAnsi="Times New Roman"/>
          <w:sz w:val="28"/>
          <w:szCs w:val="28"/>
        </w:rPr>
      </w:pPr>
    </w:p>
    <w:p w14:paraId="72630043" w14:textId="77777777" w:rsidR="006C303B" w:rsidRPr="000F3920" w:rsidRDefault="006C303B" w:rsidP="00F06959">
      <w:pPr>
        <w:pStyle w:val="ConsPlusNormal"/>
        <w:ind w:firstLine="709"/>
        <w:jc w:val="center"/>
        <w:rPr>
          <w:rFonts w:ascii="Times New Roman" w:hAnsi="Times New Roman"/>
          <w:sz w:val="28"/>
          <w:szCs w:val="28"/>
        </w:rPr>
      </w:pPr>
    </w:p>
    <w:p w14:paraId="44472D36" w14:textId="3FBBD9DE" w:rsidR="006C303B" w:rsidRDefault="00D0244D" w:rsidP="003D19CA">
      <w:pPr>
        <w:widowControl w:val="0"/>
        <w:jc w:val="center"/>
        <w:rPr>
          <w:sz w:val="28"/>
          <w:szCs w:val="28"/>
        </w:rPr>
      </w:pPr>
      <w:bookmarkStart w:id="1" w:name="P26"/>
      <w:bookmarkEnd w:id="1"/>
      <w:r w:rsidRPr="000F3920">
        <w:rPr>
          <w:sz w:val="28"/>
          <w:szCs w:val="28"/>
          <w:lang w:val="tt"/>
        </w:rPr>
        <w:t xml:space="preserve">Халыкка социаль ярдәм күрсәтү өлкәсендә дәүләт хезмәтләре күрсәтүнең аерым административ регламентларына кертелә торган </w:t>
      </w:r>
      <w:hyperlink w:anchor="P26" w:history="1">
        <w:r w:rsidRPr="000F3920">
          <w:rPr>
            <w:sz w:val="28"/>
            <w:szCs w:val="28"/>
            <w:lang w:val="tt"/>
          </w:rPr>
          <w:t>үзгәрешләр</w:t>
        </w:r>
      </w:hyperlink>
    </w:p>
    <w:p w14:paraId="799E5146" w14:textId="77777777" w:rsidR="006C303B" w:rsidRDefault="006C303B" w:rsidP="008507CD">
      <w:pPr>
        <w:widowControl w:val="0"/>
        <w:ind w:firstLine="709"/>
        <w:jc w:val="center"/>
        <w:rPr>
          <w:sz w:val="28"/>
          <w:szCs w:val="28"/>
        </w:rPr>
      </w:pPr>
    </w:p>
    <w:p w14:paraId="49A0D068" w14:textId="6654075C" w:rsidR="00E87D98" w:rsidRDefault="00D0244D" w:rsidP="008507CD">
      <w:pPr>
        <w:pStyle w:val="ConsPlusNormal"/>
        <w:widowControl w:val="0"/>
        <w:jc w:val="both"/>
        <w:rPr>
          <w:rFonts w:ascii="Times New Roman" w:eastAsia="Times New Roman" w:hAnsi="Times New Roman"/>
          <w:sz w:val="28"/>
          <w:szCs w:val="28"/>
        </w:rPr>
      </w:pPr>
      <w:r w:rsidRPr="00E83B2F">
        <w:rPr>
          <w:rFonts w:ascii="Times New Roman" w:eastAsia="Times New Roman" w:hAnsi="Times New Roman"/>
          <w:sz w:val="28"/>
          <w:szCs w:val="28"/>
          <w:lang w:val="tt"/>
        </w:rPr>
        <w:t xml:space="preserve">1. Татарстан Республикасы Хезмәт, халыкны эш белән тәэмин итү һәм социаль яклау министрлыгының </w:t>
      </w:r>
      <w:r w:rsidR="003D19CA">
        <w:rPr>
          <w:rFonts w:ascii="Times New Roman" w:eastAsia="Times New Roman" w:hAnsi="Times New Roman"/>
          <w:sz w:val="28"/>
          <w:szCs w:val="28"/>
          <w:lang w:val="tt"/>
        </w:rPr>
        <w:t>«</w:t>
      </w:r>
      <w:r w:rsidRPr="00E83B2F">
        <w:rPr>
          <w:rFonts w:ascii="Times New Roman" w:eastAsia="Times New Roman" w:hAnsi="Times New Roman"/>
          <w:sz w:val="28"/>
          <w:szCs w:val="28"/>
          <w:lang w:val="tt"/>
        </w:rPr>
        <w:t>Авыл җирлегендә, шәһәр тибындагы поселокларда даими яшәүче хатын-кызларга бала туганда бер бирелә торган түләү билгеләү буенча дәүләт хезмәте күрсәтүнең административ регламентын раслау турында</w:t>
      </w:r>
      <w:r w:rsidR="003D19CA">
        <w:rPr>
          <w:rFonts w:ascii="Times New Roman" w:eastAsia="Times New Roman" w:hAnsi="Times New Roman"/>
          <w:sz w:val="28"/>
          <w:szCs w:val="28"/>
          <w:lang w:val="tt"/>
        </w:rPr>
        <w:t>»</w:t>
      </w:r>
      <w:r w:rsidRPr="00E83B2F">
        <w:rPr>
          <w:rFonts w:ascii="Times New Roman" w:eastAsia="Times New Roman" w:hAnsi="Times New Roman"/>
          <w:sz w:val="28"/>
          <w:szCs w:val="28"/>
          <w:lang w:val="tt"/>
        </w:rPr>
        <w:t xml:space="preserve"> 2018 елның 06 апрелендәге 254 номерлы боерыгы (Татарстан Республикасы Хезмәт, халыкны эш белән тәэмин итү һәм социаль яклау министрлыгының 25.07.2018 </w:t>
      </w:r>
      <w:hyperlink r:id="rId9" w:history="1">
        <w:r w:rsidR="003D19CA">
          <w:rPr>
            <w:rFonts w:ascii="Times New Roman" w:eastAsia="Times New Roman" w:hAnsi="Times New Roman"/>
            <w:sz w:val="28"/>
            <w:szCs w:val="28"/>
            <w:lang w:val="tt"/>
          </w:rPr>
          <w:t>№</w:t>
        </w:r>
        <w:r w:rsidR="00E83B2F">
          <w:rPr>
            <w:rFonts w:ascii="Times New Roman" w:eastAsia="Times New Roman" w:hAnsi="Times New Roman"/>
            <w:sz w:val="28"/>
            <w:szCs w:val="28"/>
            <w:lang w:val="tt"/>
          </w:rPr>
          <w:t>703</w:t>
        </w:r>
      </w:hyperlink>
      <w:r w:rsidRPr="00E83B2F">
        <w:rPr>
          <w:rFonts w:ascii="Times New Roman" w:eastAsia="Times New Roman" w:hAnsi="Times New Roman"/>
          <w:sz w:val="28"/>
          <w:szCs w:val="28"/>
          <w:lang w:val="tt"/>
        </w:rPr>
        <w:t xml:space="preserve">, 18.09.2018 </w:t>
      </w:r>
      <w:hyperlink r:id="rId10" w:history="1">
        <w:r w:rsidR="003D19CA">
          <w:rPr>
            <w:rFonts w:ascii="Times New Roman" w:eastAsia="Times New Roman" w:hAnsi="Times New Roman"/>
            <w:sz w:val="28"/>
            <w:szCs w:val="28"/>
            <w:lang w:val="tt"/>
          </w:rPr>
          <w:t>№</w:t>
        </w:r>
        <w:r w:rsidR="00E83B2F">
          <w:rPr>
            <w:rFonts w:ascii="Times New Roman" w:eastAsia="Times New Roman" w:hAnsi="Times New Roman"/>
            <w:sz w:val="28"/>
            <w:szCs w:val="28"/>
            <w:lang w:val="tt"/>
          </w:rPr>
          <w:t>885</w:t>
        </w:r>
      </w:hyperlink>
      <w:r w:rsidRPr="00E83B2F">
        <w:rPr>
          <w:rFonts w:ascii="Times New Roman" w:eastAsia="Times New Roman" w:hAnsi="Times New Roman"/>
          <w:sz w:val="28"/>
          <w:szCs w:val="28"/>
          <w:lang w:val="tt"/>
        </w:rPr>
        <w:t xml:space="preserve">, 24.06.2019 </w:t>
      </w:r>
      <w:hyperlink r:id="rId11" w:history="1">
        <w:r w:rsidR="003D19CA">
          <w:rPr>
            <w:rFonts w:ascii="Times New Roman" w:eastAsia="Times New Roman" w:hAnsi="Times New Roman"/>
            <w:sz w:val="28"/>
            <w:szCs w:val="28"/>
            <w:lang w:val="tt"/>
          </w:rPr>
          <w:t>№</w:t>
        </w:r>
        <w:r w:rsidR="00E83B2F">
          <w:rPr>
            <w:rFonts w:ascii="Times New Roman" w:eastAsia="Times New Roman" w:hAnsi="Times New Roman"/>
            <w:sz w:val="28"/>
            <w:szCs w:val="28"/>
            <w:lang w:val="tt"/>
          </w:rPr>
          <w:t>494</w:t>
        </w:r>
      </w:hyperlink>
      <w:r w:rsidRPr="00E83B2F">
        <w:rPr>
          <w:rFonts w:ascii="Times New Roman" w:eastAsia="Times New Roman" w:hAnsi="Times New Roman"/>
          <w:sz w:val="28"/>
          <w:szCs w:val="28"/>
          <w:lang w:val="tt"/>
        </w:rPr>
        <w:t xml:space="preserve">, 17.10.2019 </w:t>
      </w:r>
      <w:hyperlink r:id="rId12" w:history="1">
        <w:r w:rsidR="003D19CA">
          <w:rPr>
            <w:rFonts w:ascii="Times New Roman" w:eastAsia="Times New Roman" w:hAnsi="Times New Roman"/>
            <w:sz w:val="28"/>
            <w:szCs w:val="28"/>
            <w:lang w:val="tt"/>
          </w:rPr>
          <w:t>№</w:t>
        </w:r>
        <w:r w:rsidR="00E83B2F">
          <w:rPr>
            <w:rFonts w:ascii="Times New Roman" w:eastAsia="Times New Roman" w:hAnsi="Times New Roman"/>
            <w:sz w:val="28"/>
            <w:szCs w:val="28"/>
            <w:lang w:val="tt"/>
          </w:rPr>
          <w:t>853</w:t>
        </w:r>
      </w:hyperlink>
      <w:r w:rsidRPr="00E83B2F">
        <w:rPr>
          <w:rFonts w:ascii="Times New Roman" w:eastAsia="Times New Roman" w:hAnsi="Times New Roman"/>
          <w:sz w:val="28"/>
          <w:szCs w:val="28"/>
          <w:lang w:val="tt"/>
        </w:rPr>
        <w:t xml:space="preserve">, 09.04.2020 </w:t>
      </w:r>
      <w:hyperlink r:id="rId13" w:history="1">
        <w:r w:rsidR="003D19CA">
          <w:rPr>
            <w:rFonts w:ascii="Times New Roman" w:eastAsia="Times New Roman" w:hAnsi="Times New Roman"/>
            <w:sz w:val="28"/>
            <w:szCs w:val="28"/>
            <w:lang w:val="tt"/>
          </w:rPr>
          <w:t>№</w:t>
        </w:r>
        <w:r w:rsidR="00E83B2F" w:rsidRPr="00E83B2F">
          <w:rPr>
            <w:rFonts w:ascii="Times New Roman" w:eastAsia="Times New Roman" w:hAnsi="Times New Roman"/>
            <w:sz w:val="28"/>
            <w:szCs w:val="28"/>
            <w:lang w:val="tt"/>
          </w:rPr>
          <w:t>238</w:t>
        </w:r>
      </w:hyperlink>
      <w:r w:rsidRPr="00E83B2F">
        <w:rPr>
          <w:rFonts w:ascii="Times New Roman" w:eastAsia="Times New Roman" w:hAnsi="Times New Roman"/>
          <w:sz w:val="28"/>
          <w:szCs w:val="28"/>
          <w:lang w:val="tt"/>
        </w:rPr>
        <w:t xml:space="preserve">, 14.07.2020 </w:t>
      </w:r>
      <w:hyperlink r:id="rId14" w:history="1">
        <w:r w:rsidR="003D19CA">
          <w:rPr>
            <w:rFonts w:ascii="Times New Roman" w:eastAsia="Times New Roman" w:hAnsi="Times New Roman"/>
            <w:sz w:val="28"/>
            <w:szCs w:val="28"/>
            <w:lang w:val="tt"/>
          </w:rPr>
          <w:t>№</w:t>
        </w:r>
        <w:r w:rsidR="00E83B2F" w:rsidRPr="00E83B2F">
          <w:rPr>
            <w:rFonts w:ascii="Times New Roman" w:eastAsia="Times New Roman" w:hAnsi="Times New Roman"/>
            <w:sz w:val="28"/>
            <w:szCs w:val="28"/>
            <w:lang w:val="tt"/>
          </w:rPr>
          <w:t>516</w:t>
        </w:r>
      </w:hyperlink>
      <w:r w:rsidRPr="00E83B2F">
        <w:rPr>
          <w:rFonts w:ascii="Times New Roman" w:eastAsia="Times New Roman" w:hAnsi="Times New Roman"/>
          <w:sz w:val="28"/>
          <w:szCs w:val="28"/>
          <w:lang w:val="tt"/>
        </w:rPr>
        <w:t xml:space="preserve">, 09.10.2020 </w:t>
      </w:r>
      <w:hyperlink r:id="rId15" w:history="1">
        <w:r w:rsidR="003D19CA">
          <w:rPr>
            <w:rFonts w:ascii="Times New Roman" w:eastAsia="Times New Roman" w:hAnsi="Times New Roman"/>
            <w:sz w:val="28"/>
            <w:szCs w:val="28"/>
            <w:lang w:val="tt"/>
          </w:rPr>
          <w:t>№</w:t>
        </w:r>
        <w:r w:rsidR="00E83B2F" w:rsidRPr="00E83B2F">
          <w:rPr>
            <w:rFonts w:ascii="Times New Roman" w:eastAsia="Times New Roman" w:hAnsi="Times New Roman"/>
            <w:sz w:val="28"/>
            <w:szCs w:val="28"/>
            <w:lang w:val="tt"/>
          </w:rPr>
          <w:t>717</w:t>
        </w:r>
      </w:hyperlink>
      <w:r w:rsidRPr="00E83B2F">
        <w:rPr>
          <w:rFonts w:ascii="Times New Roman" w:eastAsia="Times New Roman" w:hAnsi="Times New Roman"/>
          <w:sz w:val="28"/>
          <w:szCs w:val="28"/>
          <w:lang w:val="tt"/>
        </w:rPr>
        <w:t xml:space="preserve"> боерыклары нигезендә кертелгән үзгәрешләре белән) белән расланган Авыл җирлегендә, шәһәр тибындагы поселокларда даими яшәүче хатын-кызларга бала туганда бер бирелә торган түләү билгеләү буенча дәүләт хезмәте күрсәтүнең административ регламентында:</w:t>
      </w:r>
    </w:p>
    <w:p w14:paraId="396807DD" w14:textId="58D8B562" w:rsidR="00D129C6" w:rsidRDefault="00D0244D" w:rsidP="008507CD">
      <w:pPr>
        <w:pStyle w:val="ConsPlusNormal"/>
        <w:widowControl w:val="0"/>
        <w:jc w:val="both"/>
        <w:rPr>
          <w:rFonts w:ascii="Times New Roman" w:eastAsia="Times New Roman" w:hAnsi="Times New Roman"/>
          <w:sz w:val="28"/>
          <w:szCs w:val="28"/>
        </w:rPr>
      </w:pPr>
      <w:r w:rsidRPr="00C629FB">
        <w:rPr>
          <w:rFonts w:ascii="Times New Roman" w:eastAsia="Times New Roman" w:hAnsi="Times New Roman"/>
          <w:sz w:val="28"/>
          <w:szCs w:val="28"/>
          <w:lang w:val="tt"/>
        </w:rPr>
        <w:t xml:space="preserve">2 бүлекнең 2.5 пунктында </w:t>
      </w:r>
      <w:r w:rsidR="003D19CA">
        <w:rPr>
          <w:rFonts w:ascii="Times New Roman" w:eastAsia="Times New Roman" w:hAnsi="Times New Roman"/>
          <w:sz w:val="28"/>
          <w:szCs w:val="28"/>
          <w:lang w:val="tt"/>
        </w:rPr>
        <w:t>«</w:t>
      </w:r>
      <w:r w:rsidRPr="00C629FB">
        <w:rPr>
          <w:rFonts w:ascii="Times New Roman" w:eastAsia="Times New Roman" w:hAnsi="Times New Roman"/>
          <w:sz w:val="28"/>
          <w:szCs w:val="28"/>
          <w:lang w:val="tt"/>
        </w:rPr>
        <w:t>Стандартка карата таләпләр эчтәлеге</w:t>
      </w:r>
      <w:r w:rsidR="003D19CA">
        <w:rPr>
          <w:rFonts w:ascii="Times New Roman" w:eastAsia="Times New Roman" w:hAnsi="Times New Roman"/>
          <w:sz w:val="28"/>
          <w:szCs w:val="28"/>
          <w:lang w:val="tt"/>
        </w:rPr>
        <w:t>»</w:t>
      </w:r>
      <w:r w:rsidRPr="00C629FB">
        <w:rPr>
          <w:rFonts w:ascii="Times New Roman" w:eastAsia="Times New Roman" w:hAnsi="Times New Roman"/>
          <w:sz w:val="28"/>
          <w:szCs w:val="28"/>
          <w:lang w:val="tt"/>
        </w:rPr>
        <w:t xml:space="preserve"> графасында:</w:t>
      </w:r>
    </w:p>
    <w:p w14:paraId="67027A35" w14:textId="77777777" w:rsidR="00D129C6" w:rsidRPr="006863D2" w:rsidRDefault="00D0244D" w:rsidP="008507CD">
      <w:pPr>
        <w:pStyle w:val="ConsPlusNormal"/>
        <w:widowControl w:val="0"/>
        <w:jc w:val="both"/>
        <w:rPr>
          <w:rFonts w:ascii="Times New Roman" w:eastAsia="Times New Roman" w:hAnsi="Times New Roman"/>
          <w:sz w:val="28"/>
          <w:szCs w:val="28"/>
        </w:rPr>
      </w:pPr>
      <w:r w:rsidRPr="006863D2">
        <w:rPr>
          <w:rFonts w:ascii="Times New Roman" w:eastAsia="Times New Roman" w:hAnsi="Times New Roman"/>
          <w:sz w:val="28"/>
          <w:szCs w:val="28"/>
          <w:lang w:val="tt"/>
        </w:rPr>
        <w:t xml:space="preserve">2 пунктчаны түбәндәге редакциядә бәян итәргә: </w:t>
      </w:r>
    </w:p>
    <w:p w14:paraId="651723AF" w14:textId="0111E2C3" w:rsidR="00D129C6" w:rsidRPr="006863D2" w:rsidRDefault="003D19CA" w:rsidP="00D129C6">
      <w:pPr>
        <w:pStyle w:val="ConsPlusNormal"/>
        <w:widowControl w:val="0"/>
        <w:jc w:val="both"/>
        <w:rPr>
          <w:rFonts w:ascii="Times New Roman" w:eastAsia="Times New Roman" w:hAnsi="Times New Roman"/>
          <w:sz w:val="28"/>
          <w:szCs w:val="28"/>
        </w:rPr>
      </w:pPr>
      <w:r>
        <w:rPr>
          <w:rFonts w:ascii="Times New Roman" w:hAnsi="Times New Roman"/>
          <w:sz w:val="28"/>
          <w:szCs w:val="28"/>
          <w:lang w:val="tt"/>
        </w:rPr>
        <w:t>«</w:t>
      </w:r>
      <w:r w:rsidR="00D0244D" w:rsidRPr="006863D2">
        <w:rPr>
          <w:rFonts w:ascii="Times New Roman" w:hAnsi="Times New Roman"/>
          <w:sz w:val="28"/>
          <w:szCs w:val="28"/>
          <w:lang w:val="tt"/>
        </w:rPr>
        <w:t>2. Чит дәүләтнең компетентлы органы тарафыннан бирелгән баланың (балаларның) тууын дәүләт теркәвенә алу турында таныклык күчермәсе һәм аның нотариаль яктан расланган рус теленә тәрҗемә күчермәсе;</w:t>
      </w:r>
      <w:r>
        <w:rPr>
          <w:rFonts w:ascii="Times New Roman" w:hAnsi="Times New Roman"/>
          <w:sz w:val="28"/>
          <w:szCs w:val="28"/>
          <w:lang w:val="tt"/>
        </w:rPr>
        <w:t>»</w:t>
      </w:r>
      <w:r w:rsidR="00D0244D" w:rsidRPr="006863D2">
        <w:rPr>
          <w:rFonts w:ascii="Times New Roman" w:hAnsi="Times New Roman"/>
          <w:sz w:val="28"/>
          <w:szCs w:val="28"/>
          <w:lang w:val="tt"/>
        </w:rPr>
        <w:t>;</w:t>
      </w:r>
    </w:p>
    <w:p w14:paraId="43C0E803" w14:textId="77777777" w:rsidR="00D129C6" w:rsidRPr="006863D2" w:rsidRDefault="00D0244D" w:rsidP="00D129C6">
      <w:pPr>
        <w:pStyle w:val="ConsPlusNormal"/>
        <w:widowControl w:val="0"/>
        <w:jc w:val="both"/>
        <w:rPr>
          <w:rFonts w:ascii="Times New Roman" w:eastAsia="Times New Roman" w:hAnsi="Times New Roman"/>
          <w:sz w:val="28"/>
          <w:szCs w:val="28"/>
        </w:rPr>
      </w:pPr>
      <w:r w:rsidRPr="006863D2">
        <w:rPr>
          <w:rFonts w:ascii="Times New Roman" w:eastAsia="Times New Roman" w:hAnsi="Times New Roman"/>
          <w:sz w:val="28"/>
          <w:szCs w:val="28"/>
          <w:lang w:val="tt"/>
        </w:rPr>
        <w:t xml:space="preserve">3 пунктчаны түбәндәге редакциядә бәян итәргә: </w:t>
      </w:r>
    </w:p>
    <w:p w14:paraId="5A918318" w14:textId="6125DDB5" w:rsidR="00E35AC3" w:rsidRPr="006863D2" w:rsidRDefault="003D19CA" w:rsidP="008507CD">
      <w:pPr>
        <w:pStyle w:val="ConsPlusNormal"/>
        <w:widowControl w:val="0"/>
        <w:jc w:val="both"/>
        <w:rPr>
          <w:rFonts w:ascii="Times New Roman" w:eastAsia="Times New Roman" w:hAnsi="Times New Roman"/>
          <w:sz w:val="28"/>
          <w:szCs w:val="28"/>
        </w:rPr>
      </w:pPr>
      <w:r>
        <w:rPr>
          <w:rFonts w:ascii="Times New Roman" w:eastAsia="Times New Roman" w:hAnsi="Times New Roman"/>
          <w:sz w:val="28"/>
          <w:szCs w:val="28"/>
          <w:lang w:val="tt"/>
        </w:rPr>
        <w:t>«</w:t>
      </w:r>
      <w:r w:rsidR="00D0244D" w:rsidRPr="006863D2">
        <w:rPr>
          <w:rFonts w:ascii="Times New Roman" w:eastAsia="Times New Roman" w:hAnsi="Times New Roman"/>
          <w:sz w:val="28"/>
          <w:szCs w:val="28"/>
          <w:lang w:val="tt"/>
        </w:rPr>
        <w:t>3. Чит дәүләтнең компетентлы органы тарафыннан бирелгән ананың (әтисенең) үлеме турында таныклык күчермәсе һәм аның нотариаль яктан расланган рус теленә тәрҗемә күчермәсе;</w:t>
      </w:r>
      <w:r>
        <w:rPr>
          <w:rFonts w:ascii="Times New Roman" w:eastAsia="Times New Roman" w:hAnsi="Times New Roman"/>
          <w:sz w:val="28"/>
          <w:szCs w:val="28"/>
          <w:lang w:val="tt"/>
        </w:rPr>
        <w:t>»</w:t>
      </w:r>
      <w:r w:rsidR="00D0244D" w:rsidRPr="006863D2">
        <w:rPr>
          <w:rFonts w:ascii="Times New Roman" w:eastAsia="Times New Roman" w:hAnsi="Times New Roman"/>
          <w:sz w:val="28"/>
          <w:szCs w:val="28"/>
          <w:lang w:val="tt"/>
        </w:rPr>
        <w:t>;</w:t>
      </w:r>
    </w:p>
    <w:p w14:paraId="1B5F1EEA" w14:textId="3B3419A4" w:rsidR="00E833B1" w:rsidRPr="006863D2" w:rsidRDefault="00D0244D" w:rsidP="008507CD">
      <w:pPr>
        <w:pStyle w:val="ConsPlusNormal"/>
        <w:widowControl w:val="0"/>
        <w:jc w:val="both"/>
        <w:rPr>
          <w:rFonts w:ascii="Times New Roman" w:eastAsia="Times New Roman" w:hAnsi="Times New Roman"/>
          <w:sz w:val="28"/>
          <w:szCs w:val="28"/>
        </w:rPr>
      </w:pPr>
      <w:r w:rsidRPr="006863D2">
        <w:rPr>
          <w:rFonts w:ascii="Times New Roman" w:eastAsia="Times New Roman" w:hAnsi="Times New Roman"/>
          <w:sz w:val="28"/>
          <w:szCs w:val="28"/>
          <w:lang w:val="tt"/>
        </w:rPr>
        <w:t xml:space="preserve">2.6 пунктта </w:t>
      </w:r>
      <w:r w:rsidR="003D19CA">
        <w:rPr>
          <w:rFonts w:ascii="Times New Roman" w:eastAsia="Times New Roman" w:hAnsi="Times New Roman"/>
          <w:sz w:val="28"/>
          <w:szCs w:val="28"/>
          <w:lang w:val="tt"/>
        </w:rPr>
        <w:t>«</w:t>
      </w:r>
      <w:r w:rsidRPr="006863D2">
        <w:rPr>
          <w:rFonts w:ascii="Times New Roman" w:eastAsia="Times New Roman" w:hAnsi="Times New Roman"/>
          <w:sz w:val="28"/>
          <w:szCs w:val="28"/>
          <w:lang w:val="tt"/>
        </w:rPr>
        <w:t>Стандартка карата таләпләр эчтәлеге</w:t>
      </w:r>
      <w:r w:rsidR="003D19CA">
        <w:rPr>
          <w:rFonts w:ascii="Times New Roman" w:eastAsia="Times New Roman" w:hAnsi="Times New Roman"/>
          <w:sz w:val="28"/>
          <w:szCs w:val="28"/>
          <w:lang w:val="tt"/>
        </w:rPr>
        <w:t>»</w:t>
      </w:r>
      <w:r w:rsidRPr="006863D2">
        <w:rPr>
          <w:rFonts w:ascii="Times New Roman" w:eastAsia="Times New Roman" w:hAnsi="Times New Roman"/>
          <w:sz w:val="28"/>
          <w:szCs w:val="28"/>
          <w:lang w:val="tt"/>
        </w:rPr>
        <w:t xml:space="preserve"> графасында:</w:t>
      </w:r>
    </w:p>
    <w:p w14:paraId="2B31BFC4" w14:textId="63570344" w:rsidR="00D129C6" w:rsidRPr="006863D2" w:rsidRDefault="00D0244D" w:rsidP="008507CD">
      <w:pPr>
        <w:pStyle w:val="ConsPlusNormal"/>
        <w:widowControl w:val="0"/>
        <w:jc w:val="both"/>
        <w:rPr>
          <w:rFonts w:ascii="Times New Roman" w:eastAsia="Times New Roman" w:hAnsi="Times New Roman"/>
          <w:sz w:val="28"/>
          <w:szCs w:val="28"/>
        </w:rPr>
      </w:pPr>
      <w:r w:rsidRPr="006863D2">
        <w:rPr>
          <w:rFonts w:ascii="Times New Roman" w:eastAsia="Times New Roman" w:hAnsi="Times New Roman"/>
          <w:sz w:val="28"/>
          <w:szCs w:val="28"/>
          <w:lang w:val="tt"/>
        </w:rPr>
        <w:t xml:space="preserve">икенче абзацта </w:t>
      </w:r>
      <w:r w:rsidR="003D19CA">
        <w:rPr>
          <w:rFonts w:ascii="Times New Roman" w:eastAsia="Times New Roman" w:hAnsi="Times New Roman"/>
          <w:sz w:val="28"/>
          <w:szCs w:val="28"/>
          <w:lang w:val="tt"/>
        </w:rPr>
        <w:t>«</w:t>
      </w:r>
      <w:r w:rsidRPr="006863D2">
        <w:rPr>
          <w:rFonts w:ascii="Times New Roman" w:eastAsia="Times New Roman" w:hAnsi="Times New Roman"/>
          <w:sz w:val="28"/>
          <w:szCs w:val="28"/>
          <w:lang w:val="tt"/>
        </w:rPr>
        <w:t>- Татарстан Республикасы территориясендә бала (балалар) тууны дәүләт теркәвенә алу очракларында</w:t>
      </w:r>
      <w:r w:rsidR="003D19CA">
        <w:rPr>
          <w:rFonts w:ascii="Times New Roman" w:eastAsia="Times New Roman" w:hAnsi="Times New Roman"/>
          <w:sz w:val="28"/>
          <w:szCs w:val="28"/>
          <w:lang w:val="tt"/>
        </w:rPr>
        <w:t>»</w:t>
      </w:r>
      <w:r w:rsidRPr="006863D2">
        <w:rPr>
          <w:rFonts w:ascii="Times New Roman" w:eastAsia="Times New Roman" w:hAnsi="Times New Roman"/>
          <w:sz w:val="28"/>
          <w:szCs w:val="28"/>
          <w:lang w:val="tt"/>
        </w:rPr>
        <w:t xml:space="preserve"> сүзләрен төшереп калдырырга; </w:t>
      </w:r>
    </w:p>
    <w:p w14:paraId="2E9683FE" w14:textId="7AE29A18" w:rsidR="009D0E24" w:rsidRPr="006863D2" w:rsidRDefault="00D0244D" w:rsidP="008507CD">
      <w:pPr>
        <w:pStyle w:val="ConsPlusNormal"/>
        <w:widowControl w:val="0"/>
        <w:jc w:val="both"/>
        <w:rPr>
          <w:rFonts w:ascii="Times New Roman" w:eastAsia="Times New Roman" w:hAnsi="Times New Roman"/>
          <w:sz w:val="28"/>
          <w:szCs w:val="28"/>
        </w:rPr>
      </w:pPr>
      <w:r w:rsidRPr="006863D2">
        <w:rPr>
          <w:rFonts w:ascii="Times New Roman" w:eastAsia="Times New Roman" w:hAnsi="Times New Roman"/>
          <w:sz w:val="28"/>
          <w:szCs w:val="28"/>
          <w:lang w:val="tt"/>
        </w:rPr>
        <w:t xml:space="preserve">өченче абзацта </w:t>
      </w:r>
      <w:r w:rsidR="003D19CA">
        <w:rPr>
          <w:rFonts w:ascii="Times New Roman" w:eastAsia="Times New Roman" w:hAnsi="Times New Roman"/>
          <w:sz w:val="28"/>
          <w:szCs w:val="28"/>
          <w:lang w:val="tt"/>
        </w:rPr>
        <w:t>«</w:t>
      </w:r>
      <w:r w:rsidRPr="006863D2">
        <w:rPr>
          <w:rFonts w:ascii="Times New Roman" w:eastAsia="Times New Roman" w:hAnsi="Times New Roman"/>
          <w:sz w:val="28"/>
          <w:szCs w:val="28"/>
          <w:lang w:val="tt"/>
        </w:rPr>
        <w:t>- Татарстан Республикасы территориясендә үлем актын теркәү очракларында</w:t>
      </w:r>
      <w:r w:rsidR="003D19CA">
        <w:rPr>
          <w:rFonts w:ascii="Times New Roman" w:eastAsia="Times New Roman" w:hAnsi="Times New Roman"/>
          <w:sz w:val="28"/>
          <w:szCs w:val="28"/>
          <w:lang w:val="tt"/>
        </w:rPr>
        <w:t>»</w:t>
      </w:r>
      <w:r w:rsidRPr="006863D2">
        <w:rPr>
          <w:rFonts w:ascii="Times New Roman" w:eastAsia="Times New Roman" w:hAnsi="Times New Roman"/>
          <w:sz w:val="28"/>
          <w:szCs w:val="28"/>
          <w:lang w:val="tt"/>
        </w:rPr>
        <w:t xml:space="preserve"> сүзләрен төшереп калдырырга;</w:t>
      </w:r>
    </w:p>
    <w:p w14:paraId="5F526D2E" w14:textId="0D423D7B" w:rsidR="006E7BDC" w:rsidRPr="006863D2" w:rsidRDefault="00D0244D" w:rsidP="006E7BDC">
      <w:pPr>
        <w:autoSpaceDE w:val="0"/>
        <w:autoSpaceDN w:val="0"/>
        <w:adjustRightInd w:val="0"/>
        <w:ind w:firstLine="708"/>
        <w:jc w:val="both"/>
        <w:rPr>
          <w:sz w:val="28"/>
          <w:szCs w:val="28"/>
        </w:rPr>
      </w:pPr>
      <w:r w:rsidRPr="006863D2">
        <w:rPr>
          <w:sz w:val="28"/>
          <w:szCs w:val="28"/>
          <w:lang w:val="tt"/>
        </w:rPr>
        <w:t xml:space="preserve">алтынчы абзацта </w:t>
      </w:r>
      <w:r w:rsidR="003D19CA">
        <w:rPr>
          <w:sz w:val="28"/>
          <w:szCs w:val="28"/>
          <w:lang w:val="tt"/>
        </w:rPr>
        <w:t>«</w:t>
      </w:r>
      <w:r w:rsidRPr="006863D2">
        <w:rPr>
          <w:sz w:val="28"/>
          <w:szCs w:val="28"/>
          <w:lang w:val="tt"/>
        </w:rPr>
        <w:t>җирле үзидарә органнарында</w:t>
      </w:r>
      <w:r w:rsidR="003D19CA">
        <w:rPr>
          <w:sz w:val="28"/>
          <w:szCs w:val="28"/>
          <w:lang w:val="tt"/>
        </w:rPr>
        <w:t>»</w:t>
      </w:r>
      <w:r w:rsidRPr="006863D2">
        <w:rPr>
          <w:sz w:val="28"/>
          <w:szCs w:val="28"/>
          <w:lang w:val="tt"/>
        </w:rPr>
        <w:t xml:space="preserve"> сүзләрен </w:t>
      </w:r>
      <w:r w:rsidR="003D19CA">
        <w:rPr>
          <w:sz w:val="28"/>
          <w:szCs w:val="28"/>
          <w:lang w:val="tt"/>
        </w:rPr>
        <w:t>«</w:t>
      </w:r>
      <w:r w:rsidRPr="006863D2">
        <w:rPr>
          <w:sz w:val="28"/>
          <w:szCs w:val="28"/>
          <w:lang w:val="tt"/>
        </w:rPr>
        <w:t>вәкаләтле органнарда</w:t>
      </w:r>
      <w:r w:rsidR="003D19CA">
        <w:rPr>
          <w:sz w:val="28"/>
          <w:szCs w:val="28"/>
          <w:lang w:val="tt"/>
        </w:rPr>
        <w:t>»</w:t>
      </w:r>
      <w:r w:rsidRPr="006863D2">
        <w:rPr>
          <w:sz w:val="28"/>
          <w:szCs w:val="28"/>
          <w:lang w:val="tt"/>
        </w:rPr>
        <w:t xml:space="preserve"> сүзләренә алмаштырырга;</w:t>
      </w:r>
    </w:p>
    <w:p w14:paraId="7833699B" w14:textId="63AFEB3C" w:rsidR="00FD23EC" w:rsidRPr="006863D2" w:rsidRDefault="00D0244D" w:rsidP="00E87D98">
      <w:pPr>
        <w:autoSpaceDE w:val="0"/>
        <w:autoSpaceDN w:val="0"/>
        <w:adjustRightInd w:val="0"/>
        <w:ind w:firstLine="708"/>
        <w:jc w:val="both"/>
        <w:rPr>
          <w:rFonts w:eastAsia="Calibri"/>
          <w:sz w:val="28"/>
          <w:szCs w:val="28"/>
        </w:rPr>
      </w:pPr>
      <w:r w:rsidRPr="006863D2">
        <w:rPr>
          <w:rFonts w:eastAsia="Calibri"/>
          <w:sz w:val="28"/>
          <w:szCs w:val="28"/>
          <w:lang w:val="tt"/>
        </w:rPr>
        <w:t xml:space="preserve">җиденче абзацта </w:t>
      </w:r>
      <w:r w:rsidR="003D19CA">
        <w:rPr>
          <w:rFonts w:eastAsia="Calibri"/>
          <w:sz w:val="28"/>
          <w:szCs w:val="28"/>
          <w:lang w:val="tt"/>
        </w:rPr>
        <w:t>«</w:t>
      </w:r>
      <w:r w:rsidRPr="006863D2">
        <w:rPr>
          <w:rFonts w:eastAsia="Calibri"/>
          <w:sz w:val="28"/>
          <w:szCs w:val="28"/>
          <w:lang w:val="tt"/>
        </w:rPr>
        <w:t>(вәкаләтле органнарда)</w:t>
      </w:r>
      <w:r w:rsidR="003D19CA">
        <w:rPr>
          <w:rFonts w:eastAsia="Calibri"/>
          <w:sz w:val="28"/>
          <w:szCs w:val="28"/>
          <w:lang w:val="tt"/>
        </w:rPr>
        <w:t>»</w:t>
      </w:r>
      <w:r w:rsidRPr="006863D2">
        <w:rPr>
          <w:rFonts w:eastAsia="Calibri"/>
          <w:sz w:val="28"/>
          <w:szCs w:val="28"/>
          <w:lang w:val="tt"/>
        </w:rPr>
        <w:t xml:space="preserve"> сүзләрен өстәргә;</w:t>
      </w:r>
    </w:p>
    <w:p w14:paraId="67674EBA" w14:textId="4C48EB91" w:rsidR="00D129C6" w:rsidRPr="006863D2" w:rsidRDefault="00D0244D" w:rsidP="00D129C6">
      <w:pPr>
        <w:pStyle w:val="ConsPlusNormal"/>
        <w:widowControl w:val="0"/>
        <w:jc w:val="both"/>
        <w:rPr>
          <w:rFonts w:ascii="Times New Roman" w:eastAsia="Times New Roman" w:hAnsi="Times New Roman"/>
          <w:sz w:val="28"/>
          <w:szCs w:val="28"/>
        </w:rPr>
      </w:pPr>
      <w:r w:rsidRPr="006863D2">
        <w:rPr>
          <w:rFonts w:ascii="Times New Roman" w:eastAsia="Times New Roman" w:hAnsi="Times New Roman"/>
          <w:sz w:val="28"/>
          <w:szCs w:val="28"/>
          <w:lang w:val="tt"/>
        </w:rPr>
        <w:t xml:space="preserve">2.8 пунктта </w:t>
      </w:r>
      <w:r w:rsidR="003D19CA">
        <w:rPr>
          <w:rFonts w:ascii="Times New Roman" w:eastAsia="Times New Roman" w:hAnsi="Times New Roman"/>
          <w:sz w:val="28"/>
          <w:szCs w:val="28"/>
          <w:lang w:val="tt"/>
        </w:rPr>
        <w:t>«</w:t>
      </w:r>
      <w:r w:rsidRPr="006863D2">
        <w:rPr>
          <w:rFonts w:ascii="Times New Roman" w:eastAsia="Times New Roman" w:hAnsi="Times New Roman"/>
          <w:sz w:val="28"/>
          <w:szCs w:val="28"/>
          <w:lang w:val="tt"/>
        </w:rPr>
        <w:t>Стандартка карата таләпләр эчтәлеге</w:t>
      </w:r>
      <w:r w:rsidR="003D19CA">
        <w:rPr>
          <w:rFonts w:ascii="Times New Roman" w:eastAsia="Times New Roman" w:hAnsi="Times New Roman"/>
          <w:sz w:val="28"/>
          <w:szCs w:val="28"/>
          <w:lang w:val="tt"/>
        </w:rPr>
        <w:t>»</w:t>
      </w:r>
      <w:r w:rsidRPr="006863D2">
        <w:rPr>
          <w:rFonts w:ascii="Times New Roman" w:eastAsia="Times New Roman" w:hAnsi="Times New Roman"/>
          <w:sz w:val="28"/>
          <w:szCs w:val="28"/>
          <w:lang w:val="tt"/>
        </w:rPr>
        <w:t xml:space="preserve"> графасының икенче абзацын түбәндәге редакциядә бәян итәргә:</w:t>
      </w:r>
    </w:p>
    <w:p w14:paraId="0144134F" w14:textId="7A028CFE" w:rsidR="00D129C6" w:rsidRPr="003D19CA" w:rsidRDefault="00D0244D" w:rsidP="00D129C6">
      <w:pPr>
        <w:autoSpaceDE w:val="0"/>
        <w:autoSpaceDN w:val="0"/>
        <w:adjustRightInd w:val="0"/>
        <w:jc w:val="both"/>
        <w:rPr>
          <w:rFonts w:eastAsia="Calibri"/>
          <w:sz w:val="28"/>
          <w:szCs w:val="28"/>
          <w:lang w:val="tt"/>
        </w:rPr>
      </w:pPr>
      <w:r w:rsidRPr="006863D2">
        <w:rPr>
          <w:sz w:val="28"/>
          <w:szCs w:val="28"/>
          <w:lang w:val="tt"/>
        </w:rPr>
        <w:tab/>
      </w:r>
      <w:r w:rsidR="003D19CA">
        <w:rPr>
          <w:sz w:val="28"/>
          <w:szCs w:val="28"/>
          <w:lang w:val="tt"/>
        </w:rPr>
        <w:t>«</w:t>
      </w:r>
      <w:r w:rsidRPr="006863D2">
        <w:rPr>
          <w:sz w:val="28"/>
          <w:szCs w:val="28"/>
          <w:lang w:val="tt"/>
        </w:rPr>
        <w:t>Бала туганда бер тапкыр бирелә торган түләү билгеләүдән баш тарту өчен нигез булып, булган мәгълүматлар һәм (яки) документлар нигезендә, аны алу хокукының булмавы тора</w:t>
      </w:r>
      <w:r w:rsidR="003D19CA">
        <w:rPr>
          <w:sz w:val="28"/>
          <w:szCs w:val="28"/>
          <w:lang w:val="tt"/>
        </w:rPr>
        <w:t>»</w:t>
      </w:r>
      <w:r w:rsidRPr="006863D2">
        <w:rPr>
          <w:sz w:val="28"/>
          <w:szCs w:val="28"/>
          <w:lang w:val="tt"/>
        </w:rPr>
        <w:t>;</w:t>
      </w:r>
    </w:p>
    <w:p w14:paraId="2BA57A18" w14:textId="77777777" w:rsidR="00FD23EC" w:rsidRPr="003D19CA" w:rsidRDefault="00D0244D" w:rsidP="00D129C6">
      <w:pPr>
        <w:autoSpaceDE w:val="0"/>
        <w:autoSpaceDN w:val="0"/>
        <w:adjustRightInd w:val="0"/>
        <w:jc w:val="both"/>
        <w:rPr>
          <w:rFonts w:eastAsia="Calibri"/>
          <w:sz w:val="28"/>
          <w:szCs w:val="28"/>
          <w:lang w:val="tt"/>
        </w:rPr>
      </w:pPr>
      <w:r w:rsidRPr="006863D2">
        <w:rPr>
          <w:rFonts w:eastAsia="Calibri"/>
          <w:sz w:val="28"/>
          <w:szCs w:val="28"/>
          <w:lang w:val="tt"/>
        </w:rPr>
        <w:tab/>
        <w:t>3 бүлектә:</w:t>
      </w:r>
    </w:p>
    <w:p w14:paraId="0649ADA2" w14:textId="77777777" w:rsidR="00196363" w:rsidRPr="003D19CA" w:rsidRDefault="00D0244D" w:rsidP="00196363">
      <w:pPr>
        <w:autoSpaceDE w:val="0"/>
        <w:autoSpaceDN w:val="0"/>
        <w:adjustRightInd w:val="0"/>
        <w:jc w:val="both"/>
        <w:rPr>
          <w:sz w:val="28"/>
          <w:szCs w:val="28"/>
          <w:lang w:val="tt"/>
        </w:rPr>
      </w:pPr>
      <w:r>
        <w:rPr>
          <w:rFonts w:eastAsia="Calibri"/>
          <w:sz w:val="28"/>
          <w:szCs w:val="28"/>
          <w:lang w:val="tt"/>
        </w:rPr>
        <w:tab/>
        <w:t>3.4.1 пунктчаны түбәндәге редакциядә бәян итәргә:</w:t>
      </w:r>
    </w:p>
    <w:p w14:paraId="5396E6B2" w14:textId="2F5FB8FD" w:rsidR="00196363" w:rsidRPr="003D19CA" w:rsidRDefault="00D0244D" w:rsidP="00196363">
      <w:pPr>
        <w:autoSpaceDE w:val="0"/>
        <w:autoSpaceDN w:val="0"/>
        <w:adjustRightInd w:val="0"/>
        <w:ind w:firstLine="540"/>
        <w:jc w:val="both"/>
        <w:rPr>
          <w:sz w:val="28"/>
          <w:szCs w:val="28"/>
          <w:lang w:val="tt"/>
        </w:rPr>
      </w:pPr>
      <w:r w:rsidRPr="006863D2">
        <w:rPr>
          <w:sz w:val="28"/>
          <w:szCs w:val="28"/>
          <w:lang w:val="tt"/>
        </w:rPr>
        <w:lastRenderedPageBreak/>
        <w:tab/>
      </w:r>
      <w:r w:rsidR="003D19CA">
        <w:rPr>
          <w:sz w:val="28"/>
          <w:szCs w:val="28"/>
          <w:lang w:val="tt"/>
        </w:rPr>
        <w:t>«</w:t>
      </w:r>
      <w:r w:rsidRPr="006863D2">
        <w:rPr>
          <w:sz w:val="28"/>
          <w:szCs w:val="28"/>
          <w:lang w:val="tt"/>
        </w:rPr>
        <w:t>3.4.1. Үзәк бүлеге хезмәткәре электрон рәвештә түбәндәге белешмәләрне ала:</w:t>
      </w:r>
    </w:p>
    <w:p w14:paraId="5F1D1DC1" w14:textId="77777777" w:rsidR="00196363" w:rsidRPr="003D19CA" w:rsidRDefault="00D0244D" w:rsidP="00196363">
      <w:pPr>
        <w:autoSpaceDE w:val="0"/>
        <w:autoSpaceDN w:val="0"/>
        <w:adjustRightInd w:val="0"/>
        <w:ind w:firstLine="540"/>
        <w:jc w:val="both"/>
        <w:rPr>
          <w:sz w:val="28"/>
          <w:szCs w:val="28"/>
          <w:lang w:val="tt"/>
        </w:rPr>
      </w:pPr>
      <w:r w:rsidRPr="006863D2">
        <w:rPr>
          <w:sz w:val="28"/>
          <w:szCs w:val="28"/>
          <w:lang w:val="tt"/>
        </w:rPr>
        <w:t xml:space="preserve">  </w:t>
      </w:r>
      <w:r w:rsidRPr="006863D2">
        <w:rPr>
          <w:sz w:val="28"/>
          <w:szCs w:val="28"/>
          <w:lang w:val="tt"/>
        </w:rPr>
        <w:tab/>
        <w:t>балалар тууын дәүләт теркәвенә алу турында, – вәкаләтле органнардан;</w:t>
      </w:r>
    </w:p>
    <w:p w14:paraId="7B0B6A99" w14:textId="77777777" w:rsidR="00196363" w:rsidRPr="003D19CA" w:rsidRDefault="00D0244D" w:rsidP="00196363">
      <w:pPr>
        <w:autoSpaceDE w:val="0"/>
        <w:autoSpaceDN w:val="0"/>
        <w:adjustRightInd w:val="0"/>
        <w:ind w:firstLine="708"/>
        <w:jc w:val="both"/>
        <w:rPr>
          <w:sz w:val="28"/>
          <w:szCs w:val="28"/>
          <w:lang w:val="tt"/>
        </w:rPr>
      </w:pPr>
      <w:r w:rsidRPr="006863D2">
        <w:rPr>
          <w:sz w:val="28"/>
          <w:szCs w:val="28"/>
          <w:lang w:val="tt"/>
        </w:rPr>
        <w:t>анасының (атасының) үлемен дәүләт теркәвенә алу турында – вәкаләтле органнардан;</w:t>
      </w:r>
    </w:p>
    <w:p w14:paraId="00056898" w14:textId="04DDB234" w:rsidR="00196363" w:rsidRPr="003D19CA" w:rsidRDefault="00D0244D" w:rsidP="00196363">
      <w:pPr>
        <w:autoSpaceDE w:val="0"/>
        <w:autoSpaceDN w:val="0"/>
        <w:adjustRightInd w:val="0"/>
        <w:ind w:firstLine="708"/>
        <w:jc w:val="both"/>
        <w:rPr>
          <w:sz w:val="28"/>
          <w:szCs w:val="28"/>
          <w:lang w:val="tt"/>
        </w:rPr>
      </w:pPr>
      <w:r w:rsidRPr="006863D2">
        <w:rPr>
          <w:sz w:val="28"/>
          <w:szCs w:val="28"/>
          <w:lang w:val="tt"/>
        </w:rPr>
        <w:t>әлеге Регламентның 2.5 пунктының дүртенче абзацында күрсәтелгән очрактан тыш, Татарстан Республикасы территориясендәге авыл җирендә, шәһәр тибындагы поселокларда даими, кимендә өч ел яшәү фактын раслый торган, – вәкаләтле органнардан;</w:t>
      </w:r>
      <w:r w:rsidR="003D19CA" w:rsidRPr="003D19CA">
        <w:rPr>
          <w:sz w:val="28"/>
          <w:szCs w:val="28"/>
          <w:lang w:val="tt"/>
        </w:rPr>
        <w:t xml:space="preserve"> </w:t>
      </w:r>
    </w:p>
    <w:p w14:paraId="6A8A502E" w14:textId="77777777" w:rsidR="00196363" w:rsidRPr="006863D2" w:rsidRDefault="00D0244D" w:rsidP="00196363">
      <w:pPr>
        <w:autoSpaceDE w:val="0"/>
        <w:autoSpaceDN w:val="0"/>
        <w:adjustRightInd w:val="0"/>
        <w:ind w:firstLine="708"/>
        <w:jc w:val="both"/>
        <w:rPr>
          <w:sz w:val="28"/>
          <w:szCs w:val="28"/>
        </w:rPr>
      </w:pPr>
      <w:r w:rsidRPr="006863D2">
        <w:rPr>
          <w:sz w:val="28"/>
          <w:szCs w:val="28"/>
          <w:lang w:val="tt"/>
        </w:rPr>
        <w:t>Әлеге пунктта билгеләнә торган процедура гариза килгән көндә башкарыла.</w:t>
      </w:r>
    </w:p>
    <w:p w14:paraId="5732E10F" w14:textId="25CBFD21" w:rsidR="00196363" w:rsidRPr="006863D2" w:rsidRDefault="00D0244D" w:rsidP="00196363">
      <w:pPr>
        <w:autoSpaceDE w:val="0"/>
        <w:autoSpaceDN w:val="0"/>
        <w:adjustRightInd w:val="0"/>
        <w:ind w:firstLine="708"/>
        <w:jc w:val="both"/>
        <w:rPr>
          <w:sz w:val="28"/>
          <w:szCs w:val="28"/>
        </w:rPr>
      </w:pPr>
      <w:r w:rsidRPr="006863D2">
        <w:rPr>
          <w:sz w:val="28"/>
          <w:szCs w:val="28"/>
          <w:lang w:val="tt"/>
        </w:rPr>
        <w:t>Процедураның нәтиҗәсе: алынган мәгълүматлар.</w:t>
      </w:r>
      <w:r w:rsidR="003D19CA">
        <w:rPr>
          <w:sz w:val="28"/>
          <w:szCs w:val="28"/>
          <w:lang w:val="tt"/>
        </w:rPr>
        <w:t>»</w:t>
      </w:r>
      <w:r w:rsidRPr="006863D2">
        <w:rPr>
          <w:sz w:val="28"/>
          <w:szCs w:val="28"/>
          <w:lang w:val="tt"/>
        </w:rPr>
        <w:t>;</w:t>
      </w:r>
    </w:p>
    <w:p w14:paraId="55F0D6D0" w14:textId="77777777" w:rsidR="008507CD" w:rsidRPr="006863D2" w:rsidRDefault="00D0244D" w:rsidP="008507CD">
      <w:pPr>
        <w:pStyle w:val="ConsPlusNormal"/>
        <w:widowControl w:val="0"/>
        <w:jc w:val="both"/>
        <w:rPr>
          <w:rFonts w:ascii="Times New Roman" w:eastAsia="Times New Roman" w:hAnsi="Times New Roman"/>
          <w:sz w:val="28"/>
          <w:szCs w:val="28"/>
        </w:rPr>
      </w:pPr>
      <w:r w:rsidRPr="006863D2">
        <w:rPr>
          <w:rFonts w:ascii="Times New Roman" w:eastAsia="Times New Roman" w:hAnsi="Times New Roman"/>
          <w:sz w:val="28"/>
          <w:szCs w:val="28"/>
          <w:lang w:val="tt"/>
        </w:rPr>
        <w:t>3.4.2 пунктчада:</w:t>
      </w:r>
    </w:p>
    <w:p w14:paraId="136DC5A7" w14:textId="77777777" w:rsidR="00B24159" w:rsidRPr="006863D2" w:rsidRDefault="00D0244D" w:rsidP="008507CD">
      <w:pPr>
        <w:pStyle w:val="ConsPlusNormal"/>
        <w:widowControl w:val="0"/>
        <w:jc w:val="both"/>
        <w:rPr>
          <w:rFonts w:ascii="Times New Roman" w:eastAsia="Times New Roman" w:hAnsi="Times New Roman"/>
          <w:sz w:val="28"/>
          <w:szCs w:val="28"/>
        </w:rPr>
      </w:pPr>
      <w:r w:rsidRPr="006863D2">
        <w:rPr>
          <w:rFonts w:ascii="Times New Roman" w:eastAsia="Times New Roman" w:hAnsi="Times New Roman"/>
          <w:sz w:val="28"/>
          <w:szCs w:val="28"/>
          <w:lang w:val="tt"/>
        </w:rPr>
        <w:t xml:space="preserve">икенче абзацны түбәндәге редакциядә бәян итәргә: </w:t>
      </w:r>
    </w:p>
    <w:p w14:paraId="75445435" w14:textId="7C7C9854" w:rsidR="00551CCC" w:rsidRPr="006863D2" w:rsidRDefault="003D19CA" w:rsidP="00551CCC">
      <w:pPr>
        <w:autoSpaceDE w:val="0"/>
        <w:autoSpaceDN w:val="0"/>
        <w:adjustRightInd w:val="0"/>
        <w:ind w:firstLine="708"/>
        <w:jc w:val="both"/>
        <w:rPr>
          <w:sz w:val="28"/>
          <w:szCs w:val="28"/>
        </w:rPr>
      </w:pPr>
      <w:r>
        <w:rPr>
          <w:sz w:val="28"/>
          <w:szCs w:val="28"/>
          <w:lang w:val="tt"/>
        </w:rPr>
        <w:t>«</w:t>
      </w:r>
      <w:r w:rsidR="00D0244D" w:rsidRPr="006863D2">
        <w:rPr>
          <w:sz w:val="28"/>
          <w:szCs w:val="28"/>
          <w:lang w:val="tt"/>
        </w:rPr>
        <w:t>бала (балалар) тууын дәүләт теркәвенә алу турында – вәкаләтле органга</w:t>
      </w:r>
      <w:r>
        <w:rPr>
          <w:sz w:val="28"/>
          <w:szCs w:val="28"/>
          <w:lang w:val="tt"/>
        </w:rPr>
        <w:t>»</w:t>
      </w:r>
      <w:r w:rsidR="00D0244D" w:rsidRPr="006863D2">
        <w:rPr>
          <w:sz w:val="28"/>
          <w:szCs w:val="28"/>
          <w:lang w:val="tt"/>
        </w:rPr>
        <w:t>;</w:t>
      </w:r>
    </w:p>
    <w:p w14:paraId="595F6C77" w14:textId="39AA581C" w:rsidR="00E83B2F" w:rsidRPr="006863D2" w:rsidRDefault="00D0244D" w:rsidP="00382A8B">
      <w:pPr>
        <w:pStyle w:val="ConsPlusNormal"/>
        <w:jc w:val="both"/>
        <w:rPr>
          <w:rFonts w:ascii="Times New Roman" w:eastAsia="Times New Roman" w:hAnsi="Times New Roman"/>
          <w:sz w:val="28"/>
          <w:szCs w:val="28"/>
        </w:rPr>
      </w:pPr>
      <w:r w:rsidRPr="006863D2">
        <w:rPr>
          <w:rFonts w:ascii="Times New Roman" w:eastAsia="Times New Roman" w:hAnsi="Times New Roman"/>
          <w:sz w:val="28"/>
          <w:szCs w:val="28"/>
          <w:lang w:val="tt"/>
        </w:rPr>
        <w:t xml:space="preserve">дүртенче абзацта </w:t>
      </w:r>
      <w:r w:rsidR="003D19CA">
        <w:rPr>
          <w:rFonts w:ascii="Times New Roman" w:eastAsia="Times New Roman" w:hAnsi="Times New Roman"/>
          <w:sz w:val="28"/>
          <w:szCs w:val="28"/>
          <w:lang w:val="tt"/>
        </w:rPr>
        <w:t>«</w:t>
      </w:r>
      <w:r w:rsidRPr="006863D2">
        <w:rPr>
          <w:rFonts w:ascii="Times New Roman" w:eastAsia="Times New Roman" w:hAnsi="Times New Roman"/>
          <w:sz w:val="28"/>
          <w:szCs w:val="28"/>
          <w:lang w:val="tt"/>
        </w:rPr>
        <w:t>Татарстан Республикасы территориясендә үлем актын теркәү очракларында,</w:t>
      </w:r>
      <w:r w:rsidR="003D19CA">
        <w:rPr>
          <w:rFonts w:ascii="Times New Roman" w:eastAsia="Times New Roman" w:hAnsi="Times New Roman"/>
          <w:sz w:val="28"/>
          <w:szCs w:val="28"/>
          <w:lang w:val="tt"/>
        </w:rPr>
        <w:t>»</w:t>
      </w:r>
      <w:r w:rsidRPr="006863D2">
        <w:rPr>
          <w:rFonts w:ascii="Times New Roman" w:eastAsia="Times New Roman" w:hAnsi="Times New Roman"/>
          <w:sz w:val="28"/>
          <w:szCs w:val="28"/>
          <w:lang w:val="tt"/>
        </w:rPr>
        <w:t xml:space="preserve"> сүзләрен төшереп калдырырга;</w:t>
      </w:r>
    </w:p>
    <w:p w14:paraId="3CD0EAC5" w14:textId="2FE1C07F" w:rsidR="00196363" w:rsidRDefault="00D0244D" w:rsidP="00196363">
      <w:pPr>
        <w:autoSpaceDE w:val="0"/>
        <w:autoSpaceDN w:val="0"/>
        <w:adjustRightInd w:val="0"/>
        <w:ind w:firstLine="708"/>
        <w:jc w:val="both"/>
        <w:rPr>
          <w:sz w:val="28"/>
          <w:szCs w:val="28"/>
          <w:lang w:val="tt-RU"/>
        </w:rPr>
      </w:pPr>
      <w:r w:rsidRPr="006863D2">
        <w:rPr>
          <w:sz w:val="28"/>
          <w:szCs w:val="28"/>
          <w:lang w:val="tt"/>
        </w:rPr>
        <w:t xml:space="preserve">алтынчы абзацта </w:t>
      </w:r>
      <w:r w:rsidR="003D19CA">
        <w:rPr>
          <w:sz w:val="28"/>
          <w:szCs w:val="28"/>
          <w:lang w:val="tt"/>
        </w:rPr>
        <w:t>«</w:t>
      </w:r>
      <w:r w:rsidRPr="006863D2">
        <w:rPr>
          <w:sz w:val="28"/>
          <w:szCs w:val="28"/>
          <w:lang w:val="tt"/>
        </w:rPr>
        <w:t>җирле үзидарә органнарыннан</w:t>
      </w:r>
      <w:r w:rsidR="003D19CA">
        <w:rPr>
          <w:sz w:val="28"/>
          <w:szCs w:val="28"/>
          <w:lang w:val="tt"/>
        </w:rPr>
        <w:t>»</w:t>
      </w:r>
      <w:r w:rsidRPr="006863D2">
        <w:rPr>
          <w:sz w:val="28"/>
          <w:szCs w:val="28"/>
          <w:lang w:val="tt"/>
        </w:rPr>
        <w:t xml:space="preserve"> сүзләрен </w:t>
      </w:r>
      <w:r w:rsidR="003D19CA">
        <w:rPr>
          <w:sz w:val="28"/>
          <w:szCs w:val="28"/>
          <w:lang w:val="tt"/>
        </w:rPr>
        <w:t>«</w:t>
      </w:r>
      <w:r w:rsidRPr="006863D2">
        <w:rPr>
          <w:sz w:val="28"/>
          <w:szCs w:val="28"/>
          <w:lang w:val="tt"/>
        </w:rPr>
        <w:t>вәкаләтле органнардан</w:t>
      </w:r>
      <w:r w:rsidR="003D19CA">
        <w:rPr>
          <w:sz w:val="28"/>
          <w:szCs w:val="28"/>
          <w:lang w:val="tt"/>
        </w:rPr>
        <w:t>»</w:t>
      </w:r>
      <w:r w:rsidRPr="006863D2">
        <w:rPr>
          <w:sz w:val="28"/>
          <w:szCs w:val="28"/>
          <w:lang w:val="tt"/>
        </w:rPr>
        <w:t xml:space="preserve"> сүзләренә алмаштырырга;</w:t>
      </w:r>
    </w:p>
    <w:p w14:paraId="35CB63BB" w14:textId="77777777" w:rsidR="006863D2" w:rsidRPr="003D19CA" w:rsidRDefault="00D0244D" w:rsidP="00196363">
      <w:pPr>
        <w:autoSpaceDE w:val="0"/>
        <w:autoSpaceDN w:val="0"/>
        <w:adjustRightInd w:val="0"/>
        <w:ind w:firstLine="708"/>
        <w:jc w:val="both"/>
        <w:rPr>
          <w:rFonts w:eastAsia="Calibri"/>
          <w:color w:val="000000" w:themeColor="text1"/>
          <w:sz w:val="28"/>
          <w:szCs w:val="28"/>
          <w:lang w:val="tt-RU"/>
        </w:rPr>
      </w:pPr>
      <w:r w:rsidRPr="00C629FB">
        <w:rPr>
          <w:rFonts w:eastAsia="Calibri"/>
          <w:color w:val="000000" w:themeColor="text1"/>
          <w:sz w:val="28"/>
          <w:szCs w:val="28"/>
          <w:lang w:val="tt"/>
        </w:rPr>
        <w:t>җиденче абзацны түбәндәге редакциядә бәян итәргә:</w:t>
      </w:r>
    </w:p>
    <w:p w14:paraId="56BDC071" w14:textId="6084404D" w:rsidR="0050082B" w:rsidRPr="003D19CA" w:rsidRDefault="003D19CA" w:rsidP="00196363">
      <w:pPr>
        <w:autoSpaceDE w:val="0"/>
        <w:autoSpaceDN w:val="0"/>
        <w:adjustRightInd w:val="0"/>
        <w:ind w:firstLine="708"/>
        <w:jc w:val="both"/>
        <w:rPr>
          <w:color w:val="000000" w:themeColor="text1"/>
          <w:sz w:val="28"/>
          <w:szCs w:val="28"/>
          <w:lang w:val="tt-RU"/>
        </w:rPr>
      </w:pPr>
      <w:r>
        <w:rPr>
          <w:rFonts w:eastAsia="Calibri"/>
          <w:color w:val="000000" w:themeColor="text1"/>
          <w:sz w:val="28"/>
          <w:szCs w:val="28"/>
          <w:lang w:val="tt"/>
        </w:rPr>
        <w:t>«</w:t>
      </w:r>
      <w:r w:rsidR="00D0244D" w:rsidRPr="00C629FB">
        <w:rPr>
          <w:rFonts w:eastAsia="Calibri"/>
          <w:color w:val="000000" w:themeColor="text1"/>
          <w:sz w:val="28"/>
          <w:szCs w:val="28"/>
          <w:lang w:val="tt"/>
        </w:rPr>
        <w:t>салымнар, җыемнар һәм башка мәҗбүри түләүләр буенча Россия Федерациясе бюджет системасы бюджетларына түләнергә тиешле бурычларның булмавы турында – вәкаләтле органга</w:t>
      </w:r>
      <w:r>
        <w:rPr>
          <w:rFonts w:eastAsia="Calibri"/>
          <w:color w:val="000000" w:themeColor="text1"/>
          <w:sz w:val="28"/>
          <w:szCs w:val="28"/>
          <w:lang w:val="tt"/>
        </w:rPr>
        <w:t>»</w:t>
      </w:r>
      <w:r w:rsidR="00D0244D" w:rsidRPr="00C629FB">
        <w:rPr>
          <w:rFonts w:eastAsia="Calibri"/>
          <w:color w:val="000000" w:themeColor="text1"/>
          <w:sz w:val="28"/>
          <w:szCs w:val="28"/>
          <w:lang w:val="tt"/>
        </w:rPr>
        <w:t>;</w:t>
      </w:r>
    </w:p>
    <w:p w14:paraId="488CA224" w14:textId="77777777" w:rsidR="00196363" w:rsidRPr="003D19CA" w:rsidRDefault="00D0244D" w:rsidP="00196363">
      <w:pPr>
        <w:autoSpaceDE w:val="0"/>
        <w:autoSpaceDN w:val="0"/>
        <w:adjustRightInd w:val="0"/>
        <w:ind w:firstLine="708"/>
        <w:jc w:val="both"/>
        <w:rPr>
          <w:sz w:val="28"/>
          <w:szCs w:val="28"/>
          <w:lang w:val="tt-RU"/>
        </w:rPr>
      </w:pPr>
      <w:r w:rsidRPr="006863D2">
        <w:rPr>
          <w:sz w:val="28"/>
          <w:szCs w:val="28"/>
          <w:lang w:val="tt"/>
        </w:rPr>
        <w:t>5 бүлекнең 5.1 пунктының дүртенче абзацын үз көчен югалткан дип танырга.</w:t>
      </w:r>
    </w:p>
    <w:p w14:paraId="563518EB" w14:textId="77777777" w:rsidR="00196363" w:rsidRPr="003D19CA" w:rsidRDefault="00196363" w:rsidP="00382A8B">
      <w:pPr>
        <w:pStyle w:val="ConsPlusNormal"/>
        <w:jc w:val="both"/>
        <w:rPr>
          <w:rFonts w:ascii="Times New Roman" w:eastAsia="Times New Roman" w:hAnsi="Times New Roman"/>
          <w:sz w:val="28"/>
          <w:szCs w:val="28"/>
          <w:lang w:val="tt-RU"/>
        </w:rPr>
      </w:pPr>
    </w:p>
    <w:p w14:paraId="4E09C10B" w14:textId="317C843E" w:rsidR="006C303B" w:rsidRPr="003D19CA" w:rsidRDefault="00D0244D" w:rsidP="00253BF9">
      <w:pPr>
        <w:autoSpaceDE w:val="0"/>
        <w:autoSpaceDN w:val="0"/>
        <w:adjustRightInd w:val="0"/>
        <w:ind w:firstLine="708"/>
        <w:jc w:val="both"/>
        <w:rPr>
          <w:sz w:val="28"/>
          <w:szCs w:val="28"/>
          <w:lang w:val="tt-RU"/>
        </w:rPr>
      </w:pPr>
      <w:r w:rsidRPr="00751F36">
        <w:rPr>
          <w:sz w:val="28"/>
          <w:szCs w:val="28"/>
          <w:lang w:val="tt"/>
        </w:rPr>
        <w:t xml:space="preserve">2. Татарстан Республикасы Хезмәт, халыкны эш белән тәэмин итү һәм социаль яклау министрлыгының </w:t>
      </w:r>
      <w:r w:rsidR="003D19CA">
        <w:rPr>
          <w:sz w:val="28"/>
          <w:szCs w:val="28"/>
          <w:lang w:val="tt"/>
        </w:rPr>
        <w:t>«</w:t>
      </w:r>
      <w:r w:rsidRPr="00751F36">
        <w:rPr>
          <w:sz w:val="28"/>
          <w:szCs w:val="28"/>
          <w:lang w:val="tt"/>
        </w:rPr>
        <w:t>Пенсия белән Россия Федерациясе Пенсия фонды тарафыннан тәэмин ителүче, Чечен Республикасында һәм Төньяк Кавказның аның янәшәсендә үк урнашып, кораллы низаг зонасына кертелгән территорияләрендә халыкара булмаган кораллы низаг шартларында бурычларын үтәүгә бәйле рәвештә, шулай ук Төньяк Кавказ төбәге территориясендә террорчылыкка каршы операцияләр барышында бурычларын үтәүгә бәйле рәвештә һәлак булган (үлгән), хәбәрсез югалган, инвалид булып калган хәрби хезмәткәрләрнең аерым категорияләре һәм кайбер федераль башкарма хакимият органнары хезмәткәрләре балаларының җәйге сәламәтләндерү ялын уздыруга пособие билгеләү буенча дәүләт хезмәте күрсәтүнең административ регламентын раслау турында</w:t>
      </w:r>
      <w:r w:rsidR="003D19CA">
        <w:rPr>
          <w:sz w:val="28"/>
          <w:szCs w:val="28"/>
          <w:lang w:val="tt"/>
        </w:rPr>
        <w:t>»</w:t>
      </w:r>
      <w:r w:rsidRPr="00751F36">
        <w:rPr>
          <w:sz w:val="28"/>
          <w:szCs w:val="28"/>
          <w:lang w:val="tt"/>
        </w:rPr>
        <w:t xml:space="preserve"> 2012 елның 20 июнендәге 445 номерлы боерыгы (Татарстан Республикасы Хезмәт, халыкны эш белән тәэмин итү һәм социаль яклау министрлыгының 04.09.2014 </w:t>
      </w:r>
      <w:hyperlink r:id="rId16" w:history="1">
        <w:r w:rsidR="003D19CA">
          <w:rPr>
            <w:sz w:val="28"/>
            <w:szCs w:val="28"/>
            <w:lang w:val="tt"/>
          </w:rPr>
          <w:t>№</w:t>
        </w:r>
        <w:r w:rsidR="0084409D">
          <w:rPr>
            <w:sz w:val="28"/>
            <w:szCs w:val="28"/>
            <w:lang w:val="tt"/>
          </w:rPr>
          <w:t>485</w:t>
        </w:r>
      </w:hyperlink>
      <w:r w:rsidRPr="00751F36">
        <w:rPr>
          <w:sz w:val="28"/>
          <w:szCs w:val="28"/>
          <w:lang w:val="tt"/>
        </w:rPr>
        <w:t xml:space="preserve">, 07.06.2016 </w:t>
      </w:r>
      <w:r w:rsidR="003D19CA">
        <w:rPr>
          <w:sz w:val="28"/>
          <w:szCs w:val="28"/>
          <w:lang w:val="tt"/>
        </w:rPr>
        <w:t>№</w:t>
      </w:r>
      <w:r w:rsidRPr="00751F36">
        <w:rPr>
          <w:sz w:val="28"/>
          <w:szCs w:val="28"/>
          <w:lang w:val="tt"/>
        </w:rPr>
        <w:t xml:space="preserve">317, 11.07.2016 </w:t>
      </w:r>
      <w:hyperlink r:id="rId17" w:history="1">
        <w:r w:rsidR="003D19CA">
          <w:rPr>
            <w:sz w:val="28"/>
            <w:szCs w:val="28"/>
            <w:lang w:val="tt"/>
          </w:rPr>
          <w:t>№</w:t>
        </w:r>
        <w:r w:rsidR="00360645">
          <w:rPr>
            <w:sz w:val="28"/>
            <w:szCs w:val="28"/>
            <w:lang w:val="tt"/>
          </w:rPr>
          <w:t>399</w:t>
        </w:r>
      </w:hyperlink>
      <w:r w:rsidRPr="00751F36">
        <w:rPr>
          <w:sz w:val="28"/>
          <w:szCs w:val="28"/>
          <w:lang w:val="tt"/>
        </w:rPr>
        <w:t xml:space="preserve">, 08.06.2017 </w:t>
      </w:r>
      <w:hyperlink r:id="rId18" w:history="1">
        <w:r w:rsidR="003D19CA">
          <w:rPr>
            <w:sz w:val="28"/>
            <w:szCs w:val="28"/>
            <w:lang w:val="tt"/>
          </w:rPr>
          <w:t>№</w:t>
        </w:r>
        <w:r w:rsidR="00360645">
          <w:rPr>
            <w:sz w:val="28"/>
            <w:szCs w:val="28"/>
            <w:lang w:val="tt"/>
          </w:rPr>
          <w:t>351</w:t>
        </w:r>
      </w:hyperlink>
      <w:r w:rsidRPr="00751F36">
        <w:rPr>
          <w:sz w:val="28"/>
          <w:szCs w:val="28"/>
          <w:lang w:val="tt"/>
        </w:rPr>
        <w:t xml:space="preserve">, 07.05.2018 </w:t>
      </w:r>
      <w:hyperlink r:id="rId19" w:history="1">
        <w:r w:rsidR="003D19CA">
          <w:rPr>
            <w:sz w:val="28"/>
            <w:szCs w:val="28"/>
            <w:lang w:val="tt"/>
          </w:rPr>
          <w:t>№</w:t>
        </w:r>
        <w:r w:rsidR="00360645">
          <w:rPr>
            <w:sz w:val="28"/>
            <w:szCs w:val="28"/>
            <w:lang w:val="tt"/>
          </w:rPr>
          <w:t>352</w:t>
        </w:r>
      </w:hyperlink>
      <w:r w:rsidRPr="00751F36">
        <w:rPr>
          <w:sz w:val="28"/>
          <w:szCs w:val="28"/>
          <w:lang w:val="tt"/>
        </w:rPr>
        <w:t xml:space="preserve">, 18.09.2018 </w:t>
      </w:r>
      <w:hyperlink r:id="rId20" w:history="1">
        <w:r w:rsidR="003D19CA">
          <w:rPr>
            <w:sz w:val="28"/>
            <w:szCs w:val="28"/>
            <w:lang w:val="tt"/>
          </w:rPr>
          <w:t>№</w:t>
        </w:r>
        <w:r w:rsidR="00360645">
          <w:rPr>
            <w:sz w:val="28"/>
            <w:szCs w:val="28"/>
            <w:lang w:val="tt"/>
          </w:rPr>
          <w:t>885</w:t>
        </w:r>
      </w:hyperlink>
      <w:r w:rsidRPr="00751F36">
        <w:rPr>
          <w:sz w:val="28"/>
          <w:szCs w:val="28"/>
          <w:lang w:val="tt"/>
        </w:rPr>
        <w:t xml:space="preserve">, 07.05.2019 </w:t>
      </w:r>
      <w:hyperlink r:id="rId21" w:history="1">
        <w:r w:rsidR="003D19CA">
          <w:rPr>
            <w:sz w:val="28"/>
            <w:szCs w:val="28"/>
            <w:lang w:val="tt"/>
          </w:rPr>
          <w:t>№</w:t>
        </w:r>
        <w:r w:rsidR="00360645">
          <w:rPr>
            <w:sz w:val="28"/>
            <w:szCs w:val="28"/>
            <w:lang w:val="tt"/>
          </w:rPr>
          <w:t>324</w:t>
        </w:r>
      </w:hyperlink>
      <w:r w:rsidRPr="00751F36">
        <w:rPr>
          <w:sz w:val="28"/>
          <w:szCs w:val="28"/>
          <w:lang w:val="tt"/>
        </w:rPr>
        <w:t xml:space="preserve">, 14.11.2019 </w:t>
      </w:r>
      <w:hyperlink r:id="rId22" w:history="1">
        <w:r w:rsidR="003D19CA">
          <w:rPr>
            <w:sz w:val="28"/>
            <w:szCs w:val="28"/>
            <w:lang w:val="tt"/>
          </w:rPr>
          <w:t>№</w:t>
        </w:r>
        <w:r w:rsidR="00360645">
          <w:rPr>
            <w:sz w:val="28"/>
            <w:szCs w:val="28"/>
            <w:lang w:val="tt"/>
          </w:rPr>
          <w:t>1011</w:t>
        </w:r>
      </w:hyperlink>
      <w:r w:rsidRPr="00751F36">
        <w:rPr>
          <w:sz w:val="28"/>
          <w:szCs w:val="28"/>
          <w:lang w:val="tt"/>
        </w:rPr>
        <w:t xml:space="preserve">, 25.03.2020 </w:t>
      </w:r>
      <w:hyperlink r:id="rId23" w:history="1">
        <w:r w:rsidR="003D19CA">
          <w:rPr>
            <w:sz w:val="28"/>
            <w:szCs w:val="28"/>
            <w:lang w:val="tt"/>
          </w:rPr>
          <w:t>№</w:t>
        </w:r>
        <w:r w:rsidR="00360645">
          <w:rPr>
            <w:sz w:val="28"/>
            <w:szCs w:val="28"/>
            <w:lang w:val="tt"/>
          </w:rPr>
          <w:t>193</w:t>
        </w:r>
      </w:hyperlink>
      <w:r w:rsidRPr="00751F36">
        <w:rPr>
          <w:sz w:val="28"/>
          <w:szCs w:val="28"/>
          <w:lang w:val="tt"/>
        </w:rPr>
        <w:t xml:space="preserve">,  14.07.2020 </w:t>
      </w:r>
      <w:hyperlink r:id="rId24" w:history="1">
        <w:r w:rsidR="003D19CA">
          <w:rPr>
            <w:sz w:val="28"/>
            <w:szCs w:val="28"/>
            <w:lang w:val="tt"/>
          </w:rPr>
          <w:t>№</w:t>
        </w:r>
        <w:r w:rsidR="00360645">
          <w:rPr>
            <w:sz w:val="28"/>
            <w:szCs w:val="28"/>
            <w:lang w:val="tt"/>
          </w:rPr>
          <w:t>517</w:t>
        </w:r>
      </w:hyperlink>
      <w:r w:rsidRPr="00751F36">
        <w:rPr>
          <w:sz w:val="28"/>
          <w:szCs w:val="28"/>
          <w:lang w:val="tt"/>
        </w:rPr>
        <w:t xml:space="preserve">, 16.10.2020 </w:t>
      </w:r>
      <w:hyperlink r:id="rId25" w:history="1">
        <w:r w:rsidR="003D19CA">
          <w:rPr>
            <w:sz w:val="28"/>
            <w:szCs w:val="28"/>
            <w:lang w:val="tt"/>
          </w:rPr>
          <w:t>№</w:t>
        </w:r>
        <w:r w:rsidR="00360645" w:rsidRPr="006863D2">
          <w:rPr>
            <w:sz w:val="28"/>
            <w:szCs w:val="28"/>
            <w:lang w:val="tt"/>
          </w:rPr>
          <w:t>735</w:t>
        </w:r>
      </w:hyperlink>
      <w:r w:rsidRPr="00751F36">
        <w:rPr>
          <w:sz w:val="28"/>
          <w:szCs w:val="28"/>
          <w:lang w:val="tt"/>
        </w:rPr>
        <w:t xml:space="preserve"> боерыклары нигезендә кертелгән үзгәрешләре белән) белән расланган Пенсия белән Россия Федерациясе Пенсия фонды тарафыннан тәэмин ителүче, Чечен Республикасында һәм Төньяк Кавказның аның янәшәсендә үк урнашып, кораллы низаг зонасына кертелгән территорияләрендә халыкара булмаган кораллы низаг шартларында бурычларын үтәүгә бәйле рәвештә, шулай ук Төньяк Кавказ төбәге территориясендә террорчылыкка каршы операцияләр барышында бурычларын үтәүгә бәйле рәвештә һәлак булган (үлгән), хәбәрсез югалган, инвалид булып калган хәрби </w:t>
      </w:r>
      <w:r w:rsidRPr="00751F36">
        <w:rPr>
          <w:sz w:val="28"/>
          <w:szCs w:val="28"/>
          <w:lang w:val="tt"/>
        </w:rPr>
        <w:lastRenderedPageBreak/>
        <w:t>хезмәткәрләрнең аерым категорияләре һәм кайбер федераль башкарма хакимият органнары хезмәткәрләре балаларының җәйге сәламәтләндерү ялын уздыруга пособие билгеләү буенча дәүләт хезмәте күрсәтүнең административ регламентында:</w:t>
      </w:r>
    </w:p>
    <w:p w14:paraId="673F9C62" w14:textId="77777777" w:rsidR="006B551B" w:rsidRPr="003D19CA" w:rsidRDefault="00D0244D" w:rsidP="00253BF9">
      <w:pPr>
        <w:autoSpaceDE w:val="0"/>
        <w:autoSpaceDN w:val="0"/>
        <w:adjustRightInd w:val="0"/>
        <w:ind w:firstLine="708"/>
        <w:jc w:val="both"/>
        <w:rPr>
          <w:sz w:val="28"/>
          <w:szCs w:val="28"/>
          <w:lang w:val="tt-RU"/>
        </w:rPr>
      </w:pPr>
      <w:r w:rsidRPr="006863D2">
        <w:rPr>
          <w:sz w:val="28"/>
          <w:szCs w:val="28"/>
          <w:lang w:val="tt"/>
        </w:rPr>
        <w:t>2 бүлекнең 2.14 пунктында:</w:t>
      </w:r>
    </w:p>
    <w:p w14:paraId="0E5F5031" w14:textId="3E192114" w:rsidR="006C303B" w:rsidRPr="003D19CA" w:rsidRDefault="003D19CA" w:rsidP="00734D27">
      <w:pPr>
        <w:autoSpaceDE w:val="0"/>
        <w:autoSpaceDN w:val="0"/>
        <w:adjustRightInd w:val="0"/>
        <w:ind w:firstLine="709"/>
        <w:jc w:val="both"/>
        <w:rPr>
          <w:sz w:val="28"/>
          <w:szCs w:val="28"/>
          <w:lang w:val="tt-RU"/>
        </w:rPr>
      </w:pPr>
      <w:r>
        <w:rPr>
          <w:sz w:val="28"/>
          <w:szCs w:val="28"/>
          <w:lang w:val="tt"/>
        </w:rPr>
        <w:t>«</w:t>
      </w:r>
      <w:r w:rsidR="00D0244D" w:rsidRPr="006863D2">
        <w:rPr>
          <w:sz w:val="28"/>
          <w:szCs w:val="28"/>
          <w:lang w:val="tt"/>
        </w:rPr>
        <w:t>Стандартка карата таләпләр эчтәлеге</w:t>
      </w:r>
      <w:r>
        <w:rPr>
          <w:sz w:val="28"/>
          <w:szCs w:val="28"/>
          <w:lang w:val="tt"/>
        </w:rPr>
        <w:t>»</w:t>
      </w:r>
      <w:r w:rsidR="00D0244D" w:rsidRPr="006863D2">
        <w:rPr>
          <w:sz w:val="28"/>
          <w:szCs w:val="28"/>
          <w:lang w:val="tt"/>
        </w:rPr>
        <w:t xml:space="preserve"> графасының бишенче абзацын түбәндәге редакциядә бәян итәргә:</w:t>
      </w:r>
    </w:p>
    <w:p w14:paraId="7994338D" w14:textId="37DB9E96" w:rsidR="006B551B" w:rsidRPr="003D19CA" w:rsidRDefault="00D0244D" w:rsidP="006B551B">
      <w:pPr>
        <w:pStyle w:val="ConsPlusNormal"/>
        <w:jc w:val="both"/>
        <w:rPr>
          <w:rFonts w:ascii="Times New Roman" w:hAnsi="Times New Roman"/>
          <w:sz w:val="28"/>
          <w:szCs w:val="28"/>
          <w:lang w:val="tt-RU"/>
        </w:rPr>
      </w:pPr>
      <w:r w:rsidRPr="006863D2">
        <w:rPr>
          <w:rFonts w:ascii="Times New Roman" w:eastAsia="Times New Roman" w:hAnsi="Times New Roman"/>
          <w:sz w:val="28"/>
          <w:szCs w:val="28"/>
          <w:lang w:val="tt"/>
        </w:rPr>
        <w:t>в) чит дәүләтнең компетентлы органы тарафыннан бирелгән баланың (балаларның) тууын дәүләт теркәвенә алу турында таныклыкның күчермәсе һәм аның нотариаль рәвештә рус теленә күчерелүе турында таныклыкның күчермәсе, гражданлык хәле актларын теркәү органнары яисә Россия Федерациясе консуллык учреждениеләре тарафыннан бирелә;</w:t>
      </w:r>
      <w:r w:rsidR="003D19CA">
        <w:rPr>
          <w:rFonts w:ascii="Times New Roman" w:eastAsia="Times New Roman" w:hAnsi="Times New Roman"/>
          <w:sz w:val="28"/>
          <w:szCs w:val="28"/>
          <w:lang w:val="tt"/>
        </w:rPr>
        <w:t>»</w:t>
      </w:r>
      <w:r w:rsidRPr="006863D2">
        <w:rPr>
          <w:rFonts w:ascii="Times New Roman" w:eastAsia="Times New Roman" w:hAnsi="Times New Roman"/>
          <w:sz w:val="28"/>
          <w:szCs w:val="28"/>
          <w:lang w:val="tt"/>
        </w:rPr>
        <w:t>;</w:t>
      </w:r>
    </w:p>
    <w:p w14:paraId="458A9A90" w14:textId="480A1795" w:rsidR="006B551B" w:rsidRPr="003D19CA" w:rsidRDefault="003D19CA" w:rsidP="0057126A">
      <w:pPr>
        <w:autoSpaceDE w:val="0"/>
        <w:autoSpaceDN w:val="0"/>
        <w:adjustRightInd w:val="0"/>
        <w:ind w:firstLine="708"/>
        <w:jc w:val="both"/>
        <w:rPr>
          <w:sz w:val="28"/>
          <w:szCs w:val="28"/>
          <w:lang w:val="tt-RU"/>
        </w:rPr>
      </w:pPr>
      <w:r>
        <w:rPr>
          <w:rFonts w:eastAsia="Calibri"/>
          <w:sz w:val="28"/>
          <w:szCs w:val="28"/>
          <w:lang w:val="tt"/>
        </w:rPr>
        <w:t>«</w:t>
      </w:r>
      <w:r w:rsidR="00D0244D" w:rsidRPr="006863D2">
        <w:rPr>
          <w:rFonts w:eastAsia="Calibri"/>
          <w:sz w:val="28"/>
          <w:szCs w:val="28"/>
          <w:lang w:val="tt"/>
        </w:rPr>
        <w:t>Дәүләт хезмәте күрсәтүне яисә таләпне билгели торган норматив хокукый акт</w:t>
      </w:r>
      <w:r>
        <w:rPr>
          <w:rFonts w:eastAsia="Calibri"/>
          <w:sz w:val="28"/>
          <w:szCs w:val="28"/>
          <w:lang w:val="tt"/>
        </w:rPr>
        <w:t>»</w:t>
      </w:r>
      <w:r w:rsidR="00D0244D" w:rsidRPr="006863D2">
        <w:rPr>
          <w:rFonts w:eastAsia="Calibri"/>
          <w:sz w:val="28"/>
          <w:szCs w:val="28"/>
          <w:lang w:val="tt"/>
        </w:rPr>
        <w:t xml:space="preserve"> графасында </w:t>
      </w:r>
      <w:r>
        <w:rPr>
          <w:rFonts w:eastAsia="Calibri"/>
          <w:sz w:val="28"/>
          <w:szCs w:val="28"/>
          <w:lang w:val="tt"/>
        </w:rPr>
        <w:t>«</w:t>
      </w:r>
      <w:r w:rsidR="00D0244D" w:rsidRPr="006863D2">
        <w:rPr>
          <w:rFonts w:eastAsia="Calibri"/>
          <w:sz w:val="28"/>
          <w:szCs w:val="28"/>
          <w:lang w:val="tt"/>
        </w:rPr>
        <w:t>4.1</w:t>
      </w:r>
      <w:r>
        <w:rPr>
          <w:rFonts w:eastAsia="Calibri"/>
          <w:sz w:val="28"/>
          <w:szCs w:val="28"/>
          <w:lang w:val="tt"/>
        </w:rPr>
        <w:t>»</w:t>
      </w:r>
      <w:r w:rsidR="00D0244D" w:rsidRPr="006863D2">
        <w:rPr>
          <w:rFonts w:eastAsia="Calibri"/>
          <w:sz w:val="28"/>
          <w:szCs w:val="28"/>
          <w:lang w:val="tt"/>
        </w:rPr>
        <w:t xml:space="preserve"> саннарын </w:t>
      </w:r>
      <w:r>
        <w:rPr>
          <w:rFonts w:eastAsia="Calibri"/>
          <w:sz w:val="28"/>
          <w:szCs w:val="28"/>
          <w:lang w:val="tt"/>
        </w:rPr>
        <w:t>«</w:t>
      </w:r>
      <w:r w:rsidR="00D0244D" w:rsidRPr="006863D2">
        <w:rPr>
          <w:rFonts w:eastAsia="Calibri"/>
          <w:sz w:val="28"/>
          <w:szCs w:val="28"/>
          <w:lang w:val="tt"/>
        </w:rPr>
        <w:t>4.2</w:t>
      </w:r>
      <w:r>
        <w:rPr>
          <w:rFonts w:eastAsia="Calibri"/>
          <w:sz w:val="28"/>
          <w:szCs w:val="28"/>
          <w:lang w:val="tt"/>
        </w:rPr>
        <w:t>»</w:t>
      </w:r>
      <w:r w:rsidR="00D0244D" w:rsidRPr="006863D2">
        <w:rPr>
          <w:rFonts w:eastAsia="Calibri"/>
          <w:sz w:val="28"/>
          <w:szCs w:val="28"/>
          <w:lang w:val="tt"/>
        </w:rPr>
        <w:t xml:space="preserve"> саннарына алмаштырырга;</w:t>
      </w:r>
    </w:p>
    <w:p w14:paraId="71586758" w14:textId="697799E5" w:rsidR="0057126A" w:rsidRPr="003D19CA" w:rsidRDefault="00D0244D" w:rsidP="006B551B">
      <w:pPr>
        <w:autoSpaceDE w:val="0"/>
        <w:autoSpaceDN w:val="0"/>
        <w:adjustRightInd w:val="0"/>
        <w:ind w:firstLine="708"/>
        <w:jc w:val="both"/>
        <w:rPr>
          <w:sz w:val="28"/>
          <w:szCs w:val="28"/>
          <w:lang w:val="tt-RU"/>
        </w:rPr>
      </w:pPr>
      <w:r w:rsidRPr="006863D2">
        <w:rPr>
          <w:sz w:val="28"/>
          <w:szCs w:val="28"/>
          <w:lang w:val="tt"/>
        </w:rPr>
        <w:t xml:space="preserve">2.6 пунктның </w:t>
      </w:r>
      <w:r w:rsidR="003D19CA">
        <w:rPr>
          <w:sz w:val="28"/>
          <w:szCs w:val="28"/>
          <w:lang w:val="tt"/>
        </w:rPr>
        <w:t>«</w:t>
      </w:r>
      <w:r w:rsidRPr="006863D2">
        <w:rPr>
          <w:sz w:val="28"/>
          <w:szCs w:val="28"/>
          <w:lang w:val="tt"/>
        </w:rPr>
        <w:t>Стандартка карата таләпләр эчтәлеге</w:t>
      </w:r>
      <w:r w:rsidR="003D19CA">
        <w:rPr>
          <w:sz w:val="28"/>
          <w:szCs w:val="28"/>
          <w:lang w:val="tt"/>
        </w:rPr>
        <w:t>»</w:t>
      </w:r>
      <w:r w:rsidRPr="006863D2">
        <w:rPr>
          <w:sz w:val="28"/>
          <w:szCs w:val="28"/>
          <w:lang w:val="tt"/>
        </w:rPr>
        <w:t xml:space="preserve"> графасындагы өченче абзацны түбәндәге редакциядә бәян итәргә:</w:t>
      </w:r>
    </w:p>
    <w:p w14:paraId="67817D6C" w14:textId="0122A394" w:rsidR="0057126A" w:rsidRPr="003D19CA" w:rsidRDefault="003D19CA" w:rsidP="0057126A">
      <w:pPr>
        <w:autoSpaceDE w:val="0"/>
        <w:autoSpaceDN w:val="0"/>
        <w:adjustRightInd w:val="0"/>
        <w:ind w:firstLine="709"/>
        <w:jc w:val="both"/>
        <w:rPr>
          <w:sz w:val="28"/>
          <w:szCs w:val="28"/>
          <w:lang w:val="tt-RU"/>
        </w:rPr>
      </w:pPr>
      <w:r>
        <w:rPr>
          <w:sz w:val="28"/>
          <w:szCs w:val="28"/>
          <w:lang w:val="tt"/>
        </w:rPr>
        <w:t>«</w:t>
      </w:r>
      <w:r w:rsidR="00D0244D" w:rsidRPr="006863D2">
        <w:rPr>
          <w:sz w:val="28"/>
          <w:szCs w:val="28"/>
          <w:lang w:val="tt"/>
        </w:rPr>
        <w:t>балалар тууын дәүләт теркәвенә алу турында белешмәләр (вәкаләтле органнарда)</w:t>
      </w:r>
      <w:r>
        <w:rPr>
          <w:sz w:val="28"/>
          <w:szCs w:val="28"/>
          <w:lang w:val="tt"/>
        </w:rPr>
        <w:t>»</w:t>
      </w:r>
      <w:r w:rsidR="00D0244D" w:rsidRPr="006863D2">
        <w:rPr>
          <w:sz w:val="28"/>
          <w:szCs w:val="28"/>
          <w:lang w:val="tt"/>
        </w:rPr>
        <w:t>;</w:t>
      </w:r>
    </w:p>
    <w:p w14:paraId="6DB58C25" w14:textId="77777777" w:rsidR="00B278E9" w:rsidRPr="001A443A" w:rsidRDefault="00D0244D" w:rsidP="00364F6B">
      <w:pPr>
        <w:pStyle w:val="ConsPlusNormal"/>
        <w:jc w:val="both"/>
        <w:rPr>
          <w:rFonts w:ascii="Times New Roman" w:eastAsia="Times New Roman" w:hAnsi="Times New Roman"/>
          <w:sz w:val="28"/>
          <w:szCs w:val="28"/>
          <w:lang w:val="tt-RU"/>
        </w:rPr>
      </w:pPr>
      <w:r w:rsidRPr="006863D2">
        <w:rPr>
          <w:rFonts w:ascii="Times New Roman" w:eastAsia="Times New Roman" w:hAnsi="Times New Roman"/>
          <w:sz w:val="28"/>
          <w:szCs w:val="28"/>
          <w:lang w:val="tt"/>
        </w:rPr>
        <w:t>3 бүлектә:</w:t>
      </w:r>
    </w:p>
    <w:p w14:paraId="68CE6791" w14:textId="77777777" w:rsidR="00364F6B" w:rsidRPr="001A443A" w:rsidRDefault="00D0244D" w:rsidP="00364F6B">
      <w:pPr>
        <w:pStyle w:val="ConsPlusNormal"/>
        <w:jc w:val="both"/>
        <w:rPr>
          <w:rFonts w:ascii="Times New Roman" w:eastAsia="Times New Roman" w:hAnsi="Times New Roman"/>
          <w:sz w:val="28"/>
          <w:szCs w:val="28"/>
          <w:lang w:val="tt-RU"/>
        </w:rPr>
      </w:pPr>
      <w:r w:rsidRPr="006863D2">
        <w:rPr>
          <w:rFonts w:ascii="Times New Roman" w:eastAsia="Times New Roman" w:hAnsi="Times New Roman"/>
          <w:sz w:val="28"/>
          <w:szCs w:val="28"/>
          <w:lang w:val="tt"/>
        </w:rPr>
        <w:t>3.4.1 пунктның икенче абзацын түбәндәге редакциядә бәян итәргә:</w:t>
      </w:r>
    </w:p>
    <w:p w14:paraId="516816E4" w14:textId="7E787AE0" w:rsidR="0012154A" w:rsidRPr="001A443A" w:rsidRDefault="003D19CA" w:rsidP="00364F6B">
      <w:pPr>
        <w:pStyle w:val="ConsPlusNormal"/>
        <w:jc w:val="both"/>
        <w:rPr>
          <w:rFonts w:ascii="Times New Roman" w:eastAsia="Times New Roman" w:hAnsi="Times New Roman"/>
          <w:sz w:val="28"/>
          <w:szCs w:val="28"/>
          <w:lang w:val="tt-RU"/>
        </w:rPr>
      </w:pPr>
      <w:r>
        <w:rPr>
          <w:rFonts w:ascii="Times New Roman" w:eastAsia="Times New Roman" w:hAnsi="Times New Roman"/>
          <w:sz w:val="28"/>
          <w:szCs w:val="28"/>
          <w:lang w:val="tt"/>
        </w:rPr>
        <w:t>«</w:t>
      </w:r>
      <w:r w:rsidR="00D0244D" w:rsidRPr="006863D2">
        <w:rPr>
          <w:rFonts w:ascii="Times New Roman" w:eastAsia="Times New Roman" w:hAnsi="Times New Roman"/>
          <w:sz w:val="28"/>
          <w:szCs w:val="28"/>
          <w:lang w:val="tt"/>
        </w:rPr>
        <w:t>бала (балалар) тууын дәүләт теркәвенә алу турында, – вәкаләтле органнардан</w:t>
      </w:r>
      <w:r>
        <w:rPr>
          <w:rFonts w:ascii="Times New Roman" w:eastAsia="Times New Roman" w:hAnsi="Times New Roman"/>
          <w:sz w:val="28"/>
          <w:szCs w:val="28"/>
          <w:lang w:val="tt"/>
        </w:rPr>
        <w:t>»</w:t>
      </w:r>
      <w:r w:rsidR="00D0244D" w:rsidRPr="006863D2">
        <w:rPr>
          <w:rFonts w:ascii="Times New Roman" w:eastAsia="Times New Roman" w:hAnsi="Times New Roman"/>
          <w:sz w:val="28"/>
          <w:szCs w:val="28"/>
          <w:lang w:val="tt"/>
        </w:rPr>
        <w:t>;</w:t>
      </w:r>
    </w:p>
    <w:p w14:paraId="21431447" w14:textId="07E76B9A" w:rsidR="00FC3131" w:rsidRPr="001A443A" w:rsidRDefault="00D0244D" w:rsidP="00FC3131">
      <w:pPr>
        <w:pStyle w:val="ConsPlusNormal"/>
        <w:jc w:val="both"/>
        <w:rPr>
          <w:rFonts w:ascii="Times New Roman" w:eastAsia="Times New Roman" w:hAnsi="Times New Roman"/>
          <w:sz w:val="28"/>
          <w:szCs w:val="28"/>
          <w:lang w:val="tt-RU"/>
        </w:rPr>
      </w:pPr>
      <w:r w:rsidRPr="006863D2">
        <w:rPr>
          <w:rFonts w:ascii="Times New Roman" w:hAnsi="Times New Roman"/>
          <w:sz w:val="28"/>
          <w:szCs w:val="28"/>
          <w:lang w:val="tt"/>
        </w:rPr>
        <w:t>3.4.2 пункт</w:t>
      </w:r>
      <w:r w:rsidR="001A443A">
        <w:rPr>
          <w:rFonts w:ascii="Times New Roman" w:hAnsi="Times New Roman"/>
          <w:sz w:val="28"/>
          <w:szCs w:val="28"/>
          <w:lang w:val="tt"/>
        </w:rPr>
        <w:t>н</w:t>
      </w:r>
      <w:r w:rsidRPr="006863D2">
        <w:rPr>
          <w:rFonts w:ascii="Times New Roman" w:hAnsi="Times New Roman"/>
          <w:sz w:val="28"/>
          <w:szCs w:val="28"/>
          <w:lang w:val="tt"/>
        </w:rPr>
        <w:t>ың икенче абзацын түбәндәге редакциядә бәян итәргә:</w:t>
      </w:r>
    </w:p>
    <w:p w14:paraId="256DAD67" w14:textId="3B072289" w:rsidR="00FC3131" w:rsidRPr="001A443A" w:rsidRDefault="003D19CA" w:rsidP="00FC3131">
      <w:pPr>
        <w:pStyle w:val="ConsPlusNormal"/>
        <w:jc w:val="both"/>
        <w:rPr>
          <w:rFonts w:ascii="Times New Roman" w:eastAsia="Times New Roman" w:hAnsi="Times New Roman"/>
          <w:sz w:val="28"/>
          <w:szCs w:val="28"/>
          <w:lang w:val="tt-RU"/>
        </w:rPr>
      </w:pPr>
      <w:r>
        <w:rPr>
          <w:rFonts w:ascii="Times New Roman" w:eastAsia="Times New Roman" w:hAnsi="Times New Roman"/>
          <w:sz w:val="28"/>
          <w:szCs w:val="28"/>
          <w:lang w:val="tt"/>
        </w:rPr>
        <w:t>«</w:t>
      </w:r>
      <w:r w:rsidR="00D0244D" w:rsidRPr="006863D2">
        <w:rPr>
          <w:rFonts w:ascii="Times New Roman" w:eastAsia="Times New Roman" w:hAnsi="Times New Roman"/>
          <w:sz w:val="28"/>
          <w:szCs w:val="28"/>
          <w:lang w:val="tt"/>
        </w:rPr>
        <w:t>бала (балалар) тууын дәүләт теркәвенә алу турында – вәкаләтле органга</w:t>
      </w:r>
      <w:r>
        <w:rPr>
          <w:rFonts w:ascii="Times New Roman" w:eastAsia="Times New Roman" w:hAnsi="Times New Roman"/>
          <w:sz w:val="28"/>
          <w:szCs w:val="28"/>
          <w:lang w:val="tt"/>
        </w:rPr>
        <w:t>»</w:t>
      </w:r>
      <w:r w:rsidR="00D0244D" w:rsidRPr="006863D2">
        <w:rPr>
          <w:rFonts w:ascii="Times New Roman" w:eastAsia="Times New Roman" w:hAnsi="Times New Roman"/>
          <w:sz w:val="28"/>
          <w:szCs w:val="28"/>
          <w:lang w:val="tt"/>
        </w:rPr>
        <w:t>.</w:t>
      </w:r>
    </w:p>
    <w:p w14:paraId="7BA21870" w14:textId="77777777" w:rsidR="00DA1D51" w:rsidRPr="001A443A" w:rsidRDefault="00DA1D51" w:rsidP="00734D27">
      <w:pPr>
        <w:autoSpaceDE w:val="0"/>
        <w:autoSpaceDN w:val="0"/>
        <w:adjustRightInd w:val="0"/>
        <w:ind w:firstLine="709"/>
        <w:jc w:val="both"/>
        <w:rPr>
          <w:sz w:val="28"/>
          <w:szCs w:val="28"/>
          <w:lang w:val="tt-RU"/>
        </w:rPr>
      </w:pPr>
    </w:p>
    <w:sectPr w:rsidR="00DA1D51" w:rsidRPr="001A443A" w:rsidSect="000773F3">
      <w:pgSz w:w="11906" w:h="16838"/>
      <w:pgMar w:top="107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26791" w14:textId="77777777" w:rsidR="008B7EC7" w:rsidRDefault="008B7EC7">
      <w:r>
        <w:separator/>
      </w:r>
    </w:p>
  </w:endnote>
  <w:endnote w:type="continuationSeparator" w:id="0">
    <w:p w14:paraId="34D3E9B0" w14:textId="77777777" w:rsidR="008B7EC7" w:rsidRDefault="008B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B9AE0" w14:textId="77777777" w:rsidR="008B7EC7" w:rsidRDefault="008B7EC7">
      <w:r>
        <w:separator/>
      </w:r>
    </w:p>
  </w:footnote>
  <w:footnote w:type="continuationSeparator" w:id="0">
    <w:p w14:paraId="55A16099" w14:textId="77777777" w:rsidR="008B7EC7" w:rsidRDefault="008B7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C498D" w14:textId="5B362E70" w:rsidR="006C303B" w:rsidRDefault="00D0244D" w:rsidP="00CC2BAA">
    <w:pPr>
      <w:pStyle w:val="a3"/>
      <w:jc w:val="center"/>
    </w:pPr>
    <w:r>
      <w:fldChar w:fldCharType="begin"/>
    </w:r>
    <w:r>
      <w:instrText>PAGE   \* MERGEFORMAT</w:instrText>
    </w:r>
    <w:r>
      <w:fldChar w:fldCharType="separate"/>
    </w:r>
    <w:r w:rsidR="00116877">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4D8"/>
    <w:multiLevelType w:val="multilevel"/>
    <w:tmpl w:val="0778034A"/>
    <w:lvl w:ilvl="0">
      <w:start w:val="1"/>
      <w:numFmt w:val="decimal"/>
      <w:lvlText w:val="%1."/>
      <w:lvlJc w:val="left"/>
      <w:pPr>
        <w:ind w:left="2177" w:hanging="360"/>
      </w:pPr>
      <w:rPr>
        <w:rFonts w:ascii="Times New Roman" w:eastAsia="SimSun" w:hAnsi="Times New Roman" w:cs="Times New Roman"/>
      </w:rPr>
    </w:lvl>
    <w:lvl w:ilvl="1">
      <w:start w:val="1"/>
      <w:numFmt w:val="decimal"/>
      <w:isLgl/>
      <w:lvlText w:val="%1.%2."/>
      <w:lvlJc w:val="left"/>
      <w:pPr>
        <w:ind w:left="2537" w:hanging="720"/>
      </w:pPr>
      <w:rPr>
        <w:rFonts w:cs="Times New Roman" w:hint="default"/>
      </w:rPr>
    </w:lvl>
    <w:lvl w:ilvl="2">
      <w:start w:val="1"/>
      <w:numFmt w:val="decimal"/>
      <w:isLgl/>
      <w:lvlText w:val="%1.%2.%3."/>
      <w:lvlJc w:val="left"/>
      <w:pPr>
        <w:ind w:left="2537" w:hanging="720"/>
      </w:pPr>
      <w:rPr>
        <w:rFonts w:cs="Times New Roman" w:hint="default"/>
      </w:rPr>
    </w:lvl>
    <w:lvl w:ilvl="3">
      <w:start w:val="1"/>
      <w:numFmt w:val="decimal"/>
      <w:isLgl/>
      <w:lvlText w:val="%1.%2.%3.%4."/>
      <w:lvlJc w:val="left"/>
      <w:pPr>
        <w:ind w:left="2897" w:hanging="1080"/>
      </w:pPr>
      <w:rPr>
        <w:rFonts w:cs="Times New Roman" w:hint="default"/>
      </w:rPr>
    </w:lvl>
    <w:lvl w:ilvl="4">
      <w:start w:val="1"/>
      <w:numFmt w:val="decimal"/>
      <w:isLgl/>
      <w:lvlText w:val="%1.%2.%3.%4.%5."/>
      <w:lvlJc w:val="left"/>
      <w:pPr>
        <w:ind w:left="2897" w:hanging="1080"/>
      </w:pPr>
      <w:rPr>
        <w:rFonts w:cs="Times New Roman" w:hint="default"/>
      </w:rPr>
    </w:lvl>
    <w:lvl w:ilvl="5">
      <w:start w:val="1"/>
      <w:numFmt w:val="decimal"/>
      <w:isLgl/>
      <w:lvlText w:val="%1.%2.%3.%4.%5.%6."/>
      <w:lvlJc w:val="left"/>
      <w:pPr>
        <w:ind w:left="3257" w:hanging="1440"/>
      </w:pPr>
      <w:rPr>
        <w:rFonts w:cs="Times New Roman" w:hint="default"/>
      </w:rPr>
    </w:lvl>
    <w:lvl w:ilvl="6">
      <w:start w:val="1"/>
      <w:numFmt w:val="decimal"/>
      <w:isLgl/>
      <w:lvlText w:val="%1.%2.%3.%4.%5.%6.%7."/>
      <w:lvlJc w:val="left"/>
      <w:pPr>
        <w:ind w:left="3617" w:hanging="1800"/>
      </w:pPr>
      <w:rPr>
        <w:rFonts w:cs="Times New Roman" w:hint="default"/>
      </w:rPr>
    </w:lvl>
    <w:lvl w:ilvl="7">
      <w:start w:val="1"/>
      <w:numFmt w:val="decimal"/>
      <w:isLgl/>
      <w:lvlText w:val="%1.%2.%3.%4.%5.%6.%7.%8."/>
      <w:lvlJc w:val="left"/>
      <w:pPr>
        <w:ind w:left="3617" w:hanging="1800"/>
      </w:pPr>
      <w:rPr>
        <w:rFonts w:cs="Times New Roman" w:hint="default"/>
      </w:rPr>
    </w:lvl>
    <w:lvl w:ilvl="8">
      <w:start w:val="1"/>
      <w:numFmt w:val="decimal"/>
      <w:isLgl/>
      <w:lvlText w:val="%1.%2.%3.%4.%5.%6.%7.%8.%9."/>
      <w:lvlJc w:val="left"/>
      <w:pPr>
        <w:ind w:left="3977" w:hanging="2160"/>
      </w:pPr>
      <w:rPr>
        <w:rFonts w:cs="Times New Roman" w:hint="default"/>
      </w:rPr>
    </w:lvl>
  </w:abstractNum>
  <w:abstractNum w:abstractNumId="1" w15:restartNumberingAfterBreak="0">
    <w:nsid w:val="23785BDE"/>
    <w:multiLevelType w:val="hybridMultilevel"/>
    <w:tmpl w:val="F41ED8F8"/>
    <w:lvl w:ilvl="0" w:tplc="DD34A2E6">
      <w:start w:val="1"/>
      <w:numFmt w:val="decimal"/>
      <w:lvlText w:val="%1."/>
      <w:lvlJc w:val="left"/>
      <w:pPr>
        <w:ind w:left="1069" w:hanging="360"/>
      </w:pPr>
      <w:rPr>
        <w:rFonts w:cs="Times New Roman" w:hint="default"/>
      </w:rPr>
    </w:lvl>
    <w:lvl w:ilvl="1" w:tplc="F0FC965A" w:tentative="1">
      <w:start w:val="1"/>
      <w:numFmt w:val="lowerLetter"/>
      <w:lvlText w:val="%2."/>
      <w:lvlJc w:val="left"/>
      <w:pPr>
        <w:ind w:left="1789" w:hanging="360"/>
      </w:pPr>
      <w:rPr>
        <w:rFonts w:cs="Times New Roman"/>
      </w:rPr>
    </w:lvl>
    <w:lvl w:ilvl="2" w:tplc="6E10D3FE" w:tentative="1">
      <w:start w:val="1"/>
      <w:numFmt w:val="lowerRoman"/>
      <w:lvlText w:val="%3."/>
      <w:lvlJc w:val="right"/>
      <w:pPr>
        <w:ind w:left="2509" w:hanging="180"/>
      </w:pPr>
      <w:rPr>
        <w:rFonts w:cs="Times New Roman"/>
      </w:rPr>
    </w:lvl>
    <w:lvl w:ilvl="3" w:tplc="30348568" w:tentative="1">
      <w:start w:val="1"/>
      <w:numFmt w:val="decimal"/>
      <w:lvlText w:val="%4."/>
      <w:lvlJc w:val="left"/>
      <w:pPr>
        <w:ind w:left="3229" w:hanging="360"/>
      </w:pPr>
      <w:rPr>
        <w:rFonts w:cs="Times New Roman"/>
      </w:rPr>
    </w:lvl>
    <w:lvl w:ilvl="4" w:tplc="55A045D2" w:tentative="1">
      <w:start w:val="1"/>
      <w:numFmt w:val="lowerLetter"/>
      <w:lvlText w:val="%5."/>
      <w:lvlJc w:val="left"/>
      <w:pPr>
        <w:ind w:left="3949" w:hanging="360"/>
      </w:pPr>
      <w:rPr>
        <w:rFonts w:cs="Times New Roman"/>
      </w:rPr>
    </w:lvl>
    <w:lvl w:ilvl="5" w:tplc="0E1476E2" w:tentative="1">
      <w:start w:val="1"/>
      <w:numFmt w:val="lowerRoman"/>
      <w:lvlText w:val="%6."/>
      <w:lvlJc w:val="right"/>
      <w:pPr>
        <w:ind w:left="4669" w:hanging="180"/>
      </w:pPr>
      <w:rPr>
        <w:rFonts w:cs="Times New Roman"/>
      </w:rPr>
    </w:lvl>
    <w:lvl w:ilvl="6" w:tplc="24C4D3FE" w:tentative="1">
      <w:start w:val="1"/>
      <w:numFmt w:val="decimal"/>
      <w:lvlText w:val="%7."/>
      <w:lvlJc w:val="left"/>
      <w:pPr>
        <w:ind w:left="5389" w:hanging="360"/>
      </w:pPr>
      <w:rPr>
        <w:rFonts w:cs="Times New Roman"/>
      </w:rPr>
    </w:lvl>
    <w:lvl w:ilvl="7" w:tplc="3AECD814" w:tentative="1">
      <w:start w:val="1"/>
      <w:numFmt w:val="lowerLetter"/>
      <w:lvlText w:val="%8."/>
      <w:lvlJc w:val="left"/>
      <w:pPr>
        <w:ind w:left="6109" w:hanging="360"/>
      </w:pPr>
      <w:rPr>
        <w:rFonts w:cs="Times New Roman"/>
      </w:rPr>
    </w:lvl>
    <w:lvl w:ilvl="8" w:tplc="FA506F1A" w:tentative="1">
      <w:start w:val="1"/>
      <w:numFmt w:val="lowerRoman"/>
      <w:lvlText w:val="%9."/>
      <w:lvlJc w:val="right"/>
      <w:pPr>
        <w:ind w:left="6829" w:hanging="180"/>
      </w:pPr>
      <w:rPr>
        <w:rFonts w:cs="Times New Roman"/>
      </w:rPr>
    </w:lvl>
  </w:abstractNum>
  <w:abstractNum w:abstractNumId="2" w15:restartNumberingAfterBreak="0">
    <w:nsid w:val="35E83B05"/>
    <w:multiLevelType w:val="hybridMultilevel"/>
    <w:tmpl w:val="C0D06C66"/>
    <w:lvl w:ilvl="0" w:tplc="0150A916">
      <w:start w:val="1"/>
      <w:numFmt w:val="decimal"/>
      <w:lvlText w:val="%1."/>
      <w:lvlJc w:val="left"/>
      <w:pPr>
        <w:ind w:left="1068" w:hanging="360"/>
      </w:pPr>
      <w:rPr>
        <w:rFonts w:eastAsia="Times New Roman" w:cs="Times New Roman" w:hint="default"/>
        <w:color w:val="auto"/>
      </w:rPr>
    </w:lvl>
    <w:lvl w:ilvl="1" w:tplc="2A847D20" w:tentative="1">
      <w:start w:val="1"/>
      <w:numFmt w:val="lowerLetter"/>
      <w:lvlText w:val="%2."/>
      <w:lvlJc w:val="left"/>
      <w:pPr>
        <w:ind w:left="1788" w:hanging="360"/>
      </w:pPr>
      <w:rPr>
        <w:rFonts w:cs="Times New Roman"/>
      </w:rPr>
    </w:lvl>
    <w:lvl w:ilvl="2" w:tplc="9FFAE78E" w:tentative="1">
      <w:start w:val="1"/>
      <w:numFmt w:val="lowerRoman"/>
      <w:lvlText w:val="%3."/>
      <w:lvlJc w:val="right"/>
      <w:pPr>
        <w:ind w:left="2508" w:hanging="180"/>
      </w:pPr>
      <w:rPr>
        <w:rFonts w:cs="Times New Roman"/>
      </w:rPr>
    </w:lvl>
    <w:lvl w:ilvl="3" w:tplc="D50CB0DC" w:tentative="1">
      <w:start w:val="1"/>
      <w:numFmt w:val="decimal"/>
      <w:lvlText w:val="%4."/>
      <w:lvlJc w:val="left"/>
      <w:pPr>
        <w:ind w:left="3228" w:hanging="360"/>
      </w:pPr>
      <w:rPr>
        <w:rFonts w:cs="Times New Roman"/>
      </w:rPr>
    </w:lvl>
    <w:lvl w:ilvl="4" w:tplc="664E4514" w:tentative="1">
      <w:start w:val="1"/>
      <w:numFmt w:val="lowerLetter"/>
      <w:lvlText w:val="%5."/>
      <w:lvlJc w:val="left"/>
      <w:pPr>
        <w:ind w:left="3948" w:hanging="360"/>
      </w:pPr>
      <w:rPr>
        <w:rFonts w:cs="Times New Roman"/>
      </w:rPr>
    </w:lvl>
    <w:lvl w:ilvl="5" w:tplc="943C6256" w:tentative="1">
      <w:start w:val="1"/>
      <w:numFmt w:val="lowerRoman"/>
      <w:lvlText w:val="%6."/>
      <w:lvlJc w:val="right"/>
      <w:pPr>
        <w:ind w:left="4668" w:hanging="180"/>
      </w:pPr>
      <w:rPr>
        <w:rFonts w:cs="Times New Roman"/>
      </w:rPr>
    </w:lvl>
    <w:lvl w:ilvl="6" w:tplc="079675B6" w:tentative="1">
      <w:start w:val="1"/>
      <w:numFmt w:val="decimal"/>
      <w:lvlText w:val="%7."/>
      <w:lvlJc w:val="left"/>
      <w:pPr>
        <w:ind w:left="5388" w:hanging="360"/>
      </w:pPr>
      <w:rPr>
        <w:rFonts w:cs="Times New Roman"/>
      </w:rPr>
    </w:lvl>
    <w:lvl w:ilvl="7" w:tplc="2556C644" w:tentative="1">
      <w:start w:val="1"/>
      <w:numFmt w:val="lowerLetter"/>
      <w:lvlText w:val="%8."/>
      <w:lvlJc w:val="left"/>
      <w:pPr>
        <w:ind w:left="6108" w:hanging="360"/>
      </w:pPr>
      <w:rPr>
        <w:rFonts w:cs="Times New Roman"/>
      </w:rPr>
    </w:lvl>
    <w:lvl w:ilvl="8" w:tplc="D3AE3368" w:tentative="1">
      <w:start w:val="1"/>
      <w:numFmt w:val="lowerRoman"/>
      <w:lvlText w:val="%9."/>
      <w:lvlJc w:val="right"/>
      <w:pPr>
        <w:ind w:left="6828" w:hanging="180"/>
      </w:pPr>
      <w:rPr>
        <w:rFonts w:cs="Times New Roman"/>
      </w:rPr>
    </w:lvl>
  </w:abstractNum>
  <w:abstractNum w:abstractNumId="3" w15:restartNumberingAfterBreak="0">
    <w:nsid w:val="516028A2"/>
    <w:multiLevelType w:val="hybridMultilevel"/>
    <w:tmpl w:val="438491DA"/>
    <w:lvl w:ilvl="0" w:tplc="3FA2A86E">
      <w:start w:val="1"/>
      <w:numFmt w:val="decimal"/>
      <w:lvlText w:val="%1."/>
      <w:lvlJc w:val="left"/>
      <w:pPr>
        <w:ind w:left="1065" w:hanging="360"/>
      </w:pPr>
      <w:rPr>
        <w:rFonts w:eastAsia="Times New Roman" w:cs="Times New Roman" w:hint="default"/>
      </w:rPr>
    </w:lvl>
    <w:lvl w:ilvl="1" w:tplc="37E48044" w:tentative="1">
      <w:start w:val="1"/>
      <w:numFmt w:val="lowerLetter"/>
      <w:lvlText w:val="%2."/>
      <w:lvlJc w:val="left"/>
      <w:pPr>
        <w:ind w:left="1785" w:hanging="360"/>
      </w:pPr>
      <w:rPr>
        <w:rFonts w:cs="Times New Roman"/>
      </w:rPr>
    </w:lvl>
    <w:lvl w:ilvl="2" w:tplc="49C0E340" w:tentative="1">
      <w:start w:val="1"/>
      <w:numFmt w:val="lowerRoman"/>
      <w:lvlText w:val="%3."/>
      <w:lvlJc w:val="right"/>
      <w:pPr>
        <w:ind w:left="2505" w:hanging="180"/>
      </w:pPr>
      <w:rPr>
        <w:rFonts w:cs="Times New Roman"/>
      </w:rPr>
    </w:lvl>
    <w:lvl w:ilvl="3" w:tplc="CDF234BA" w:tentative="1">
      <w:start w:val="1"/>
      <w:numFmt w:val="decimal"/>
      <w:lvlText w:val="%4."/>
      <w:lvlJc w:val="left"/>
      <w:pPr>
        <w:ind w:left="3225" w:hanging="360"/>
      </w:pPr>
      <w:rPr>
        <w:rFonts w:cs="Times New Roman"/>
      </w:rPr>
    </w:lvl>
    <w:lvl w:ilvl="4" w:tplc="358485A2" w:tentative="1">
      <w:start w:val="1"/>
      <w:numFmt w:val="lowerLetter"/>
      <w:lvlText w:val="%5."/>
      <w:lvlJc w:val="left"/>
      <w:pPr>
        <w:ind w:left="3945" w:hanging="360"/>
      </w:pPr>
      <w:rPr>
        <w:rFonts w:cs="Times New Roman"/>
      </w:rPr>
    </w:lvl>
    <w:lvl w:ilvl="5" w:tplc="F64C82D6" w:tentative="1">
      <w:start w:val="1"/>
      <w:numFmt w:val="lowerRoman"/>
      <w:lvlText w:val="%6."/>
      <w:lvlJc w:val="right"/>
      <w:pPr>
        <w:ind w:left="4665" w:hanging="180"/>
      </w:pPr>
      <w:rPr>
        <w:rFonts w:cs="Times New Roman"/>
      </w:rPr>
    </w:lvl>
    <w:lvl w:ilvl="6" w:tplc="C09EFDBE" w:tentative="1">
      <w:start w:val="1"/>
      <w:numFmt w:val="decimal"/>
      <w:lvlText w:val="%7."/>
      <w:lvlJc w:val="left"/>
      <w:pPr>
        <w:ind w:left="5385" w:hanging="360"/>
      </w:pPr>
      <w:rPr>
        <w:rFonts w:cs="Times New Roman"/>
      </w:rPr>
    </w:lvl>
    <w:lvl w:ilvl="7" w:tplc="F4FAAB3A" w:tentative="1">
      <w:start w:val="1"/>
      <w:numFmt w:val="lowerLetter"/>
      <w:lvlText w:val="%8."/>
      <w:lvlJc w:val="left"/>
      <w:pPr>
        <w:ind w:left="6105" w:hanging="360"/>
      </w:pPr>
      <w:rPr>
        <w:rFonts w:cs="Times New Roman"/>
      </w:rPr>
    </w:lvl>
    <w:lvl w:ilvl="8" w:tplc="497A2F16" w:tentative="1">
      <w:start w:val="1"/>
      <w:numFmt w:val="lowerRoman"/>
      <w:lvlText w:val="%9."/>
      <w:lvlJc w:val="right"/>
      <w:pPr>
        <w:ind w:left="6825" w:hanging="180"/>
      </w:pPr>
      <w:rPr>
        <w:rFonts w:cs="Times New Roman"/>
      </w:rPr>
    </w:lvl>
  </w:abstractNum>
  <w:abstractNum w:abstractNumId="4" w15:restartNumberingAfterBreak="0">
    <w:nsid w:val="723D558C"/>
    <w:multiLevelType w:val="hybridMultilevel"/>
    <w:tmpl w:val="862000EC"/>
    <w:lvl w:ilvl="0" w:tplc="533A5F50">
      <w:start w:val="1"/>
      <w:numFmt w:val="decimal"/>
      <w:lvlText w:val="%1."/>
      <w:lvlJc w:val="left"/>
      <w:pPr>
        <w:ind w:left="1068" w:hanging="360"/>
      </w:pPr>
      <w:rPr>
        <w:rFonts w:eastAsia="Times New Roman" w:cs="Times New Roman" w:hint="default"/>
        <w:color w:val="auto"/>
      </w:rPr>
    </w:lvl>
    <w:lvl w:ilvl="1" w:tplc="1C485C74" w:tentative="1">
      <w:start w:val="1"/>
      <w:numFmt w:val="lowerLetter"/>
      <w:lvlText w:val="%2."/>
      <w:lvlJc w:val="left"/>
      <w:pPr>
        <w:ind w:left="1788" w:hanging="360"/>
      </w:pPr>
      <w:rPr>
        <w:rFonts w:cs="Times New Roman"/>
      </w:rPr>
    </w:lvl>
    <w:lvl w:ilvl="2" w:tplc="5DE81DF6" w:tentative="1">
      <w:start w:val="1"/>
      <w:numFmt w:val="lowerRoman"/>
      <w:lvlText w:val="%3."/>
      <w:lvlJc w:val="right"/>
      <w:pPr>
        <w:ind w:left="2508" w:hanging="180"/>
      </w:pPr>
      <w:rPr>
        <w:rFonts w:cs="Times New Roman"/>
      </w:rPr>
    </w:lvl>
    <w:lvl w:ilvl="3" w:tplc="ABF684E8" w:tentative="1">
      <w:start w:val="1"/>
      <w:numFmt w:val="decimal"/>
      <w:lvlText w:val="%4."/>
      <w:lvlJc w:val="left"/>
      <w:pPr>
        <w:ind w:left="3228" w:hanging="360"/>
      </w:pPr>
      <w:rPr>
        <w:rFonts w:cs="Times New Roman"/>
      </w:rPr>
    </w:lvl>
    <w:lvl w:ilvl="4" w:tplc="26BE9B3A" w:tentative="1">
      <w:start w:val="1"/>
      <w:numFmt w:val="lowerLetter"/>
      <w:lvlText w:val="%5."/>
      <w:lvlJc w:val="left"/>
      <w:pPr>
        <w:ind w:left="3948" w:hanging="360"/>
      </w:pPr>
      <w:rPr>
        <w:rFonts w:cs="Times New Roman"/>
      </w:rPr>
    </w:lvl>
    <w:lvl w:ilvl="5" w:tplc="81621BC4" w:tentative="1">
      <w:start w:val="1"/>
      <w:numFmt w:val="lowerRoman"/>
      <w:lvlText w:val="%6."/>
      <w:lvlJc w:val="right"/>
      <w:pPr>
        <w:ind w:left="4668" w:hanging="180"/>
      </w:pPr>
      <w:rPr>
        <w:rFonts w:cs="Times New Roman"/>
      </w:rPr>
    </w:lvl>
    <w:lvl w:ilvl="6" w:tplc="9098C1EA" w:tentative="1">
      <w:start w:val="1"/>
      <w:numFmt w:val="decimal"/>
      <w:lvlText w:val="%7."/>
      <w:lvlJc w:val="left"/>
      <w:pPr>
        <w:ind w:left="5388" w:hanging="360"/>
      </w:pPr>
      <w:rPr>
        <w:rFonts w:cs="Times New Roman"/>
      </w:rPr>
    </w:lvl>
    <w:lvl w:ilvl="7" w:tplc="BFFA4CB0" w:tentative="1">
      <w:start w:val="1"/>
      <w:numFmt w:val="lowerLetter"/>
      <w:lvlText w:val="%8."/>
      <w:lvlJc w:val="left"/>
      <w:pPr>
        <w:ind w:left="6108" w:hanging="360"/>
      </w:pPr>
      <w:rPr>
        <w:rFonts w:cs="Times New Roman"/>
      </w:rPr>
    </w:lvl>
    <w:lvl w:ilvl="8" w:tplc="76761224" w:tentative="1">
      <w:start w:val="1"/>
      <w:numFmt w:val="lowerRoman"/>
      <w:lvlText w:val="%9."/>
      <w:lvlJc w:val="right"/>
      <w:pPr>
        <w:ind w:left="6828" w:hanging="180"/>
      </w:pPr>
      <w:rPr>
        <w:rFonts w:cs="Times New Roman"/>
      </w:rPr>
    </w:lvl>
  </w:abstractNum>
  <w:abstractNum w:abstractNumId="5" w15:restartNumberingAfterBreak="0">
    <w:nsid w:val="75C560EC"/>
    <w:multiLevelType w:val="hybridMultilevel"/>
    <w:tmpl w:val="0FC449CC"/>
    <w:lvl w:ilvl="0" w:tplc="64C8DCDE">
      <w:start w:val="1"/>
      <w:numFmt w:val="decimal"/>
      <w:lvlText w:val="%1."/>
      <w:lvlJc w:val="left"/>
      <w:pPr>
        <w:ind w:left="927" w:hanging="360"/>
      </w:pPr>
      <w:rPr>
        <w:rFonts w:cs="Times New Roman" w:hint="default"/>
      </w:rPr>
    </w:lvl>
    <w:lvl w:ilvl="1" w:tplc="C2DE3A9C" w:tentative="1">
      <w:start w:val="1"/>
      <w:numFmt w:val="lowerLetter"/>
      <w:lvlText w:val="%2."/>
      <w:lvlJc w:val="left"/>
      <w:pPr>
        <w:ind w:left="1647" w:hanging="360"/>
      </w:pPr>
      <w:rPr>
        <w:rFonts w:cs="Times New Roman"/>
      </w:rPr>
    </w:lvl>
    <w:lvl w:ilvl="2" w:tplc="CBC278C8" w:tentative="1">
      <w:start w:val="1"/>
      <w:numFmt w:val="lowerRoman"/>
      <w:lvlText w:val="%3."/>
      <w:lvlJc w:val="right"/>
      <w:pPr>
        <w:ind w:left="2367" w:hanging="180"/>
      </w:pPr>
      <w:rPr>
        <w:rFonts w:cs="Times New Roman"/>
      </w:rPr>
    </w:lvl>
    <w:lvl w:ilvl="3" w:tplc="219C9F0C" w:tentative="1">
      <w:start w:val="1"/>
      <w:numFmt w:val="decimal"/>
      <w:lvlText w:val="%4."/>
      <w:lvlJc w:val="left"/>
      <w:pPr>
        <w:ind w:left="3087" w:hanging="360"/>
      </w:pPr>
      <w:rPr>
        <w:rFonts w:cs="Times New Roman"/>
      </w:rPr>
    </w:lvl>
    <w:lvl w:ilvl="4" w:tplc="F6248B6E" w:tentative="1">
      <w:start w:val="1"/>
      <w:numFmt w:val="lowerLetter"/>
      <w:lvlText w:val="%5."/>
      <w:lvlJc w:val="left"/>
      <w:pPr>
        <w:ind w:left="3807" w:hanging="360"/>
      </w:pPr>
      <w:rPr>
        <w:rFonts w:cs="Times New Roman"/>
      </w:rPr>
    </w:lvl>
    <w:lvl w:ilvl="5" w:tplc="92904A5C" w:tentative="1">
      <w:start w:val="1"/>
      <w:numFmt w:val="lowerRoman"/>
      <w:lvlText w:val="%6."/>
      <w:lvlJc w:val="right"/>
      <w:pPr>
        <w:ind w:left="4527" w:hanging="180"/>
      </w:pPr>
      <w:rPr>
        <w:rFonts w:cs="Times New Roman"/>
      </w:rPr>
    </w:lvl>
    <w:lvl w:ilvl="6" w:tplc="1DFA7180" w:tentative="1">
      <w:start w:val="1"/>
      <w:numFmt w:val="decimal"/>
      <w:lvlText w:val="%7."/>
      <w:lvlJc w:val="left"/>
      <w:pPr>
        <w:ind w:left="5247" w:hanging="360"/>
      </w:pPr>
      <w:rPr>
        <w:rFonts w:cs="Times New Roman"/>
      </w:rPr>
    </w:lvl>
    <w:lvl w:ilvl="7" w:tplc="998E57A2" w:tentative="1">
      <w:start w:val="1"/>
      <w:numFmt w:val="lowerLetter"/>
      <w:lvlText w:val="%8."/>
      <w:lvlJc w:val="left"/>
      <w:pPr>
        <w:ind w:left="5967" w:hanging="360"/>
      </w:pPr>
      <w:rPr>
        <w:rFonts w:cs="Times New Roman"/>
      </w:rPr>
    </w:lvl>
    <w:lvl w:ilvl="8" w:tplc="6A2CAE68" w:tentative="1">
      <w:start w:val="1"/>
      <w:numFmt w:val="lowerRoman"/>
      <w:lvlText w:val="%9."/>
      <w:lvlJc w:val="right"/>
      <w:pPr>
        <w:ind w:left="6687" w:hanging="180"/>
      </w:pPr>
      <w:rPr>
        <w:rFonts w:cs="Times New Roman"/>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59"/>
    <w:rsid w:val="00010E0F"/>
    <w:rsid w:val="00021E6A"/>
    <w:rsid w:val="000245B4"/>
    <w:rsid w:val="00034E0E"/>
    <w:rsid w:val="00054F07"/>
    <w:rsid w:val="00066034"/>
    <w:rsid w:val="00070CDA"/>
    <w:rsid w:val="00076016"/>
    <w:rsid w:val="000773F3"/>
    <w:rsid w:val="00083989"/>
    <w:rsid w:val="000865C9"/>
    <w:rsid w:val="000908D6"/>
    <w:rsid w:val="00093AB4"/>
    <w:rsid w:val="000A7C3D"/>
    <w:rsid w:val="000C1F67"/>
    <w:rsid w:val="000E10DC"/>
    <w:rsid w:val="000F3920"/>
    <w:rsid w:val="000F4911"/>
    <w:rsid w:val="00101656"/>
    <w:rsid w:val="00103C1C"/>
    <w:rsid w:val="00105F50"/>
    <w:rsid w:val="00110F81"/>
    <w:rsid w:val="001111C9"/>
    <w:rsid w:val="00116705"/>
    <w:rsid w:val="00116877"/>
    <w:rsid w:val="0012154A"/>
    <w:rsid w:val="00157C47"/>
    <w:rsid w:val="00164346"/>
    <w:rsid w:val="001747EE"/>
    <w:rsid w:val="00176071"/>
    <w:rsid w:val="001808B0"/>
    <w:rsid w:val="0019271B"/>
    <w:rsid w:val="00196363"/>
    <w:rsid w:val="001A443A"/>
    <w:rsid w:val="001C469B"/>
    <w:rsid w:val="001D7C8A"/>
    <w:rsid w:val="001E636C"/>
    <w:rsid w:val="001F53C3"/>
    <w:rsid w:val="002061EE"/>
    <w:rsid w:val="00207706"/>
    <w:rsid w:val="002173B7"/>
    <w:rsid w:val="002327F6"/>
    <w:rsid w:val="0024544E"/>
    <w:rsid w:val="0025283D"/>
    <w:rsid w:val="0025375D"/>
    <w:rsid w:val="00253BF9"/>
    <w:rsid w:val="002565CC"/>
    <w:rsid w:val="00264F79"/>
    <w:rsid w:val="0027239A"/>
    <w:rsid w:val="00275973"/>
    <w:rsid w:val="002823F7"/>
    <w:rsid w:val="002A4CCC"/>
    <w:rsid w:val="002B09E7"/>
    <w:rsid w:val="002B5A69"/>
    <w:rsid w:val="002B71BE"/>
    <w:rsid w:val="002F2634"/>
    <w:rsid w:val="00304C84"/>
    <w:rsid w:val="00307148"/>
    <w:rsid w:val="0031483B"/>
    <w:rsid w:val="0031604B"/>
    <w:rsid w:val="00324976"/>
    <w:rsid w:val="00341B3C"/>
    <w:rsid w:val="00346A10"/>
    <w:rsid w:val="00351135"/>
    <w:rsid w:val="00360645"/>
    <w:rsid w:val="00364E45"/>
    <w:rsid w:val="00364F6B"/>
    <w:rsid w:val="003661D0"/>
    <w:rsid w:val="00382A8B"/>
    <w:rsid w:val="00382B60"/>
    <w:rsid w:val="003976E3"/>
    <w:rsid w:val="003B61DB"/>
    <w:rsid w:val="003B73A9"/>
    <w:rsid w:val="003D19CA"/>
    <w:rsid w:val="003E4B12"/>
    <w:rsid w:val="003E7DD9"/>
    <w:rsid w:val="0040243C"/>
    <w:rsid w:val="00424B39"/>
    <w:rsid w:val="004250D2"/>
    <w:rsid w:val="00432F24"/>
    <w:rsid w:val="00434129"/>
    <w:rsid w:val="00460AED"/>
    <w:rsid w:val="00462E44"/>
    <w:rsid w:val="00471341"/>
    <w:rsid w:val="00472EF4"/>
    <w:rsid w:val="004835C8"/>
    <w:rsid w:val="00494D97"/>
    <w:rsid w:val="004A0650"/>
    <w:rsid w:val="004A5A62"/>
    <w:rsid w:val="004D28A3"/>
    <w:rsid w:val="0050082B"/>
    <w:rsid w:val="0050382E"/>
    <w:rsid w:val="00511636"/>
    <w:rsid w:val="00516CBB"/>
    <w:rsid w:val="005251BC"/>
    <w:rsid w:val="0053433C"/>
    <w:rsid w:val="0054095C"/>
    <w:rsid w:val="00544288"/>
    <w:rsid w:val="00551CCC"/>
    <w:rsid w:val="00551F6A"/>
    <w:rsid w:val="005539FD"/>
    <w:rsid w:val="00554B9A"/>
    <w:rsid w:val="00566E5D"/>
    <w:rsid w:val="0057126A"/>
    <w:rsid w:val="005846B1"/>
    <w:rsid w:val="005900FA"/>
    <w:rsid w:val="00590B5B"/>
    <w:rsid w:val="00593606"/>
    <w:rsid w:val="005B4D5D"/>
    <w:rsid w:val="005D0615"/>
    <w:rsid w:val="005D24C8"/>
    <w:rsid w:val="005F61FE"/>
    <w:rsid w:val="00611ECE"/>
    <w:rsid w:val="00640296"/>
    <w:rsid w:val="00641EE6"/>
    <w:rsid w:val="00643565"/>
    <w:rsid w:val="0064731B"/>
    <w:rsid w:val="006607DA"/>
    <w:rsid w:val="00666881"/>
    <w:rsid w:val="006863D2"/>
    <w:rsid w:val="006917BE"/>
    <w:rsid w:val="006B4030"/>
    <w:rsid w:val="006B551B"/>
    <w:rsid w:val="006C2D02"/>
    <w:rsid w:val="006C303B"/>
    <w:rsid w:val="006C3334"/>
    <w:rsid w:val="006C455F"/>
    <w:rsid w:val="006D6D1F"/>
    <w:rsid w:val="006D7509"/>
    <w:rsid w:val="006E2BB9"/>
    <w:rsid w:val="006E4E1A"/>
    <w:rsid w:val="006E6CF3"/>
    <w:rsid w:val="006E7BDC"/>
    <w:rsid w:val="00702D49"/>
    <w:rsid w:val="007258FC"/>
    <w:rsid w:val="00734D27"/>
    <w:rsid w:val="007404FA"/>
    <w:rsid w:val="007428D0"/>
    <w:rsid w:val="00743B72"/>
    <w:rsid w:val="00746AFC"/>
    <w:rsid w:val="00751F36"/>
    <w:rsid w:val="00787761"/>
    <w:rsid w:val="00793FD0"/>
    <w:rsid w:val="00794821"/>
    <w:rsid w:val="00795072"/>
    <w:rsid w:val="007A13E8"/>
    <w:rsid w:val="007B002F"/>
    <w:rsid w:val="007F6B29"/>
    <w:rsid w:val="00803FE4"/>
    <w:rsid w:val="00816532"/>
    <w:rsid w:val="00821437"/>
    <w:rsid w:val="00823BD3"/>
    <w:rsid w:val="00826D09"/>
    <w:rsid w:val="0084409D"/>
    <w:rsid w:val="008507CD"/>
    <w:rsid w:val="00851D4F"/>
    <w:rsid w:val="00857C0A"/>
    <w:rsid w:val="00874604"/>
    <w:rsid w:val="00874AA7"/>
    <w:rsid w:val="00874BEA"/>
    <w:rsid w:val="00882317"/>
    <w:rsid w:val="00887EBA"/>
    <w:rsid w:val="00897552"/>
    <w:rsid w:val="008A6493"/>
    <w:rsid w:val="008B7EC7"/>
    <w:rsid w:val="008E192F"/>
    <w:rsid w:val="008E60B9"/>
    <w:rsid w:val="008E6827"/>
    <w:rsid w:val="00901257"/>
    <w:rsid w:val="0090147E"/>
    <w:rsid w:val="00907FEA"/>
    <w:rsid w:val="00923686"/>
    <w:rsid w:val="00933844"/>
    <w:rsid w:val="0094055C"/>
    <w:rsid w:val="00957AC3"/>
    <w:rsid w:val="0097165D"/>
    <w:rsid w:val="00980843"/>
    <w:rsid w:val="00992A26"/>
    <w:rsid w:val="009B5B9F"/>
    <w:rsid w:val="009C0D3D"/>
    <w:rsid w:val="009D0E24"/>
    <w:rsid w:val="009E1741"/>
    <w:rsid w:val="009F3A57"/>
    <w:rsid w:val="009F6713"/>
    <w:rsid w:val="00A075FE"/>
    <w:rsid w:val="00A15055"/>
    <w:rsid w:val="00A55C18"/>
    <w:rsid w:val="00A60997"/>
    <w:rsid w:val="00A77A74"/>
    <w:rsid w:val="00A81C5A"/>
    <w:rsid w:val="00A90B17"/>
    <w:rsid w:val="00A95974"/>
    <w:rsid w:val="00A97107"/>
    <w:rsid w:val="00AA166E"/>
    <w:rsid w:val="00AA3AAE"/>
    <w:rsid w:val="00AA55E3"/>
    <w:rsid w:val="00AC379A"/>
    <w:rsid w:val="00AE15E8"/>
    <w:rsid w:val="00AF6CFE"/>
    <w:rsid w:val="00B025B0"/>
    <w:rsid w:val="00B05E5E"/>
    <w:rsid w:val="00B0660D"/>
    <w:rsid w:val="00B1583E"/>
    <w:rsid w:val="00B16547"/>
    <w:rsid w:val="00B20D98"/>
    <w:rsid w:val="00B21E0E"/>
    <w:rsid w:val="00B239A3"/>
    <w:rsid w:val="00B24159"/>
    <w:rsid w:val="00B278E9"/>
    <w:rsid w:val="00B350B0"/>
    <w:rsid w:val="00B355A4"/>
    <w:rsid w:val="00B37E6B"/>
    <w:rsid w:val="00B5674A"/>
    <w:rsid w:val="00B611C8"/>
    <w:rsid w:val="00B63BE5"/>
    <w:rsid w:val="00B6725A"/>
    <w:rsid w:val="00B9753F"/>
    <w:rsid w:val="00BA463D"/>
    <w:rsid w:val="00BB0557"/>
    <w:rsid w:val="00BC16A9"/>
    <w:rsid w:val="00BC485C"/>
    <w:rsid w:val="00BD0ED3"/>
    <w:rsid w:val="00BD1A01"/>
    <w:rsid w:val="00BE65E7"/>
    <w:rsid w:val="00BF34BB"/>
    <w:rsid w:val="00C23353"/>
    <w:rsid w:val="00C248E5"/>
    <w:rsid w:val="00C629FB"/>
    <w:rsid w:val="00C7252C"/>
    <w:rsid w:val="00C75A15"/>
    <w:rsid w:val="00C91395"/>
    <w:rsid w:val="00CA0D7A"/>
    <w:rsid w:val="00CA2C26"/>
    <w:rsid w:val="00CA3C56"/>
    <w:rsid w:val="00CB5F71"/>
    <w:rsid w:val="00CC27CD"/>
    <w:rsid w:val="00CC2BAA"/>
    <w:rsid w:val="00CD634F"/>
    <w:rsid w:val="00CD7E88"/>
    <w:rsid w:val="00CF1385"/>
    <w:rsid w:val="00CF3890"/>
    <w:rsid w:val="00D0179E"/>
    <w:rsid w:val="00D0244D"/>
    <w:rsid w:val="00D05554"/>
    <w:rsid w:val="00D129C6"/>
    <w:rsid w:val="00D37072"/>
    <w:rsid w:val="00D46A83"/>
    <w:rsid w:val="00D541FC"/>
    <w:rsid w:val="00D62A83"/>
    <w:rsid w:val="00D67C84"/>
    <w:rsid w:val="00D67EDA"/>
    <w:rsid w:val="00D818A7"/>
    <w:rsid w:val="00D86C36"/>
    <w:rsid w:val="00DA1D51"/>
    <w:rsid w:val="00DB0EDE"/>
    <w:rsid w:val="00DB26FD"/>
    <w:rsid w:val="00DD26FC"/>
    <w:rsid w:val="00DE7B16"/>
    <w:rsid w:val="00DF17B4"/>
    <w:rsid w:val="00DF2888"/>
    <w:rsid w:val="00E31E96"/>
    <w:rsid w:val="00E35AC3"/>
    <w:rsid w:val="00E52A80"/>
    <w:rsid w:val="00E7172C"/>
    <w:rsid w:val="00E7474D"/>
    <w:rsid w:val="00E833B1"/>
    <w:rsid w:val="00E83B2F"/>
    <w:rsid w:val="00E87D98"/>
    <w:rsid w:val="00E91658"/>
    <w:rsid w:val="00EA265C"/>
    <w:rsid w:val="00EB64B3"/>
    <w:rsid w:val="00EB7722"/>
    <w:rsid w:val="00EC0543"/>
    <w:rsid w:val="00ED02AB"/>
    <w:rsid w:val="00ED1F00"/>
    <w:rsid w:val="00EE0A28"/>
    <w:rsid w:val="00EE42C5"/>
    <w:rsid w:val="00EE4FD1"/>
    <w:rsid w:val="00EE75F9"/>
    <w:rsid w:val="00F01340"/>
    <w:rsid w:val="00F06959"/>
    <w:rsid w:val="00F274E3"/>
    <w:rsid w:val="00F27FD5"/>
    <w:rsid w:val="00F3430A"/>
    <w:rsid w:val="00F45EC3"/>
    <w:rsid w:val="00F46CFC"/>
    <w:rsid w:val="00F52493"/>
    <w:rsid w:val="00F65A3A"/>
    <w:rsid w:val="00F745BF"/>
    <w:rsid w:val="00FC3131"/>
    <w:rsid w:val="00FC34D7"/>
    <w:rsid w:val="00FD23EC"/>
    <w:rsid w:val="00FD4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8E075A"/>
  <w15:docId w15:val="{3FD14277-7C6A-43A9-81A4-341D04CC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95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06959"/>
    <w:pPr>
      <w:autoSpaceDE w:val="0"/>
      <w:autoSpaceDN w:val="0"/>
      <w:adjustRightInd w:val="0"/>
      <w:ind w:firstLine="720"/>
    </w:pPr>
    <w:rPr>
      <w:rFonts w:ascii="Arial" w:hAnsi="Arial"/>
      <w:sz w:val="22"/>
      <w:szCs w:val="22"/>
    </w:rPr>
  </w:style>
  <w:style w:type="paragraph" w:styleId="a3">
    <w:name w:val="header"/>
    <w:basedOn w:val="a"/>
    <w:link w:val="a4"/>
    <w:uiPriority w:val="99"/>
    <w:rsid w:val="00F06959"/>
    <w:pPr>
      <w:tabs>
        <w:tab w:val="center" w:pos="4677"/>
        <w:tab w:val="right" w:pos="9355"/>
      </w:tabs>
    </w:pPr>
  </w:style>
  <w:style w:type="character" w:customStyle="1" w:styleId="a4">
    <w:name w:val="Верхний колонтитул Знак"/>
    <w:link w:val="a3"/>
    <w:uiPriority w:val="99"/>
    <w:locked/>
    <w:rsid w:val="00F06959"/>
    <w:rPr>
      <w:rFonts w:ascii="Times New Roman" w:hAnsi="Times New Roman" w:cs="Times New Roman"/>
      <w:sz w:val="24"/>
      <w:szCs w:val="24"/>
    </w:rPr>
  </w:style>
  <w:style w:type="paragraph" w:customStyle="1" w:styleId="ConsPlusTitle">
    <w:name w:val="ConsPlusTitle"/>
    <w:rsid w:val="00F06959"/>
    <w:pPr>
      <w:autoSpaceDE w:val="0"/>
      <w:autoSpaceDN w:val="0"/>
      <w:adjustRightInd w:val="0"/>
    </w:pPr>
    <w:rPr>
      <w:rFonts w:ascii="Arial" w:eastAsia="SimSun" w:hAnsi="Arial" w:cs="Arial"/>
      <w:b/>
      <w:bCs/>
      <w:lang w:eastAsia="zh-CN"/>
    </w:rPr>
  </w:style>
  <w:style w:type="paragraph" w:styleId="a5">
    <w:name w:val="List Paragraph"/>
    <w:basedOn w:val="a"/>
    <w:uiPriority w:val="99"/>
    <w:qFormat/>
    <w:rsid w:val="00F06959"/>
    <w:pPr>
      <w:ind w:left="720"/>
      <w:contextualSpacing/>
    </w:pPr>
  </w:style>
  <w:style w:type="character" w:customStyle="1" w:styleId="ConsPlusNormal0">
    <w:name w:val="ConsPlusNormal Знак"/>
    <w:link w:val="ConsPlusNormal"/>
    <w:uiPriority w:val="99"/>
    <w:locked/>
    <w:rsid w:val="00F06959"/>
    <w:rPr>
      <w:rFonts w:ascii="Arial" w:hAnsi="Arial"/>
      <w:sz w:val="22"/>
      <w:szCs w:val="22"/>
      <w:lang w:eastAsia="ru-RU" w:bidi="ar-SA"/>
    </w:rPr>
  </w:style>
  <w:style w:type="paragraph" w:styleId="a6">
    <w:name w:val="Balloon Text"/>
    <w:basedOn w:val="a"/>
    <w:link w:val="a7"/>
    <w:uiPriority w:val="99"/>
    <w:semiHidden/>
    <w:rsid w:val="00D62A83"/>
    <w:rPr>
      <w:rFonts w:ascii="Tahoma" w:hAnsi="Tahoma"/>
      <w:sz w:val="16"/>
      <w:szCs w:val="16"/>
    </w:rPr>
  </w:style>
  <w:style w:type="character" w:customStyle="1" w:styleId="a7">
    <w:name w:val="Текст выноски Знак"/>
    <w:link w:val="a6"/>
    <w:uiPriority w:val="99"/>
    <w:semiHidden/>
    <w:locked/>
    <w:rsid w:val="00D62A83"/>
    <w:rPr>
      <w:rFonts w:ascii="Tahoma" w:hAnsi="Tahoma" w:cs="Times New Roman"/>
      <w:sz w:val="16"/>
      <w:szCs w:val="16"/>
    </w:rPr>
  </w:style>
  <w:style w:type="paragraph" w:customStyle="1" w:styleId="1">
    <w:name w:val="Обычный1"/>
    <w:uiPriority w:val="99"/>
    <w:rsid w:val="00462E44"/>
    <w:pPr>
      <w:widowControl w:val="0"/>
    </w:pPr>
    <w:rPr>
      <w:rFonts w:ascii="Times New Roman" w:eastAsia="Times New Roman" w:hAnsi="Times New Roman"/>
    </w:rPr>
  </w:style>
  <w:style w:type="paragraph" w:customStyle="1" w:styleId="ConsPlusDocList">
    <w:name w:val="ConsPlusDocList"/>
    <w:rsid w:val="00751F36"/>
    <w:pPr>
      <w:widowControl w:val="0"/>
      <w:autoSpaceDE w:val="0"/>
      <w:autoSpaceDN w:val="0"/>
    </w:pPr>
    <w:rPr>
      <w:rFonts w:eastAsia="Times New Roman" w:cs="Calibri"/>
      <w:sz w:val="22"/>
    </w:rPr>
  </w:style>
  <w:style w:type="character" w:styleId="a8">
    <w:name w:val="Hyperlink"/>
    <w:basedOn w:val="a0"/>
    <w:uiPriority w:val="99"/>
    <w:rsid w:val="005832BD"/>
    <w:rPr>
      <w:color w:val="0563C1"/>
      <w:u w:val="single"/>
    </w:rPr>
  </w:style>
  <w:style w:type="paragraph" w:customStyle="1" w:styleId="2">
    <w:name w:val="Обычный2"/>
    <w:rsid w:val="003E4B12"/>
    <w:pPr>
      <w:widowControl w:val="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14BA8B16D1DE1227FDAB68531379CC0CB66F706359C5DA01A14A9C83D424B609DF3AE187BA28E22562CB76880985AA568521ADB3B1A3958DA892DCCRCC8P" TargetMode="External"/><Relationship Id="rId18" Type="http://schemas.openxmlformats.org/officeDocument/2006/relationships/hyperlink" Target="consultantplus://offline/ref=76C7C26E2C3BFCE36E9375DDC6973333A6212E8C8CAAFDF0C5604FFE2AEC037736A6CEB8F063CE10396B3E9B265FDBD42F33461F6B37E12F40D314D8H7DB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6C7C26E2C3BFCE36E9375DDC6973333A6212E8C8CAFF2F9C7694FFE2AEC037736A6CEB8F063CE10396B3E91245FDBD42F33461F6B37E12F40D314D8H7DBP" TargetMode="External"/><Relationship Id="rId7" Type="http://schemas.openxmlformats.org/officeDocument/2006/relationships/image" Target="media/image1.png"/><Relationship Id="rId12" Type="http://schemas.openxmlformats.org/officeDocument/2006/relationships/hyperlink" Target="consultantplus://offline/ref=014BA8B16D1DE1227FDAB68531379CC0CB66F706359C5EA71916A9C83D424B609DF3AE187BA28E22562CB76985985AA568521ADB3B1A3958DA892DCCRCC8P" TargetMode="External"/><Relationship Id="rId17" Type="http://schemas.openxmlformats.org/officeDocument/2006/relationships/hyperlink" Target="consultantplus://offline/ref=76C7C26E2C3BFCE36E9375DDC6973333A6212E8C8CABFDF8C46F4FFE2AEC037736A6CEB8F063CE10396B3B99275FDBD42F33461F6B37E12F40D314D8H7DBP" TargetMode="External"/><Relationship Id="rId25" Type="http://schemas.openxmlformats.org/officeDocument/2006/relationships/hyperlink" Target="consultantplus://offline/ref=76C7C26E2C3BFCE36E9375DDC6973333A6212E8C8CAEF5F4C26B4FFE2AEC037736A6CEB8F063CE10396B3A98235FDBD42F33461F6B37E12F40D314D8H7DBP" TargetMode="External"/><Relationship Id="rId2" Type="http://schemas.openxmlformats.org/officeDocument/2006/relationships/styles" Target="styles.xml"/><Relationship Id="rId16" Type="http://schemas.openxmlformats.org/officeDocument/2006/relationships/hyperlink" Target="consultantplus://offline/ref=51472C5F619666FB4CD2A4A9B2DD34F5ABF1627FE2CE397C162F1CDABF70D588447EAE0454A1384B6960227D5DD93D6829DDE8A825B22C20C2C7DBX8T6G" TargetMode="External"/><Relationship Id="rId20" Type="http://schemas.openxmlformats.org/officeDocument/2006/relationships/hyperlink" Target="consultantplus://offline/ref=76C7C26E2C3BFCE36E9375DDC6973333A6212E8C8CAFF3F1C3684FFE2AEC037736A6CEB8F063CE10396B3E9B265FDBD42F33461F6B37E12F40D314D8H7DB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14BA8B16D1DE1227FDAB68531379CC0CB66F706359C5BAE1B13A9C83D424B609DF3AE187BA28E22562CB76984985AA568521ADB3B1A3958DA892DCCRCC8P" TargetMode="External"/><Relationship Id="rId24" Type="http://schemas.openxmlformats.org/officeDocument/2006/relationships/hyperlink" Target="consultantplus://offline/ref=76C7C26E2C3BFCE36E9375DDC6973333A6212E8C8CAFFDF3C36C4FFE2AEC037736A6CEB8F063CE10396B3B9A215FDBD42F33461F6B37E12F40D314D8H7DBP" TargetMode="External"/><Relationship Id="rId5" Type="http://schemas.openxmlformats.org/officeDocument/2006/relationships/footnotes" Target="footnotes.xml"/><Relationship Id="rId15" Type="http://schemas.openxmlformats.org/officeDocument/2006/relationships/hyperlink" Target="consultantplus://offline/ref=014BA8B16D1DE1227FDAB68531379CC0CB66F706359D5AAF1B12A9C83D424B609DF3AE187BA28E22562CB76F8C985AA568521ADB3B1A3958DA892DCCRCC8P" TargetMode="External"/><Relationship Id="rId23" Type="http://schemas.openxmlformats.org/officeDocument/2006/relationships/hyperlink" Target="consultantplus://offline/ref=76C7C26E2C3BFCE36E9375DDC6973333A6212E8C8CAFF3F5C9604FFE2AEC037736A6CEB8F063CE10396B3B9B275FDBD42F33461F6B37E12F40D314D8H7DBP" TargetMode="External"/><Relationship Id="rId10" Type="http://schemas.openxmlformats.org/officeDocument/2006/relationships/hyperlink" Target="consultantplus://offline/ref=014BA8B16D1DE1227FDAB68531379CC0CB66F706359C5DA71E12A9C83D424B609DF3AE187BA28E22562CB76984985AA568521ADB3B1A3958DA892DCCRCC8P" TargetMode="External"/><Relationship Id="rId19" Type="http://schemas.openxmlformats.org/officeDocument/2006/relationships/hyperlink" Target="consultantplus://offline/ref=76C7C26E2C3BFCE36E9375DDC6973333A6212E8C8CAFF1F4C66F4FFE2AEC037736A6CEB8F063CE10396B3A9B205FDBD42F33461F6B37E12F40D314D8H7DBP" TargetMode="External"/><Relationship Id="rId4" Type="http://schemas.openxmlformats.org/officeDocument/2006/relationships/webSettings" Target="webSettings.xml"/><Relationship Id="rId9" Type="http://schemas.openxmlformats.org/officeDocument/2006/relationships/hyperlink" Target="consultantplus://offline/ref=014BA8B16D1DE1227FDAB68531379CC0CB66F706359B5AAE1C1AA9C83D424B609DF3AE187BA28E22562CB76981985AA568521ADB3B1A3958DA892DCCRCC8P" TargetMode="External"/><Relationship Id="rId14" Type="http://schemas.openxmlformats.org/officeDocument/2006/relationships/hyperlink" Target="consultantplus://offline/ref=014BA8B16D1DE1227FDAB68531379CC0CB66F706359C53A51E17A9C83D424B609DF3AE187BA28E22562CB76984985AA568521ADB3B1A3958DA892DCCRCC8P" TargetMode="External"/><Relationship Id="rId22" Type="http://schemas.openxmlformats.org/officeDocument/2006/relationships/hyperlink" Target="consultantplus://offline/ref=76C7C26E2C3BFCE36E9375DDC6973333A6212E8C8CAFF2F1C1694FFE2AEC037736A6CEB8F063CE10396B399E215FDBD42F33461F6B37E12F40D314D8H7DB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1575</Words>
  <Characters>8983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Фарахова Индира Ильфатовна</dc:creator>
  <cp:lastModifiedBy>Нигматуллина Залина Анасовна</cp:lastModifiedBy>
  <cp:revision>2</cp:revision>
  <cp:lastPrinted>2021-04-16T13:17:00Z</cp:lastPrinted>
  <dcterms:created xsi:type="dcterms:W3CDTF">2021-08-25T08:40:00Z</dcterms:created>
  <dcterms:modified xsi:type="dcterms:W3CDTF">2021-08-25T08:40:00Z</dcterms:modified>
</cp:coreProperties>
</file>