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FB7960" w:rsidRPr="00B5674A" w14:paraId="6B338653" w14:textId="77777777" w:rsidTr="001E144A">
        <w:trPr>
          <w:trHeight w:val="1430"/>
        </w:trPr>
        <w:tc>
          <w:tcPr>
            <w:tcW w:w="3969" w:type="dxa"/>
          </w:tcPr>
          <w:p w14:paraId="2666710B" w14:textId="77777777" w:rsidR="00FB7960" w:rsidRPr="006C3334" w:rsidRDefault="00FB7960" w:rsidP="001E144A">
            <w:pPr>
              <w:spacing w:line="216" w:lineRule="auto"/>
              <w:ind w:right="-186"/>
              <w:jc w:val="center"/>
              <w:rPr>
                <w:sz w:val="28"/>
                <w:szCs w:val="26"/>
                <w:lang w:val="tt-RU"/>
              </w:rPr>
            </w:pPr>
            <w:r w:rsidRPr="006C3334">
              <w:rPr>
                <w:sz w:val="28"/>
                <w:szCs w:val="26"/>
                <w:lang w:val="tt-RU"/>
              </w:rPr>
              <w:t xml:space="preserve">МИНИСТЕРСТВО </w:t>
            </w:r>
          </w:p>
          <w:p w14:paraId="430B7D2D" w14:textId="77777777" w:rsidR="00FB7960" w:rsidRDefault="00FB7960" w:rsidP="001E144A">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14:paraId="2ACDFA72" w14:textId="77777777" w:rsidR="00FB7960" w:rsidRPr="006C3334" w:rsidRDefault="00FB7960" w:rsidP="001E144A">
            <w:pPr>
              <w:spacing w:line="216" w:lineRule="auto"/>
              <w:ind w:right="-186"/>
              <w:jc w:val="center"/>
              <w:rPr>
                <w:sz w:val="28"/>
                <w:szCs w:val="26"/>
              </w:rPr>
            </w:pPr>
            <w:r w:rsidRPr="006C3334">
              <w:rPr>
                <w:sz w:val="28"/>
                <w:szCs w:val="26"/>
              </w:rPr>
              <w:t>ТАТАРСТАН</w:t>
            </w:r>
          </w:p>
          <w:p w14:paraId="3B0DABC0" w14:textId="77777777" w:rsidR="00FB7960" w:rsidRPr="00787761" w:rsidRDefault="00FB7960" w:rsidP="001E144A">
            <w:pPr>
              <w:spacing w:line="216" w:lineRule="auto"/>
              <w:ind w:right="-186"/>
              <w:jc w:val="center"/>
              <w:rPr>
                <w:sz w:val="10"/>
              </w:rPr>
            </w:pPr>
          </w:p>
          <w:p w14:paraId="1682B168" w14:textId="77777777" w:rsidR="00FB7960" w:rsidRPr="00B5674A" w:rsidRDefault="00FB7960" w:rsidP="001E144A">
            <w:pPr>
              <w:jc w:val="center"/>
              <w:rPr>
                <w:b/>
                <w:sz w:val="10"/>
                <w:szCs w:val="10"/>
                <w:lang w:val="tt-RU"/>
              </w:rPr>
            </w:pPr>
          </w:p>
        </w:tc>
        <w:tc>
          <w:tcPr>
            <w:tcW w:w="1560" w:type="dxa"/>
          </w:tcPr>
          <w:p w14:paraId="2EDC8F4A" w14:textId="403F0CDD" w:rsidR="00FB7960" w:rsidRPr="00B5674A" w:rsidRDefault="00FB7960" w:rsidP="001E144A">
            <w:pPr>
              <w:ind w:left="-108"/>
              <w:rPr>
                <w:b/>
                <w:sz w:val="20"/>
                <w:szCs w:val="20"/>
                <w:lang w:val="tt-RU"/>
              </w:rPr>
            </w:pPr>
            <w:r>
              <w:rPr>
                <w:b/>
                <w:noProof/>
                <w:sz w:val="20"/>
                <w:szCs w:val="20"/>
              </w:rPr>
              <w:drawing>
                <wp:anchor distT="0" distB="0" distL="114300" distR="114300" simplePos="0" relativeHeight="251660288" behindDoc="0" locked="0" layoutInCell="1" allowOverlap="1" wp14:anchorId="07AAA563" wp14:editId="14C0B727">
                  <wp:simplePos x="0" y="0"/>
                  <wp:positionH relativeFrom="page">
                    <wp:posOffset>182880</wp:posOffset>
                  </wp:positionH>
                  <wp:positionV relativeFrom="page">
                    <wp:posOffset>25400</wp:posOffset>
                  </wp:positionV>
                  <wp:extent cx="723900" cy="72390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1DFAD" w14:textId="77777777" w:rsidR="00FB7960" w:rsidRPr="00B5674A" w:rsidRDefault="00FB7960" w:rsidP="001E144A">
            <w:pPr>
              <w:rPr>
                <w:b/>
                <w:sz w:val="20"/>
                <w:szCs w:val="20"/>
                <w:lang w:val="tt-RU"/>
              </w:rPr>
            </w:pPr>
          </w:p>
        </w:tc>
        <w:tc>
          <w:tcPr>
            <w:tcW w:w="4252" w:type="dxa"/>
          </w:tcPr>
          <w:p w14:paraId="519EC8DD" w14:textId="77777777" w:rsidR="00FB7960" w:rsidRPr="00957AC3" w:rsidRDefault="00FB7960" w:rsidP="001E144A">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14:paraId="538C9808" w14:textId="77777777" w:rsidR="00FB7960" w:rsidRPr="00957AC3" w:rsidRDefault="00FB7960" w:rsidP="001E144A">
            <w:pPr>
              <w:spacing w:line="216" w:lineRule="auto"/>
              <w:jc w:val="center"/>
              <w:rPr>
                <w:spacing w:val="-10"/>
                <w:sz w:val="28"/>
                <w:szCs w:val="26"/>
                <w:lang w:val="tt-RU"/>
              </w:rPr>
            </w:pPr>
            <w:r w:rsidRPr="00957AC3">
              <w:rPr>
                <w:spacing w:val="-10"/>
                <w:sz w:val="28"/>
                <w:szCs w:val="26"/>
                <w:lang w:val="tt-RU"/>
              </w:rPr>
              <w:t xml:space="preserve">ХЕЗМӘТ, ХАЛЫКНЫ ЭШ  </w:t>
            </w:r>
          </w:p>
          <w:p w14:paraId="53B14B43" w14:textId="77777777" w:rsidR="00FB7960" w:rsidRPr="00957AC3" w:rsidRDefault="00FB7960" w:rsidP="001E144A">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14:paraId="53A139CE" w14:textId="77777777" w:rsidR="00FB7960" w:rsidRPr="00B0660D" w:rsidRDefault="00FB7960" w:rsidP="001E144A">
            <w:pPr>
              <w:rPr>
                <w:b/>
                <w:spacing w:val="-10"/>
                <w:sz w:val="20"/>
                <w:szCs w:val="20"/>
                <w:lang w:val="tt-RU"/>
              </w:rPr>
            </w:pPr>
          </w:p>
        </w:tc>
      </w:tr>
      <w:tr w:rsidR="00FB7960" w14:paraId="4F0C0E34" w14:textId="77777777" w:rsidTr="001E144A">
        <w:tblPrEx>
          <w:tblLook w:val="0000" w:firstRow="0" w:lastRow="0" w:firstColumn="0" w:lastColumn="0" w:noHBand="0" w:noVBand="0"/>
        </w:tblPrEx>
        <w:tc>
          <w:tcPr>
            <w:tcW w:w="3969" w:type="dxa"/>
            <w:shd w:val="clear" w:color="auto" w:fill="FFFFFF"/>
          </w:tcPr>
          <w:p w14:paraId="32B50CF9" w14:textId="58AD1D82" w:rsidR="00FB7960" w:rsidRPr="00B355A4" w:rsidRDefault="00FB7960" w:rsidP="001E144A">
            <w:pPr>
              <w:pStyle w:val="Normal"/>
              <w:widowControl/>
              <w:ind w:right="318"/>
              <w:jc w:val="center"/>
              <w:rPr>
                <w:sz w:val="22"/>
                <w:szCs w:val="22"/>
              </w:rPr>
            </w:pPr>
            <w:r w:rsidRPr="00B355A4">
              <w:rPr>
                <w:noProof/>
                <w:sz w:val="22"/>
                <w:szCs w:val="22"/>
              </w:rPr>
              <mc:AlternateContent>
                <mc:Choice Requires="wps">
                  <w:drawing>
                    <wp:anchor distT="0" distB="0" distL="114300" distR="114300" simplePos="0" relativeHeight="251659264" behindDoc="0" locked="0" layoutInCell="1" allowOverlap="1" wp14:anchorId="38977B6A" wp14:editId="597AD794">
                      <wp:simplePos x="0" y="0"/>
                      <wp:positionH relativeFrom="column">
                        <wp:posOffset>-55245</wp:posOffset>
                      </wp:positionH>
                      <wp:positionV relativeFrom="paragraph">
                        <wp:posOffset>46355</wp:posOffset>
                      </wp:positionV>
                      <wp:extent cx="6150610" cy="8890"/>
                      <wp:effectExtent l="9525" t="14605" r="1206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1227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14:paraId="66BF78CF" w14:textId="77777777" w:rsidR="00FB7960" w:rsidRPr="00B355A4" w:rsidRDefault="00FB7960" w:rsidP="001E144A">
            <w:pPr>
              <w:pStyle w:val="Normal"/>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14:paraId="5A8A7A8F" w14:textId="77777777" w:rsidR="00FB7960" w:rsidRPr="00B355A4" w:rsidRDefault="00FB7960" w:rsidP="001E144A">
            <w:pPr>
              <w:pStyle w:val="Normal"/>
              <w:widowControl/>
              <w:jc w:val="center"/>
            </w:pPr>
          </w:p>
        </w:tc>
        <w:tc>
          <w:tcPr>
            <w:tcW w:w="4252" w:type="dxa"/>
            <w:shd w:val="clear" w:color="auto" w:fill="FFFFFF"/>
          </w:tcPr>
          <w:p w14:paraId="0D8CA63B" w14:textId="77777777" w:rsidR="00FB7960" w:rsidRPr="00B355A4" w:rsidRDefault="00FB7960" w:rsidP="001E144A">
            <w:pPr>
              <w:pStyle w:val="Normal"/>
              <w:widowControl/>
              <w:jc w:val="center"/>
              <w:rPr>
                <w:sz w:val="22"/>
                <w:szCs w:val="22"/>
              </w:rPr>
            </w:pPr>
          </w:p>
          <w:p w14:paraId="67D1D696" w14:textId="77777777" w:rsidR="00FB7960" w:rsidRPr="00B355A4" w:rsidRDefault="00FB7960" w:rsidP="001E144A">
            <w:pPr>
              <w:pStyle w:val="Normal"/>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14:paraId="78221853" w14:textId="77777777" w:rsidR="00FB7960" w:rsidRPr="00B355A4" w:rsidRDefault="00FB7960" w:rsidP="001E144A">
            <w:pPr>
              <w:pStyle w:val="Normal"/>
              <w:widowControl/>
              <w:jc w:val="center"/>
              <w:rPr>
                <w:rFonts w:ascii="SL_Times New Roman" w:hAnsi="SL_Times New Roman"/>
                <w:sz w:val="26"/>
              </w:rPr>
            </w:pPr>
          </w:p>
        </w:tc>
      </w:tr>
      <w:tr w:rsidR="00FB7960" w14:paraId="4BB0E2B1" w14:textId="77777777" w:rsidTr="001E144A">
        <w:tblPrEx>
          <w:tblLook w:val="0000" w:firstRow="0" w:lastRow="0" w:firstColumn="0" w:lastColumn="0" w:noHBand="0" w:noVBand="0"/>
        </w:tblPrEx>
        <w:trPr>
          <w:trHeight w:val="569"/>
        </w:trPr>
        <w:tc>
          <w:tcPr>
            <w:tcW w:w="3969" w:type="dxa"/>
            <w:shd w:val="clear" w:color="auto" w:fill="FFFFFF"/>
          </w:tcPr>
          <w:p w14:paraId="1C89CA04" w14:textId="77777777" w:rsidR="00FB7960" w:rsidRPr="00EB64B3" w:rsidRDefault="00FB7960" w:rsidP="001E144A">
            <w:pPr>
              <w:jc w:val="center"/>
              <w:rPr>
                <w:sz w:val="28"/>
                <w:szCs w:val="28"/>
                <w:lang w:val="tt-RU"/>
              </w:rPr>
            </w:pPr>
            <w:r w:rsidRPr="00EB64B3">
              <w:rPr>
                <w:sz w:val="28"/>
                <w:szCs w:val="28"/>
                <w:lang w:val="tt-RU"/>
              </w:rPr>
              <w:t>_________________</w:t>
            </w:r>
          </w:p>
        </w:tc>
        <w:tc>
          <w:tcPr>
            <w:tcW w:w="1560" w:type="dxa"/>
            <w:shd w:val="clear" w:color="auto" w:fill="FFFFFF"/>
          </w:tcPr>
          <w:p w14:paraId="6D17CF38" w14:textId="77777777" w:rsidR="00FB7960" w:rsidRPr="00EB64B3" w:rsidRDefault="00FB7960" w:rsidP="001E144A">
            <w:pPr>
              <w:jc w:val="center"/>
            </w:pPr>
            <w:r w:rsidRPr="00EB64B3">
              <w:rPr>
                <w:lang w:val="tt-RU"/>
              </w:rPr>
              <w:t>г.Казан</w:t>
            </w:r>
            <w:r w:rsidRPr="00EB64B3">
              <w:t>ь</w:t>
            </w:r>
          </w:p>
        </w:tc>
        <w:tc>
          <w:tcPr>
            <w:tcW w:w="4252" w:type="dxa"/>
            <w:shd w:val="clear" w:color="auto" w:fill="FFFFFF"/>
          </w:tcPr>
          <w:p w14:paraId="45759A65" w14:textId="77777777" w:rsidR="00FB7960" w:rsidRPr="00EB64B3" w:rsidRDefault="00FB7960" w:rsidP="001E144A">
            <w:pPr>
              <w:jc w:val="center"/>
            </w:pPr>
            <w:r w:rsidRPr="00EB64B3">
              <w:rPr>
                <w:sz w:val="28"/>
                <w:szCs w:val="28"/>
                <w:lang w:val="tt-RU"/>
              </w:rPr>
              <w:t>№ ____________</w:t>
            </w:r>
          </w:p>
        </w:tc>
      </w:tr>
    </w:tbl>
    <w:p w14:paraId="65F36034" w14:textId="77777777" w:rsidR="00FB7960" w:rsidRDefault="00FB7960" w:rsidP="00FB7960">
      <w:pPr>
        <w:jc w:val="both"/>
        <w:rPr>
          <w:lang w:val="tt-RU"/>
        </w:rPr>
      </w:pPr>
    </w:p>
    <w:p w14:paraId="77C6FEE2" w14:textId="3F6D2701" w:rsidR="00FB7960" w:rsidRDefault="00FB7960" w:rsidP="00FB7960">
      <w:pPr>
        <w:jc w:val="both"/>
        <w:rPr>
          <w:lang w:val="tt-RU"/>
        </w:rPr>
      </w:pPr>
      <w:r>
        <w:rPr>
          <w:lang w:val="tt-RU"/>
        </w:rPr>
        <w:t xml:space="preserve">Татарстан Республикасы Юстиция министрлыгында 2020 елның 12 мартында </w:t>
      </w:r>
      <w:r>
        <w:rPr>
          <w:color w:val="000000"/>
          <w:lang w:val="tt-RU"/>
        </w:rPr>
        <w:t>6555</w:t>
      </w:r>
      <w:r>
        <w:rPr>
          <w:lang w:val="tt-RU"/>
        </w:rPr>
        <w:t xml:space="preserve"> номеры белән</w:t>
      </w:r>
      <w:r>
        <w:rPr>
          <w:b/>
          <w:lang w:val="tt-RU"/>
        </w:rPr>
        <w:t xml:space="preserve"> </w:t>
      </w:r>
      <w:r>
        <w:rPr>
          <w:lang w:val="tt-RU"/>
        </w:rPr>
        <w:t>теркәлде</w:t>
      </w:r>
    </w:p>
    <w:p w14:paraId="7D0DAF94" w14:textId="77777777" w:rsidR="00990A14" w:rsidRDefault="00990A14" w:rsidP="00990A14">
      <w:pPr>
        <w:pStyle w:val="ConsPlusTitle"/>
        <w:ind w:right="5384"/>
        <w:jc w:val="both"/>
        <w:rPr>
          <w:rFonts w:ascii="Times New Roman" w:hAnsi="Times New Roman" w:cs="Times New Roman"/>
          <w:b w:val="0"/>
          <w:color w:val="000000"/>
          <w:sz w:val="28"/>
          <w:szCs w:val="28"/>
        </w:rPr>
      </w:pPr>
    </w:p>
    <w:p w14:paraId="1115CC49" w14:textId="34A341F0" w:rsidR="00990A14" w:rsidRPr="000F3920" w:rsidRDefault="00EC1D57" w:rsidP="00990A14">
      <w:pPr>
        <w:pStyle w:val="ConsPlusTitle"/>
        <w:ind w:right="5384"/>
        <w:jc w:val="both"/>
        <w:rPr>
          <w:rFonts w:ascii="Times New Roman" w:hAnsi="Times New Roman" w:cs="Times New Roman"/>
          <w:b w:val="0"/>
          <w:color w:val="000000"/>
          <w:sz w:val="28"/>
          <w:szCs w:val="28"/>
        </w:rPr>
      </w:pPr>
      <w:r w:rsidRPr="000F3920">
        <w:rPr>
          <w:rFonts w:ascii="Times New Roman" w:hAnsi="Times New Roman" w:cs="Times New Roman"/>
          <w:b w:val="0"/>
          <w:color w:val="000000"/>
          <w:sz w:val="28"/>
          <w:szCs w:val="28"/>
          <w:lang w:val="tt-RU"/>
        </w:rPr>
        <w:t>Халыкка социаль ярдәм күрсәтү өлкәсендә дәүләт хезмәтләре күрсәтүнең аерым административ регламентларына үзгәрешләр кертү турында</w:t>
      </w:r>
    </w:p>
    <w:p w14:paraId="0C4AC864" w14:textId="77777777" w:rsidR="00990A14" w:rsidRDefault="00990A14" w:rsidP="00990A14">
      <w:pPr>
        <w:pStyle w:val="ConsPlusNormal"/>
        <w:jc w:val="right"/>
        <w:rPr>
          <w:rFonts w:ascii="Times New Roman" w:hAnsi="Times New Roman" w:cs="Times New Roman"/>
          <w:color w:val="000000"/>
          <w:sz w:val="28"/>
          <w:szCs w:val="28"/>
        </w:rPr>
      </w:pPr>
    </w:p>
    <w:p w14:paraId="2BF65CD3" w14:textId="77777777" w:rsidR="00990A14" w:rsidRPr="000F3920" w:rsidRDefault="00990A14" w:rsidP="00990A14">
      <w:pPr>
        <w:pStyle w:val="ConsPlusNormal"/>
        <w:jc w:val="right"/>
        <w:rPr>
          <w:rFonts w:ascii="Times New Roman" w:hAnsi="Times New Roman" w:cs="Times New Roman"/>
          <w:color w:val="000000"/>
          <w:sz w:val="28"/>
          <w:szCs w:val="28"/>
        </w:rPr>
      </w:pPr>
    </w:p>
    <w:p w14:paraId="2553E2D8" w14:textId="77777777" w:rsidR="00990A14" w:rsidRPr="000F3920" w:rsidRDefault="00EC1D57" w:rsidP="00990A14">
      <w:pPr>
        <w:pStyle w:val="ConsPlusTitle"/>
        <w:ind w:firstLine="709"/>
        <w:jc w:val="both"/>
        <w:outlineLvl w:val="0"/>
        <w:rPr>
          <w:rFonts w:ascii="Times New Roman" w:hAnsi="Times New Roman" w:cs="Times New Roman"/>
          <w:b w:val="0"/>
          <w:color w:val="000000"/>
          <w:sz w:val="28"/>
          <w:szCs w:val="28"/>
        </w:rPr>
      </w:pPr>
      <w:r w:rsidRPr="000F3920">
        <w:rPr>
          <w:rFonts w:ascii="Times New Roman" w:hAnsi="Times New Roman" w:cs="Times New Roman"/>
          <w:b w:val="0"/>
          <w:color w:val="000000"/>
          <w:sz w:val="28"/>
          <w:szCs w:val="28"/>
          <w:lang w:val="tt-RU"/>
        </w:rPr>
        <w:t>Халыкка социаль ярдәм күрсәтү өлкәсендә дәүләт хезмәтләрен күрсәтү эшен камилләштерү максатларында б о е р ы к  б и р ә м:</w:t>
      </w:r>
    </w:p>
    <w:p w14:paraId="1E324A4B" w14:textId="4E6AFD90" w:rsidR="00990A14" w:rsidRDefault="00EC1D57" w:rsidP="00990A14">
      <w:pPr>
        <w:pStyle w:val="ConsPlusTitle"/>
        <w:ind w:firstLine="709"/>
        <w:jc w:val="both"/>
        <w:outlineLvl w:val="0"/>
        <w:rPr>
          <w:rFonts w:ascii="Times New Roman" w:hAnsi="Times New Roman" w:cs="Times New Roman"/>
          <w:color w:val="000000"/>
          <w:sz w:val="28"/>
          <w:szCs w:val="28"/>
        </w:rPr>
      </w:pPr>
      <w:r>
        <w:rPr>
          <w:rFonts w:ascii="Times New Roman" w:hAnsi="Times New Roman" w:cs="Times New Roman"/>
          <w:b w:val="0"/>
          <w:color w:val="000000"/>
          <w:sz w:val="28"/>
          <w:szCs w:val="28"/>
          <w:lang w:val="tt-RU"/>
        </w:rPr>
        <w:t>1. Татарстан Республикасы Хезмәт, халыкны эш белән тәэмин итү һәм социаль яклау министрлыгының халыкка социаль ярдәм өлкәсендә дәүләт хезмәтләре күрсәтүнең аерым административ регламентларына кертелә торган, кушымтада бирелгән үзгәрешләрне расларга.</w:t>
      </w:r>
      <w:r w:rsidR="00CC58AE">
        <w:rPr>
          <w:rFonts w:ascii="Times New Roman" w:hAnsi="Times New Roman" w:cs="Times New Roman"/>
          <w:color w:val="000000"/>
          <w:sz w:val="28"/>
          <w:szCs w:val="28"/>
        </w:rPr>
        <w:t xml:space="preserve"> </w:t>
      </w:r>
    </w:p>
    <w:p w14:paraId="297B0B51" w14:textId="4BA9E7A5" w:rsidR="00416F24" w:rsidRDefault="00EC1D57" w:rsidP="00416F24">
      <w:pPr>
        <w:autoSpaceDE w:val="0"/>
        <w:autoSpaceDN w:val="0"/>
        <w:adjustRightInd w:val="0"/>
        <w:ind w:firstLine="708"/>
        <w:jc w:val="both"/>
        <w:rPr>
          <w:rFonts w:eastAsiaTheme="minorHAnsi"/>
          <w:sz w:val="28"/>
          <w:szCs w:val="28"/>
          <w:lang w:eastAsia="en-US"/>
        </w:rPr>
      </w:pPr>
      <w:r>
        <w:rPr>
          <w:color w:val="000000"/>
          <w:sz w:val="28"/>
          <w:szCs w:val="28"/>
          <w:lang w:val="tt-RU"/>
        </w:rPr>
        <w:t>2</w:t>
      </w:r>
      <w:r>
        <w:rPr>
          <w:rFonts w:eastAsiaTheme="minorHAnsi"/>
          <w:sz w:val="28"/>
          <w:szCs w:val="28"/>
          <w:lang w:val="tt-RU" w:eastAsia="en-US"/>
        </w:rPr>
        <w:t>. Әлеге боерык рәсми басылып чыккан көненнән үз көченә керә.</w:t>
      </w:r>
    </w:p>
    <w:p w14:paraId="0A58E036" w14:textId="7140DF57" w:rsidR="00990A14" w:rsidRPr="00B75B5C" w:rsidRDefault="00990A14" w:rsidP="00990A14">
      <w:pPr>
        <w:pStyle w:val="ConsPlusTitle"/>
        <w:ind w:firstLine="709"/>
        <w:jc w:val="both"/>
        <w:outlineLvl w:val="0"/>
        <w:rPr>
          <w:rFonts w:ascii="Times New Roman" w:hAnsi="Times New Roman" w:cs="Times New Roman"/>
          <w:b w:val="0"/>
          <w:color w:val="000000"/>
          <w:sz w:val="28"/>
          <w:szCs w:val="28"/>
        </w:rPr>
      </w:pPr>
    </w:p>
    <w:p w14:paraId="0E9E3D9B" w14:textId="77777777" w:rsidR="00990A14" w:rsidRPr="000F3920" w:rsidRDefault="00990A14" w:rsidP="00990A14">
      <w:pPr>
        <w:pStyle w:val="ConsPlusNormal"/>
        <w:ind w:firstLine="540"/>
        <w:jc w:val="both"/>
        <w:rPr>
          <w:rFonts w:ascii="Times New Roman" w:hAnsi="Times New Roman" w:cs="Times New Roman"/>
          <w:color w:val="000000"/>
          <w:sz w:val="28"/>
          <w:szCs w:val="28"/>
        </w:rPr>
      </w:pPr>
    </w:p>
    <w:p w14:paraId="67AE0972" w14:textId="77777777" w:rsidR="00990A14" w:rsidRPr="000F3920" w:rsidRDefault="00990A14" w:rsidP="00990A14">
      <w:pPr>
        <w:pStyle w:val="ConsPlusNormal"/>
        <w:ind w:firstLine="540"/>
        <w:jc w:val="both"/>
        <w:rPr>
          <w:rFonts w:ascii="Times New Roman" w:hAnsi="Times New Roman" w:cs="Times New Roman"/>
          <w:color w:val="000000"/>
          <w:sz w:val="28"/>
          <w:szCs w:val="28"/>
        </w:rPr>
      </w:pPr>
    </w:p>
    <w:p w14:paraId="1AAD45B7" w14:textId="77777777" w:rsidR="00990A14" w:rsidRPr="000F3920" w:rsidRDefault="00EC1D57" w:rsidP="00990A14">
      <w:pPr>
        <w:pStyle w:val="ConsPlusNormal"/>
        <w:jc w:val="both"/>
        <w:rPr>
          <w:rFonts w:ascii="Times New Roman" w:hAnsi="Times New Roman" w:cs="Times New Roman"/>
          <w:color w:val="000000"/>
          <w:sz w:val="28"/>
          <w:szCs w:val="28"/>
        </w:rPr>
      </w:pPr>
      <w:r w:rsidRPr="000F3920">
        <w:rPr>
          <w:rFonts w:ascii="Times New Roman" w:hAnsi="Times New Roman" w:cs="Times New Roman"/>
          <w:color w:val="000000"/>
          <w:sz w:val="28"/>
          <w:szCs w:val="28"/>
          <w:lang w:val="tt-RU"/>
        </w:rPr>
        <w:t>Министр</w:t>
      </w:r>
      <w:r w:rsidRPr="000F3920">
        <w:rPr>
          <w:rFonts w:ascii="Times New Roman" w:hAnsi="Times New Roman" w:cs="Times New Roman"/>
          <w:color w:val="000000"/>
          <w:sz w:val="28"/>
          <w:szCs w:val="28"/>
          <w:lang w:val="tt-RU"/>
        </w:rPr>
        <w:tab/>
      </w:r>
      <w:r w:rsidRPr="000F3920">
        <w:rPr>
          <w:rFonts w:ascii="Times New Roman" w:hAnsi="Times New Roman" w:cs="Times New Roman"/>
          <w:color w:val="000000"/>
          <w:sz w:val="28"/>
          <w:szCs w:val="28"/>
          <w:lang w:val="tt-RU"/>
        </w:rPr>
        <w:tab/>
        <w:t xml:space="preserve">      </w:t>
      </w:r>
      <w:r w:rsidRPr="000F3920">
        <w:rPr>
          <w:rFonts w:ascii="Times New Roman" w:hAnsi="Times New Roman" w:cs="Times New Roman"/>
          <w:color w:val="000000"/>
          <w:sz w:val="28"/>
          <w:szCs w:val="28"/>
          <w:lang w:val="tt-RU"/>
        </w:rPr>
        <w:tab/>
        <w:t xml:space="preserve">  </w:t>
      </w:r>
      <w:r w:rsidRPr="000F3920">
        <w:rPr>
          <w:rFonts w:ascii="Times New Roman" w:hAnsi="Times New Roman" w:cs="Times New Roman"/>
          <w:color w:val="000000"/>
          <w:sz w:val="28"/>
          <w:szCs w:val="28"/>
          <w:lang w:val="tt-RU"/>
        </w:rPr>
        <w:tab/>
        <w:t xml:space="preserve"> </w:t>
      </w:r>
      <w:r w:rsidRPr="000F3920">
        <w:rPr>
          <w:rFonts w:ascii="Times New Roman" w:hAnsi="Times New Roman" w:cs="Times New Roman"/>
          <w:color w:val="000000"/>
          <w:sz w:val="28"/>
          <w:szCs w:val="28"/>
          <w:lang w:val="tt-RU"/>
        </w:rPr>
        <w:tab/>
        <w:t xml:space="preserve">  </w:t>
      </w:r>
      <w:r w:rsidRPr="000F3920">
        <w:rPr>
          <w:rFonts w:ascii="Times New Roman" w:hAnsi="Times New Roman" w:cs="Times New Roman"/>
          <w:color w:val="000000"/>
          <w:sz w:val="28"/>
          <w:szCs w:val="28"/>
          <w:lang w:val="tt-RU"/>
        </w:rPr>
        <w:tab/>
        <w:t xml:space="preserve">  </w:t>
      </w:r>
      <w:r w:rsidRPr="000F3920">
        <w:rPr>
          <w:rFonts w:ascii="Times New Roman" w:hAnsi="Times New Roman" w:cs="Times New Roman"/>
          <w:color w:val="000000"/>
          <w:sz w:val="28"/>
          <w:szCs w:val="28"/>
          <w:lang w:val="tt-RU"/>
        </w:rPr>
        <w:tab/>
        <w:t xml:space="preserve">                                       Э.Ә. Зарипова                                                                                                </w:t>
      </w:r>
    </w:p>
    <w:p w14:paraId="04583528" w14:textId="77777777" w:rsidR="00990A14" w:rsidRPr="000F3920" w:rsidRDefault="00990A14" w:rsidP="00990A14">
      <w:pPr>
        <w:pStyle w:val="ConsPlusNormal"/>
        <w:jc w:val="right"/>
        <w:rPr>
          <w:rFonts w:ascii="Times New Roman" w:hAnsi="Times New Roman" w:cs="Times New Roman"/>
          <w:color w:val="000000"/>
          <w:sz w:val="28"/>
          <w:szCs w:val="28"/>
        </w:rPr>
      </w:pPr>
    </w:p>
    <w:p w14:paraId="46FBF16F" w14:textId="77777777" w:rsidR="00990A14" w:rsidRPr="000F3920" w:rsidRDefault="00990A14" w:rsidP="00990A14">
      <w:pPr>
        <w:pStyle w:val="ConsPlusNormal"/>
        <w:jc w:val="right"/>
        <w:rPr>
          <w:rFonts w:ascii="Times New Roman" w:hAnsi="Times New Roman" w:cs="Times New Roman"/>
          <w:color w:val="000000"/>
          <w:sz w:val="28"/>
          <w:szCs w:val="28"/>
        </w:rPr>
      </w:pPr>
    </w:p>
    <w:p w14:paraId="4A6A081D" w14:textId="77777777" w:rsidR="00990A14" w:rsidRPr="000F3920" w:rsidRDefault="00990A14" w:rsidP="00990A14">
      <w:pPr>
        <w:pStyle w:val="ConsPlusNormal"/>
        <w:jc w:val="right"/>
        <w:rPr>
          <w:rFonts w:ascii="Times New Roman" w:hAnsi="Times New Roman" w:cs="Times New Roman"/>
          <w:color w:val="000000"/>
          <w:sz w:val="28"/>
          <w:szCs w:val="28"/>
        </w:rPr>
      </w:pPr>
    </w:p>
    <w:p w14:paraId="60C623BD" w14:textId="77777777" w:rsidR="00990A14" w:rsidRPr="000F3920" w:rsidRDefault="00990A14" w:rsidP="00990A14">
      <w:pPr>
        <w:pStyle w:val="ConsPlusNormal"/>
        <w:jc w:val="right"/>
        <w:rPr>
          <w:rFonts w:ascii="Times New Roman" w:hAnsi="Times New Roman" w:cs="Times New Roman"/>
          <w:color w:val="000000"/>
          <w:sz w:val="28"/>
          <w:szCs w:val="28"/>
        </w:rPr>
      </w:pPr>
    </w:p>
    <w:p w14:paraId="2C55F662" w14:textId="77777777" w:rsidR="00990A14" w:rsidRPr="000F3920" w:rsidRDefault="00990A14" w:rsidP="00990A14">
      <w:pPr>
        <w:pStyle w:val="ConsPlusNormal"/>
        <w:jc w:val="right"/>
        <w:rPr>
          <w:rFonts w:ascii="Times New Roman" w:hAnsi="Times New Roman" w:cs="Times New Roman"/>
          <w:color w:val="000000"/>
          <w:sz w:val="28"/>
          <w:szCs w:val="28"/>
        </w:rPr>
      </w:pPr>
    </w:p>
    <w:p w14:paraId="78D9D694" w14:textId="77777777" w:rsidR="00990A14" w:rsidRPr="000F3920" w:rsidRDefault="00990A14" w:rsidP="00990A14">
      <w:pPr>
        <w:pStyle w:val="ConsPlusNormal"/>
        <w:jc w:val="right"/>
        <w:rPr>
          <w:rFonts w:ascii="Times New Roman" w:hAnsi="Times New Roman" w:cs="Times New Roman"/>
          <w:color w:val="000000"/>
          <w:sz w:val="28"/>
          <w:szCs w:val="28"/>
        </w:rPr>
      </w:pPr>
    </w:p>
    <w:p w14:paraId="5809E8D2" w14:textId="77777777" w:rsidR="00990A14" w:rsidRDefault="00990A14" w:rsidP="00990A14"/>
    <w:p w14:paraId="2B77FC7C" w14:textId="77777777" w:rsidR="00990A14" w:rsidRDefault="00990A14" w:rsidP="009E5990">
      <w:pPr>
        <w:pStyle w:val="ConsPlusNormal"/>
        <w:ind w:firstLine="709"/>
        <w:jc w:val="both"/>
        <w:rPr>
          <w:rFonts w:ascii="Times New Roman" w:hAnsi="Times New Roman" w:cs="Times New Roman"/>
          <w:sz w:val="28"/>
          <w:szCs w:val="28"/>
        </w:rPr>
        <w:sectPr w:rsidR="00990A14" w:rsidSect="00A7549B">
          <w:headerReference w:type="default" r:id="rId9"/>
          <w:headerReference w:type="first" r:id="rId10"/>
          <w:pgSz w:w="11905" w:h="16838"/>
          <w:pgMar w:top="1134" w:right="794" w:bottom="1134" w:left="964" w:header="567" w:footer="567" w:gutter="0"/>
          <w:cols w:space="720"/>
          <w:titlePg/>
          <w:docGrid w:linePitch="326"/>
        </w:sectPr>
      </w:pPr>
    </w:p>
    <w:p w14:paraId="55725873" w14:textId="509073CA" w:rsidR="00967304" w:rsidRDefault="00EC1D57" w:rsidP="00200249">
      <w:pPr>
        <w:autoSpaceDE w:val="0"/>
        <w:autoSpaceDN w:val="0"/>
        <w:adjustRightInd w:val="0"/>
        <w:ind w:left="5954"/>
        <w:jc w:val="both"/>
        <w:rPr>
          <w:sz w:val="28"/>
          <w:szCs w:val="28"/>
        </w:rPr>
      </w:pPr>
      <w:r w:rsidRPr="008905E2">
        <w:rPr>
          <w:sz w:val="28"/>
          <w:szCs w:val="28"/>
          <w:lang w:val="tt-RU"/>
        </w:rPr>
        <w:lastRenderedPageBreak/>
        <w:t>Татарстан Республикасы Хезмәт, халыкны эш белән тәэмин итү һәм социаль яклау министрлыгының 10.02.2020 № 84 боерыгы белән расланды</w:t>
      </w:r>
    </w:p>
    <w:p w14:paraId="1EB810D7" w14:textId="77777777" w:rsidR="00967304" w:rsidRPr="00275C75" w:rsidRDefault="00967304" w:rsidP="00967304">
      <w:pPr>
        <w:autoSpaceDE w:val="0"/>
        <w:autoSpaceDN w:val="0"/>
        <w:adjustRightInd w:val="0"/>
        <w:ind w:left="5954"/>
        <w:jc w:val="both"/>
        <w:rPr>
          <w:sz w:val="28"/>
          <w:szCs w:val="28"/>
        </w:rPr>
      </w:pPr>
    </w:p>
    <w:p w14:paraId="1B1AAD3B" w14:textId="641FAB6F" w:rsidR="00967304" w:rsidRPr="000474F8" w:rsidRDefault="00EC1D57" w:rsidP="00CC58AE">
      <w:pPr>
        <w:pStyle w:val="ConsPlusNormal"/>
        <w:jc w:val="center"/>
        <w:rPr>
          <w:rFonts w:ascii="Times New Roman" w:eastAsiaTheme="minorHAnsi" w:hAnsi="Times New Roman" w:cs="Times New Roman"/>
          <w:sz w:val="28"/>
          <w:szCs w:val="28"/>
          <w:lang w:eastAsia="en-US"/>
        </w:rPr>
      </w:pPr>
      <w:r w:rsidRPr="000474F8">
        <w:rPr>
          <w:rFonts w:ascii="Times New Roman" w:eastAsiaTheme="minorHAnsi" w:hAnsi="Times New Roman" w:cs="Times New Roman"/>
          <w:sz w:val="28"/>
          <w:szCs w:val="28"/>
          <w:lang w:val="tt-RU" w:eastAsia="en-US"/>
        </w:rPr>
        <w:t>Халыкка социаль ярдәм күрсәтү өлкәсендә дәүләт хезмәтләре күрсәтүнең аерым административ регламентларына кертелә торган үзгәрешләр</w:t>
      </w:r>
    </w:p>
    <w:p w14:paraId="69746867" w14:textId="77777777" w:rsidR="00967304" w:rsidRDefault="00967304" w:rsidP="00967304">
      <w:pPr>
        <w:autoSpaceDE w:val="0"/>
        <w:autoSpaceDN w:val="0"/>
        <w:adjustRightInd w:val="0"/>
        <w:jc w:val="center"/>
        <w:rPr>
          <w:rFonts w:eastAsiaTheme="minorHAnsi"/>
          <w:sz w:val="28"/>
          <w:szCs w:val="28"/>
          <w:lang w:eastAsia="en-US"/>
        </w:rPr>
      </w:pPr>
    </w:p>
    <w:p w14:paraId="31D62B8F" w14:textId="2F8ABD90" w:rsidR="00967304" w:rsidRPr="00D46A83" w:rsidRDefault="00EC1D57" w:rsidP="00967304">
      <w:pPr>
        <w:autoSpaceDE w:val="0"/>
        <w:autoSpaceDN w:val="0"/>
        <w:adjustRightInd w:val="0"/>
        <w:ind w:firstLine="709"/>
        <w:jc w:val="both"/>
        <w:rPr>
          <w:rFonts w:eastAsiaTheme="minorHAnsi"/>
          <w:sz w:val="28"/>
          <w:szCs w:val="28"/>
          <w:lang w:eastAsia="en-US"/>
        </w:rPr>
      </w:pPr>
      <w:r w:rsidRPr="00A8457B">
        <w:rPr>
          <w:rFonts w:eastAsiaTheme="minorHAnsi"/>
          <w:sz w:val="28"/>
          <w:szCs w:val="28"/>
          <w:lang w:val="tt-RU" w:eastAsia="en-US"/>
        </w:rPr>
        <w:t xml:space="preserve">1. Татарстан Республикасы Хезмәт, халыкны эш белән тәэмин итү һәм социаль яклау министрлыгының </w:t>
      </w:r>
      <w:r w:rsidR="00CC58AE">
        <w:rPr>
          <w:rFonts w:eastAsiaTheme="minorHAnsi"/>
          <w:sz w:val="28"/>
          <w:szCs w:val="28"/>
          <w:lang w:val="tt-RU" w:eastAsia="en-US"/>
        </w:rPr>
        <w:t>«</w:t>
      </w:r>
      <w:r w:rsidRPr="00A8457B">
        <w:rPr>
          <w:rFonts w:eastAsiaTheme="minorHAnsi"/>
          <w:sz w:val="28"/>
          <w:szCs w:val="28"/>
          <w:lang w:val="tt-RU" w:eastAsia="en-US"/>
        </w:rPr>
        <w:t xml:space="preserve">Чернобыль АЭСында һәлакәт, 1957 елда </w:t>
      </w:r>
      <w:r w:rsidR="00CC58AE">
        <w:rPr>
          <w:rFonts w:eastAsiaTheme="minorHAnsi"/>
          <w:sz w:val="28"/>
          <w:szCs w:val="28"/>
          <w:lang w:val="tt-RU" w:eastAsia="en-US"/>
        </w:rPr>
        <w:t>«</w:t>
      </w:r>
      <w:r w:rsidRPr="00A8457B">
        <w:rPr>
          <w:rFonts w:eastAsiaTheme="minorHAnsi"/>
          <w:sz w:val="28"/>
          <w:szCs w:val="28"/>
          <w:lang w:val="tt-RU" w:eastAsia="en-US"/>
        </w:rPr>
        <w:t>Маяк</w:t>
      </w:r>
      <w:r w:rsidR="00CC58AE">
        <w:rPr>
          <w:rFonts w:eastAsiaTheme="minorHAnsi"/>
          <w:sz w:val="28"/>
          <w:szCs w:val="28"/>
          <w:lang w:val="tt-RU" w:eastAsia="en-US"/>
        </w:rPr>
        <w:t>»</w:t>
      </w:r>
      <w:r w:rsidRPr="00A8457B">
        <w:rPr>
          <w:rFonts w:eastAsiaTheme="minorHAnsi"/>
          <w:sz w:val="28"/>
          <w:szCs w:val="28"/>
          <w:lang w:val="tt-RU" w:eastAsia="en-US"/>
        </w:rPr>
        <w:t xml:space="preserve"> җитештерү берләшмәсендә авария һәм Тичә елгасына радиоактив калдыклар эләгү аркасында радиактив пычрануның аерым зоналары территориясеннән эвакуацияләнгән күчерелгән (кучерелүче), шулай ук яңа яшәү урынына үз ихтыярлары белән чыгып киткән граҗданнарга яңа һөнәрләргә өйрәнү һәм эшкә урнашу чорына уртача хезмәт хакы саклау буенча дәүләт хезмәте күрсәтүнең административ регламентын раслау турында</w:t>
      </w:r>
      <w:r w:rsidR="00CC58AE">
        <w:rPr>
          <w:rFonts w:eastAsiaTheme="minorHAnsi"/>
          <w:sz w:val="28"/>
          <w:szCs w:val="28"/>
          <w:lang w:val="tt-RU" w:eastAsia="en-US"/>
        </w:rPr>
        <w:t>»</w:t>
      </w:r>
      <w:r w:rsidRPr="00A8457B">
        <w:rPr>
          <w:rFonts w:eastAsiaTheme="minorHAnsi"/>
          <w:sz w:val="28"/>
          <w:szCs w:val="28"/>
          <w:lang w:val="tt-RU" w:eastAsia="en-US"/>
        </w:rPr>
        <w:t xml:space="preserve"> 2012 елның 26 июлендәге 601 номерлы боерыгы (Татарстан Республикасы Хезмәт, халыкны эш белән тәэмин итү һәм социаль яклау министрлыгының 26.10.2015  № 762, 07.06.2016  № 317, 08.06.2017 № 350, 30.11.2017  № 841, 15.05.2018 № 368, 18.09.2018 № 883, 20.06.2019 № 486, 03.09.2019 № 664, 12.11.2019 № 988 боерыклары нигезендә кертелгән үзгәрешләре белән) белән расланган  Чернобыль АЭСында һәлакәт, 1957 елда </w:t>
      </w:r>
      <w:r w:rsidR="00CC58AE">
        <w:rPr>
          <w:rFonts w:eastAsiaTheme="minorHAnsi"/>
          <w:sz w:val="28"/>
          <w:szCs w:val="28"/>
          <w:lang w:val="tt-RU" w:eastAsia="en-US"/>
        </w:rPr>
        <w:t>«</w:t>
      </w:r>
      <w:r w:rsidRPr="00A8457B">
        <w:rPr>
          <w:rFonts w:eastAsiaTheme="minorHAnsi"/>
          <w:sz w:val="28"/>
          <w:szCs w:val="28"/>
          <w:lang w:val="tt-RU" w:eastAsia="en-US"/>
        </w:rPr>
        <w:t>Маяк</w:t>
      </w:r>
      <w:r w:rsidR="00CC58AE">
        <w:rPr>
          <w:rFonts w:eastAsiaTheme="minorHAnsi"/>
          <w:sz w:val="28"/>
          <w:szCs w:val="28"/>
          <w:lang w:val="tt-RU" w:eastAsia="en-US"/>
        </w:rPr>
        <w:t>»</w:t>
      </w:r>
      <w:r w:rsidRPr="00A8457B">
        <w:rPr>
          <w:rFonts w:eastAsiaTheme="minorHAnsi"/>
          <w:sz w:val="28"/>
          <w:szCs w:val="28"/>
          <w:lang w:val="tt-RU" w:eastAsia="en-US"/>
        </w:rPr>
        <w:t xml:space="preserve"> җитештерү берләшмәсендә авария һәм Тичә елгасына радиоактив калдыклар эләгү аркасында радиактив пычрануның аерым зоналары территориясеннән эвакуацияләнгән күчерелгән (кучерелүче), шулай ук яңа яшәү урынына үз ихтыярлары белән чыгып киткән граҗданнарга яңа һөнәрләргә өйрәнү һәм эшкә урнашу чорына уртача хезмәт хакы саклау буенча дәүләт хезмәте күрсәтүнең административ регламентында (алга таба – Регламент):</w:t>
      </w:r>
    </w:p>
    <w:p w14:paraId="0051D542" w14:textId="77777777" w:rsidR="00967304" w:rsidRPr="00D46A83" w:rsidRDefault="00EC1D57" w:rsidP="00967304">
      <w:pPr>
        <w:autoSpaceDE w:val="0"/>
        <w:autoSpaceDN w:val="0"/>
        <w:adjustRightInd w:val="0"/>
        <w:ind w:firstLine="708"/>
        <w:jc w:val="both"/>
        <w:rPr>
          <w:rFonts w:eastAsia="Calibri"/>
          <w:sz w:val="28"/>
          <w:szCs w:val="28"/>
          <w:lang w:eastAsia="en-US"/>
        </w:rPr>
      </w:pPr>
      <w:r w:rsidRPr="00D46A83">
        <w:rPr>
          <w:rFonts w:eastAsia="Calibri"/>
          <w:sz w:val="28"/>
          <w:szCs w:val="28"/>
          <w:lang w:val="tt-RU" w:eastAsia="en-US"/>
        </w:rPr>
        <w:t>2 бүлектә:</w:t>
      </w:r>
    </w:p>
    <w:p w14:paraId="5E6F0351" w14:textId="4D276501" w:rsidR="00967304" w:rsidRPr="00D46A83" w:rsidRDefault="00CC58AE" w:rsidP="00967304">
      <w:pPr>
        <w:autoSpaceDE w:val="0"/>
        <w:autoSpaceDN w:val="0"/>
        <w:adjustRightInd w:val="0"/>
        <w:ind w:firstLine="708"/>
        <w:jc w:val="both"/>
        <w:rPr>
          <w:rFonts w:eastAsia="Calibri"/>
          <w:sz w:val="28"/>
          <w:szCs w:val="28"/>
          <w:lang w:eastAsia="en-US"/>
        </w:rPr>
      </w:pPr>
      <w:r>
        <w:rPr>
          <w:rFonts w:eastAsia="Calibri"/>
          <w:sz w:val="28"/>
          <w:szCs w:val="28"/>
          <w:lang w:val="tt-RU" w:eastAsia="en-US"/>
        </w:rPr>
        <w:t>«</w:t>
      </w:r>
      <w:r w:rsidR="00EC1D57" w:rsidRPr="00D46A83">
        <w:rPr>
          <w:rFonts w:eastAsia="Calibri"/>
          <w:sz w:val="28"/>
          <w:szCs w:val="28"/>
          <w:lang w:val="tt-RU" w:eastAsia="en-US"/>
        </w:rPr>
        <w:t>Стандартка карата таләпләр эчтәлеге</w:t>
      </w:r>
      <w:r>
        <w:rPr>
          <w:rFonts w:eastAsia="Calibri"/>
          <w:sz w:val="28"/>
          <w:szCs w:val="28"/>
          <w:lang w:val="tt-RU" w:eastAsia="en-US"/>
        </w:rPr>
        <w:t>»</w:t>
      </w:r>
      <w:r w:rsidR="00EC1D57" w:rsidRPr="00D46A83">
        <w:rPr>
          <w:rFonts w:eastAsia="Calibri"/>
          <w:sz w:val="28"/>
          <w:szCs w:val="28"/>
          <w:lang w:val="tt-RU" w:eastAsia="en-US"/>
        </w:rPr>
        <w:t xml:space="preserve"> графасында:</w:t>
      </w:r>
    </w:p>
    <w:p w14:paraId="63DF190F" w14:textId="77777777" w:rsidR="00967304" w:rsidRPr="00D46A83" w:rsidRDefault="00EC1D57" w:rsidP="00967304">
      <w:pPr>
        <w:autoSpaceDE w:val="0"/>
        <w:autoSpaceDN w:val="0"/>
        <w:adjustRightInd w:val="0"/>
        <w:ind w:firstLine="708"/>
        <w:jc w:val="both"/>
        <w:rPr>
          <w:rFonts w:eastAsia="Calibri"/>
          <w:sz w:val="28"/>
          <w:szCs w:val="28"/>
          <w:lang w:eastAsia="en-US"/>
        </w:rPr>
      </w:pPr>
      <w:r w:rsidRPr="00D46A83">
        <w:rPr>
          <w:rFonts w:eastAsia="Calibri"/>
          <w:sz w:val="28"/>
          <w:szCs w:val="28"/>
          <w:lang w:val="tt-RU" w:eastAsia="en-US"/>
        </w:rPr>
        <w:t>2.4 пунктның дүртенче абзацын түбәндәге редакциядә бәян итәргә:</w:t>
      </w:r>
    </w:p>
    <w:p w14:paraId="00D14C7D" w14:textId="7DF7C6E2" w:rsidR="00967304" w:rsidRPr="00D46A83" w:rsidRDefault="00CC58AE" w:rsidP="00967304">
      <w:pPr>
        <w:autoSpaceDE w:val="0"/>
        <w:autoSpaceDN w:val="0"/>
        <w:adjustRightInd w:val="0"/>
        <w:ind w:firstLine="708"/>
        <w:jc w:val="both"/>
        <w:rPr>
          <w:rFonts w:eastAsia="Calibri"/>
          <w:sz w:val="28"/>
          <w:szCs w:val="28"/>
          <w:lang w:eastAsia="en-US"/>
        </w:rPr>
      </w:pPr>
      <w:r>
        <w:rPr>
          <w:rFonts w:eastAsia="Calibri"/>
          <w:sz w:val="28"/>
          <w:szCs w:val="28"/>
          <w:lang w:val="tt-RU" w:eastAsia="en-US"/>
        </w:rPr>
        <w:t>«</w:t>
      </w:r>
      <w:r w:rsidR="00EC1D57" w:rsidRPr="00D46A83">
        <w:rPr>
          <w:rFonts w:eastAsia="Calibri"/>
          <w:sz w:val="28"/>
          <w:szCs w:val="28"/>
          <w:lang w:val="tt-RU" w:eastAsia="en-US"/>
        </w:rPr>
        <w:t>Гариза бирүчегә уртача хезмәт хакын саклап калу (саклап калудан баш тарту) турында кабул ителгән карар турында хәбәр итү уртача х</w:t>
      </w:r>
      <w:bookmarkStart w:id="0" w:name="_GoBack"/>
      <w:bookmarkEnd w:id="0"/>
      <w:r w:rsidR="00EC1D57" w:rsidRPr="00D46A83">
        <w:rPr>
          <w:rFonts w:eastAsia="Calibri"/>
          <w:sz w:val="28"/>
          <w:szCs w:val="28"/>
          <w:lang w:val="tt-RU" w:eastAsia="en-US"/>
        </w:rPr>
        <w:t>езмәт хакын саклап калу (саклап калудан баш тарту) турында карар кабул ителгән көннән соң бер эш көне эчендә гамәлгә ашырыла.</w:t>
      </w:r>
      <w:r>
        <w:rPr>
          <w:rFonts w:eastAsia="Calibri"/>
          <w:sz w:val="28"/>
          <w:szCs w:val="28"/>
          <w:lang w:val="tt-RU" w:eastAsia="en-US"/>
        </w:rPr>
        <w:t>»</w:t>
      </w:r>
      <w:r w:rsidR="00EC1D57" w:rsidRPr="00D46A83">
        <w:rPr>
          <w:rFonts w:eastAsia="Calibri"/>
          <w:sz w:val="28"/>
          <w:szCs w:val="28"/>
          <w:lang w:val="tt-RU" w:eastAsia="en-US"/>
        </w:rPr>
        <w:t>;</w:t>
      </w:r>
    </w:p>
    <w:p w14:paraId="78700A6F" w14:textId="77777777" w:rsidR="00967304" w:rsidRPr="00D46A83" w:rsidRDefault="00EC1D57" w:rsidP="00967304">
      <w:pPr>
        <w:autoSpaceDE w:val="0"/>
        <w:autoSpaceDN w:val="0"/>
        <w:adjustRightInd w:val="0"/>
        <w:ind w:firstLine="708"/>
        <w:jc w:val="both"/>
        <w:rPr>
          <w:rFonts w:eastAsia="Calibri"/>
          <w:sz w:val="28"/>
          <w:szCs w:val="28"/>
          <w:lang w:eastAsia="en-US"/>
        </w:rPr>
      </w:pPr>
      <w:r w:rsidRPr="00D46A83">
        <w:rPr>
          <w:rFonts w:eastAsia="Calibri"/>
          <w:sz w:val="28"/>
          <w:szCs w:val="28"/>
          <w:lang w:val="tt-RU" w:eastAsia="en-US"/>
        </w:rPr>
        <w:t>2.5 пунктта:</w:t>
      </w:r>
    </w:p>
    <w:p w14:paraId="7D4D38E9" w14:textId="77777777" w:rsidR="00967304" w:rsidRDefault="00EC1D57" w:rsidP="00967304">
      <w:pPr>
        <w:autoSpaceDE w:val="0"/>
        <w:autoSpaceDN w:val="0"/>
        <w:adjustRightInd w:val="0"/>
        <w:ind w:firstLine="708"/>
        <w:jc w:val="both"/>
        <w:rPr>
          <w:rFonts w:eastAsia="Calibri"/>
          <w:sz w:val="28"/>
          <w:szCs w:val="28"/>
          <w:lang w:eastAsia="en-US"/>
        </w:rPr>
      </w:pPr>
      <w:r w:rsidRPr="00D46A83">
        <w:rPr>
          <w:rFonts w:eastAsia="Calibri"/>
          <w:sz w:val="28"/>
          <w:szCs w:val="28"/>
          <w:lang w:val="tt-RU" w:eastAsia="en-US"/>
        </w:rPr>
        <w:t>беренче абзацны түбәндәге редакциядә бәян итәргә:</w:t>
      </w:r>
    </w:p>
    <w:p w14:paraId="168D404D" w14:textId="5438492E" w:rsidR="00967304" w:rsidRPr="00CC58AE" w:rsidRDefault="00CC58AE" w:rsidP="00967304">
      <w:pPr>
        <w:autoSpaceDE w:val="0"/>
        <w:autoSpaceDN w:val="0"/>
        <w:adjustRightInd w:val="0"/>
        <w:ind w:firstLine="709"/>
        <w:jc w:val="both"/>
        <w:rPr>
          <w:rFonts w:eastAsia="Calibri"/>
          <w:sz w:val="28"/>
          <w:szCs w:val="28"/>
          <w:lang w:val="tt-RU" w:eastAsia="en-US"/>
        </w:rPr>
      </w:pPr>
      <w:r>
        <w:rPr>
          <w:rFonts w:eastAsiaTheme="minorHAnsi"/>
          <w:sz w:val="28"/>
          <w:szCs w:val="28"/>
          <w:lang w:val="tt-RU" w:eastAsia="en-US"/>
        </w:rPr>
        <w:t>«</w:t>
      </w:r>
      <w:r w:rsidR="00EC1D57">
        <w:rPr>
          <w:rFonts w:eastAsiaTheme="minorHAnsi"/>
          <w:sz w:val="28"/>
          <w:szCs w:val="28"/>
          <w:lang w:val="tt-RU" w:eastAsia="en-US"/>
        </w:rPr>
        <w:t>1. 1. Уртача хезмәт хакын саклап калу турында гариза (почта адресын яки гариза бирүче тарафыннан федераль законнар нигезендә социаль түләүләрне алу өчен кредит оешмасында ачылган счет реквизитларын күрсәтеп) (гариза формасы әлеге Регламентның 1 нче кушымтасында китерелгән).</w:t>
      </w:r>
      <w:r>
        <w:rPr>
          <w:rFonts w:eastAsiaTheme="minorHAnsi"/>
          <w:sz w:val="28"/>
          <w:szCs w:val="28"/>
          <w:lang w:val="tt-RU" w:eastAsia="en-US"/>
        </w:rPr>
        <w:t>»</w:t>
      </w:r>
      <w:r w:rsidR="00EC1D57">
        <w:rPr>
          <w:rFonts w:eastAsiaTheme="minorHAnsi"/>
          <w:sz w:val="28"/>
          <w:szCs w:val="28"/>
          <w:lang w:val="tt-RU" w:eastAsia="en-US"/>
        </w:rPr>
        <w:t>;</w:t>
      </w:r>
      <w:r w:rsidRPr="00CC58AE">
        <w:rPr>
          <w:rFonts w:eastAsia="Calibri"/>
          <w:sz w:val="28"/>
          <w:szCs w:val="28"/>
          <w:lang w:val="tt-RU" w:eastAsia="en-US"/>
        </w:rPr>
        <w:t xml:space="preserve"> </w:t>
      </w:r>
    </w:p>
    <w:p w14:paraId="43E894FA" w14:textId="3F1A13CE" w:rsidR="00967304" w:rsidRPr="00FB7960" w:rsidRDefault="00EC1D57" w:rsidP="00967304">
      <w:pPr>
        <w:autoSpaceDE w:val="0"/>
        <w:autoSpaceDN w:val="0"/>
        <w:adjustRightInd w:val="0"/>
        <w:ind w:firstLine="708"/>
        <w:jc w:val="both"/>
        <w:rPr>
          <w:rFonts w:eastAsia="Calibri"/>
          <w:sz w:val="28"/>
          <w:szCs w:val="28"/>
          <w:lang w:val="tt-RU" w:eastAsia="en-US"/>
        </w:rPr>
      </w:pPr>
      <w:r w:rsidRPr="005975C2">
        <w:rPr>
          <w:rFonts w:eastAsia="Calibri"/>
          <w:sz w:val="28"/>
          <w:szCs w:val="28"/>
          <w:lang w:val="tt-RU" w:eastAsia="en-US"/>
        </w:rPr>
        <w:t>дүртенче абзацны көчен югалткан дип танырга;</w:t>
      </w:r>
    </w:p>
    <w:p w14:paraId="4CA80DD7" w14:textId="591C40BB" w:rsidR="00967304" w:rsidRPr="00FB7960" w:rsidRDefault="00EC1D57" w:rsidP="00967304">
      <w:pPr>
        <w:autoSpaceDE w:val="0"/>
        <w:autoSpaceDN w:val="0"/>
        <w:adjustRightInd w:val="0"/>
        <w:ind w:firstLine="708"/>
        <w:jc w:val="both"/>
        <w:rPr>
          <w:sz w:val="28"/>
          <w:szCs w:val="28"/>
          <w:lang w:val="tt-RU"/>
        </w:rPr>
      </w:pPr>
      <w:r>
        <w:rPr>
          <w:rFonts w:eastAsia="Calibri"/>
          <w:sz w:val="28"/>
          <w:szCs w:val="28"/>
          <w:lang w:val="tt-RU" w:eastAsia="en-US"/>
        </w:rPr>
        <w:t xml:space="preserve">җиденче абзацта түбәндәге сүзләр өстәргә: </w:t>
      </w:r>
      <w:r w:rsidR="00CC58AE">
        <w:rPr>
          <w:rFonts w:eastAsia="Calibri"/>
          <w:sz w:val="28"/>
          <w:szCs w:val="28"/>
          <w:lang w:val="tt-RU" w:eastAsia="en-US"/>
        </w:rPr>
        <w:t>«</w:t>
      </w:r>
      <w:r>
        <w:rPr>
          <w:rFonts w:eastAsia="Calibri"/>
          <w:sz w:val="28"/>
          <w:szCs w:val="28"/>
          <w:lang w:val="tt-RU" w:eastAsia="en-US"/>
        </w:rPr>
        <w:t>, хезмәт кенәгәсен яисә хезмәт эшчәнлеге турында мәгълүмат.</w:t>
      </w:r>
      <w:r w:rsidR="00CC58AE">
        <w:rPr>
          <w:rFonts w:eastAsia="Calibri"/>
          <w:sz w:val="28"/>
          <w:szCs w:val="28"/>
          <w:lang w:val="tt-RU" w:eastAsia="en-US"/>
        </w:rPr>
        <w:t>»</w:t>
      </w:r>
      <w:r>
        <w:rPr>
          <w:rFonts w:eastAsia="Calibri"/>
          <w:sz w:val="28"/>
          <w:szCs w:val="28"/>
          <w:lang w:val="tt-RU" w:eastAsia="en-US"/>
        </w:rPr>
        <w:t>;</w:t>
      </w:r>
    </w:p>
    <w:p w14:paraId="6627D4D5" w14:textId="77777777" w:rsidR="00967304" w:rsidRPr="00FB7960" w:rsidRDefault="00EC1D57" w:rsidP="00967304">
      <w:pPr>
        <w:autoSpaceDE w:val="0"/>
        <w:autoSpaceDN w:val="0"/>
        <w:adjustRightInd w:val="0"/>
        <w:ind w:firstLine="708"/>
        <w:jc w:val="both"/>
        <w:rPr>
          <w:sz w:val="28"/>
          <w:szCs w:val="28"/>
          <w:lang w:val="tt-RU"/>
        </w:rPr>
      </w:pPr>
      <w:r w:rsidRPr="005E0C4F">
        <w:rPr>
          <w:sz w:val="28"/>
          <w:szCs w:val="28"/>
          <w:lang w:val="tt-RU"/>
        </w:rPr>
        <w:t>түбәндәге эчтәлекле абзацлар өстәргә:</w:t>
      </w:r>
    </w:p>
    <w:p w14:paraId="211CE684" w14:textId="1C7D6140" w:rsidR="00967304" w:rsidRPr="00FB7960" w:rsidRDefault="00CC58AE" w:rsidP="00967304">
      <w:pPr>
        <w:autoSpaceDE w:val="0"/>
        <w:autoSpaceDN w:val="0"/>
        <w:adjustRightInd w:val="0"/>
        <w:ind w:firstLine="709"/>
        <w:jc w:val="both"/>
        <w:rPr>
          <w:sz w:val="28"/>
          <w:szCs w:val="28"/>
          <w:lang w:val="tt-RU"/>
        </w:rPr>
      </w:pPr>
      <w:r>
        <w:rPr>
          <w:sz w:val="28"/>
          <w:szCs w:val="28"/>
          <w:lang w:val="tt-RU"/>
        </w:rPr>
        <w:lastRenderedPageBreak/>
        <w:t>«</w:t>
      </w:r>
      <w:r w:rsidR="00EC1D57" w:rsidRPr="005E0C4F">
        <w:rPr>
          <w:sz w:val="28"/>
          <w:szCs w:val="28"/>
          <w:lang w:val="tt-RU"/>
        </w:rPr>
        <w:t>Хезмәт эшчәнлеге турында мәгълүмат гариза бирүче тарафыннан түбәндәгечә алынырга мөмкин:</w:t>
      </w:r>
    </w:p>
    <w:p w14:paraId="6CC42872" w14:textId="77777777" w:rsidR="00967304" w:rsidRPr="00FB7960" w:rsidRDefault="00EC1D57" w:rsidP="00967304">
      <w:pPr>
        <w:autoSpaceDE w:val="0"/>
        <w:autoSpaceDN w:val="0"/>
        <w:adjustRightInd w:val="0"/>
        <w:ind w:firstLine="709"/>
        <w:jc w:val="both"/>
        <w:rPr>
          <w:sz w:val="28"/>
          <w:szCs w:val="28"/>
          <w:lang w:val="tt-RU"/>
        </w:rPr>
      </w:pPr>
      <w:r w:rsidRPr="005E0C4F">
        <w:rPr>
          <w:sz w:val="28"/>
          <w:szCs w:val="28"/>
          <w:lang w:val="tt-RU"/>
        </w:rPr>
        <w:t>тиешле рәвештә таныкланган кәгазь документ яисә көчәйтелгән квалификацияле электрон имза (эшкә бирүчедә булган очракта) белән имзаланган электрон документ формасында соңгы эш урыны буенча эш бирүчедән (әлеге эш бирүчедә эшләгән чор өчен);</w:t>
      </w:r>
    </w:p>
    <w:p w14:paraId="3C509D18" w14:textId="77777777" w:rsidR="00967304" w:rsidRPr="00FB7960" w:rsidRDefault="00EC1D57" w:rsidP="00967304">
      <w:pPr>
        <w:autoSpaceDE w:val="0"/>
        <w:autoSpaceDN w:val="0"/>
        <w:adjustRightInd w:val="0"/>
        <w:ind w:firstLine="709"/>
        <w:jc w:val="both"/>
        <w:rPr>
          <w:sz w:val="28"/>
          <w:szCs w:val="28"/>
          <w:lang w:val="tt-RU"/>
        </w:rPr>
      </w:pPr>
      <w:r w:rsidRPr="005E0C4F">
        <w:rPr>
          <w:sz w:val="28"/>
          <w:szCs w:val="28"/>
          <w:lang w:val="tt-RU"/>
        </w:rPr>
        <w:t>дәүләт һәм муниципаль хезмәтләр күрсәтүнең күпфункцияле үзәгендә тиешенчә расланган кәгазь документ рәвешендә;</w:t>
      </w:r>
    </w:p>
    <w:p w14:paraId="7BA768F9" w14:textId="77777777" w:rsidR="00967304" w:rsidRPr="00FB7960" w:rsidRDefault="00EC1D57" w:rsidP="00967304">
      <w:pPr>
        <w:autoSpaceDE w:val="0"/>
        <w:autoSpaceDN w:val="0"/>
        <w:adjustRightInd w:val="0"/>
        <w:ind w:firstLine="709"/>
        <w:jc w:val="both"/>
        <w:rPr>
          <w:sz w:val="28"/>
          <w:szCs w:val="28"/>
          <w:lang w:val="tt-RU"/>
        </w:rPr>
      </w:pPr>
      <w:r w:rsidRPr="005E0C4F">
        <w:rPr>
          <w:sz w:val="28"/>
          <w:szCs w:val="28"/>
          <w:lang w:val="tt-RU"/>
        </w:rPr>
        <w:t>Россия Федерациясе Пенсия фондыннан тиешле рәвештә расланган кәгазь документ рәвешендә яисә көчәйтелгән квалификацияле электрон имза белән имзаланган электрон документ формасында;</w:t>
      </w:r>
    </w:p>
    <w:p w14:paraId="60730EB1" w14:textId="1250F975" w:rsidR="00967304" w:rsidRPr="00FB7960" w:rsidRDefault="00EC1D57" w:rsidP="00967304">
      <w:pPr>
        <w:autoSpaceDE w:val="0"/>
        <w:autoSpaceDN w:val="0"/>
        <w:adjustRightInd w:val="0"/>
        <w:ind w:firstLine="709"/>
        <w:jc w:val="both"/>
        <w:rPr>
          <w:sz w:val="28"/>
          <w:szCs w:val="28"/>
          <w:lang w:val="tt-RU"/>
        </w:rPr>
      </w:pPr>
      <w:r w:rsidRPr="005E0C4F">
        <w:rPr>
          <w:sz w:val="28"/>
          <w:szCs w:val="28"/>
          <w:lang w:val="tt-RU"/>
        </w:rPr>
        <w:t>дәүләт һәм муниципаль хезмәтләр күрсәтүнең бердәм порталыннан файдаланып, көчәйтелгән квалификацияле электрон имза белән имзаланган электрон документ рәвешендә.</w:t>
      </w:r>
      <w:r w:rsidR="00CC58AE">
        <w:rPr>
          <w:sz w:val="28"/>
          <w:szCs w:val="28"/>
          <w:lang w:val="tt-RU"/>
        </w:rPr>
        <w:t>»</w:t>
      </w:r>
      <w:r w:rsidRPr="005E0C4F">
        <w:rPr>
          <w:sz w:val="28"/>
          <w:szCs w:val="28"/>
          <w:lang w:val="tt-RU"/>
        </w:rPr>
        <w:t>;</w:t>
      </w:r>
    </w:p>
    <w:p w14:paraId="39078E6B" w14:textId="73CE8208" w:rsidR="00967304" w:rsidRPr="00FB7960" w:rsidRDefault="00EC1D57" w:rsidP="00967304">
      <w:pPr>
        <w:autoSpaceDE w:val="0"/>
        <w:autoSpaceDN w:val="0"/>
        <w:adjustRightInd w:val="0"/>
        <w:ind w:firstLine="708"/>
        <w:jc w:val="both"/>
        <w:rPr>
          <w:rFonts w:eastAsiaTheme="minorHAnsi"/>
          <w:color w:val="000000" w:themeColor="text1"/>
          <w:sz w:val="28"/>
          <w:szCs w:val="28"/>
          <w:lang w:val="tt-RU" w:eastAsia="en-US"/>
        </w:rPr>
      </w:pPr>
      <w:r w:rsidRPr="00237E90">
        <w:rPr>
          <w:rFonts w:eastAsiaTheme="minorHAnsi"/>
          <w:color w:val="000000" w:themeColor="text1"/>
          <w:sz w:val="28"/>
          <w:szCs w:val="28"/>
          <w:lang w:val="tt-RU" w:eastAsia="en-US"/>
        </w:rPr>
        <w:t xml:space="preserve">Регламентка 1 нче кушымтада </w:t>
      </w:r>
      <w:r w:rsidR="00CC58AE">
        <w:rPr>
          <w:rFonts w:eastAsiaTheme="minorHAnsi"/>
          <w:color w:val="000000" w:themeColor="text1"/>
          <w:sz w:val="28"/>
          <w:szCs w:val="28"/>
          <w:lang w:val="tt-RU" w:eastAsia="en-US"/>
        </w:rPr>
        <w:t>«</w:t>
      </w:r>
      <w:r w:rsidRPr="00237E90">
        <w:rPr>
          <w:rFonts w:eastAsiaTheme="minorHAnsi"/>
          <w:color w:val="000000" w:themeColor="text1"/>
          <w:sz w:val="28"/>
          <w:szCs w:val="28"/>
          <w:lang w:val="tt-RU" w:eastAsia="en-US"/>
        </w:rPr>
        <w:t>киңәш ителә торган</w:t>
      </w:r>
      <w:r w:rsidR="00CC58AE">
        <w:rPr>
          <w:rFonts w:eastAsiaTheme="minorHAnsi"/>
          <w:color w:val="000000" w:themeColor="text1"/>
          <w:sz w:val="28"/>
          <w:szCs w:val="28"/>
          <w:lang w:val="tt-RU" w:eastAsia="en-US"/>
        </w:rPr>
        <w:t>»</w:t>
      </w:r>
      <w:r w:rsidRPr="00237E90">
        <w:rPr>
          <w:rFonts w:eastAsiaTheme="minorHAnsi"/>
          <w:color w:val="000000" w:themeColor="text1"/>
          <w:sz w:val="28"/>
          <w:szCs w:val="28"/>
          <w:lang w:val="tt-RU" w:eastAsia="en-US"/>
        </w:rPr>
        <w:t xml:space="preserve"> сүзләрен төшереп калдырырга.</w:t>
      </w:r>
    </w:p>
    <w:p w14:paraId="71EF6AD8" w14:textId="4344BEEB" w:rsidR="00967304" w:rsidRPr="00FB7960" w:rsidRDefault="00EC1D57" w:rsidP="00967304">
      <w:pPr>
        <w:autoSpaceDE w:val="0"/>
        <w:autoSpaceDN w:val="0"/>
        <w:adjustRightInd w:val="0"/>
        <w:ind w:firstLine="709"/>
        <w:jc w:val="both"/>
        <w:rPr>
          <w:rFonts w:eastAsiaTheme="minorHAnsi"/>
          <w:sz w:val="28"/>
          <w:szCs w:val="28"/>
          <w:lang w:val="tt-RU" w:eastAsia="en-US"/>
        </w:rPr>
      </w:pPr>
      <w:r>
        <w:rPr>
          <w:rFonts w:eastAsiaTheme="minorHAnsi"/>
          <w:sz w:val="28"/>
          <w:szCs w:val="28"/>
          <w:lang w:val="tt-RU" w:eastAsia="en-US"/>
        </w:rPr>
        <w:t xml:space="preserve">2. Татарстан Республикасы Хезмәт, халыкны эш белән тәэмин итү һәм социаль яклау министрлыгының </w:t>
      </w:r>
      <w:r w:rsidR="00CC58AE">
        <w:rPr>
          <w:rFonts w:eastAsiaTheme="minorHAnsi"/>
          <w:sz w:val="28"/>
          <w:szCs w:val="28"/>
          <w:lang w:val="tt-RU" w:eastAsia="en-US"/>
        </w:rPr>
        <w:t>«</w:t>
      </w:r>
      <w:r>
        <w:rPr>
          <w:rFonts w:eastAsiaTheme="minorHAnsi"/>
          <w:sz w:val="28"/>
          <w:szCs w:val="28"/>
          <w:lang w:val="tt-RU" w:eastAsia="en-US"/>
        </w:rPr>
        <w:t>Радиация тәэсиренә бәйле рәвештә сәламәтлеккә китерелгән зыянны каплау өчен ай саен түләнә торган акчалата компенсация (сумма) билгеләү буенча дәүләт хезмәте күрсәтүнең административ регламентын раслау турында</w:t>
      </w:r>
      <w:r w:rsidR="00CC58AE">
        <w:rPr>
          <w:rFonts w:eastAsiaTheme="minorHAnsi"/>
          <w:sz w:val="28"/>
          <w:szCs w:val="28"/>
          <w:lang w:val="tt-RU" w:eastAsia="en-US"/>
        </w:rPr>
        <w:t>»</w:t>
      </w:r>
      <w:r>
        <w:rPr>
          <w:rFonts w:eastAsiaTheme="minorHAnsi"/>
          <w:sz w:val="28"/>
          <w:szCs w:val="28"/>
          <w:lang w:val="tt-RU" w:eastAsia="en-US"/>
        </w:rPr>
        <w:t xml:space="preserve"> 2012 елның 26 июлендәге 602 номерлы боерыгы (Татарстан Республикасы Хезмәт, халыкны эш белән тәэмин итү һәм социаль яклау министрлыгының 18.11.2015 № 850,  07.06.2016 № 317, 08.06.2017 № 350, 15.11.2017 № 802, 19.02.2018 №138, 15.05.2018 №368, 18.09.2018 №886, 20.06.2019 №486, 03.09.2019 №664, 12.11.2019 №988 боерыклары нигезендә кертелгән үзгәрешләре белән) белән расланган Радиация тәэсиренә бәйле рәвештә сәламәтлеккә китерелгән зыянны каплау өчен ай саен түләнә торган акчалата компенсация (сумма) билгеләү буенча дәүләт хезмәте күрсәтүнең административ регламентында (алга таба – Регламент):</w:t>
      </w:r>
    </w:p>
    <w:p w14:paraId="08E2E7B8" w14:textId="77777777" w:rsidR="00967304" w:rsidRDefault="00EC1D57" w:rsidP="00967304">
      <w:pPr>
        <w:autoSpaceDE w:val="0"/>
        <w:autoSpaceDN w:val="0"/>
        <w:adjustRightInd w:val="0"/>
        <w:ind w:firstLine="709"/>
        <w:jc w:val="both"/>
        <w:rPr>
          <w:sz w:val="28"/>
          <w:szCs w:val="28"/>
        </w:rPr>
      </w:pPr>
      <w:r>
        <w:rPr>
          <w:sz w:val="28"/>
          <w:szCs w:val="28"/>
          <w:lang w:val="tt-RU"/>
        </w:rPr>
        <w:t>2 бүлектә:</w:t>
      </w:r>
    </w:p>
    <w:p w14:paraId="03E02C14" w14:textId="643A86D9" w:rsidR="00967304" w:rsidRDefault="00CC58AE" w:rsidP="00967304">
      <w:pPr>
        <w:autoSpaceDE w:val="0"/>
        <w:autoSpaceDN w:val="0"/>
        <w:adjustRightInd w:val="0"/>
        <w:ind w:firstLine="709"/>
        <w:jc w:val="both"/>
        <w:rPr>
          <w:sz w:val="28"/>
          <w:szCs w:val="28"/>
        </w:rPr>
      </w:pPr>
      <w:r>
        <w:rPr>
          <w:sz w:val="28"/>
          <w:szCs w:val="28"/>
          <w:lang w:val="tt-RU"/>
        </w:rPr>
        <w:t>«</w:t>
      </w:r>
      <w:r w:rsidR="00EC1D57" w:rsidRPr="009322A6">
        <w:rPr>
          <w:sz w:val="28"/>
          <w:szCs w:val="28"/>
          <w:lang w:val="tt-RU"/>
        </w:rPr>
        <w:t>Стандартка карата таләпләр эчтәлеге</w:t>
      </w:r>
      <w:r>
        <w:rPr>
          <w:sz w:val="28"/>
          <w:szCs w:val="28"/>
          <w:lang w:val="tt-RU"/>
        </w:rPr>
        <w:t>»</w:t>
      </w:r>
      <w:r w:rsidR="00EC1D57" w:rsidRPr="009322A6">
        <w:rPr>
          <w:sz w:val="28"/>
          <w:szCs w:val="28"/>
          <w:lang w:val="tt-RU"/>
        </w:rPr>
        <w:t xml:space="preserve"> графасында:</w:t>
      </w:r>
    </w:p>
    <w:p w14:paraId="4A07B183" w14:textId="77777777" w:rsidR="00967304" w:rsidRDefault="00EC1D57" w:rsidP="00967304">
      <w:pPr>
        <w:autoSpaceDE w:val="0"/>
        <w:autoSpaceDN w:val="0"/>
        <w:adjustRightInd w:val="0"/>
        <w:ind w:firstLine="708"/>
        <w:jc w:val="both"/>
        <w:rPr>
          <w:rFonts w:eastAsia="Calibri"/>
          <w:sz w:val="28"/>
          <w:szCs w:val="28"/>
          <w:lang w:eastAsia="en-US"/>
        </w:rPr>
      </w:pPr>
      <w:r>
        <w:rPr>
          <w:rFonts w:eastAsia="Calibri"/>
          <w:sz w:val="28"/>
          <w:szCs w:val="28"/>
          <w:lang w:val="tt-RU" w:eastAsia="en-US"/>
        </w:rPr>
        <w:t>2.4 пунктның дүртенче абзацын түбәндәге редакциядә бәян итәргә:</w:t>
      </w:r>
    </w:p>
    <w:p w14:paraId="2431DBEA" w14:textId="095C82B0" w:rsidR="00967304" w:rsidRPr="009322A6" w:rsidRDefault="00CC58AE" w:rsidP="00967304">
      <w:pPr>
        <w:autoSpaceDE w:val="0"/>
        <w:autoSpaceDN w:val="0"/>
        <w:adjustRightInd w:val="0"/>
        <w:ind w:firstLine="709"/>
        <w:jc w:val="both"/>
        <w:rPr>
          <w:sz w:val="28"/>
          <w:szCs w:val="28"/>
        </w:rPr>
      </w:pPr>
      <w:r>
        <w:rPr>
          <w:sz w:val="28"/>
          <w:szCs w:val="28"/>
          <w:lang w:val="tt-RU"/>
        </w:rPr>
        <w:t>«</w:t>
      </w:r>
      <w:r w:rsidR="00EC1D57" w:rsidRPr="009322A6">
        <w:rPr>
          <w:sz w:val="28"/>
          <w:szCs w:val="28"/>
          <w:lang w:val="tt-RU"/>
        </w:rPr>
        <w:t>Компенсация билгеләү (билгеләүдән баш тарту) турында гариза бирүчегә хәбәр итү компенсация билгеләү (билгеләүдән баш тарту) турында карар кабул ителгән көннән соң бер эш көне эчендә гамәлгә ашырыла.</w:t>
      </w:r>
      <w:r>
        <w:rPr>
          <w:sz w:val="28"/>
          <w:szCs w:val="28"/>
          <w:lang w:val="tt-RU"/>
        </w:rPr>
        <w:t>»</w:t>
      </w:r>
      <w:r w:rsidR="00EC1D57" w:rsidRPr="009322A6">
        <w:rPr>
          <w:sz w:val="28"/>
          <w:szCs w:val="28"/>
          <w:lang w:val="tt-RU"/>
        </w:rPr>
        <w:t>;</w:t>
      </w:r>
    </w:p>
    <w:p w14:paraId="27CE5403" w14:textId="77777777" w:rsidR="00967304" w:rsidRDefault="00EC1D57" w:rsidP="00967304">
      <w:pPr>
        <w:autoSpaceDE w:val="0"/>
        <w:autoSpaceDN w:val="0"/>
        <w:adjustRightInd w:val="0"/>
        <w:ind w:firstLine="709"/>
        <w:jc w:val="both"/>
        <w:rPr>
          <w:sz w:val="28"/>
          <w:szCs w:val="28"/>
        </w:rPr>
      </w:pPr>
      <w:r>
        <w:rPr>
          <w:sz w:val="28"/>
          <w:szCs w:val="28"/>
          <w:lang w:val="tt-RU"/>
        </w:rPr>
        <w:t>2.5 пунктта:</w:t>
      </w:r>
    </w:p>
    <w:p w14:paraId="3179ACD1" w14:textId="77777777" w:rsidR="00967304" w:rsidRDefault="00EC1D57" w:rsidP="00967304">
      <w:pPr>
        <w:autoSpaceDE w:val="0"/>
        <w:autoSpaceDN w:val="0"/>
        <w:adjustRightInd w:val="0"/>
        <w:ind w:firstLine="709"/>
        <w:jc w:val="both"/>
        <w:rPr>
          <w:sz w:val="28"/>
          <w:szCs w:val="28"/>
        </w:rPr>
      </w:pPr>
      <w:r>
        <w:rPr>
          <w:sz w:val="28"/>
          <w:szCs w:val="28"/>
          <w:lang w:val="tt-RU"/>
        </w:rPr>
        <w:t>беренче абзацны түбәндәге редакциядә бәян итәргә:</w:t>
      </w:r>
    </w:p>
    <w:p w14:paraId="23E78A78" w14:textId="3F5D060D" w:rsidR="00967304" w:rsidRPr="00CC58AE" w:rsidRDefault="00CC58AE" w:rsidP="00967304">
      <w:pPr>
        <w:pStyle w:val="ConsPlusNormal"/>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w:t>
      </w:r>
      <w:r w:rsidR="00EC1D57">
        <w:rPr>
          <w:rFonts w:ascii="Times New Roman" w:hAnsi="Times New Roman" w:cs="Times New Roman"/>
          <w:sz w:val="28"/>
          <w:szCs w:val="28"/>
          <w:lang w:val="tt-RU"/>
        </w:rPr>
        <w:t>1. Компенсация билгеләү турында гариза (почта адресын яки гариза бирүче тарафыннан федераль законнар нигезендә социаль түләүләрне алу өчен кредит оешмасында ачылган счет реквизитларын, гариза бирүче яшәгән урын буенча теркәлгән гражданнар турындагы белешмәләрне күрсәтеп) (гариза формасы әлеге Регламентның 1 нче кушымтасында китерелгән). Опекун (попечитель) гариза бирүчегә социаль түләүләрне күчерү өчен кредит оешмасында опекун (попечитель) тарафыннан ачтырылган номинал счет реквизитларын тапшыра.</w:t>
      </w:r>
      <w:r>
        <w:rPr>
          <w:rFonts w:ascii="Times New Roman" w:hAnsi="Times New Roman" w:cs="Times New Roman"/>
          <w:sz w:val="28"/>
          <w:szCs w:val="28"/>
          <w:lang w:val="tt-RU"/>
        </w:rPr>
        <w:t>»</w:t>
      </w:r>
      <w:r w:rsidR="00EC1D57">
        <w:rPr>
          <w:rFonts w:ascii="Times New Roman" w:hAnsi="Times New Roman" w:cs="Times New Roman"/>
          <w:sz w:val="28"/>
          <w:szCs w:val="28"/>
          <w:lang w:val="tt-RU"/>
        </w:rPr>
        <w:t>;</w:t>
      </w:r>
    </w:p>
    <w:p w14:paraId="04B7EE72" w14:textId="77777777" w:rsidR="00967304" w:rsidRPr="00CC58AE" w:rsidRDefault="00EC1D57" w:rsidP="00967304">
      <w:pPr>
        <w:autoSpaceDE w:val="0"/>
        <w:autoSpaceDN w:val="0"/>
        <w:adjustRightInd w:val="0"/>
        <w:jc w:val="both"/>
        <w:rPr>
          <w:rFonts w:eastAsiaTheme="minorHAnsi"/>
          <w:color w:val="000000" w:themeColor="text1"/>
          <w:sz w:val="28"/>
          <w:szCs w:val="28"/>
          <w:lang w:val="tt-RU" w:eastAsia="en-US"/>
        </w:rPr>
      </w:pPr>
      <w:r>
        <w:rPr>
          <w:color w:val="000000" w:themeColor="text1"/>
          <w:sz w:val="28"/>
          <w:szCs w:val="28"/>
          <w:lang w:val="tt-RU"/>
        </w:rPr>
        <w:tab/>
        <w:t>дүртенче абзацны үз көчен югалткан дип танырга (әлеге абзац таләбе 2020 елның 1 июленнән гамәлдә);</w:t>
      </w:r>
    </w:p>
    <w:p w14:paraId="1F433E84" w14:textId="6B3C164A" w:rsidR="00967304" w:rsidRPr="00CC58AE" w:rsidRDefault="00EC1D57" w:rsidP="00967304">
      <w:pPr>
        <w:autoSpaceDE w:val="0"/>
        <w:autoSpaceDN w:val="0"/>
        <w:adjustRightInd w:val="0"/>
        <w:ind w:firstLine="709"/>
        <w:jc w:val="both"/>
        <w:rPr>
          <w:sz w:val="28"/>
          <w:szCs w:val="28"/>
          <w:lang w:val="tt-RU"/>
        </w:rPr>
      </w:pPr>
      <w:r>
        <w:rPr>
          <w:sz w:val="28"/>
          <w:szCs w:val="28"/>
          <w:lang w:val="tt-RU"/>
        </w:rPr>
        <w:lastRenderedPageBreak/>
        <w:t xml:space="preserve">алтынчы абзацта </w:t>
      </w:r>
      <w:r w:rsidR="00CC58AE">
        <w:rPr>
          <w:sz w:val="28"/>
          <w:szCs w:val="28"/>
          <w:lang w:val="tt-RU"/>
        </w:rPr>
        <w:t>«</w:t>
      </w:r>
      <w:r>
        <w:rPr>
          <w:sz w:val="28"/>
          <w:szCs w:val="28"/>
          <w:lang w:val="tt-RU"/>
        </w:rPr>
        <w:t>хезмәт кенәгәсенең</w:t>
      </w:r>
      <w:r w:rsidR="00CC58AE">
        <w:rPr>
          <w:sz w:val="28"/>
          <w:szCs w:val="28"/>
          <w:lang w:val="tt-RU"/>
        </w:rPr>
        <w:t>»</w:t>
      </w:r>
      <w:r>
        <w:rPr>
          <w:sz w:val="28"/>
          <w:szCs w:val="28"/>
          <w:lang w:val="tt-RU"/>
        </w:rPr>
        <w:t xml:space="preserve"> сүзләрен </w:t>
      </w:r>
      <w:r w:rsidR="00CC58AE">
        <w:rPr>
          <w:sz w:val="28"/>
          <w:szCs w:val="28"/>
          <w:lang w:val="tt-RU"/>
        </w:rPr>
        <w:t>«</w:t>
      </w:r>
      <w:r>
        <w:rPr>
          <w:sz w:val="28"/>
          <w:szCs w:val="28"/>
          <w:lang w:val="tt-RU"/>
        </w:rPr>
        <w:t>билгеләнгән тәртиптә расланган хезмәт кенәгәсенең күчермәсен һәм (яки) хезмәт эшчәнлеге турында белешмәләрне</w:t>
      </w:r>
      <w:r w:rsidR="00CC58AE">
        <w:rPr>
          <w:sz w:val="28"/>
          <w:szCs w:val="28"/>
          <w:lang w:val="tt-RU"/>
        </w:rPr>
        <w:t>»</w:t>
      </w:r>
      <w:r>
        <w:rPr>
          <w:sz w:val="28"/>
          <w:szCs w:val="28"/>
          <w:lang w:val="tt-RU"/>
        </w:rPr>
        <w:t xml:space="preserve"> сүзләренә алмаштырырга;</w:t>
      </w:r>
    </w:p>
    <w:p w14:paraId="71C22325" w14:textId="366A3054" w:rsidR="00967304" w:rsidRPr="00CC58AE" w:rsidRDefault="00EC1D57" w:rsidP="00967304">
      <w:pPr>
        <w:autoSpaceDE w:val="0"/>
        <w:autoSpaceDN w:val="0"/>
        <w:adjustRightInd w:val="0"/>
        <w:ind w:firstLine="709"/>
        <w:jc w:val="both"/>
        <w:rPr>
          <w:sz w:val="28"/>
          <w:szCs w:val="28"/>
          <w:lang w:val="tt-RU"/>
        </w:rPr>
      </w:pPr>
      <w:r>
        <w:rPr>
          <w:sz w:val="28"/>
          <w:szCs w:val="28"/>
          <w:lang w:val="tt-RU"/>
        </w:rPr>
        <w:t xml:space="preserve">унынчы абзацта </w:t>
      </w:r>
      <w:r w:rsidR="00CC58AE">
        <w:rPr>
          <w:sz w:val="28"/>
          <w:szCs w:val="28"/>
          <w:lang w:val="tt-RU"/>
        </w:rPr>
        <w:t>«</w:t>
      </w:r>
      <w:r>
        <w:rPr>
          <w:sz w:val="28"/>
          <w:szCs w:val="28"/>
          <w:lang w:val="tt-RU"/>
        </w:rPr>
        <w:t>хезмәт кенәгәсенең</w:t>
      </w:r>
      <w:r w:rsidR="00CC58AE">
        <w:rPr>
          <w:sz w:val="28"/>
          <w:szCs w:val="28"/>
          <w:lang w:val="tt-RU"/>
        </w:rPr>
        <w:t>»</w:t>
      </w:r>
      <w:r>
        <w:rPr>
          <w:sz w:val="28"/>
          <w:szCs w:val="28"/>
          <w:lang w:val="tt-RU"/>
        </w:rPr>
        <w:t xml:space="preserve"> сүзләрен </w:t>
      </w:r>
      <w:r w:rsidR="00CC58AE">
        <w:rPr>
          <w:sz w:val="28"/>
          <w:szCs w:val="28"/>
          <w:lang w:val="tt-RU"/>
        </w:rPr>
        <w:t>«</w:t>
      </w:r>
      <w:r>
        <w:rPr>
          <w:sz w:val="28"/>
          <w:szCs w:val="28"/>
          <w:lang w:val="tt-RU"/>
        </w:rPr>
        <w:t>билгеләнгән тәртиптә расланган хезмәт кенәгәсенең күчермәсен һәм (яки) хезмәт эшчәнлеге турында белешмәләрне</w:t>
      </w:r>
      <w:r w:rsidR="00CC58AE">
        <w:rPr>
          <w:sz w:val="28"/>
          <w:szCs w:val="28"/>
          <w:lang w:val="tt-RU"/>
        </w:rPr>
        <w:t>»</w:t>
      </w:r>
      <w:r>
        <w:rPr>
          <w:sz w:val="28"/>
          <w:szCs w:val="28"/>
          <w:lang w:val="tt-RU"/>
        </w:rPr>
        <w:t xml:space="preserve"> сүзләренә алмаштырырга;</w:t>
      </w:r>
    </w:p>
    <w:p w14:paraId="3FCB3070" w14:textId="77777777" w:rsidR="00967304" w:rsidRPr="00CC58AE" w:rsidRDefault="00EC1D57" w:rsidP="00967304">
      <w:pPr>
        <w:autoSpaceDE w:val="0"/>
        <w:autoSpaceDN w:val="0"/>
        <w:adjustRightInd w:val="0"/>
        <w:ind w:firstLine="708"/>
        <w:jc w:val="both"/>
        <w:rPr>
          <w:sz w:val="28"/>
          <w:szCs w:val="28"/>
          <w:lang w:val="tt-RU"/>
        </w:rPr>
      </w:pPr>
      <w:r w:rsidRPr="005E0C4F">
        <w:rPr>
          <w:sz w:val="28"/>
          <w:szCs w:val="28"/>
          <w:lang w:val="tt-RU"/>
        </w:rPr>
        <w:t>түбәндәге эчтәлекле абзацлар өстәргә:</w:t>
      </w:r>
    </w:p>
    <w:p w14:paraId="710E0509" w14:textId="269A2DD2" w:rsidR="00967304" w:rsidRPr="00CC58AE" w:rsidRDefault="00CC58AE" w:rsidP="00967304">
      <w:pPr>
        <w:autoSpaceDE w:val="0"/>
        <w:autoSpaceDN w:val="0"/>
        <w:adjustRightInd w:val="0"/>
        <w:ind w:firstLine="709"/>
        <w:jc w:val="both"/>
        <w:rPr>
          <w:sz w:val="28"/>
          <w:szCs w:val="28"/>
          <w:lang w:val="tt-RU"/>
        </w:rPr>
      </w:pPr>
      <w:r>
        <w:rPr>
          <w:sz w:val="28"/>
          <w:szCs w:val="28"/>
          <w:lang w:val="tt-RU"/>
        </w:rPr>
        <w:t>«</w:t>
      </w:r>
      <w:r w:rsidR="00EC1D57" w:rsidRPr="005E0C4F">
        <w:rPr>
          <w:sz w:val="28"/>
          <w:szCs w:val="28"/>
          <w:lang w:val="tt-RU"/>
        </w:rPr>
        <w:t>Хезмәт эшчәнлеге турында мәгълүмат гариза бирүче тарафыннан түбәндәгечә алынырга мөмкин:</w:t>
      </w:r>
    </w:p>
    <w:p w14:paraId="41E42DFE" w14:textId="77777777" w:rsidR="00967304" w:rsidRPr="00CC58AE" w:rsidRDefault="00EC1D57" w:rsidP="00967304">
      <w:pPr>
        <w:autoSpaceDE w:val="0"/>
        <w:autoSpaceDN w:val="0"/>
        <w:adjustRightInd w:val="0"/>
        <w:ind w:firstLine="709"/>
        <w:jc w:val="both"/>
        <w:rPr>
          <w:sz w:val="28"/>
          <w:szCs w:val="28"/>
          <w:lang w:val="tt-RU"/>
        </w:rPr>
      </w:pPr>
      <w:r w:rsidRPr="005E0C4F">
        <w:rPr>
          <w:sz w:val="28"/>
          <w:szCs w:val="28"/>
          <w:lang w:val="tt-RU"/>
        </w:rPr>
        <w:t>тиешле рәвештә таныкланган кәгазь документ яисә көчәйтелгән квалификацияле электрон имза (эшкә бирүчедә булган очракта) белән имзаланган электрон документ формасында соңгы эш урыны буенча эш бирүчедән (әлеге эш бирүчедә эшләгән чор өчен);</w:t>
      </w:r>
    </w:p>
    <w:p w14:paraId="69C54FB3" w14:textId="77777777" w:rsidR="00967304" w:rsidRPr="00CC58AE" w:rsidRDefault="00EC1D57" w:rsidP="00967304">
      <w:pPr>
        <w:autoSpaceDE w:val="0"/>
        <w:autoSpaceDN w:val="0"/>
        <w:adjustRightInd w:val="0"/>
        <w:ind w:firstLine="709"/>
        <w:jc w:val="both"/>
        <w:rPr>
          <w:sz w:val="28"/>
          <w:szCs w:val="28"/>
          <w:lang w:val="tt-RU"/>
        </w:rPr>
      </w:pPr>
      <w:r w:rsidRPr="005E0C4F">
        <w:rPr>
          <w:sz w:val="28"/>
          <w:szCs w:val="28"/>
          <w:lang w:val="tt-RU"/>
        </w:rPr>
        <w:t>дәүләт һәм муниципаль хезмәтләр күрсәтүнең күпфункцияле үзәгендә тиешенчә расланган кәгазь документ рәвешендә;</w:t>
      </w:r>
    </w:p>
    <w:p w14:paraId="518F6B7B" w14:textId="77777777" w:rsidR="00967304" w:rsidRPr="00CC58AE" w:rsidRDefault="00EC1D57" w:rsidP="00967304">
      <w:pPr>
        <w:autoSpaceDE w:val="0"/>
        <w:autoSpaceDN w:val="0"/>
        <w:adjustRightInd w:val="0"/>
        <w:ind w:firstLine="709"/>
        <w:jc w:val="both"/>
        <w:rPr>
          <w:sz w:val="28"/>
          <w:szCs w:val="28"/>
          <w:lang w:val="tt-RU"/>
        </w:rPr>
      </w:pPr>
      <w:r w:rsidRPr="005E0C4F">
        <w:rPr>
          <w:sz w:val="28"/>
          <w:szCs w:val="28"/>
          <w:lang w:val="tt-RU"/>
        </w:rPr>
        <w:t>Россия Федерациясе Пенсия фондыннан тиешле рәвештә расланган кәгазь документ рәвешендә яисә көчәйтелгән квалификацияле электрон имза белән имзаланган электрон документ формасында;</w:t>
      </w:r>
    </w:p>
    <w:p w14:paraId="061B2547" w14:textId="42A0EE0A" w:rsidR="00967304" w:rsidRPr="00CC58AE" w:rsidRDefault="00EC1D57" w:rsidP="00967304">
      <w:pPr>
        <w:autoSpaceDE w:val="0"/>
        <w:autoSpaceDN w:val="0"/>
        <w:adjustRightInd w:val="0"/>
        <w:ind w:firstLine="709"/>
        <w:jc w:val="both"/>
        <w:rPr>
          <w:sz w:val="28"/>
          <w:szCs w:val="28"/>
          <w:lang w:val="tt-RU"/>
        </w:rPr>
      </w:pPr>
      <w:r w:rsidRPr="005E0C4F">
        <w:rPr>
          <w:sz w:val="28"/>
          <w:szCs w:val="28"/>
          <w:lang w:val="tt-RU"/>
        </w:rPr>
        <w:t>дәүләт һәм муниципаль хезмәтләр күрсәтүнең бердәм порталыннан файдаланып, көчәйтелгән квалификацияле электрон имза белән имзаланган электрон документ рәвешендә.</w:t>
      </w:r>
      <w:r w:rsidR="00CC58AE">
        <w:rPr>
          <w:sz w:val="28"/>
          <w:szCs w:val="28"/>
          <w:lang w:val="tt-RU"/>
        </w:rPr>
        <w:t>»</w:t>
      </w:r>
      <w:r w:rsidRPr="005E0C4F">
        <w:rPr>
          <w:sz w:val="28"/>
          <w:szCs w:val="28"/>
          <w:lang w:val="tt-RU"/>
        </w:rPr>
        <w:t>;</w:t>
      </w:r>
    </w:p>
    <w:p w14:paraId="5A71D53B" w14:textId="4F1631F4" w:rsidR="00967304" w:rsidRPr="00CC58AE" w:rsidRDefault="00EC1D57" w:rsidP="00967304">
      <w:pPr>
        <w:autoSpaceDE w:val="0"/>
        <w:autoSpaceDN w:val="0"/>
        <w:adjustRightInd w:val="0"/>
        <w:ind w:firstLine="709"/>
        <w:jc w:val="both"/>
        <w:rPr>
          <w:rFonts w:eastAsiaTheme="minorHAnsi"/>
          <w:color w:val="000000" w:themeColor="text1"/>
          <w:sz w:val="28"/>
          <w:szCs w:val="28"/>
          <w:lang w:val="tt-RU" w:eastAsia="en-US"/>
        </w:rPr>
      </w:pPr>
      <w:r w:rsidRPr="00DD2F39">
        <w:rPr>
          <w:color w:val="000000" w:themeColor="text1"/>
          <w:sz w:val="28"/>
          <w:szCs w:val="28"/>
          <w:lang w:val="tt-RU"/>
        </w:rPr>
        <w:t xml:space="preserve">2.6 пунктның җиденче абзацында </w:t>
      </w:r>
      <w:r w:rsidR="00CC58AE">
        <w:rPr>
          <w:color w:val="000000" w:themeColor="text1"/>
          <w:sz w:val="28"/>
          <w:szCs w:val="28"/>
          <w:lang w:val="tt-RU"/>
        </w:rPr>
        <w:t>«</w:t>
      </w:r>
      <w:r w:rsidRPr="00DD2F39">
        <w:rPr>
          <w:color w:val="000000" w:themeColor="text1"/>
          <w:sz w:val="28"/>
          <w:szCs w:val="28"/>
          <w:lang w:val="tt-RU"/>
        </w:rPr>
        <w:t>шәхси счет</w:t>
      </w:r>
      <w:r w:rsidR="00CC58AE">
        <w:rPr>
          <w:color w:val="000000" w:themeColor="text1"/>
          <w:sz w:val="28"/>
          <w:szCs w:val="28"/>
          <w:lang w:val="tt-RU"/>
        </w:rPr>
        <w:t>»</w:t>
      </w:r>
      <w:r w:rsidRPr="00DD2F39">
        <w:rPr>
          <w:color w:val="000000" w:themeColor="text1"/>
          <w:sz w:val="28"/>
          <w:szCs w:val="28"/>
          <w:lang w:val="tt-RU"/>
        </w:rPr>
        <w:t xml:space="preserve"> сүзләреннән соң </w:t>
      </w:r>
      <w:r w:rsidR="00CC58AE">
        <w:rPr>
          <w:color w:val="000000" w:themeColor="text1"/>
          <w:sz w:val="28"/>
          <w:szCs w:val="28"/>
          <w:lang w:val="tt-RU"/>
        </w:rPr>
        <w:t>«</w:t>
      </w:r>
      <w:r w:rsidRPr="00DD2F39">
        <w:rPr>
          <w:color w:val="000000" w:themeColor="text1"/>
          <w:sz w:val="28"/>
          <w:szCs w:val="28"/>
          <w:lang w:val="tt-RU"/>
        </w:rPr>
        <w:t>, инвалидлык билгеләү факты турында</w:t>
      </w:r>
      <w:r w:rsidR="00CC58AE">
        <w:rPr>
          <w:color w:val="000000" w:themeColor="text1"/>
          <w:sz w:val="28"/>
          <w:szCs w:val="28"/>
          <w:lang w:val="tt-RU"/>
        </w:rPr>
        <w:t>»</w:t>
      </w:r>
      <w:r w:rsidRPr="00DD2F39">
        <w:rPr>
          <w:color w:val="000000" w:themeColor="text1"/>
          <w:sz w:val="28"/>
          <w:szCs w:val="28"/>
          <w:lang w:val="tt-RU"/>
        </w:rPr>
        <w:t xml:space="preserve"> сүзләрен өстәргә (әлеге абзац таләбе 2020 елның 1 июленнән гамәлдә);</w:t>
      </w:r>
    </w:p>
    <w:p w14:paraId="5C0E1A5D" w14:textId="514DD343" w:rsidR="00967304" w:rsidRPr="00CC58AE" w:rsidRDefault="00EC1D57" w:rsidP="00967304">
      <w:pPr>
        <w:autoSpaceDE w:val="0"/>
        <w:autoSpaceDN w:val="0"/>
        <w:adjustRightInd w:val="0"/>
        <w:ind w:firstLine="709"/>
        <w:jc w:val="both"/>
        <w:rPr>
          <w:rFonts w:eastAsiaTheme="minorHAnsi"/>
          <w:color w:val="000000" w:themeColor="text1"/>
          <w:sz w:val="28"/>
          <w:szCs w:val="28"/>
          <w:lang w:val="tt-RU" w:eastAsia="en-US"/>
        </w:rPr>
      </w:pPr>
      <w:r w:rsidRPr="004C4CA6">
        <w:rPr>
          <w:color w:val="000000" w:themeColor="text1"/>
          <w:sz w:val="28"/>
          <w:szCs w:val="28"/>
          <w:lang w:val="tt-RU"/>
        </w:rPr>
        <w:t xml:space="preserve">3 бүлектәге 3.4.2 пунктның җиденче абзацында </w:t>
      </w:r>
      <w:r w:rsidR="00CC58AE">
        <w:rPr>
          <w:color w:val="000000" w:themeColor="text1"/>
          <w:sz w:val="28"/>
          <w:szCs w:val="28"/>
          <w:lang w:val="tt-RU"/>
        </w:rPr>
        <w:t>«</w:t>
      </w:r>
      <w:r w:rsidRPr="004C4CA6">
        <w:rPr>
          <w:color w:val="000000" w:themeColor="text1"/>
          <w:sz w:val="28"/>
          <w:szCs w:val="28"/>
          <w:lang w:val="tt-RU"/>
        </w:rPr>
        <w:t>шәхси счет</w:t>
      </w:r>
      <w:r w:rsidR="00CC58AE">
        <w:rPr>
          <w:color w:val="000000" w:themeColor="text1"/>
          <w:sz w:val="28"/>
          <w:szCs w:val="28"/>
          <w:lang w:val="tt-RU"/>
        </w:rPr>
        <w:t>»</w:t>
      </w:r>
      <w:r w:rsidRPr="004C4CA6">
        <w:rPr>
          <w:color w:val="000000" w:themeColor="text1"/>
          <w:sz w:val="28"/>
          <w:szCs w:val="28"/>
          <w:lang w:val="tt-RU"/>
        </w:rPr>
        <w:t xml:space="preserve"> сүзләреннән соң </w:t>
      </w:r>
      <w:r w:rsidR="00CC58AE">
        <w:rPr>
          <w:color w:val="000000" w:themeColor="text1"/>
          <w:sz w:val="28"/>
          <w:szCs w:val="28"/>
          <w:lang w:val="tt-RU"/>
        </w:rPr>
        <w:t>«</w:t>
      </w:r>
      <w:r w:rsidRPr="004C4CA6">
        <w:rPr>
          <w:color w:val="000000" w:themeColor="text1"/>
          <w:sz w:val="28"/>
          <w:szCs w:val="28"/>
          <w:lang w:val="tt-RU"/>
        </w:rPr>
        <w:t>, инвалидлык билгеләү факты турында</w:t>
      </w:r>
      <w:r w:rsidR="00CC58AE">
        <w:rPr>
          <w:color w:val="000000" w:themeColor="text1"/>
          <w:sz w:val="28"/>
          <w:szCs w:val="28"/>
          <w:lang w:val="tt-RU"/>
        </w:rPr>
        <w:t>»</w:t>
      </w:r>
      <w:r w:rsidRPr="004C4CA6">
        <w:rPr>
          <w:color w:val="000000" w:themeColor="text1"/>
          <w:sz w:val="28"/>
          <w:szCs w:val="28"/>
          <w:lang w:val="tt-RU"/>
        </w:rPr>
        <w:t xml:space="preserve"> сүзләрен өстәргә (әлеге абзац таләбе 2020 елның 1 июленнән гамәлдә);</w:t>
      </w:r>
    </w:p>
    <w:p w14:paraId="24164B23" w14:textId="0EC8A385" w:rsidR="00967304" w:rsidRPr="00CC58AE" w:rsidRDefault="00EC1D57" w:rsidP="00967304">
      <w:pPr>
        <w:autoSpaceDE w:val="0"/>
        <w:autoSpaceDN w:val="0"/>
        <w:adjustRightInd w:val="0"/>
        <w:ind w:firstLine="708"/>
        <w:jc w:val="both"/>
        <w:rPr>
          <w:rFonts w:eastAsiaTheme="minorHAnsi"/>
          <w:color w:val="000000" w:themeColor="text1"/>
          <w:sz w:val="28"/>
          <w:szCs w:val="28"/>
          <w:lang w:val="tt-RU" w:eastAsia="en-US"/>
        </w:rPr>
      </w:pPr>
      <w:r w:rsidRPr="004C4CA6">
        <w:rPr>
          <w:rFonts w:eastAsiaTheme="minorHAnsi"/>
          <w:color w:val="000000" w:themeColor="text1"/>
          <w:sz w:val="28"/>
          <w:szCs w:val="28"/>
          <w:lang w:val="tt-RU" w:eastAsia="en-US"/>
        </w:rPr>
        <w:t xml:space="preserve">Регламентка 1 нче кушымтада </w:t>
      </w:r>
      <w:r w:rsidR="00CC58AE">
        <w:rPr>
          <w:rFonts w:eastAsiaTheme="minorHAnsi"/>
          <w:color w:val="000000" w:themeColor="text1"/>
          <w:sz w:val="28"/>
          <w:szCs w:val="28"/>
          <w:lang w:val="tt-RU" w:eastAsia="en-US"/>
        </w:rPr>
        <w:t>«</w:t>
      </w:r>
      <w:r w:rsidRPr="004C4CA6">
        <w:rPr>
          <w:rFonts w:eastAsiaTheme="minorHAnsi"/>
          <w:color w:val="000000" w:themeColor="text1"/>
          <w:sz w:val="28"/>
          <w:szCs w:val="28"/>
          <w:lang w:val="tt-RU" w:eastAsia="en-US"/>
        </w:rPr>
        <w:t>киңәш ителә торган</w:t>
      </w:r>
      <w:r w:rsidR="00CC58AE">
        <w:rPr>
          <w:rFonts w:eastAsiaTheme="minorHAnsi"/>
          <w:color w:val="000000" w:themeColor="text1"/>
          <w:sz w:val="28"/>
          <w:szCs w:val="28"/>
          <w:lang w:val="tt-RU" w:eastAsia="en-US"/>
        </w:rPr>
        <w:t>»</w:t>
      </w:r>
      <w:r w:rsidRPr="004C4CA6">
        <w:rPr>
          <w:rFonts w:eastAsiaTheme="minorHAnsi"/>
          <w:color w:val="000000" w:themeColor="text1"/>
          <w:sz w:val="28"/>
          <w:szCs w:val="28"/>
          <w:lang w:val="tt-RU" w:eastAsia="en-US"/>
        </w:rPr>
        <w:t xml:space="preserve"> сүзләрен төшереп калдырырга.</w:t>
      </w:r>
    </w:p>
    <w:p w14:paraId="064D4008" w14:textId="5D25BEBB" w:rsidR="00967304" w:rsidRPr="00CC58AE" w:rsidRDefault="00EC1D57" w:rsidP="00967304">
      <w:pPr>
        <w:autoSpaceDE w:val="0"/>
        <w:autoSpaceDN w:val="0"/>
        <w:adjustRightInd w:val="0"/>
        <w:ind w:firstLine="709"/>
        <w:jc w:val="both"/>
        <w:rPr>
          <w:sz w:val="28"/>
          <w:szCs w:val="28"/>
          <w:lang w:val="tt-RU"/>
        </w:rPr>
      </w:pPr>
      <w:r>
        <w:rPr>
          <w:rFonts w:eastAsiaTheme="minorHAnsi"/>
          <w:sz w:val="28"/>
          <w:szCs w:val="28"/>
          <w:lang w:val="tt-RU" w:eastAsia="en-US"/>
        </w:rPr>
        <w:t xml:space="preserve">3. Татарстан Республикасы Хезмәт, халыкны эш белән тәэмин итү һәм социаль яклау министрлыгының </w:t>
      </w:r>
      <w:r w:rsidR="00CC58AE">
        <w:rPr>
          <w:rFonts w:eastAsiaTheme="minorHAnsi"/>
          <w:sz w:val="28"/>
          <w:szCs w:val="28"/>
          <w:lang w:val="tt-RU" w:eastAsia="en-US"/>
        </w:rPr>
        <w:t>«</w:t>
      </w:r>
      <w:r>
        <w:rPr>
          <w:rFonts w:eastAsiaTheme="minorHAnsi"/>
          <w:sz w:val="28"/>
          <w:szCs w:val="28"/>
          <w:lang w:val="tt-RU" w:eastAsia="en-US"/>
        </w:rPr>
        <w:t>Торак урынга һәм коммуналь хезмәтләргә түләүгә субсидия билгеләү буенча дәүләт хезмәте күрсәтүнең административ регламентын раслау турында</w:t>
      </w:r>
      <w:r w:rsidR="00CC58AE">
        <w:rPr>
          <w:rFonts w:eastAsiaTheme="minorHAnsi"/>
          <w:sz w:val="28"/>
          <w:szCs w:val="28"/>
          <w:lang w:val="tt-RU" w:eastAsia="en-US"/>
        </w:rPr>
        <w:t>»</w:t>
      </w:r>
      <w:r>
        <w:rPr>
          <w:rFonts w:eastAsiaTheme="minorHAnsi"/>
          <w:sz w:val="28"/>
          <w:szCs w:val="28"/>
          <w:lang w:val="tt-RU" w:eastAsia="en-US"/>
        </w:rPr>
        <w:t xml:space="preserve"> 2014 елның 19 ноябрендәге 635 номерлы боерыгы (Татарстан Республикасы Хезмәт, халыкны эш белән тәэмин итү һәм социаль яклау министрлыгының 07.06.2016 № 317, 31.10.2016 № 612, 08.06.2017 № 349, 01.06.2018 № 426, 18.09.2018 № 860, 23.04.2019 № 297, 14.11.2019 № 1021 боерыклары нигезендә кертелгән үзгәрешләре белән) белән расланган Торак урынга һәм коммуналь хезмәтләргә түләүгә субсидия билгеләү буенча дәүләт хезмәте күрсәтүнең административ регламентында (алга таба – Регламент):</w:t>
      </w:r>
      <w:r w:rsidR="00CC58AE" w:rsidRPr="00CC58AE">
        <w:rPr>
          <w:sz w:val="28"/>
          <w:szCs w:val="28"/>
          <w:lang w:val="tt-RU"/>
        </w:rPr>
        <w:t xml:space="preserve"> </w:t>
      </w:r>
    </w:p>
    <w:p w14:paraId="5C9E1CDD" w14:textId="77777777" w:rsidR="00967304" w:rsidRDefault="00EC1D57" w:rsidP="00967304">
      <w:pPr>
        <w:autoSpaceDE w:val="0"/>
        <w:autoSpaceDN w:val="0"/>
        <w:adjustRightInd w:val="0"/>
        <w:ind w:firstLine="708"/>
        <w:jc w:val="both"/>
        <w:rPr>
          <w:rFonts w:eastAsia="Calibri"/>
          <w:sz w:val="28"/>
          <w:szCs w:val="28"/>
          <w:lang w:eastAsia="en-US"/>
        </w:rPr>
      </w:pPr>
      <w:r>
        <w:rPr>
          <w:rFonts w:eastAsia="Calibri"/>
          <w:sz w:val="28"/>
          <w:szCs w:val="28"/>
          <w:lang w:val="tt-RU" w:eastAsia="en-US"/>
        </w:rPr>
        <w:t>2 бүлектә:</w:t>
      </w:r>
    </w:p>
    <w:p w14:paraId="38C63FB3" w14:textId="350B49C0" w:rsidR="00967304" w:rsidRDefault="00CC58AE" w:rsidP="00967304">
      <w:pPr>
        <w:autoSpaceDE w:val="0"/>
        <w:autoSpaceDN w:val="0"/>
        <w:adjustRightInd w:val="0"/>
        <w:ind w:firstLine="708"/>
        <w:jc w:val="both"/>
        <w:rPr>
          <w:rFonts w:eastAsia="Calibri"/>
          <w:sz w:val="28"/>
          <w:szCs w:val="28"/>
          <w:lang w:eastAsia="en-US"/>
        </w:rPr>
      </w:pPr>
      <w:r>
        <w:rPr>
          <w:rFonts w:eastAsia="Calibri"/>
          <w:sz w:val="28"/>
          <w:szCs w:val="28"/>
          <w:lang w:val="tt-RU" w:eastAsia="en-US"/>
        </w:rPr>
        <w:t>«</w:t>
      </w:r>
      <w:r w:rsidR="00EC1D57">
        <w:rPr>
          <w:rFonts w:eastAsia="Calibri"/>
          <w:sz w:val="28"/>
          <w:szCs w:val="28"/>
          <w:lang w:val="tt-RU" w:eastAsia="en-US"/>
        </w:rPr>
        <w:t>Стандартка карата таләпләр эчтәлеге</w:t>
      </w:r>
      <w:r>
        <w:rPr>
          <w:rFonts w:eastAsia="Calibri"/>
          <w:sz w:val="28"/>
          <w:szCs w:val="28"/>
          <w:lang w:val="tt-RU" w:eastAsia="en-US"/>
        </w:rPr>
        <w:t>»</w:t>
      </w:r>
      <w:r w:rsidR="00EC1D57">
        <w:rPr>
          <w:rFonts w:eastAsia="Calibri"/>
          <w:sz w:val="28"/>
          <w:szCs w:val="28"/>
          <w:lang w:val="tt-RU" w:eastAsia="en-US"/>
        </w:rPr>
        <w:t xml:space="preserve"> графасында:</w:t>
      </w:r>
    </w:p>
    <w:p w14:paraId="288681B5" w14:textId="77777777" w:rsidR="00967304" w:rsidRDefault="00EC1D57" w:rsidP="00967304">
      <w:pPr>
        <w:autoSpaceDE w:val="0"/>
        <w:autoSpaceDN w:val="0"/>
        <w:adjustRightInd w:val="0"/>
        <w:ind w:firstLine="708"/>
        <w:jc w:val="both"/>
        <w:rPr>
          <w:rFonts w:eastAsia="Calibri"/>
          <w:sz w:val="28"/>
          <w:szCs w:val="28"/>
          <w:lang w:eastAsia="en-US"/>
        </w:rPr>
      </w:pPr>
      <w:r>
        <w:rPr>
          <w:rFonts w:eastAsia="Calibri"/>
          <w:sz w:val="28"/>
          <w:szCs w:val="28"/>
          <w:lang w:val="tt-RU" w:eastAsia="en-US"/>
        </w:rPr>
        <w:t>2.4 пунктының өченче абзацын түбәндәге редакциядә бәян итәргә:</w:t>
      </w:r>
    </w:p>
    <w:p w14:paraId="4B2AC1C3" w14:textId="2F11CEF0" w:rsidR="00967304" w:rsidRDefault="00CC58AE" w:rsidP="00967304">
      <w:pPr>
        <w:autoSpaceDE w:val="0"/>
        <w:autoSpaceDN w:val="0"/>
        <w:adjustRightInd w:val="0"/>
        <w:ind w:firstLine="708"/>
        <w:jc w:val="both"/>
        <w:rPr>
          <w:sz w:val="28"/>
          <w:szCs w:val="28"/>
        </w:rPr>
      </w:pPr>
      <w:r>
        <w:rPr>
          <w:sz w:val="28"/>
          <w:szCs w:val="28"/>
          <w:lang w:val="tt-RU"/>
        </w:rPr>
        <w:t>«</w:t>
      </w:r>
      <w:r w:rsidR="00EC1D57" w:rsidRPr="009322A6">
        <w:rPr>
          <w:sz w:val="28"/>
          <w:szCs w:val="28"/>
          <w:lang w:val="tt-RU"/>
        </w:rPr>
        <w:t xml:space="preserve">Гражданин шәхсән мөрәҗәгать иткән очракта (гаризаны һәм документларны почта аша җибәргәндә) яки дәүләт хезмәте күрсәтү нәтиҗәсе гариза бирүченең Татарстан Республикасы дәүләт һәм муниципаль хезмәтләр күрсәтү порталындагы </w:t>
      </w:r>
      <w:r w:rsidR="00EC1D57" w:rsidRPr="009322A6">
        <w:rPr>
          <w:sz w:val="28"/>
          <w:szCs w:val="28"/>
          <w:lang w:val="tt-RU"/>
        </w:rPr>
        <w:lastRenderedPageBreak/>
        <w:t>шәхси кабинетында урнаштырылган очракта, гариза бирүчегә субсидия бирү (субсидия бирүдән баш тарту) турында кабул ителгән карар хакында субсидия билгеләү (субсидия билгеләүдән баш тарту) турында карар кабул ителгәннән соң бер эш көне эчендәә хәбәр ителә.</w:t>
      </w:r>
      <w:r>
        <w:rPr>
          <w:sz w:val="28"/>
          <w:szCs w:val="28"/>
          <w:lang w:val="tt-RU"/>
        </w:rPr>
        <w:t>»</w:t>
      </w:r>
      <w:r w:rsidR="00EC1D57" w:rsidRPr="009322A6">
        <w:rPr>
          <w:sz w:val="28"/>
          <w:szCs w:val="28"/>
          <w:lang w:val="tt-RU"/>
        </w:rPr>
        <w:t>;</w:t>
      </w:r>
    </w:p>
    <w:p w14:paraId="42583AD8" w14:textId="77777777" w:rsidR="00967304" w:rsidRPr="009322A6" w:rsidRDefault="00EC1D57" w:rsidP="00967304">
      <w:pPr>
        <w:autoSpaceDE w:val="0"/>
        <w:autoSpaceDN w:val="0"/>
        <w:adjustRightInd w:val="0"/>
        <w:ind w:firstLine="709"/>
        <w:jc w:val="both"/>
        <w:rPr>
          <w:sz w:val="28"/>
          <w:szCs w:val="28"/>
        </w:rPr>
      </w:pPr>
      <w:r w:rsidRPr="009322A6">
        <w:rPr>
          <w:sz w:val="28"/>
          <w:szCs w:val="28"/>
          <w:lang w:val="tt-RU"/>
        </w:rPr>
        <w:t>2.5 пунктта:</w:t>
      </w:r>
    </w:p>
    <w:p w14:paraId="4DD6449D" w14:textId="77777777" w:rsidR="00967304" w:rsidRPr="00554A0B" w:rsidRDefault="00EC1D57" w:rsidP="00967304">
      <w:pPr>
        <w:autoSpaceDE w:val="0"/>
        <w:autoSpaceDN w:val="0"/>
        <w:adjustRightInd w:val="0"/>
        <w:ind w:firstLine="709"/>
        <w:jc w:val="both"/>
        <w:rPr>
          <w:rFonts w:eastAsiaTheme="minorHAnsi"/>
          <w:sz w:val="28"/>
          <w:szCs w:val="28"/>
          <w:lang w:eastAsia="en-US"/>
        </w:rPr>
      </w:pPr>
      <w:r w:rsidRPr="009322A6">
        <w:rPr>
          <w:rFonts w:eastAsiaTheme="minorHAnsi"/>
          <w:sz w:val="28"/>
          <w:szCs w:val="28"/>
          <w:lang w:val="tt-RU" w:eastAsia="en-US"/>
        </w:rPr>
        <w:t>беренче абзацны түбәндәге редакциядә бәян итәргә:</w:t>
      </w:r>
    </w:p>
    <w:p w14:paraId="4FD67717" w14:textId="77777777" w:rsidR="00CC58AE" w:rsidRDefault="00CC58AE" w:rsidP="00967304">
      <w:pPr>
        <w:autoSpaceDE w:val="0"/>
        <w:autoSpaceDN w:val="0"/>
        <w:adjustRightInd w:val="0"/>
        <w:ind w:firstLine="709"/>
        <w:jc w:val="both"/>
        <w:rPr>
          <w:rFonts w:eastAsiaTheme="minorHAnsi"/>
          <w:sz w:val="28"/>
          <w:szCs w:val="28"/>
          <w:lang w:val="tt-RU" w:eastAsia="en-US"/>
        </w:rPr>
      </w:pPr>
      <w:r>
        <w:rPr>
          <w:rFonts w:eastAsiaTheme="minorHAnsi"/>
          <w:sz w:val="28"/>
          <w:szCs w:val="28"/>
          <w:lang w:val="tt-RU" w:eastAsia="en-US"/>
        </w:rPr>
        <w:t>«</w:t>
      </w:r>
      <w:r w:rsidR="00EC1D57">
        <w:rPr>
          <w:rFonts w:eastAsiaTheme="minorHAnsi"/>
          <w:sz w:val="28"/>
          <w:szCs w:val="28"/>
          <w:lang w:val="tt-RU" w:eastAsia="en-US"/>
        </w:rPr>
        <w:t>1. Гаиләнең барлык әгъзаларын һәм туганлык дәрәҗәсен, почта адресын яки социаль түләүләрне алу өчен, федераль законнар нигезендә гариза бирүче тарафыннан кредит оешмасында ачылган счет реквизитларын күрсәтеп, гариза.</w:t>
      </w:r>
    </w:p>
    <w:p w14:paraId="30131433" w14:textId="71A37F2D" w:rsidR="00967304" w:rsidRDefault="00EC1D57" w:rsidP="00967304">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Гариза формасы әлеге Регламентның 1 нче кушымтасында китерелгән.</w:t>
      </w:r>
    </w:p>
    <w:p w14:paraId="66FAC835" w14:textId="1F84EE3C" w:rsidR="00967304" w:rsidRDefault="00EC1D57" w:rsidP="00967304">
      <w:pPr>
        <w:autoSpaceDE w:val="0"/>
        <w:autoSpaceDN w:val="0"/>
        <w:adjustRightInd w:val="0"/>
        <w:ind w:firstLine="709"/>
        <w:jc w:val="both"/>
        <w:rPr>
          <w:rFonts w:eastAsiaTheme="minorHAnsi"/>
          <w:sz w:val="28"/>
          <w:szCs w:val="28"/>
          <w:lang w:eastAsia="en-US"/>
        </w:rPr>
      </w:pPr>
      <w:r>
        <w:rPr>
          <w:rFonts w:eastAsiaTheme="minorHAnsi"/>
          <w:sz w:val="28"/>
          <w:szCs w:val="28"/>
          <w:lang w:val="tt-RU" w:eastAsia="en-US"/>
        </w:rPr>
        <w:t xml:space="preserve">егерме тугызынчы абзацта </w:t>
      </w:r>
      <w:r w:rsidR="00CC58AE">
        <w:rPr>
          <w:rFonts w:eastAsiaTheme="minorHAnsi"/>
          <w:sz w:val="28"/>
          <w:szCs w:val="28"/>
          <w:lang w:val="tt-RU" w:eastAsia="en-US"/>
        </w:rPr>
        <w:t>«</w:t>
      </w:r>
      <w:r>
        <w:rPr>
          <w:rFonts w:eastAsiaTheme="minorHAnsi"/>
          <w:sz w:val="28"/>
          <w:szCs w:val="28"/>
          <w:lang w:val="tt-RU" w:eastAsia="en-US"/>
        </w:rPr>
        <w:t>эштән китү турындагы соңгы язу белән хезмәт кенәгәсенең күчермәсе</w:t>
      </w:r>
      <w:r w:rsidR="00CC58AE">
        <w:rPr>
          <w:rFonts w:eastAsiaTheme="minorHAnsi"/>
          <w:sz w:val="28"/>
          <w:szCs w:val="28"/>
          <w:lang w:val="tt-RU" w:eastAsia="en-US"/>
        </w:rPr>
        <w:t>»</w:t>
      </w:r>
      <w:r>
        <w:rPr>
          <w:rFonts w:eastAsiaTheme="minorHAnsi"/>
          <w:sz w:val="28"/>
          <w:szCs w:val="28"/>
          <w:lang w:val="tt-RU" w:eastAsia="en-US"/>
        </w:rPr>
        <w:t xml:space="preserve"> сүзләрен </w:t>
      </w:r>
      <w:r w:rsidR="00CC58AE">
        <w:rPr>
          <w:rFonts w:eastAsiaTheme="minorHAnsi"/>
          <w:sz w:val="28"/>
          <w:szCs w:val="28"/>
          <w:lang w:val="tt-RU" w:eastAsia="en-US"/>
        </w:rPr>
        <w:t>«</w:t>
      </w:r>
      <w:r>
        <w:rPr>
          <w:rFonts w:eastAsiaTheme="minorHAnsi"/>
          <w:sz w:val="28"/>
          <w:szCs w:val="28"/>
          <w:lang w:val="tt-RU" w:eastAsia="en-US"/>
        </w:rPr>
        <w:t>эштән китү турындагы соңгы язу белән билгеләнгән тәртиптә таныкланган хезмәт кенәгәсе күчермәсе һәм (яки) хезмәт эшчәнлеге турында мәгълүматлар</w:t>
      </w:r>
      <w:r w:rsidR="00CC58AE">
        <w:rPr>
          <w:rFonts w:eastAsiaTheme="minorHAnsi"/>
          <w:sz w:val="28"/>
          <w:szCs w:val="28"/>
          <w:lang w:val="tt-RU" w:eastAsia="en-US"/>
        </w:rPr>
        <w:t>»</w:t>
      </w:r>
      <w:r>
        <w:rPr>
          <w:rFonts w:eastAsiaTheme="minorHAnsi"/>
          <w:sz w:val="28"/>
          <w:szCs w:val="28"/>
          <w:lang w:val="tt-RU" w:eastAsia="en-US"/>
        </w:rPr>
        <w:t xml:space="preserve"> сүзләренә алмаштырырга;</w:t>
      </w:r>
    </w:p>
    <w:p w14:paraId="3DDF97BC" w14:textId="77777777" w:rsidR="00967304" w:rsidRPr="005E0C4F" w:rsidRDefault="00EC1D57" w:rsidP="00967304">
      <w:pPr>
        <w:autoSpaceDE w:val="0"/>
        <w:autoSpaceDN w:val="0"/>
        <w:adjustRightInd w:val="0"/>
        <w:ind w:firstLine="708"/>
        <w:jc w:val="both"/>
        <w:rPr>
          <w:sz w:val="28"/>
          <w:szCs w:val="28"/>
        </w:rPr>
      </w:pPr>
      <w:r w:rsidRPr="005E0C4F">
        <w:rPr>
          <w:sz w:val="28"/>
          <w:szCs w:val="28"/>
          <w:lang w:val="tt-RU"/>
        </w:rPr>
        <w:t>түбәндәге эчтәлекле абзацлар өстәргә:</w:t>
      </w:r>
    </w:p>
    <w:p w14:paraId="45CCD226" w14:textId="233EACF8" w:rsidR="00967304" w:rsidRPr="005E0C4F" w:rsidRDefault="00CC58AE" w:rsidP="00967304">
      <w:pPr>
        <w:autoSpaceDE w:val="0"/>
        <w:autoSpaceDN w:val="0"/>
        <w:adjustRightInd w:val="0"/>
        <w:ind w:firstLine="709"/>
        <w:jc w:val="both"/>
        <w:rPr>
          <w:sz w:val="28"/>
          <w:szCs w:val="28"/>
        </w:rPr>
      </w:pPr>
      <w:r>
        <w:rPr>
          <w:sz w:val="28"/>
          <w:szCs w:val="28"/>
          <w:lang w:val="tt-RU"/>
        </w:rPr>
        <w:t>«</w:t>
      </w:r>
      <w:r w:rsidR="00EC1D57" w:rsidRPr="005E0C4F">
        <w:rPr>
          <w:sz w:val="28"/>
          <w:szCs w:val="28"/>
          <w:lang w:val="tt-RU"/>
        </w:rPr>
        <w:t>Хезмәт эшчәнлеге турында мәгълүмат гариза бирүче тарафыннан түбәндәгечә алынырга мөмкин:</w:t>
      </w:r>
    </w:p>
    <w:p w14:paraId="5DA6E740" w14:textId="77777777" w:rsidR="00967304" w:rsidRPr="005E0C4F" w:rsidRDefault="00EC1D57" w:rsidP="00967304">
      <w:pPr>
        <w:autoSpaceDE w:val="0"/>
        <w:autoSpaceDN w:val="0"/>
        <w:adjustRightInd w:val="0"/>
        <w:ind w:firstLine="709"/>
        <w:jc w:val="both"/>
        <w:rPr>
          <w:sz w:val="28"/>
          <w:szCs w:val="28"/>
        </w:rPr>
      </w:pPr>
      <w:r w:rsidRPr="005E0C4F">
        <w:rPr>
          <w:sz w:val="28"/>
          <w:szCs w:val="28"/>
          <w:lang w:val="tt-RU"/>
        </w:rPr>
        <w:t>тиешле рәвештә таныкланган кәгазь документ яисә көчәйтелгән квалификацияле электрон имза (эш бирүчедә булган очракта) белән имзаланган электрон документ формасында соңгы эш урыны буенча эш бирүчедән (әлеге эш бирүчедә эшләгән чор өчен);</w:t>
      </w:r>
    </w:p>
    <w:p w14:paraId="67026E38" w14:textId="77777777" w:rsidR="00967304" w:rsidRPr="005E0C4F" w:rsidRDefault="00EC1D57" w:rsidP="00967304">
      <w:pPr>
        <w:autoSpaceDE w:val="0"/>
        <w:autoSpaceDN w:val="0"/>
        <w:adjustRightInd w:val="0"/>
        <w:ind w:firstLine="709"/>
        <w:jc w:val="both"/>
        <w:rPr>
          <w:sz w:val="28"/>
          <w:szCs w:val="28"/>
        </w:rPr>
      </w:pPr>
      <w:r w:rsidRPr="005E0C4F">
        <w:rPr>
          <w:sz w:val="28"/>
          <w:szCs w:val="28"/>
          <w:lang w:val="tt-RU"/>
        </w:rPr>
        <w:t>дәүләт һәм муниципаль хезмәтләр күрсәтүнең күпфункцияле үзәгендә тиешенчә расланган кәгазь документ рәвешендә;</w:t>
      </w:r>
    </w:p>
    <w:p w14:paraId="634B50BB" w14:textId="77777777" w:rsidR="00967304" w:rsidRPr="005E0C4F" w:rsidRDefault="00EC1D57" w:rsidP="00967304">
      <w:pPr>
        <w:autoSpaceDE w:val="0"/>
        <w:autoSpaceDN w:val="0"/>
        <w:adjustRightInd w:val="0"/>
        <w:ind w:firstLine="709"/>
        <w:jc w:val="both"/>
        <w:rPr>
          <w:sz w:val="28"/>
          <w:szCs w:val="28"/>
        </w:rPr>
      </w:pPr>
      <w:r w:rsidRPr="005E0C4F">
        <w:rPr>
          <w:sz w:val="28"/>
          <w:szCs w:val="28"/>
          <w:lang w:val="tt-RU"/>
        </w:rPr>
        <w:t>Россия Федерациясе Пенсия фондыннан тиешле рәвештә расланган кәгазь документ рәвешендә яисә көчәйтелгән квалификацияле электрон имза белән имзаланган электрон документ формасында;</w:t>
      </w:r>
    </w:p>
    <w:p w14:paraId="5B64EF79" w14:textId="2B1C06BC" w:rsidR="00967304" w:rsidRDefault="00EC1D57" w:rsidP="00967304">
      <w:pPr>
        <w:autoSpaceDE w:val="0"/>
        <w:autoSpaceDN w:val="0"/>
        <w:adjustRightInd w:val="0"/>
        <w:ind w:firstLine="709"/>
        <w:jc w:val="both"/>
        <w:rPr>
          <w:sz w:val="28"/>
          <w:szCs w:val="28"/>
        </w:rPr>
      </w:pPr>
      <w:r w:rsidRPr="005E0C4F">
        <w:rPr>
          <w:sz w:val="28"/>
          <w:szCs w:val="28"/>
          <w:lang w:val="tt-RU"/>
        </w:rPr>
        <w:t>дәүләт һәм муниципаль хезмәтләр күрсәтүнең бердәм порталыннан файдаланып, көчәйтелгән квалификацияле электрон имза белән имзаланган электрон документ рәвешендә.</w:t>
      </w:r>
      <w:r w:rsidR="00CC58AE">
        <w:rPr>
          <w:sz w:val="28"/>
          <w:szCs w:val="28"/>
          <w:lang w:val="tt-RU"/>
        </w:rPr>
        <w:t>»</w:t>
      </w:r>
      <w:r w:rsidRPr="005E0C4F">
        <w:rPr>
          <w:sz w:val="28"/>
          <w:szCs w:val="28"/>
          <w:lang w:val="tt-RU"/>
        </w:rPr>
        <w:t>;</w:t>
      </w:r>
    </w:p>
    <w:p w14:paraId="4A43D11E" w14:textId="581BB11A" w:rsidR="00967304" w:rsidRDefault="00EC1D57" w:rsidP="00967304">
      <w:pPr>
        <w:autoSpaceDE w:val="0"/>
        <w:autoSpaceDN w:val="0"/>
        <w:adjustRightInd w:val="0"/>
        <w:ind w:firstLine="709"/>
        <w:jc w:val="both"/>
        <w:rPr>
          <w:color w:val="000000" w:themeColor="text1"/>
          <w:sz w:val="28"/>
          <w:szCs w:val="28"/>
        </w:rPr>
      </w:pPr>
      <w:r w:rsidRPr="00DD2F39">
        <w:rPr>
          <w:rFonts w:eastAsia="Calibri"/>
          <w:color w:val="000000" w:themeColor="text1"/>
          <w:sz w:val="28"/>
          <w:szCs w:val="28"/>
          <w:lang w:val="tt-RU" w:eastAsia="en-US"/>
        </w:rPr>
        <w:t xml:space="preserve">2.6 пунктның унөченче абзацында </w:t>
      </w:r>
      <w:r w:rsidR="00CC58AE">
        <w:rPr>
          <w:rFonts w:eastAsia="Calibri"/>
          <w:color w:val="000000" w:themeColor="text1"/>
          <w:sz w:val="28"/>
          <w:szCs w:val="28"/>
          <w:lang w:val="tt-RU" w:eastAsia="en-US"/>
        </w:rPr>
        <w:t>«</w:t>
      </w:r>
      <w:r w:rsidRPr="00DD2F39">
        <w:rPr>
          <w:rFonts w:eastAsia="Calibri"/>
          <w:color w:val="000000" w:themeColor="text1"/>
          <w:sz w:val="28"/>
          <w:szCs w:val="28"/>
          <w:lang w:val="tt-RU" w:eastAsia="en-US"/>
        </w:rPr>
        <w:t>Россия Федерациясе</w:t>
      </w:r>
      <w:r w:rsidR="00CC58AE">
        <w:rPr>
          <w:rFonts w:eastAsia="Calibri"/>
          <w:color w:val="000000" w:themeColor="text1"/>
          <w:sz w:val="28"/>
          <w:szCs w:val="28"/>
          <w:lang w:val="tt-RU" w:eastAsia="en-US"/>
        </w:rPr>
        <w:t>»</w:t>
      </w:r>
      <w:r w:rsidRPr="00DD2F39">
        <w:rPr>
          <w:rFonts w:eastAsia="Calibri"/>
          <w:color w:val="000000" w:themeColor="text1"/>
          <w:sz w:val="28"/>
          <w:szCs w:val="28"/>
          <w:lang w:val="tt-RU" w:eastAsia="en-US"/>
        </w:rPr>
        <w:t xml:space="preserve"> сүзләреннән соң </w:t>
      </w:r>
      <w:r w:rsidR="00CC58AE">
        <w:rPr>
          <w:rFonts w:eastAsia="Calibri"/>
          <w:color w:val="000000" w:themeColor="text1"/>
          <w:sz w:val="28"/>
          <w:szCs w:val="28"/>
          <w:lang w:val="tt-RU" w:eastAsia="en-US"/>
        </w:rPr>
        <w:t>«</w:t>
      </w:r>
      <w:r w:rsidRPr="00DD2F39">
        <w:rPr>
          <w:rFonts w:eastAsia="Calibri"/>
          <w:color w:val="000000" w:themeColor="text1"/>
          <w:sz w:val="28"/>
          <w:szCs w:val="28"/>
          <w:lang w:val="tt-RU" w:eastAsia="en-US"/>
        </w:rPr>
        <w:t>, инвалидлык билгеләү факты турында</w:t>
      </w:r>
      <w:r w:rsidR="00CC58AE">
        <w:rPr>
          <w:rFonts w:eastAsia="Calibri"/>
          <w:color w:val="000000" w:themeColor="text1"/>
          <w:sz w:val="28"/>
          <w:szCs w:val="28"/>
          <w:lang w:val="tt-RU" w:eastAsia="en-US"/>
        </w:rPr>
        <w:t>»</w:t>
      </w:r>
      <w:r w:rsidRPr="00DD2F39">
        <w:rPr>
          <w:rFonts w:eastAsia="Calibri"/>
          <w:color w:val="000000" w:themeColor="text1"/>
          <w:sz w:val="28"/>
          <w:szCs w:val="28"/>
          <w:lang w:val="tt-RU" w:eastAsia="en-US"/>
        </w:rPr>
        <w:t xml:space="preserve"> сүзләрен өстәргә (әлеге абзац таләбе 2020 елның 1 июленнән гамәлдә);</w:t>
      </w:r>
    </w:p>
    <w:p w14:paraId="26BA55C6" w14:textId="77777777" w:rsidR="00967304" w:rsidRPr="00DD2F39" w:rsidRDefault="00EC1D57" w:rsidP="00967304">
      <w:pPr>
        <w:autoSpaceDE w:val="0"/>
        <w:autoSpaceDN w:val="0"/>
        <w:adjustRightInd w:val="0"/>
        <w:ind w:firstLine="709"/>
        <w:jc w:val="both"/>
        <w:rPr>
          <w:color w:val="000000" w:themeColor="text1"/>
          <w:sz w:val="28"/>
          <w:szCs w:val="28"/>
        </w:rPr>
      </w:pPr>
      <w:r w:rsidRPr="004C4CA6">
        <w:rPr>
          <w:color w:val="000000" w:themeColor="text1"/>
          <w:sz w:val="28"/>
          <w:szCs w:val="28"/>
          <w:lang w:val="tt-RU"/>
        </w:rPr>
        <w:t>3 бүлектә:</w:t>
      </w:r>
    </w:p>
    <w:p w14:paraId="557959A8" w14:textId="19F2603E" w:rsidR="00967304" w:rsidRPr="00DD2F39" w:rsidRDefault="00EC1D57" w:rsidP="00967304">
      <w:pPr>
        <w:autoSpaceDE w:val="0"/>
        <w:autoSpaceDN w:val="0"/>
        <w:adjustRightInd w:val="0"/>
        <w:ind w:firstLine="709"/>
        <w:jc w:val="both"/>
        <w:rPr>
          <w:color w:val="000000" w:themeColor="text1"/>
          <w:sz w:val="28"/>
          <w:szCs w:val="28"/>
        </w:rPr>
      </w:pPr>
      <w:r w:rsidRPr="00DD2F39">
        <w:rPr>
          <w:color w:val="000000" w:themeColor="text1"/>
          <w:sz w:val="28"/>
          <w:szCs w:val="28"/>
          <w:lang w:val="tt-RU"/>
        </w:rPr>
        <w:t xml:space="preserve">3.3.2.1 пунктының бишенче абзацында </w:t>
      </w:r>
      <w:r w:rsidR="00CC58AE">
        <w:rPr>
          <w:color w:val="000000" w:themeColor="text1"/>
          <w:sz w:val="28"/>
          <w:szCs w:val="28"/>
          <w:lang w:val="tt-RU"/>
        </w:rPr>
        <w:t>«</w:t>
      </w:r>
      <w:r w:rsidRPr="00DD2F39">
        <w:rPr>
          <w:color w:val="000000" w:themeColor="text1"/>
          <w:sz w:val="28"/>
          <w:szCs w:val="28"/>
          <w:lang w:val="tt-RU"/>
        </w:rPr>
        <w:t>Россия Федерациясе</w:t>
      </w:r>
      <w:r w:rsidR="00CC58AE">
        <w:rPr>
          <w:color w:val="000000" w:themeColor="text1"/>
          <w:sz w:val="28"/>
          <w:szCs w:val="28"/>
          <w:lang w:val="tt-RU"/>
        </w:rPr>
        <w:t>»</w:t>
      </w:r>
      <w:r w:rsidRPr="00DD2F39">
        <w:rPr>
          <w:color w:val="000000" w:themeColor="text1"/>
          <w:sz w:val="28"/>
          <w:szCs w:val="28"/>
          <w:lang w:val="tt-RU"/>
        </w:rPr>
        <w:t xml:space="preserve"> сүзләреннән соң </w:t>
      </w:r>
      <w:r w:rsidR="00CC58AE">
        <w:rPr>
          <w:color w:val="000000" w:themeColor="text1"/>
          <w:sz w:val="28"/>
          <w:szCs w:val="28"/>
          <w:lang w:val="tt-RU"/>
        </w:rPr>
        <w:t>«</w:t>
      </w:r>
      <w:r w:rsidRPr="00DD2F39">
        <w:rPr>
          <w:color w:val="000000" w:themeColor="text1"/>
          <w:sz w:val="28"/>
          <w:szCs w:val="28"/>
          <w:lang w:val="tt-RU"/>
        </w:rPr>
        <w:t>, инвалидлык билгеләү факты турында</w:t>
      </w:r>
      <w:r w:rsidR="00CC58AE">
        <w:rPr>
          <w:color w:val="000000" w:themeColor="text1"/>
          <w:sz w:val="28"/>
          <w:szCs w:val="28"/>
          <w:lang w:val="tt-RU"/>
        </w:rPr>
        <w:t>»</w:t>
      </w:r>
      <w:r w:rsidRPr="00DD2F39">
        <w:rPr>
          <w:color w:val="000000" w:themeColor="text1"/>
          <w:sz w:val="28"/>
          <w:szCs w:val="28"/>
          <w:lang w:val="tt-RU"/>
        </w:rPr>
        <w:t xml:space="preserve"> сүзләрен өстәргә;</w:t>
      </w:r>
    </w:p>
    <w:p w14:paraId="2B715BDF" w14:textId="55320CFF" w:rsidR="00967304" w:rsidRPr="001D450A" w:rsidRDefault="00EC1D57" w:rsidP="00967304">
      <w:pPr>
        <w:autoSpaceDE w:val="0"/>
        <w:autoSpaceDN w:val="0"/>
        <w:adjustRightInd w:val="0"/>
        <w:ind w:firstLine="709"/>
        <w:jc w:val="both"/>
        <w:rPr>
          <w:color w:val="000000" w:themeColor="text1"/>
          <w:sz w:val="28"/>
          <w:szCs w:val="28"/>
        </w:rPr>
      </w:pPr>
      <w:r w:rsidRPr="00DD2F39">
        <w:rPr>
          <w:color w:val="000000" w:themeColor="text1"/>
          <w:sz w:val="28"/>
          <w:szCs w:val="28"/>
          <w:lang w:val="tt-RU"/>
        </w:rPr>
        <w:t xml:space="preserve">3.3.2.2 пунктының унынчы абзацында </w:t>
      </w:r>
      <w:r w:rsidR="00CC58AE">
        <w:rPr>
          <w:color w:val="000000" w:themeColor="text1"/>
          <w:sz w:val="28"/>
          <w:szCs w:val="28"/>
          <w:lang w:val="tt-RU"/>
        </w:rPr>
        <w:t>«</w:t>
      </w:r>
      <w:r w:rsidRPr="00DD2F39">
        <w:rPr>
          <w:color w:val="000000" w:themeColor="text1"/>
          <w:sz w:val="28"/>
          <w:szCs w:val="28"/>
          <w:lang w:val="tt-RU"/>
        </w:rPr>
        <w:t>Россия Федерациясе</w:t>
      </w:r>
      <w:r w:rsidR="00CC58AE">
        <w:rPr>
          <w:color w:val="000000" w:themeColor="text1"/>
          <w:sz w:val="28"/>
          <w:szCs w:val="28"/>
          <w:lang w:val="tt-RU"/>
        </w:rPr>
        <w:t>»</w:t>
      </w:r>
      <w:r w:rsidRPr="00DD2F39">
        <w:rPr>
          <w:color w:val="000000" w:themeColor="text1"/>
          <w:sz w:val="28"/>
          <w:szCs w:val="28"/>
          <w:lang w:val="tt-RU"/>
        </w:rPr>
        <w:t xml:space="preserve"> сүзләреннән соң </w:t>
      </w:r>
      <w:r w:rsidR="00CC58AE">
        <w:rPr>
          <w:color w:val="000000" w:themeColor="text1"/>
          <w:sz w:val="28"/>
          <w:szCs w:val="28"/>
          <w:lang w:val="tt-RU"/>
        </w:rPr>
        <w:t>«</w:t>
      </w:r>
      <w:r w:rsidRPr="00DD2F39">
        <w:rPr>
          <w:color w:val="000000" w:themeColor="text1"/>
          <w:sz w:val="28"/>
          <w:szCs w:val="28"/>
          <w:lang w:val="tt-RU"/>
        </w:rPr>
        <w:t>, инвалидлык билгеләү факты турында</w:t>
      </w:r>
      <w:r w:rsidR="00CC58AE">
        <w:rPr>
          <w:color w:val="000000" w:themeColor="text1"/>
          <w:sz w:val="28"/>
          <w:szCs w:val="28"/>
          <w:lang w:val="tt-RU"/>
        </w:rPr>
        <w:t>»</w:t>
      </w:r>
      <w:r w:rsidRPr="00DD2F39">
        <w:rPr>
          <w:color w:val="000000" w:themeColor="text1"/>
          <w:sz w:val="28"/>
          <w:szCs w:val="28"/>
          <w:lang w:val="tt-RU"/>
        </w:rPr>
        <w:t xml:space="preserve"> сүзләрен өстәргә;</w:t>
      </w:r>
    </w:p>
    <w:p w14:paraId="36DE4BAF" w14:textId="3E9BFF93" w:rsidR="00967304" w:rsidRPr="001D450A" w:rsidRDefault="00EC1D57" w:rsidP="00967304">
      <w:pPr>
        <w:autoSpaceDE w:val="0"/>
        <w:autoSpaceDN w:val="0"/>
        <w:adjustRightInd w:val="0"/>
        <w:ind w:firstLine="709"/>
        <w:jc w:val="both"/>
        <w:rPr>
          <w:color w:val="000000" w:themeColor="text1"/>
          <w:sz w:val="28"/>
          <w:szCs w:val="28"/>
        </w:rPr>
      </w:pPr>
      <w:r w:rsidRPr="001D450A">
        <w:rPr>
          <w:color w:val="000000" w:themeColor="text1"/>
          <w:sz w:val="28"/>
          <w:szCs w:val="28"/>
          <w:lang w:val="tt-RU"/>
        </w:rPr>
        <w:t xml:space="preserve">3.4.2.1 пунктының бишенче абзацында </w:t>
      </w:r>
      <w:r w:rsidR="00CC58AE">
        <w:rPr>
          <w:color w:val="000000" w:themeColor="text1"/>
          <w:sz w:val="28"/>
          <w:szCs w:val="28"/>
          <w:lang w:val="tt-RU"/>
        </w:rPr>
        <w:t>«</w:t>
      </w:r>
      <w:r w:rsidRPr="001D450A">
        <w:rPr>
          <w:color w:val="000000" w:themeColor="text1"/>
          <w:sz w:val="28"/>
          <w:szCs w:val="28"/>
          <w:lang w:val="tt-RU"/>
        </w:rPr>
        <w:t>Россия Федерациясе</w:t>
      </w:r>
      <w:r w:rsidR="00CC58AE">
        <w:rPr>
          <w:color w:val="000000" w:themeColor="text1"/>
          <w:sz w:val="28"/>
          <w:szCs w:val="28"/>
          <w:lang w:val="tt-RU"/>
        </w:rPr>
        <w:t>»</w:t>
      </w:r>
      <w:r w:rsidRPr="001D450A">
        <w:rPr>
          <w:color w:val="000000" w:themeColor="text1"/>
          <w:sz w:val="28"/>
          <w:szCs w:val="28"/>
          <w:lang w:val="tt-RU"/>
        </w:rPr>
        <w:t xml:space="preserve"> сүзләреннән соң </w:t>
      </w:r>
      <w:r w:rsidR="00CC58AE">
        <w:rPr>
          <w:color w:val="000000" w:themeColor="text1"/>
          <w:sz w:val="28"/>
          <w:szCs w:val="28"/>
          <w:lang w:val="tt-RU"/>
        </w:rPr>
        <w:t>«</w:t>
      </w:r>
      <w:r w:rsidRPr="001D450A">
        <w:rPr>
          <w:color w:val="000000" w:themeColor="text1"/>
          <w:sz w:val="28"/>
          <w:szCs w:val="28"/>
          <w:lang w:val="tt-RU"/>
        </w:rPr>
        <w:t>, инвалидлык билгеләү факты турында</w:t>
      </w:r>
      <w:r w:rsidR="00CC58AE">
        <w:rPr>
          <w:color w:val="000000" w:themeColor="text1"/>
          <w:sz w:val="28"/>
          <w:szCs w:val="28"/>
          <w:lang w:val="tt-RU"/>
        </w:rPr>
        <w:t>»</w:t>
      </w:r>
      <w:r w:rsidRPr="001D450A">
        <w:rPr>
          <w:color w:val="000000" w:themeColor="text1"/>
          <w:sz w:val="28"/>
          <w:szCs w:val="28"/>
          <w:lang w:val="tt-RU"/>
        </w:rPr>
        <w:t xml:space="preserve"> сүзләрен өстәргә;</w:t>
      </w:r>
    </w:p>
    <w:p w14:paraId="090A51F8" w14:textId="6F4FB82C" w:rsidR="00967304" w:rsidRPr="001D450A" w:rsidRDefault="00EC1D57" w:rsidP="00967304">
      <w:pPr>
        <w:autoSpaceDE w:val="0"/>
        <w:autoSpaceDN w:val="0"/>
        <w:adjustRightInd w:val="0"/>
        <w:ind w:firstLine="709"/>
        <w:jc w:val="both"/>
        <w:rPr>
          <w:color w:val="000000" w:themeColor="text1"/>
          <w:sz w:val="28"/>
          <w:szCs w:val="28"/>
        </w:rPr>
      </w:pPr>
      <w:r w:rsidRPr="001D450A">
        <w:rPr>
          <w:color w:val="000000" w:themeColor="text1"/>
          <w:sz w:val="28"/>
          <w:szCs w:val="28"/>
          <w:lang w:val="tt-RU"/>
        </w:rPr>
        <w:t xml:space="preserve">3.4.2.2 пунктының унынчы абзацында </w:t>
      </w:r>
      <w:r w:rsidR="00CC58AE">
        <w:rPr>
          <w:color w:val="000000" w:themeColor="text1"/>
          <w:sz w:val="28"/>
          <w:szCs w:val="28"/>
          <w:lang w:val="tt-RU"/>
        </w:rPr>
        <w:t>«</w:t>
      </w:r>
      <w:r w:rsidRPr="001D450A">
        <w:rPr>
          <w:color w:val="000000" w:themeColor="text1"/>
          <w:sz w:val="28"/>
          <w:szCs w:val="28"/>
          <w:lang w:val="tt-RU"/>
        </w:rPr>
        <w:t>Россия Федерациясе</w:t>
      </w:r>
      <w:r w:rsidR="00CC58AE">
        <w:rPr>
          <w:color w:val="000000" w:themeColor="text1"/>
          <w:sz w:val="28"/>
          <w:szCs w:val="28"/>
          <w:lang w:val="tt-RU"/>
        </w:rPr>
        <w:t>»</w:t>
      </w:r>
      <w:r w:rsidRPr="001D450A">
        <w:rPr>
          <w:color w:val="000000" w:themeColor="text1"/>
          <w:sz w:val="28"/>
          <w:szCs w:val="28"/>
          <w:lang w:val="tt-RU"/>
        </w:rPr>
        <w:t xml:space="preserve"> сүзләреннән соң </w:t>
      </w:r>
      <w:r w:rsidR="00CC58AE">
        <w:rPr>
          <w:color w:val="000000" w:themeColor="text1"/>
          <w:sz w:val="28"/>
          <w:szCs w:val="28"/>
          <w:lang w:val="tt-RU"/>
        </w:rPr>
        <w:t>«</w:t>
      </w:r>
      <w:r w:rsidRPr="001D450A">
        <w:rPr>
          <w:color w:val="000000" w:themeColor="text1"/>
          <w:sz w:val="28"/>
          <w:szCs w:val="28"/>
          <w:lang w:val="tt-RU"/>
        </w:rPr>
        <w:t>, инвалидлык билгеләү факты турында</w:t>
      </w:r>
      <w:r w:rsidR="00CC58AE">
        <w:rPr>
          <w:color w:val="000000" w:themeColor="text1"/>
          <w:sz w:val="28"/>
          <w:szCs w:val="28"/>
          <w:lang w:val="tt-RU"/>
        </w:rPr>
        <w:t>»</w:t>
      </w:r>
      <w:r w:rsidRPr="001D450A">
        <w:rPr>
          <w:color w:val="000000" w:themeColor="text1"/>
          <w:sz w:val="28"/>
          <w:szCs w:val="28"/>
          <w:lang w:val="tt-RU"/>
        </w:rPr>
        <w:t xml:space="preserve"> сүзләрен өстәргә;</w:t>
      </w:r>
    </w:p>
    <w:p w14:paraId="6BF73EF4" w14:textId="77777777" w:rsidR="00967304" w:rsidRPr="001D450A" w:rsidRDefault="00EC1D57" w:rsidP="00967304">
      <w:pPr>
        <w:autoSpaceDE w:val="0"/>
        <w:autoSpaceDN w:val="0"/>
        <w:adjustRightInd w:val="0"/>
        <w:ind w:firstLine="708"/>
        <w:jc w:val="both"/>
        <w:rPr>
          <w:rFonts w:eastAsiaTheme="minorHAnsi"/>
          <w:color w:val="000000" w:themeColor="text1"/>
          <w:sz w:val="28"/>
          <w:szCs w:val="28"/>
          <w:lang w:eastAsia="en-US"/>
        </w:rPr>
      </w:pPr>
      <w:r w:rsidRPr="001D450A">
        <w:rPr>
          <w:rFonts w:eastAsiaTheme="minorHAnsi"/>
          <w:color w:val="000000" w:themeColor="text1"/>
          <w:sz w:val="28"/>
          <w:szCs w:val="28"/>
          <w:lang w:val="tt-RU" w:eastAsia="en-US"/>
        </w:rPr>
        <w:t>(унсигезенче – егерме беренче абзацлар таләбе 2020 елның 1 июленнән гамәлдә була);</w:t>
      </w:r>
    </w:p>
    <w:p w14:paraId="073708C3" w14:textId="274698E3" w:rsidR="00967304" w:rsidRPr="001D450A" w:rsidRDefault="00EC1D57" w:rsidP="00967304">
      <w:pPr>
        <w:autoSpaceDE w:val="0"/>
        <w:autoSpaceDN w:val="0"/>
        <w:adjustRightInd w:val="0"/>
        <w:ind w:firstLine="708"/>
        <w:jc w:val="both"/>
        <w:rPr>
          <w:rFonts w:eastAsiaTheme="minorHAnsi"/>
          <w:color w:val="000000" w:themeColor="text1"/>
          <w:sz w:val="28"/>
          <w:szCs w:val="28"/>
          <w:lang w:eastAsia="en-US"/>
        </w:rPr>
      </w:pPr>
      <w:r w:rsidRPr="001D450A">
        <w:rPr>
          <w:rFonts w:eastAsiaTheme="minorHAnsi"/>
          <w:color w:val="000000" w:themeColor="text1"/>
          <w:sz w:val="28"/>
          <w:szCs w:val="28"/>
          <w:lang w:val="tt-RU" w:eastAsia="en-US"/>
        </w:rPr>
        <w:t xml:space="preserve">Регламентка 1 нче кушымтада </w:t>
      </w:r>
      <w:r w:rsidR="00CC58AE">
        <w:rPr>
          <w:rFonts w:eastAsiaTheme="minorHAnsi"/>
          <w:color w:val="000000" w:themeColor="text1"/>
          <w:sz w:val="28"/>
          <w:szCs w:val="28"/>
          <w:lang w:val="tt-RU" w:eastAsia="en-US"/>
        </w:rPr>
        <w:t>«</w:t>
      </w:r>
      <w:r w:rsidRPr="001D450A">
        <w:rPr>
          <w:rFonts w:eastAsiaTheme="minorHAnsi"/>
          <w:color w:val="000000" w:themeColor="text1"/>
          <w:sz w:val="28"/>
          <w:szCs w:val="28"/>
          <w:lang w:val="tt-RU" w:eastAsia="en-US"/>
        </w:rPr>
        <w:t>киңәш ителә торган</w:t>
      </w:r>
      <w:r w:rsidR="00CC58AE">
        <w:rPr>
          <w:rFonts w:eastAsiaTheme="minorHAnsi"/>
          <w:color w:val="000000" w:themeColor="text1"/>
          <w:sz w:val="28"/>
          <w:szCs w:val="28"/>
          <w:lang w:val="tt-RU" w:eastAsia="en-US"/>
        </w:rPr>
        <w:t>»</w:t>
      </w:r>
      <w:r w:rsidRPr="001D450A">
        <w:rPr>
          <w:rFonts w:eastAsiaTheme="minorHAnsi"/>
          <w:color w:val="000000" w:themeColor="text1"/>
          <w:sz w:val="28"/>
          <w:szCs w:val="28"/>
          <w:lang w:val="tt-RU" w:eastAsia="en-US"/>
        </w:rPr>
        <w:t xml:space="preserve"> сүзләрен төшереп калдырырга.</w:t>
      </w:r>
    </w:p>
    <w:p w14:paraId="6557C687" w14:textId="7F932F81" w:rsidR="00967304" w:rsidRPr="001D450A" w:rsidRDefault="00EC1D57" w:rsidP="00967304">
      <w:pPr>
        <w:autoSpaceDE w:val="0"/>
        <w:autoSpaceDN w:val="0"/>
        <w:adjustRightInd w:val="0"/>
        <w:ind w:firstLine="709"/>
        <w:jc w:val="both"/>
        <w:rPr>
          <w:rFonts w:eastAsiaTheme="minorHAnsi"/>
          <w:color w:val="000000" w:themeColor="text1"/>
          <w:sz w:val="28"/>
          <w:szCs w:val="28"/>
          <w:lang w:eastAsia="en-US"/>
        </w:rPr>
      </w:pPr>
      <w:r w:rsidRPr="001D450A">
        <w:rPr>
          <w:color w:val="000000" w:themeColor="text1"/>
          <w:sz w:val="28"/>
          <w:szCs w:val="28"/>
          <w:lang w:val="tt-RU"/>
        </w:rPr>
        <w:lastRenderedPageBreak/>
        <w:t xml:space="preserve">4. Татарстан Республикасы Хезмәт, халыкны эш белән тәэмин итү һәм социаль яклау министрлыгының </w:t>
      </w:r>
      <w:r w:rsidR="00CC58AE">
        <w:rPr>
          <w:color w:val="000000" w:themeColor="text1"/>
          <w:sz w:val="28"/>
          <w:szCs w:val="28"/>
          <w:lang w:val="tt-RU"/>
        </w:rPr>
        <w:t>«</w:t>
      </w:r>
      <w:r w:rsidRPr="001D450A">
        <w:rPr>
          <w:color w:val="000000" w:themeColor="text1"/>
          <w:sz w:val="28"/>
          <w:szCs w:val="28"/>
          <w:lang w:val="tt-RU"/>
        </w:rPr>
        <w:t>Бөек Ватан сугышы ветераны</w:t>
      </w:r>
      <w:r w:rsidR="00CC58AE">
        <w:rPr>
          <w:color w:val="000000" w:themeColor="text1"/>
          <w:sz w:val="28"/>
          <w:szCs w:val="28"/>
          <w:lang w:val="tt-RU"/>
        </w:rPr>
        <w:t>»</w:t>
      </w:r>
      <w:r w:rsidRPr="001D450A">
        <w:rPr>
          <w:color w:val="000000" w:themeColor="text1"/>
          <w:sz w:val="28"/>
          <w:szCs w:val="28"/>
          <w:lang w:val="tt-RU"/>
        </w:rPr>
        <w:t xml:space="preserve"> таныклыгын (таныклык дубликатын) бирү буенча дәүләт хезмәте күрсәтүнең административ регламентын раслау турында</w:t>
      </w:r>
      <w:r w:rsidR="00CC58AE">
        <w:rPr>
          <w:color w:val="000000" w:themeColor="text1"/>
          <w:sz w:val="28"/>
          <w:szCs w:val="28"/>
          <w:lang w:val="tt-RU"/>
        </w:rPr>
        <w:t>»</w:t>
      </w:r>
      <w:r w:rsidRPr="001D450A">
        <w:rPr>
          <w:color w:val="000000" w:themeColor="text1"/>
          <w:sz w:val="28"/>
          <w:szCs w:val="28"/>
          <w:lang w:val="tt-RU"/>
        </w:rPr>
        <w:t xml:space="preserve"> 2012 елның 05 июлендәге 514 номерлы боерыгы (Татарстан Республикасы Хезмәт, халыкны эш белән тәэмин итү һәм социаль яклау министрлыгының 06.06.2014 № 309, 22.06.2015 № 425, 07.06.2016 № 317, 08.06.2017 № 350, 07.05.2018 № 347, 19.09.2018 № 892, 09.01.2019 № 8, 13.05.2019 № 362, 14.11.2019  № 1022 боерыклары нигезендә кертелгән үзгәрешләре белән) белән расланган </w:t>
      </w:r>
      <w:r w:rsidR="00CC58AE">
        <w:rPr>
          <w:color w:val="000000" w:themeColor="text1"/>
          <w:sz w:val="28"/>
          <w:szCs w:val="28"/>
          <w:lang w:val="tt-RU"/>
        </w:rPr>
        <w:t>«</w:t>
      </w:r>
      <w:r w:rsidRPr="001D450A">
        <w:rPr>
          <w:color w:val="000000" w:themeColor="text1"/>
          <w:sz w:val="28"/>
          <w:szCs w:val="28"/>
          <w:lang w:val="tt-RU"/>
        </w:rPr>
        <w:t>Бөек Ватан сугышы ветераны</w:t>
      </w:r>
      <w:r w:rsidR="00CC58AE">
        <w:rPr>
          <w:color w:val="000000" w:themeColor="text1"/>
          <w:sz w:val="28"/>
          <w:szCs w:val="28"/>
          <w:lang w:val="tt-RU"/>
        </w:rPr>
        <w:t>»</w:t>
      </w:r>
      <w:r w:rsidRPr="001D450A">
        <w:rPr>
          <w:color w:val="000000" w:themeColor="text1"/>
          <w:sz w:val="28"/>
          <w:szCs w:val="28"/>
          <w:lang w:val="tt-RU"/>
        </w:rPr>
        <w:t xml:space="preserve"> таныклыгын (таныклык дубликатын) бирү буенча дәүләт хезмәте күрсәтүнең административ регламентында (алга таба – Регламент):</w:t>
      </w:r>
      <w:r w:rsidRPr="001D450A">
        <w:rPr>
          <w:rFonts w:eastAsiaTheme="minorHAnsi"/>
          <w:vanish/>
          <w:color w:val="000000" w:themeColor="text1"/>
          <w:sz w:val="28"/>
          <w:szCs w:val="28"/>
          <w:lang w:val="tt-RU" w:eastAsia="en-US"/>
        </w:rPr>
        <w:t xml:space="preserve"> </w:t>
      </w:r>
    </w:p>
    <w:p w14:paraId="736810E4" w14:textId="2D4D669E" w:rsidR="00967304" w:rsidRPr="00DD2F39" w:rsidRDefault="00EC1D57" w:rsidP="00967304">
      <w:pPr>
        <w:autoSpaceDE w:val="0"/>
        <w:autoSpaceDN w:val="0"/>
        <w:adjustRightInd w:val="0"/>
        <w:ind w:firstLine="709"/>
        <w:jc w:val="both"/>
        <w:rPr>
          <w:rFonts w:eastAsiaTheme="minorHAnsi"/>
          <w:color w:val="000000" w:themeColor="text1"/>
          <w:sz w:val="28"/>
          <w:szCs w:val="28"/>
          <w:lang w:eastAsia="en-US"/>
        </w:rPr>
      </w:pPr>
      <w:r w:rsidRPr="001D450A">
        <w:rPr>
          <w:rFonts w:eastAsiaTheme="minorHAnsi"/>
          <w:color w:val="000000" w:themeColor="text1"/>
          <w:sz w:val="28"/>
          <w:szCs w:val="28"/>
          <w:lang w:val="tt-RU" w:eastAsia="en-US"/>
        </w:rPr>
        <w:t xml:space="preserve">2.6 пунктының </w:t>
      </w:r>
      <w:r w:rsidR="00CC58AE">
        <w:rPr>
          <w:rFonts w:eastAsiaTheme="minorHAnsi"/>
          <w:color w:val="000000" w:themeColor="text1"/>
          <w:sz w:val="28"/>
          <w:szCs w:val="28"/>
          <w:lang w:val="tt-RU" w:eastAsia="en-US"/>
        </w:rPr>
        <w:t>«</w:t>
      </w:r>
      <w:r w:rsidRPr="001D450A">
        <w:rPr>
          <w:rFonts w:eastAsiaTheme="minorHAnsi"/>
          <w:color w:val="000000" w:themeColor="text1"/>
          <w:sz w:val="28"/>
          <w:szCs w:val="28"/>
          <w:lang w:val="tt-RU" w:eastAsia="en-US"/>
        </w:rPr>
        <w:t>Стандартка карата таләпләр эчтәлеге</w:t>
      </w:r>
      <w:r w:rsidR="00CC58AE">
        <w:rPr>
          <w:rFonts w:eastAsiaTheme="minorHAnsi"/>
          <w:color w:val="000000" w:themeColor="text1"/>
          <w:sz w:val="28"/>
          <w:szCs w:val="28"/>
          <w:lang w:val="tt-RU" w:eastAsia="en-US"/>
        </w:rPr>
        <w:t>»</w:t>
      </w:r>
      <w:r w:rsidRPr="001D450A">
        <w:rPr>
          <w:rFonts w:eastAsiaTheme="minorHAnsi"/>
          <w:color w:val="000000" w:themeColor="text1"/>
          <w:sz w:val="28"/>
          <w:szCs w:val="28"/>
          <w:lang w:val="tt-RU" w:eastAsia="en-US"/>
        </w:rPr>
        <w:t xml:space="preserve"> графасындагы беренче абзацны түбәндәге редакциядә бәян итәргә:</w:t>
      </w:r>
    </w:p>
    <w:p w14:paraId="7A5CF196" w14:textId="77BC04CB" w:rsidR="00967304" w:rsidRPr="00FB7960" w:rsidRDefault="00EC1D57" w:rsidP="00967304">
      <w:pPr>
        <w:autoSpaceDE w:val="0"/>
        <w:autoSpaceDN w:val="0"/>
        <w:adjustRightInd w:val="0"/>
        <w:ind w:firstLine="283"/>
        <w:jc w:val="both"/>
        <w:rPr>
          <w:rFonts w:eastAsiaTheme="minorHAnsi"/>
          <w:color w:val="000000" w:themeColor="text1"/>
          <w:sz w:val="28"/>
          <w:szCs w:val="28"/>
          <w:lang w:val="tt-RU" w:eastAsia="en-US"/>
        </w:rPr>
      </w:pPr>
      <w:r w:rsidRPr="00DD2F39">
        <w:rPr>
          <w:rFonts w:eastAsiaTheme="minorHAnsi"/>
          <w:color w:val="000000" w:themeColor="text1"/>
          <w:sz w:val="28"/>
          <w:szCs w:val="28"/>
          <w:lang w:val="tt-RU" w:eastAsia="en-US"/>
        </w:rPr>
        <w:tab/>
      </w:r>
      <w:r w:rsidR="00CC58AE">
        <w:rPr>
          <w:rFonts w:eastAsiaTheme="minorHAnsi"/>
          <w:color w:val="000000" w:themeColor="text1"/>
          <w:sz w:val="28"/>
          <w:szCs w:val="28"/>
          <w:lang w:val="tt-RU" w:eastAsia="en-US"/>
        </w:rPr>
        <w:t>«</w:t>
      </w:r>
      <w:r w:rsidRPr="00DD2F39">
        <w:rPr>
          <w:rFonts w:eastAsiaTheme="minorHAnsi"/>
          <w:color w:val="000000" w:themeColor="text1"/>
          <w:sz w:val="28"/>
          <w:szCs w:val="28"/>
          <w:lang w:val="tt-RU" w:eastAsia="en-US"/>
        </w:rPr>
        <w:t>Индивидуаль шәхси счетның иминият номеры турында белешмәләр, Бөек Ватан сугышы елларында телда хезмәт стажын билгеләү турында белешмәләр ведомствоара хезмәттәшлек каналлары аша алына – 1941 елның 22 июненнән 1945 елның 9 маена кадәр кимендә алты ай тылда эшләгән гражданнарга, гариза бирүчегә таныклык (таныклык дубликаты) бирү өчен (Россия Федерациясе Пенсия фондында).</w:t>
      </w:r>
      <w:r w:rsidR="00CC58AE">
        <w:rPr>
          <w:rFonts w:eastAsiaTheme="minorHAnsi"/>
          <w:color w:val="000000" w:themeColor="text1"/>
          <w:sz w:val="28"/>
          <w:szCs w:val="28"/>
          <w:lang w:val="tt-RU" w:eastAsia="en-US"/>
        </w:rPr>
        <w:t>»</w:t>
      </w:r>
      <w:r w:rsidRPr="00DD2F39">
        <w:rPr>
          <w:rFonts w:eastAsiaTheme="minorHAnsi"/>
          <w:color w:val="000000" w:themeColor="text1"/>
          <w:sz w:val="28"/>
          <w:szCs w:val="28"/>
          <w:lang w:val="tt-RU" w:eastAsia="en-US"/>
        </w:rPr>
        <w:t>;</w:t>
      </w:r>
    </w:p>
    <w:p w14:paraId="5AAD03F2" w14:textId="5F2392FC" w:rsidR="00967304" w:rsidRPr="00FB7960" w:rsidRDefault="00EC1D57" w:rsidP="00967304">
      <w:pPr>
        <w:autoSpaceDE w:val="0"/>
        <w:autoSpaceDN w:val="0"/>
        <w:adjustRightInd w:val="0"/>
        <w:ind w:firstLine="709"/>
        <w:jc w:val="both"/>
        <w:rPr>
          <w:rFonts w:eastAsiaTheme="minorHAnsi"/>
          <w:color w:val="000000" w:themeColor="text1"/>
          <w:sz w:val="28"/>
          <w:szCs w:val="28"/>
          <w:lang w:val="tt-RU" w:eastAsia="en-US"/>
        </w:rPr>
      </w:pPr>
      <w:r w:rsidRPr="00003C47">
        <w:rPr>
          <w:rFonts w:eastAsiaTheme="minorHAnsi"/>
          <w:color w:val="000000" w:themeColor="text1"/>
          <w:sz w:val="28"/>
          <w:szCs w:val="28"/>
          <w:lang w:val="tt-RU" w:eastAsia="en-US"/>
        </w:rPr>
        <w:t xml:space="preserve">Регламентка 1 нче кушымтада </w:t>
      </w:r>
      <w:r w:rsidR="00CC58AE">
        <w:rPr>
          <w:rFonts w:eastAsiaTheme="minorHAnsi"/>
          <w:color w:val="000000" w:themeColor="text1"/>
          <w:sz w:val="28"/>
          <w:szCs w:val="28"/>
          <w:lang w:val="tt-RU" w:eastAsia="en-US"/>
        </w:rPr>
        <w:t>«</w:t>
      </w:r>
      <w:r w:rsidRPr="00003C47">
        <w:rPr>
          <w:rFonts w:eastAsiaTheme="minorHAnsi"/>
          <w:color w:val="000000" w:themeColor="text1"/>
          <w:sz w:val="28"/>
          <w:szCs w:val="28"/>
          <w:lang w:val="tt-RU" w:eastAsia="en-US"/>
        </w:rPr>
        <w:t>Киңәш ителә торган</w:t>
      </w:r>
      <w:r w:rsidR="00CC58AE">
        <w:rPr>
          <w:rFonts w:eastAsiaTheme="minorHAnsi"/>
          <w:color w:val="000000" w:themeColor="text1"/>
          <w:sz w:val="28"/>
          <w:szCs w:val="28"/>
          <w:lang w:val="tt-RU" w:eastAsia="en-US"/>
        </w:rPr>
        <w:t>»</w:t>
      </w:r>
      <w:r w:rsidRPr="00003C47">
        <w:rPr>
          <w:rFonts w:eastAsiaTheme="minorHAnsi"/>
          <w:color w:val="000000" w:themeColor="text1"/>
          <w:sz w:val="28"/>
          <w:szCs w:val="28"/>
          <w:lang w:val="tt-RU" w:eastAsia="en-US"/>
        </w:rPr>
        <w:t xml:space="preserve"> сүзләрен төшереп калдырырга.</w:t>
      </w:r>
    </w:p>
    <w:p w14:paraId="1AB8572A" w14:textId="6FBE8F5D" w:rsidR="005C0DB1" w:rsidRPr="00FB7960" w:rsidRDefault="005C0DB1" w:rsidP="009C24A3">
      <w:pPr>
        <w:autoSpaceDE w:val="0"/>
        <w:autoSpaceDN w:val="0"/>
        <w:adjustRightInd w:val="0"/>
        <w:jc w:val="right"/>
        <w:rPr>
          <w:color w:val="000000" w:themeColor="text1"/>
          <w:sz w:val="28"/>
          <w:szCs w:val="28"/>
          <w:lang w:val="tt-RU"/>
        </w:rPr>
      </w:pPr>
    </w:p>
    <w:sectPr w:rsidR="005C0DB1" w:rsidRPr="00FB7960" w:rsidSect="00BE2DF1">
      <w:pgSz w:w="11905" w:h="16838"/>
      <w:pgMar w:top="1134" w:right="794" w:bottom="1134" w:left="96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058DC" w14:textId="77777777" w:rsidR="00E70C01" w:rsidRDefault="00E70C01">
      <w:r>
        <w:separator/>
      </w:r>
    </w:p>
  </w:endnote>
  <w:endnote w:type="continuationSeparator" w:id="0">
    <w:p w14:paraId="4E62A6D9" w14:textId="77777777" w:rsidR="00E70C01" w:rsidRDefault="00E7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charset w:val="CC"/>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16BED" w14:textId="77777777" w:rsidR="00E70C01" w:rsidRDefault="00E70C01">
      <w:r>
        <w:separator/>
      </w:r>
    </w:p>
  </w:footnote>
  <w:footnote w:type="continuationSeparator" w:id="0">
    <w:p w14:paraId="751275B5" w14:textId="77777777" w:rsidR="00E70C01" w:rsidRDefault="00E70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644299"/>
      <w:docPartObj>
        <w:docPartGallery w:val="Page Numbers (Top of Page)"/>
        <w:docPartUnique/>
      </w:docPartObj>
    </w:sdtPr>
    <w:sdtEndPr>
      <w:rPr>
        <w:sz w:val="28"/>
        <w:szCs w:val="28"/>
      </w:rPr>
    </w:sdtEndPr>
    <w:sdtContent>
      <w:p w14:paraId="5C89E036" w14:textId="7D15F122" w:rsidR="00151BE7" w:rsidRPr="00A7549B" w:rsidRDefault="00EC1D57">
        <w:pPr>
          <w:pStyle w:val="a6"/>
          <w:jc w:val="center"/>
          <w:rPr>
            <w:sz w:val="28"/>
            <w:szCs w:val="28"/>
          </w:rPr>
        </w:pPr>
        <w:r w:rsidRPr="00A7549B">
          <w:rPr>
            <w:sz w:val="28"/>
            <w:szCs w:val="28"/>
          </w:rPr>
          <w:fldChar w:fldCharType="begin"/>
        </w:r>
        <w:r w:rsidRPr="00A7549B">
          <w:rPr>
            <w:sz w:val="28"/>
            <w:szCs w:val="28"/>
          </w:rPr>
          <w:instrText>PAGE   \* MERGEFORMAT</w:instrText>
        </w:r>
        <w:r w:rsidRPr="00A7549B">
          <w:rPr>
            <w:sz w:val="28"/>
            <w:szCs w:val="28"/>
          </w:rPr>
          <w:fldChar w:fldCharType="separate"/>
        </w:r>
        <w:r w:rsidR="00FB7960">
          <w:rPr>
            <w:noProof/>
            <w:sz w:val="28"/>
            <w:szCs w:val="28"/>
          </w:rPr>
          <w:t>2</w:t>
        </w:r>
        <w:r w:rsidRPr="00A7549B">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44EF0" w14:textId="77777777" w:rsidR="00151BE7" w:rsidRPr="00A7549B" w:rsidRDefault="00151BE7">
    <w:pPr>
      <w:pStyle w:val="a6"/>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C404E"/>
    <w:multiLevelType w:val="multilevel"/>
    <w:tmpl w:val="7932EF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4335296"/>
    <w:multiLevelType w:val="multilevel"/>
    <w:tmpl w:val="15244F2C"/>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A3A4650"/>
    <w:multiLevelType w:val="multilevel"/>
    <w:tmpl w:val="2C449BF4"/>
    <w:lvl w:ilvl="0">
      <w:start w:val="1"/>
      <w:numFmt w:val="decimal"/>
      <w:lvlText w:val="%1."/>
      <w:lvlJc w:val="left"/>
      <w:pPr>
        <w:ind w:left="583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D0"/>
    <w:rsid w:val="00000980"/>
    <w:rsid w:val="00002B60"/>
    <w:rsid w:val="00002B9B"/>
    <w:rsid w:val="00002F33"/>
    <w:rsid w:val="00002FA4"/>
    <w:rsid w:val="00003C47"/>
    <w:rsid w:val="00004EBF"/>
    <w:rsid w:val="0000749B"/>
    <w:rsid w:val="0001067B"/>
    <w:rsid w:val="00010BF7"/>
    <w:rsid w:val="00011879"/>
    <w:rsid w:val="00014459"/>
    <w:rsid w:val="000148E9"/>
    <w:rsid w:val="000155F1"/>
    <w:rsid w:val="00016426"/>
    <w:rsid w:val="0001695F"/>
    <w:rsid w:val="00016D75"/>
    <w:rsid w:val="00020151"/>
    <w:rsid w:val="0002063E"/>
    <w:rsid w:val="0002401F"/>
    <w:rsid w:val="00025565"/>
    <w:rsid w:val="000260FF"/>
    <w:rsid w:val="00026A91"/>
    <w:rsid w:val="00030335"/>
    <w:rsid w:val="00030B63"/>
    <w:rsid w:val="00032209"/>
    <w:rsid w:val="00032368"/>
    <w:rsid w:val="00032B03"/>
    <w:rsid w:val="00033B7A"/>
    <w:rsid w:val="0003436C"/>
    <w:rsid w:val="00034B99"/>
    <w:rsid w:val="00035071"/>
    <w:rsid w:val="000371DF"/>
    <w:rsid w:val="00037CA8"/>
    <w:rsid w:val="00040278"/>
    <w:rsid w:val="000405A9"/>
    <w:rsid w:val="000413A2"/>
    <w:rsid w:val="00041BCE"/>
    <w:rsid w:val="00041D69"/>
    <w:rsid w:val="0004239A"/>
    <w:rsid w:val="000423EB"/>
    <w:rsid w:val="00044518"/>
    <w:rsid w:val="00044ADD"/>
    <w:rsid w:val="00045972"/>
    <w:rsid w:val="000474F8"/>
    <w:rsid w:val="00047687"/>
    <w:rsid w:val="000503AB"/>
    <w:rsid w:val="00050CAB"/>
    <w:rsid w:val="0005104E"/>
    <w:rsid w:val="00052D18"/>
    <w:rsid w:val="00055403"/>
    <w:rsid w:val="000557B4"/>
    <w:rsid w:val="00055BF7"/>
    <w:rsid w:val="00055FC8"/>
    <w:rsid w:val="00057CEA"/>
    <w:rsid w:val="000609F6"/>
    <w:rsid w:val="00060EF2"/>
    <w:rsid w:val="000613A9"/>
    <w:rsid w:val="0006244A"/>
    <w:rsid w:val="00062488"/>
    <w:rsid w:val="00062E62"/>
    <w:rsid w:val="00066215"/>
    <w:rsid w:val="00066FF5"/>
    <w:rsid w:val="000678D2"/>
    <w:rsid w:val="00067FE1"/>
    <w:rsid w:val="000701E9"/>
    <w:rsid w:val="00070A4A"/>
    <w:rsid w:val="00070FD7"/>
    <w:rsid w:val="00071138"/>
    <w:rsid w:val="0007360D"/>
    <w:rsid w:val="00073DD9"/>
    <w:rsid w:val="00074F58"/>
    <w:rsid w:val="000753C9"/>
    <w:rsid w:val="00076019"/>
    <w:rsid w:val="00077C4D"/>
    <w:rsid w:val="00080716"/>
    <w:rsid w:val="0008320E"/>
    <w:rsid w:val="00083234"/>
    <w:rsid w:val="000832E5"/>
    <w:rsid w:val="00083958"/>
    <w:rsid w:val="00083B37"/>
    <w:rsid w:val="00084164"/>
    <w:rsid w:val="0008481C"/>
    <w:rsid w:val="00087309"/>
    <w:rsid w:val="00087BD0"/>
    <w:rsid w:val="00087C47"/>
    <w:rsid w:val="000905BA"/>
    <w:rsid w:val="00090BA9"/>
    <w:rsid w:val="00091114"/>
    <w:rsid w:val="000A0F36"/>
    <w:rsid w:val="000A12EF"/>
    <w:rsid w:val="000A17F1"/>
    <w:rsid w:val="000A22D8"/>
    <w:rsid w:val="000A4EB5"/>
    <w:rsid w:val="000A769C"/>
    <w:rsid w:val="000A7C3E"/>
    <w:rsid w:val="000B270A"/>
    <w:rsid w:val="000B43FB"/>
    <w:rsid w:val="000B4C33"/>
    <w:rsid w:val="000B5A3A"/>
    <w:rsid w:val="000B72BC"/>
    <w:rsid w:val="000B7F6B"/>
    <w:rsid w:val="000C158E"/>
    <w:rsid w:val="000C2A21"/>
    <w:rsid w:val="000C3289"/>
    <w:rsid w:val="000C5181"/>
    <w:rsid w:val="000C526A"/>
    <w:rsid w:val="000C544C"/>
    <w:rsid w:val="000C68AC"/>
    <w:rsid w:val="000C69FA"/>
    <w:rsid w:val="000C6F4F"/>
    <w:rsid w:val="000C7357"/>
    <w:rsid w:val="000D3BD5"/>
    <w:rsid w:val="000D5430"/>
    <w:rsid w:val="000D62EB"/>
    <w:rsid w:val="000D6B85"/>
    <w:rsid w:val="000D6E66"/>
    <w:rsid w:val="000E29B7"/>
    <w:rsid w:val="000E4602"/>
    <w:rsid w:val="000E6AA5"/>
    <w:rsid w:val="000E6BB3"/>
    <w:rsid w:val="000F3920"/>
    <w:rsid w:val="000F5C13"/>
    <w:rsid w:val="000F5F7D"/>
    <w:rsid w:val="000F6147"/>
    <w:rsid w:val="000F6346"/>
    <w:rsid w:val="000F68AA"/>
    <w:rsid w:val="00102F77"/>
    <w:rsid w:val="00102FE9"/>
    <w:rsid w:val="001030AE"/>
    <w:rsid w:val="0010453A"/>
    <w:rsid w:val="00104750"/>
    <w:rsid w:val="00104B82"/>
    <w:rsid w:val="00104CC4"/>
    <w:rsid w:val="001078CD"/>
    <w:rsid w:val="001108A7"/>
    <w:rsid w:val="00111EF3"/>
    <w:rsid w:val="001128ED"/>
    <w:rsid w:val="00113655"/>
    <w:rsid w:val="001216BA"/>
    <w:rsid w:val="00122F3C"/>
    <w:rsid w:val="00123118"/>
    <w:rsid w:val="00124FB5"/>
    <w:rsid w:val="00126407"/>
    <w:rsid w:val="00126E86"/>
    <w:rsid w:val="001275C8"/>
    <w:rsid w:val="00127C33"/>
    <w:rsid w:val="00131375"/>
    <w:rsid w:val="001343DB"/>
    <w:rsid w:val="00135AFC"/>
    <w:rsid w:val="00135C7E"/>
    <w:rsid w:val="00135E39"/>
    <w:rsid w:val="001366EB"/>
    <w:rsid w:val="0013716B"/>
    <w:rsid w:val="00137FA4"/>
    <w:rsid w:val="00141A66"/>
    <w:rsid w:val="001423C9"/>
    <w:rsid w:val="00142583"/>
    <w:rsid w:val="00143873"/>
    <w:rsid w:val="00143D1E"/>
    <w:rsid w:val="001469F0"/>
    <w:rsid w:val="0014793B"/>
    <w:rsid w:val="00150A59"/>
    <w:rsid w:val="00150BF8"/>
    <w:rsid w:val="00151BE7"/>
    <w:rsid w:val="001521F9"/>
    <w:rsid w:val="00153E9D"/>
    <w:rsid w:val="00155536"/>
    <w:rsid w:val="00155837"/>
    <w:rsid w:val="00160340"/>
    <w:rsid w:val="00163A81"/>
    <w:rsid w:val="00165ABB"/>
    <w:rsid w:val="00173289"/>
    <w:rsid w:val="0017355C"/>
    <w:rsid w:val="00174217"/>
    <w:rsid w:val="00174F7B"/>
    <w:rsid w:val="00176172"/>
    <w:rsid w:val="0017710C"/>
    <w:rsid w:val="00177893"/>
    <w:rsid w:val="001810B8"/>
    <w:rsid w:val="00182CD3"/>
    <w:rsid w:val="00182E85"/>
    <w:rsid w:val="00183305"/>
    <w:rsid w:val="001843C5"/>
    <w:rsid w:val="00184B9A"/>
    <w:rsid w:val="0019124F"/>
    <w:rsid w:val="00192A24"/>
    <w:rsid w:val="00192DDC"/>
    <w:rsid w:val="0019461B"/>
    <w:rsid w:val="001A01B8"/>
    <w:rsid w:val="001A0E2B"/>
    <w:rsid w:val="001A1993"/>
    <w:rsid w:val="001A4A0E"/>
    <w:rsid w:val="001A4F95"/>
    <w:rsid w:val="001A6FC9"/>
    <w:rsid w:val="001A720F"/>
    <w:rsid w:val="001A77DD"/>
    <w:rsid w:val="001A7905"/>
    <w:rsid w:val="001A7F26"/>
    <w:rsid w:val="001B1EED"/>
    <w:rsid w:val="001B2BE5"/>
    <w:rsid w:val="001B3533"/>
    <w:rsid w:val="001B39B3"/>
    <w:rsid w:val="001B4151"/>
    <w:rsid w:val="001B52C9"/>
    <w:rsid w:val="001B599A"/>
    <w:rsid w:val="001B76EB"/>
    <w:rsid w:val="001B7988"/>
    <w:rsid w:val="001C09A9"/>
    <w:rsid w:val="001C2057"/>
    <w:rsid w:val="001C222C"/>
    <w:rsid w:val="001C3041"/>
    <w:rsid w:val="001C490B"/>
    <w:rsid w:val="001C4F15"/>
    <w:rsid w:val="001C5B5F"/>
    <w:rsid w:val="001C6CDD"/>
    <w:rsid w:val="001D1770"/>
    <w:rsid w:val="001D2E72"/>
    <w:rsid w:val="001D450A"/>
    <w:rsid w:val="001D51B1"/>
    <w:rsid w:val="001D56D7"/>
    <w:rsid w:val="001D5B79"/>
    <w:rsid w:val="001D6B4F"/>
    <w:rsid w:val="001D6CFF"/>
    <w:rsid w:val="001E12B2"/>
    <w:rsid w:val="001E2AC7"/>
    <w:rsid w:val="001E2B69"/>
    <w:rsid w:val="001E2FEF"/>
    <w:rsid w:val="001E4448"/>
    <w:rsid w:val="001E45A1"/>
    <w:rsid w:val="001E63A4"/>
    <w:rsid w:val="001E7FB6"/>
    <w:rsid w:val="001F1059"/>
    <w:rsid w:val="00200249"/>
    <w:rsid w:val="0020060C"/>
    <w:rsid w:val="0020063F"/>
    <w:rsid w:val="00200D52"/>
    <w:rsid w:val="00201399"/>
    <w:rsid w:val="002019F7"/>
    <w:rsid w:val="00205440"/>
    <w:rsid w:val="00206FC5"/>
    <w:rsid w:val="00207E1F"/>
    <w:rsid w:val="00207ED6"/>
    <w:rsid w:val="00210125"/>
    <w:rsid w:val="00210241"/>
    <w:rsid w:val="00210B1F"/>
    <w:rsid w:val="00210ED1"/>
    <w:rsid w:val="00210F50"/>
    <w:rsid w:val="00213805"/>
    <w:rsid w:val="00213ADE"/>
    <w:rsid w:val="00214E19"/>
    <w:rsid w:val="00215020"/>
    <w:rsid w:val="002156C7"/>
    <w:rsid w:val="00216691"/>
    <w:rsid w:val="00216C7C"/>
    <w:rsid w:val="00217338"/>
    <w:rsid w:val="0022234D"/>
    <w:rsid w:val="00224409"/>
    <w:rsid w:val="00224823"/>
    <w:rsid w:val="002261E0"/>
    <w:rsid w:val="00226A67"/>
    <w:rsid w:val="0022713D"/>
    <w:rsid w:val="00234C49"/>
    <w:rsid w:val="00235A9B"/>
    <w:rsid w:val="00236794"/>
    <w:rsid w:val="00237D6B"/>
    <w:rsid w:val="00237E90"/>
    <w:rsid w:val="00237F30"/>
    <w:rsid w:val="00240C1F"/>
    <w:rsid w:val="00241CE4"/>
    <w:rsid w:val="00242576"/>
    <w:rsid w:val="00245938"/>
    <w:rsid w:val="00246B0D"/>
    <w:rsid w:val="00246DC6"/>
    <w:rsid w:val="00250DEC"/>
    <w:rsid w:val="00251A3A"/>
    <w:rsid w:val="00251CB5"/>
    <w:rsid w:val="0025604E"/>
    <w:rsid w:val="00256CDB"/>
    <w:rsid w:val="00257C6F"/>
    <w:rsid w:val="00257E37"/>
    <w:rsid w:val="00262A66"/>
    <w:rsid w:val="002641D7"/>
    <w:rsid w:val="00265118"/>
    <w:rsid w:val="0027010F"/>
    <w:rsid w:val="002742EA"/>
    <w:rsid w:val="00275C75"/>
    <w:rsid w:val="00276EB2"/>
    <w:rsid w:val="002772FA"/>
    <w:rsid w:val="0028146E"/>
    <w:rsid w:val="002818A6"/>
    <w:rsid w:val="002822E1"/>
    <w:rsid w:val="00286106"/>
    <w:rsid w:val="0028662E"/>
    <w:rsid w:val="0028774C"/>
    <w:rsid w:val="00291C60"/>
    <w:rsid w:val="00292106"/>
    <w:rsid w:val="00294630"/>
    <w:rsid w:val="002957B8"/>
    <w:rsid w:val="00296678"/>
    <w:rsid w:val="00296711"/>
    <w:rsid w:val="002967A0"/>
    <w:rsid w:val="002A0AFE"/>
    <w:rsid w:val="002A32FF"/>
    <w:rsid w:val="002A360D"/>
    <w:rsid w:val="002A533C"/>
    <w:rsid w:val="002A6821"/>
    <w:rsid w:val="002A68FF"/>
    <w:rsid w:val="002A70E0"/>
    <w:rsid w:val="002A7524"/>
    <w:rsid w:val="002A773A"/>
    <w:rsid w:val="002B036B"/>
    <w:rsid w:val="002B1312"/>
    <w:rsid w:val="002B3514"/>
    <w:rsid w:val="002B4684"/>
    <w:rsid w:val="002B6477"/>
    <w:rsid w:val="002B647E"/>
    <w:rsid w:val="002B6BC8"/>
    <w:rsid w:val="002B7BC2"/>
    <w:rsid w:val="002C5643"/>
    <w:rsid w:val="002C574D"/>
    <w:rsid w:val="002C61EA"/>
    <w:rsid w:val="002C6542"/>
    <w:rsid w:val="002C6BE4"/>
    <w:rsid w:val="002C6C1A"/>
    <w:rsid w:val="002C7BCF"/>
    <w:rsid w:val="002D132C"/>
    <w:rsid w:val="002D2EB3"/>
    <w:rsid w:val="002D2FCA"/>
    <w:rsid w:val="002D4623"/>
    <w:rsid w:val="002D55C8"/>
    <w:rsid w:val="002D5E14"/>
    <w:rsid w:val="002E076F"/>
    <w:rsid w:val="002E3153"/>
    <w:rsid w:val="002E3B4D"/>
    <w:rsid w:val="002E4CD3"/>
    <w:rsid w:val="002E55E0"/>
    <w:rsid w:val="002E72DC"/>
    <w:rsid w:val="002E74F8"/>
    <w:rsid w:val="002F147F"/>
    <w:rsid w:val="002F15C7"/>
    <w:rsid w:val="002F367E"/>
    <w:rsid w:val="002F38E9"/>
    <w:rsid w:val="002F3D9C"/>
    <w:rsid w:val="002F477C"/>
    <w:rsid w:val="002F71AB"/>
    <w:rsid w:val="002F77EB"/>
    <w:rsid w:val="00300005"/>
    <w:rsid w:val="0030043E"/>
    <w:rsid w:val="00300EB5"/>
    <w:rsid w:val="00301E25"/>
    <w:rsid w:val="00302EA6"/>
    <w:rsid w:val="0030368C"/>
    <w:rsid w:val="0030370C"/>
    <w:rsid w:val="003067E5"/>
    <w:rsid w:val="00306C30"/>
    <w:rsid w:val="003122EC"/>
    <w:rsid w:val="0031354B"/>
    <w:rsid w:val="00314A59"/>
    <w:rsid w:val="00314DE1"/>
    <w:rsid w:val="0031513F"/>
    <w:rsid w:val="00315771"/>
    <w:rsid w:val="0031581E"/>
    <w:rsid w:val="00315E99"/>
    <w:rsid w:val="003164F3"/>
    <w:rsid w:val="00320343"/>
    <w:rsid w:val="003204E0"/>
    <w:rsid w:val="003205F7"/>
    <w:rsid w:val="003231AB"/>
    <w:rsid w:val="0032515D"/>
    <w:rsid w:val="003262A4"/>
    <w:rsid w:val="00326333"/>
    <w:rsid w:val="003271D4"/>
    <w:rsid w:val="00327335"/>
    <w:rsid w:val="00330A17"/>
    <w:rsid w:val="00331CEC"/>
    <w:rsid w:val="00332E91"/>
    <w:rsid w:val="00334B0E"/>
    <w:rsid w:val="00334FAD"/>
    <w:rsid w:val="00335131"/>
    <w:rsid w:val="00335EEC"/>
    <w:rsid w:val="00337C4A"/>
    <w:rsid w:val="0034040F"/>
    <w:rsid w:val="00340A14"/>
    <w:rsid w:val="0034180C"/>
    <w:rsid w:val="003418C2"/>
    <w:rsid w:val="003419E0"/>
    <w:rsid w:val="00342116"/>
    <w:rsid w:val="003439E2"/>
    <w:rsid w:val="00343B57"/>
    <w:rsid w:val="00351371"/>
    <w:rsid w:val="00351E49"/>
    <w:rsid w:val="00351EA0"/>
    <w:rsid w:val="00352255"/>
    <w:rsid w:val="003538E0"/>
    <w:rsid w:val="00354472"/>
    <w:rsid w:val="00355586"/>
    <w:rsid w:val="00355A5C"/>
    <w:rsid w:val="00355C71"/>
    <w:rsid w:val="003614F2"/>
    <w:rsid w:val="00361A5D"/>
    <w:rsid w:val="00361EC3"/>
    <w:rsid w:val="00361FC8"/>
    <w:rsid w:val="00363D53"/>
    <w:rsid w:val="003653C4"/>
    <w:rsid w:val="003658C6"/>
    <w:rsid w:val="00366019"/>
    <w:rsid w:val="00366C2F"/>
    <w:rsid w:val="003674AC"/>
    <w:rsid w:val="00372D8B"/>
    <w:rsid w:val="00373334"/>
    <w:rsid w:val="00373C57"/>
    <w:rsid w:val="00373D2B"/>
    <w:rsid w:val="00374AEC"/>
    <w:rsid w:val="00374C7D"/>
    <w:rsid w:val="003754F7"/>
    <w:rsid w:val="00375FB7"/>
    <w:rsid w:val="00376B94"/>
    <w:rsid w:val="003806C3"/>
    <w:rsid w:val="003808A6"/>
    <w:rsid w:val="00380A81"/>
    <w:rsid w:val="00380FD7"/>
    <w:rsid w:val="003818D8"/>
    <w:rsid w:val="00384019"/>
    <w:rsid w:val="00385746"/>
    <w:rsid w:val="00386572"/>
    <w:rsid w:val="00387CE7"/>
    <w:rsid w:val="003903B3"/>
    <w:rsid w:val="00391D75"/>
    <w:rsid w:val="0039261F"/>
    <w:rsid w:val="00392630"/>
    <w:rsid w:val="003935F0"/>
    <w:rsid w:val="00393A80"/>
    <w:rsid w:val="00393F95"/>
    <w:rsid w:val="00395AB1"/>
    <w:rsid w:val="00396C79"/>
    <w:rsid w:val="003A08A2"/>
    <w:rsid w:val="003A2E64"/>
    <w:rsid w:val="003A3740"/>
    <w:rsid w:val="003A5BEF"/>
    <w:rsid w:val="003A5F2C"/>
    <w:rsid w:val="003A60F7"/>
    <w:rsid w:val="003A6EDD"/>
    <w:rsid w:val="003A7C00"/>
    <w:rsid w:val="003B04AF"/>
    <w:rsid w:val="003B04FA"/>
    <w:rsid w:val="003B1BC7"/>
    <w:rsid w:val="003B226A"/>
    <w:rsid w:val="003B39E3"/>
    <w:rsid w:val="003B3B49"/>
    <w:rsid w:val="003B4B95"/>
    <w:rsid w:val="003B4ED2"/>
    <w:rsid w:val="003B59EA"/>
    <w:rsid w:val="003B61CE"/>
    <w:rsid w:val="003B668F"/>
    <w:rsid w:val="003B6A79"/>
    <w:rsid w:val="003B6EC6"/>
    <w:rsid w:val="003B780B"/>
    <w:rsid w:val="003B79CF"/>
    <w:rsid w:val="003C02CB"/>
    <w:rsid w:val="003C20DA"/>
    <w:rsid w:val="003C2879"/>
    <w:rsid w:val="003C355A"/>
    <w:rsid w:val="003C3675"/>
    <w:rsid w:val="003C3C6F"/>
    <w:rsid w:val="003C4888"/>
    <w:rsid w:val="003C5405"/>
    <w:rsid w:val="003C79CD"/>
    <w:rsid w:val="003C7CBB"/>
    <w:rsid w:val="003D0FAA"/>
    <w:rsid w:val="003D2E7D"/>
    <w:rsid w:val="003D30A9"/>
    <w:rsid w:val="003D3582"/>
    <w:rsid w:val="003D3BEA"/>
    <w:rsid w:val="003D4184"/>
    <w:rsid w:val="003D4BD3"/>
    <w:rsid w:val="003D5F0C"/>
    <w:rsid w:val="003D6324"/>
    <w:rsid w:val="003D66B8"/>
    <w:rsid w:val="003D7185"/>
    <w:rsid w:val="003E0535"/>
    <w:rsid w:val="003E06BD"/>
    <w:rsid w:val="003E5232"/>
    <w:rsid w:val="003E787A"/>
    <w:rsid w:val="003E7F9B"/>
    <w:rsid w:val="003F004B"/>
    <w:rsid w:val="003F0296"/>
    <w:rsid w:val="003F04E1"/>
    <w:rsid w:val="003F1E17"/>
    <w:rsid w:val="003F1FD9"/>
    <w:rsid w:val="003F2FEC"/>
    <w:rsid w:val="003F5C14"/>
    <w:rsid w:val="003F64C5"/>
    <w:rsid w:val="00404913"/>
    <w:rsid w:val="00404B9D"/>
    <w:rsid w:val="00407641"/>
    <w:rsid w:val="00407B2C"/>
    <w:rsid w:val="004100E6"/>
    <w:rsid w:val="00410E0F"/>
    <w:rsid w:val="00411702"/>
    <w:rsid w:val="004126F6"/>
    <w:rsid w:val="00412F8E"/>
    <w:rsid w:val="00413541"/>
    <w:rsid w:val="00414B4F"/>
    <w:rsid w:val="00415523"/>
    <w:rsid w:val="00416F24"/>
    <w:rsid w:val="004177A6"/>
    <w:rsid w:val="0042096A"/>
    <w:rsid w:val="0042362C"/>
    <w:rsid w:val="00424367"/>
    <w:rsid w:val="00427B30"/>
    <w:rsid w:val="00430F5D"/>
    <w:rsid w:val="00431B02"/>
    <w:rsid w:val="00432105"/>
    <w:rsid w:val="00432D59"/>
    <w:rsid w:val="0043355F"/>
    <w:rsid w:val="00434076"/>
    <w:rsid w:val="00434CB6"/>
    <w:rsid w:val="00435178"/>
    <w:rsid w:val="0043548E"/>
    <w:rsid w:val="00435D53"/>
    <w:rsid w:val="0043680C"/>
    <w:rsid w:val="00440123"/>
    <w:rsid w:val="00440EF8"/>
    <w:rsid w:val="0044136D"/>
    <w:rsid w:val="004424C6"/>
    <w:rsid w:val="00444EA7"/>
    <w:rsid w:val="00444F73"/>
    <w:rsid w:val="00446E23"/>
    <w:rsid w:val="004473ED"/>
    <w:rsid w:val="004503CD"/>
    <w:rsid w:val="00450828"/>
    <w:rsid w:val="00450B96"/>
    <w:rsid w:val="00451045"/>
    <w:rsid w:val="00451452"/>
    <w:rsid w:val="00452708"/>
    <w:rsid w:val="00452CD6"/>
    <w:rsid w:val="0045669A"/>
    <w:rsid w:val="00457694"/>
    <w:rsid w:val="00457F7D"/>
    <w:rsid w:val="00460706"/>
    <w:rsid w:val="00461571"/>
    <w:rsid w:val="0046195F"/>
    <w:rsid w:val="00463BDA"/>
    <w:rsid w:val="00463D42"/>
    <w:rsid w:val="00465270"/>
    <w:rsid w:val="0046535E"/>
    <w:rsid w:val="00465C7A"/>
    <w:rsid w:val="004674F5"/>
    <w:rsid w:val="004705F2"/>
    <w:rsid w:val="00470C62"/>
    <w:rsid w:val="00471D92"/>
    <w:rsid w:val="00471F80"/>
    <w:rsid w:val="004732B0"/>
    <w:rsid w:val="004735EF"/>
    <w:rsid w:val="00474B5D"/>
    <w:rsid w:val="00474F2E"/>
    <w:rsid w:val="004777FD"/>
    <w:rsid w:val="00481621"/>
    <w:rsid w:val="00481E9D"/>
    <w:rsid w:val="004828E3"/>
    <w:rsid w:val="00482E68"/>
    <w:rsid w:val="00483292"/>
    <w:rsid w:val="004835C8"/>
    <w:rsid w:val="00484E95"/>
    <w:rsid w:val="00484F3C"/>
    <w:rsid w:val="00485407"/>
    <w:rsid w:val="00490433"/>
    <w:rsid w:val="00490975"/>
    <w:rsid w:val="00490BA2"/>
    <w:rsid w:val="004919F5"/>
    <w:rsid w:val="004921EE"/>
    <w:rsid w:val="00492AC1"/>
    <w:rsid w:val="004949E4"/>
    <w:rsid w:val="00495A13"/>
    <w:rsid w:val="00496017"/>
    <w:rsid w:val="004A0DFE"/>
    <w:rsid w:val="004A14BD"/>
    <w:rsid w:val="004A2630"/>
    <w:rsid w:val="004A47B5"/>
    <w:rsid w:val="004A4C3D"/>
    <w:rsid w:val="004B04E9"/>
    <w:rsid w:val="004B0AC2"/>
    <w:rsid w:val="004B0D4F"/>
    <w:rsid w:val="004B11C4"/>
    <w:rsid w:val="004B139A"/>
    <w:rsid w:val="004B17CD"/>
    <w:rsid w:val="004B24E1"/>
    <w:rsid w:val="004B306C"/>
    <w:rsid w:val="004B61B3"/>
    <w:rsid w:val="004B7283"/>
    <w:rsid w:val="004C166A"/>
    <w:rsid w:val="004C2EA2"/>
    <w:rsid w:val="004C2F44"/>
    <w:rsid w:val="004C4CA6"/>
    <w:rsid w:val="004C6323"/>
    <w:rsid w:val="004C68CD"/>
    <w:rsid w:val="004C7E7D"/>
    <w:rsid w:val="004D005B"/>
    <w:rsid w:val="004D1A66"/>
    <w:rsid w:val="004D3503"/>
    <w:rsid w:val="004D3636"/>
    <w:rsid w:val="004D459E"/>
    <w:rsid w:val="004D4A41"/>
    <w:rsid w:val="004D5869"/>
    <w:rsid w:val="004D61CB"/>
    <w:rsid w:val="004D6550"/>
    <w:rsid w:val="004D701C"/>
    <w:rsid w:val="004E0104"/>
    <w:rsid w:val="004E06FC"/>
    <w:rsid w:val="004E1617"/>
    <w:rsid w:val="004E2733"/>
    <w:rsid w:val="004E2BA7"/>
    <w:rsid w:val="004E3A6C"/>
    <w:rsid w:val="004E471C"/>
    <w:rsid w:val="004E572C"/>
    <w:rsid w:val="004E701B"/>
    <w:rsid w:val="004F0413"/>
    <w:rsid w:val="004F0F2B"/>
    <w:rsid w:val="004F176E"/>
    <w:rsid w:val="004F36F3"/>
    <w:rsid w:val="004F536D"/>
    <w:rsid w:val="004F5ADB"/>
    <w:rsid w:val="005007E0"/>
    <w:rsid w:val="00503F24"/>
    <w:rsid w:val="00504586"/>
    <w:rsid w:val="00507B3F"/>
    <w:rsid w:val="005114F6"/>
    <w:rsid w:val="00511DFF"/>
    <w:rsid w:val="00511E3D"/>
    <w:rsid w:val="00515200"/>
    <w:rsid w:val="00515537"/>
    <w:rsid w:val="00515767"/>
    <w:rsid w:val="00515BEB"/>
    <w:rsid w:val="00517A1A"/>
    <w:rsid w:val="00520E21"/>
    <w:rsid w:val="005251F4"/>
    <w:rsid w:val="0052595D"/>
    <w:rsid w:val="00525EB8"/>
    <w:rsid w:val="00527181"/>
    <w:rsid w:val="0052760C"/>
    <w:rsid w:val="00530759"/>
    <w:rsid w:val="00531E87"/>
    <w:rsid w:val="00531F56"/>
    <w:rsid w:val="00532612"/>
    <w:rsid w:val="005330BB"/>
    <w:rsid w:val="00533F25"/>
    <w:rsid w:val="00534906"/>
    <w:rsid w:val="00535EEF"/>
    <w:rsid w:val="005378A3"/>
    <w:rsid w:val="005416C8"/>
    <w:rsid w:val="005419FE"/>
    <w:rsid w:val="00541B0F"/>
    <w:rsid w:val="0054327A"/>
    <w:rsid w:val="00543B22"/>
    <w:rsid w:val="00545300"/>
    <w:rsid w:val="00550362"/>
    <w:rsid w:val="00552380"/>
    <w:rsid w:val="0055267D"/>
    <w:rsid w:val="0055311C"/>
    <w:rsid w:val="00553C97"/>
    <w:rsid w:val="005545D3"/>
    <w:rsid w:val="00554A0B"/>
    <w:rsid w:val="00556C92"/>
    <w:rsid w:val="00557E72"/>
    <w:rsid w:val="005609E7"/>
    <w:rsid w:val="005613B9"/>
    <w:rsid w:val="00561C1D"/>
    <w:rsid w:val="00563CEA"/>
    <w:rsid w:val="00563E3D"/>
    <w:rsid w:val="00564555"/>
    <w:rsid w:val="00564DAD"/>
    <w:rsid w:val="005656D1"/>
    <w:rsid w:val="00566E4F"/>
    <w:rsid w:val="00571086"/>
    <w:rsid w:val="00571344"/>
    <w:rsid w:val="005715A5"/>
    <w:rsid w:val="0057240A"/>
    <w:rsid w:val="0057270B"/>
    <w:rsid w:val="005738A8"/>
    <w:rsid w:val="00575DF2"/>
    <w:rsid w:val="00576462"/>
    <w:rsid w:val="005767C4"/>
    <w:rsid w:val="00583F77"/>
    <w:rsid w:val="00585021"/>
    <w:rsid w:val="0058622B"/>
    <w:rsid w:val="005867E4"/>
    <w:rsid w:val="00590624"/>
    <w:rsid w:val="005917E8"/>
    <w:rsid w:val="00593329"/>
    <w:rsid w:val="0059472A"/>
    <w:rsid w:val="00594AFA"/>
    <w:rsid w:val="0059565B"/>
    <w:rsid w:val="00596FD4"/>
    <w:rsid w:val="005975C2"/>
    <w:rsid w:val="005A02C1"/>
    <w:rsid w:val="005A3154"/>
    <w:rsid w:val="005A336E"/>
    <w:rsid w:val="005A44D3"/>
    <w:rsid w:val="005A5569"/>
    <w:rsid w:val="005A7B94"/>
    <w:rsid w:val="005B146D"/>
    <w:rsid w:val="005B39E3"/>
    <w:rsid w:val="005B4F83"/>
    <w:rsid w:val="005B5074"/>
    <w:rsid w:val="005B64BE"/>
    <w:rsid w:val="005C0DB1"/>
    <w:rsid w:val="005C110A"/>
    <w:rsid w:val="005C1BD5"/>
    <w:rsid w:val="005C4DE6"/>
    <w:rsid w:val="005C50EF"/>
    <w:rsid w:val="005D0576"/>
    <w:rsid w:val="005D1AFD"/>
    <w:rsid w:val="005D3EC9"/>
    <w:rsid w:val="005D435B"/>
    <w:rsid w:val="005D5B59"/>
    <w:rsid w:val="005D5D7F"/>
    <w:rsid w:val="005D6058"/>
    <w:rsid w:val="005D7EEC"/>
    <w:rsid w:val="005E0C4F"/>
    <w:rsid w:val="005E36FB"/>
    <w:rsid w:val="005E458E"/>
    <w:rsid w:val="005E482E"/>
    <w:rsid w:val="005E486F"/>
    <w:rsid w:val="005E4E52"/>
    <w:rsid w:val="005E5227"/>
    <w:rsid w:val="005E5A53"/>
    <w:rsid w:val="005E6D3A"/>
    <w:rsid w:val="005E759E"/>
    <w:rsid w:val="005E7AA6"/>
    <w:rsid w:val="005F1381"/>
    <w:rsid w:val="005F2764"/>
    <w:rsid w:val="005F2CC0"/>
    <w:rsid w:val="005F4C41"/>
    <w:rsid w:val="005F5A14"/>
    <w:rsid w:val="005F5AEE"/>
    <w:rsid w:val="005F5D4B"/>
    <w:rsid w:val="005F607E"/>
    <w:rsid w:val="005F6575"/>
    <w:rsid w:val="005F7884"/>
    <w:rsid w:val="006014A1"/>
    <w:rsid w:val="0060166A"/>
    <w:rsid w:val="006019DF"/>
    <w:rsid w:val="00601C02"/>
    <w:rsid w:val="00603597"/>
    <w:rsid w:val="00603828"/>
    <w:rsid w:val="006056BF"/>
    <w:rsid w:val="00605AE2"/>
    <w:rsid w:val="00605C04"/>
    <w:rsid w:val="00610A74"/>
    <w:rsid w:val="00610CD8"/>
    <w:rsid w:val="00613667"/>
    <w:rsid w:val="0061386B"/>
    <w:rsid w:val="006144D4"/>
    <w:rsid w:val="00614534"/>
    <w:rsid w:val="006155FF"/>
    <w:rsid w:val="00616206"/>
    <w:rsid w:val="00616E9B"/>
    <w:rsid w:val="00617F28"/>
    <w:rsid w:val="00621CA7"/>
    <w:rsid w:val="00622200"/>
    <w:rsid w:val="00624DBE"/>
    <w:rsid w:val="00625809"/>
    <w:rsid w:val="00626561"/>
    <w:rsid w:val="0063140C"/>
    <w:rsid w:val="00632050"/>
    <w:rsid w:val="00632C1A"/>
    <w:rsid w:val="00633605"/>
    <w:rsid w:val="006342F4"/>
    <w:rsid w:val="00635C16"/>
    <w:rsid w:val="006369E6"/>
    <w:rsid w:val="00636F39"/>
    <w:rsid w:val="006416EE"/>
    <w:rsid w:val="006428A2"/>
    <w:rsid w:val="006432CF"/>
    <w:rsid w:val="0064450C"/>
    <w:rsid w:val="00645DF5"/>
    <w:rsid w:val="00645F8B"/>
    <w:rsid w:val="00646153"/>
    <w:rsid w:val="0064617E"/>
    <w:rsid w:val="0064686D"/>
    <w:rsid w:val="00646882"/>
    <w:rsid w:val="0064730A"/>
    <w:rsid w:val="0064775D"/>
    <w:rsid w:val="00647C14"/>
    <w:rsid w:val="00647C27"/>
    <w:rsid w:val="0065072D"/>
    <w:rsid w:val="00651F45"/>
    <w:rsid w:val="006525D4"/>
    <w:rsid w:val="00653370"/>
    <w:rsid w:val="0065468C"/>
    <w:rsid w:val="00654E6C"/>
    <w:rsid w:val="0065502B"/>
    <w:rsid w:val="00655145"/>
    <w:rsid w:val="006556EF"/>
    <w:rsid w:val="00656564"/>
    <w:rsid w:val="0065686D"/>
    <w:rsid w:val="006574BF"/>
    <w:rsid w:val="00661C83"/>
    <w:rsid w:val="00662B89"/>
    <w:rsid w:val="0066424A"/>
    <w:rsid w:val="00664BF6"/>
    <w:rsid w:val="00667EE4"/>
    <w:rsid w:val="00670229"/>
    <w:rsid w:val="00670256"/>
    <w:rsid w:val="006705DB"/>
    <w:rsid w:val="0067117B"/>
    <w:rsid w:val="00671930"/>
    <w:rsid w:val="006732CC"/>
    <w:rsid w:val="00673D59"/>
    <w:rsid w:val="00674D6F"/>
    <w:rsid w:val="00675D24"/>
    <w:rsid w:val="00681264"/>
    <w:rsid w:val="006821D2"/>
    <w:rsid w:val="0068640B"/>
    <w:rsid w:val="00687BE9"/>
    <w:rsid w:val="00691F7A"/>
    <w:rsid w:val="00692111"/>
    <w:rsid w:val="00692575"/>
    <w:rsid w:val="006942C0"/>
    <w:rsid w:val="00694596"/>
    <w:rsid w:val="00694A14"/>
    <w:rsid w:val="00694CC4"/>
    <w:rsid w:val="0069670E"/>
    <w:rsid w:val="006A1A73"/>
    <w:rsid w:val="006A3D31"/>
    <w:rsid w:val="006A3FE4"/>
    <w:rsid w:val="006A4EB7"/>
    <w:rsid w:val="006A5496"/>
    <w:rsid w:val="006A55C5"/>
    <w:rsid w:val="006A5AAA"/>
    <w:rsid w:val="006A7AFA"/>
    <w:rsid w:val="006B03C9"/>
    <w:rsid w:val="006B0402"/>
    <w:rsid w:val="006B06A0"/>
    <w:rsid w:val="006B0A79"/>
    <w:rsid w:val="006B0D7E"/>
    <w:rsid w:val="006B4B93"/>
    <w:rsid w:val="006B5301"/>
    <w:rsid w:val="006B77A3"/>
    <w:rsid w:val="006C1348"/>
    <w:rsid w:val="006C1D46"/>
    <w:rsid w:val="006C28F4"/>
    <w:rsid w:val="006C2AE1"/>
    <w:rsid w:val="006C31FE"/>
    <w:rsid w:val="006C515F"/>
    <w:rsid w:val="006C6907"/>
    <w:rsid w:val="006D068B"/>
    <w:rsid w:val="006D12DD"/>
    <w:rsid w:val="006D1B3A"/>
    <w:rsid w:val="006D2B3F"/>
    <w:rsid w:val="006D2DCC"/>
    <w:rsid w:val="006D6AE7"/>
    <w:rsid w:val="006E14F6"/>
    <w:rsid w:val="006E17F1"/>
    <w:rsid w:val="006E1CF6"/>
    <w:rsid w:val="006E26C7"/>
    <w:rsid w:val="006E2A26"/>
    <w:rsid w:val="006E44ED"/>
    <w:rsid w:val="006F2173"/>
    <w:rsid w:val="006F2A92"/>
    <w:rsid w:val="006F2F6B"/>
    <w:rsid w:val="006F34A7"/>
    <w:rsid w:val="006F48A2"/>
    <w:rsid w:val="006F5C89"/>
    <w:rsid w:val="006F629D"/>
    <w:rsid w:val="006F76CB"/>
    <w:rsid w:val="00700869"/>
    <w:rsid w:val="00702625"/>
    <w:rsid w:val="007037D7"/>
    <w:rsid w:val="007038C1"/>
    <w:rsid w:val="00703C14"/>
    <w:rsid w:val="007042E6"/>
    <w:rsid w:val="0070538A"/>
    <w:rsid w:val="0070630D"/>
    <w:rsid w:val="007103DE"/>
    <w:rsid w:val="0071154F"/>
    <w:rsid w:val="00712E7D"/>
    <w:rsid w:val="00716627"/>
    <w:rsid w:val="00716FF1"/>
    <w:rsid w:val="00717BB3"/>
    <w:rsid w:val="00721342"/>
    <w:rsid w:val="007215D3"/>
    <w:rsid w:val="0072265D"/>
    <w:rsid w:val="00722A89"/>
    <w:rsid w:val="00724825"/>
    <w:rsid w:val="00725D61"/>
    <w:rsid w:val="00726797"/>
    <w:rsid w:val="007269B4"/>
    <w:rsid w:val="00726EE8"/>
    <w:rsid w:val="00730AEE"/>
    <w:rsid w:val="00731A1B"/>
    <w:rsid w:val="0073462B"/>
    <w:rsid w:val="007366BB"/>
    <w:rsid w:val="00736AA7"/>
    <w:rsid w:val="00737603"/>
    <w:rsid w:val="00740688"/>
    <w:rsid w:val="007422FB"/>
    <w:rsid w:val="007432EE"/>
    <w:rsid w:val="007435CE"/>
    <w:rsid w:val="00743BF0"/>
    <w:rsid w:val="007458F3"/>
    <w:rsid w:val="00745A9B"/>
    <w:rsid w:val="00745D94"/>
    <w:rsid w:val="00745DE5"/>
    <w:rsid w:val="007466C2"/>
    <w:rsid w:val="00747731"/>
    <w:rsid w:val="00750C13"/>
    <w:rsid w:val="00750E1F"/>
    <w:rsid w:val="007554C5"/>
    <w:rsid w:val="0075671A"/>
    <w:rsid w:val="00757D05"/>
    <w:rsid w:val="00764E6B"/>
    <w:rsid w:val="00765059"/>
    <w:rsid w:val="007672C9"/>
    <w:rsid w:val="0076743F"/>
    <w:rsid w:val="00767AF1"/>
    <w:rsid w:val="007703F3"/>
    <w:rsid w:val="00771E57"/>
    <w:rsid w:val="00772412"/>
    <w:rsid w:val="00772D5F"/>
    <w:rsid w:val="00772F59"/>
    <w:rsid w:val="00773E60"/>
    <w:rsid w:val="00775B94"/>
    <w:rsid w:val="0077668A"/>
    <w:rsid w:val="00777357"/>
    <w:rsid w:val="00781C56"/>
    <w:rsid w:val="00782004"/>
    <w:rsid w:val="0078301F"/>
    <w:rsid w:val="00783855"/>
    <w:rsid w:val="00786118"/>
    <w:rsid w:val="00790E12"/>
    <w:rsid w:val="00793405"/>
    <w:rsid w:val="0079389A"/>
    <w:rsid w:val="00797720"/>
    <w:rsid w:val="00797B65"/>
    <w:rsid w:val="007A020F"/>
    <w:rsid w:val="007A0819"/>
    <w:rsid w:val="007A0A76"/>
    <w:rsid w:val="007A0E82"/>
    <w:rsid w:val="007A1711"/>
    <w:rsid w:val="007A211B"/>
    <w:rsid w:val="007A2209"/>
    <w:rsid w:val="007B1311"/>
    <w:rsid w:val="007B1708"/>
    <w:rsid w:val="007B1FCD"/>
    <w:rsid w:val="007B2129"/>
    <w:rsid w:val="007B2E9C"/>
    <w:rsid w:val="007B38EC"/>
    <w:rsid w:val="007B6D6E"/>
    <w:rsid w:val="007C24C0"/>
    <w:rsid w:val="007C2A7F"/>
    <w:rsid w:val="007C3D7A"/>
    <w:rsid w:val="007C43A3"/>
    <w:rsid w:val="007C532A"/>
    <w:rsid w:val="007C6A26"/>
    <w:rsid w:val="007C7055"/>
    <w:rsid w:val="007C72FF"/>
    <w:rsid w:val="007C7FEF"/>
    <w:rsid w:val="007D0328"/>
    <w:rsid w:val="007D2079"/>
    <w:rsid w:val="007D2751"/>
    <w:rsid w:val="007D3ABA"/>
    <w:rsid w:val="007D431A"/>
    <w:rsid w:val="007D5C18"/>
    <w:rsid w:val="007D62E2"/>
    <w:rsid w:val="007D6C20"/>
    <w:rsid w:val="007E0D88"/>
    <w:rsid w:val="007E20A8"/>
    <w:rsid w:val="007E2303"/>
    <w:rsid w:val="007E2DD9"/>
    <w:rsid w:val="007E3747"/>
    <w:rsid w:val="007E5CF2"/>
    <w:rsid w:val="007E63C3"/>
    <w:rsid w:val="007E737F"/>
    <w:rsid w:val="007F18D1"/>
    <w:rsid w:val="007F1D2F"/>
    <w:rsid w:val="007F23F0"/>
    <w:rsid w:val="007F2EF0"/>
    <w:rsid w:val="007F3EF9"/>
    <w:rsid w:val="007F6178"/>
    <w:rsid w:val="008000CE"/>
    <w:rsid w:val="00800E9D"/>
    <w:rsid w:val="008011F6"/>
    <w:rsid w:val="00802165"/>
    <w:rsid w:val="008022EE"/>
    <w:rsid w:val="0080303A"/>
    <w:rsid w:val="0080340C"/>
    <w:rsid w:val="00803600"/>
    <w:rsid w:val="008037F6"/>
    <w:rsid w:val="00803CB4"/>
    <w:rsid w:val="0080434D"/>
    <w:rsid w:val="00804B42"/>
    <w:rsid w:val="0080508F"/>
    <w:rsid w:val="008070B8"/>
    <w:rsid w:val="00807A1E"/>
    <w:rsid w:val="00810D34"/>
    <w:rsid w:val="00810FA1"/>
    <w:rsid w:val="00811186"/>
    <w:rsid w:val="00811609"/>
    <w:rsid w:val="00811678"/>
    <w:rsid w:val="00812A7C"/>
    <w:rsid w:val="00814465"/>
    <w:rsid w:val="00814514"/>
    <w:rsid w:val="00816A4D"/>
    <w:rsid w:val="00817404"/>
    <w:rsid w:val="008178CF"/>
    <w:rsid w:val="0081797D"/>
    <w:rsid w:val="008205E7"/>
    <w:rsid w:val="00821175"/>
    <w:rsid w:val="00821605"/>
    <w:rsid w:val="008235A7"/>
    <w:rsid w:val="00823E87"/>
    <w:rsid w:val="00824D1E"/>
    <w:rsid w:val="00825311"/>
    <w:rsid w:val="00827DC7"/>
    <w:rsid w:val="008311E4"/>
    <w:rsid w:val="00833139"/>
    <w:rsid w:val="00834502"/>
    <w:rsid w:val="00835C75"/>
    <w:rsid w:val="00837140"/>
    <w:rsid w:val="008375BA"/>
    <w:rsid w:val="00842408"/>
    <w:rsid w:val="00842B80"/>
    <w:rsid w:val="00843DDF"/>
    <w:rsid w:val="008442E7"/>
    <w:rsid w:val="00844A62"/>
    <w:rsid w:val="00844FC6"/>
    <w:rsid w:val="00846D63"/>
    <w:rsid w:val="008478F8"/>
    <w:rsid w:val="008529E1"/>
    <w:rsid w:val="008534B6"/>
    <w:rsid w:val="00855303"/>
    <w:rsid w:val="00855B06"/>
    <w:rsid w:val="00856531"/>
    <w:rsid w:val="008570B5"/>
    <w:rsid w:val="00857ACE"/>
    <w:rsid w:val="00857DC3"/>
    <w:rsid w:val="008630AD"/>
    <w:rsid w:val="00863BAF"/>
    <w:rsid w:val="00864088"/>
    <w:rsid w:val="00865D00"/>
    <w:rsid w:val="00865D58"/>
    <w:rsid w:val="00865DC1"/>
    <w:rsid w:val="00866C8C"/>
    <w:rsid w:val="00867368"/>
    <w:rsid w:val="00871867"/>
    <w:rsid w:val="00872B8B"/>
    <w:rsid w:val="00872CDE"/>
    <w:rsid w:val="008735CC"/>
    <w:rsid w:val="00874A55"/>
    <w:rsid w:val="008756B8"/>
    <w:rsid w:val="00875DFC"/>
    <w:rsid w:val="00876AAE"/>
    <w:rsid w:val="00877204"/>
    <w:rsid w:val="008773D7"/>
    <w:rsid w:val="008806A6"/>
    <w:rsid w:val="0088123D"/>
    <w:rsid w:val="008838F0"/>
    <w:rsid w:val="00885268"/>
    <w:rsid w:val="00887C26"/>
    <w:rsid w:val="008905E2"/>
    <w:rsid w:val="00892D19"/>
    <w:rsid w:val="00893073"/>
    <w:rsid w:val="008936AC"/>
    <w:rsid w:val="00893B7F"/>
    <w:rsid w:val="0089480F"/>
    <w:rsid w:val="00895256"/>
    <w:rsid w:val="00895434"/>
    <w:rsid w:val="00895787"/>
    <w:rsid w:val="00895AF4"/>
    <w:rsid w:val="0089620A"/>
    <w:rsid w:val="00896C5D"/>
    <w:rsid w:val="008971C1"/>
    <w:rsid w:val="008A1331"/>
    <w:rsid w:val="008A1CA9"/>
    <w:rsid w:val="008A1DAD"/>
    <w:rsid w:val="008A208D"/>
    <w:rsid w:val="008A28D2"/>
    <w:rsid w:val="008A2988"/>
    <w:rsid w:val="008A2CBC"/>
    <w:rsid w:val="008A556C"/>
    <w:rsid w:val="008B0986"/>
    <w:rsid w:val="008B1778"/>
    <w:rsid w:val="008B186A"/>
    <w:rsid w:val="008B259E"/>
    <w:rsid w:val="008B437E"/>
    <w:rsid w:val="008B4974"/>
    <w:rsid w:val="008B51CF"/>
    <w:rsid w:val="008B53C9"/>
    <w:rsid w:val="008B683A"/>
    <w:rsid w:val="008B78C6"/>
    <w:rsid w:val="008C0B85"/>
    <w:rsid w:val="008C2F07"/>
    <w:rsid w:val="008C4645"/>
    <w:rsid w:val="008D1361"/>
    <w:rsid w:val="008D2290"/>
    <w:rsid w:val="008D286D"/>
    <w:rsid w:val="008D28AE"/>
    <w:rsid w:val="008D2FBB"/>
    <w:rsid w:val="008D4612"/>
    <w:rsid w:val="008D521F"/>
    <w:rsid w:val="008D5E7B"/>
    <w:rsid w:val="008D6D43"/>
    <w:rsid w:val="008D76A5"/>
    <w:rsid w:val="008E01A9"/>
    <w:rsid w:val="008E66F2"/>
    <w:rsid w:val="008E6E66"/>
    <w:rsid w:val="008F0B4F"/>
    <w:rsid w:val="008F2100"/>
    <w:rsid w:val="008F2F85"/>
    <w:rsid w:val="008F4BBC"/>
    <w:rsid w:val="008F5411"/>
    <w:rsid w:val="008F6808"/>
    <w:rsid w:val="008F6E5A"/>
    <w:rsid w:val="008F7B4F"/>
    <w:rsid w:val="00900267"/>
    <w:rsid w:val="0090032C"/>
    <w:rsid w:val="00901BB2"/>
    <w:rsid w:val="009050ED"/>
    <w:rsid w:val="00907E62"/>
    <w:rsid w:val="00910459"/>
    <w:rsid w:val="00910D96"/>
    <w:rsid w:val="00913E80"/>
    <w:rsid w:val="00914D20"/>
    <w:rsid w:val="00915412"/>
    <w:rsid w:val="00915E4B"/>
    <w:rsid w:val="009160BC"/>
    <w:rsid w:val="00916EFE"/>
    <w:rsid w:val="0092036F"/>
    <w:rsid w:val="009211A3"/>
    <w:rsid w:val="0092171D"/>
    <w:rsid w:val="009220BA"/>
    <w:rsid w:val="00922408"/>
    <w:rsid w:val="0092337E"/>
    <w:rsid w:val="009241E7"/>
    <w:rsid w:val="009257E3"/>
    <w:rsid w:val="00926A4F"/>
    <w:rsid w:val="00927036"/>
    <w:rsid w:val="00927BFF"/>
    <w:rsid w:val="00931AA7"/>
    <w:rsid w:val="0093205E"/>
    <w:rsid w:val="009322A6"/>
    <w:rsid w:val="00934F70"/>
    <w:rsid w:val="00935F69"/>
    <w:rsid w:val="009371C3"/>
    <w:rsid w:val="009406BD"/>
    <w:rsid w:val="00941FCB"/>
    <w:rsid w:val="00942A0E"/>
    <w:rsid w:val="00943153"/>
    <w:rsid w:val="00945915"/>
    <w:rsid w:val="00946D5D"/>
    <w:rsid w:val="009507AE"/>
    <w:rsid w:val="00950C38"/>
    <w:rsid w:val="00951F2E"/>
    <w:rsid w:val="00953DEB"/>
    <w:rsid w:val="00954F38"/>
    <w:rsid w:val="00955844"/>
    <w:rsid w:val="00957BEE"/>
    <w:rsid w:val="00957DBA"/>
    <w:rsid w:val="00960088"/>
    <w:rsid w:val="00960514"/>
    <w:rsid w:val="009630A7"/>
    <w:rsid w:val="00963225"/>
    <w:rsid w:val="00963DA0"/>
    <w:rsid w:val="00963E4A"/>
    <w:rsid w:val="00967304"/>
    <w:rsid w:val="00973503"/>
    <w:rsid w:val="00974A8B"/>
    <w:rsid w:val="00977F50"/>
    <w:rsid w:val="0098056C"/>
    <w:rsid w:val="009817AB"/>
    <w:rsid w:val="0098222E"/>
    <w:rsid w:val="0098619A"/>
    <w:rsid w:val="00986A4E"/>
    <w:rsid w:val="00986BFF"/>
    <w:rsid w:val="00987061"/>
    <w:rsid w:val="00987BDE"/>
    <w:rsid w:val="00987CB0"/>
    <w:rsid w:val="00990A14"/>
    <w:rsid w:val="0099225A"/>
    <w:rsid w:val="00994BC9"/>
    <w:rsid w:val="009956E2"/>
    <w:rsid w:val="00996E05"/>
    <w:rsid w:val="00997E61"/>
    <w:rsid w:val="009A0692"/>
    <w:rsid w:val="009A14B6"/>
    <w:rsid w:val="009A2567"/>
    <w:rsid w:val="009A6303"/>
    <w:rsid w:val="009A675E"/>
    <w:rsid w:val="009B1147"/>
    <w:rsid w:val="009B2440"/>
    <w:rsid w:val="009B2B68"/>
    <w:rsid w:val="009B32F0"/>
    <w:rsid w:val="009B5C18"/>
    <w:rsid w:val="009B66C5"/>
    <w:rsid w:val="009B6A06"/>
    <w:rsid w:val="009B79FB"/>
    <w:rsid w:val="009C09CC"/>
    <w:rsid w:val="009C24A3"/>
    <w:rsid w:val="009C3A66"/>
    <w:rsid w:val="009C424F"/>
    <w:rsid w:val="009C6DA5"/>
    <w:rsid w:val="009D019E"/>
    <w:rsid w:val="009D0DE2"/>
    <w:rsid w:val="009D17AC"/>
    <w:rsid w:val="009D24D5"/>
    <w:rsid w:val="009D3B2D"/>
    <w:rsid w:val="009D489E"/>
    <w:rsid w:val="009D525F"/>
    <w:rsid w:val="009D7405"/>
    <w:rsid w:val="009D7DC6"/>
    <w:rsid w:val="009E09CC"/>
    <w:rsid w:val="009E0AA3"/>
    <w:rsid w:val="009E1358"/>
    <w:rsid w:val="009E2FF9"/>
    <w:rsid w:val="009E45FF"/>
    <w:rsid w:val="009E5990"/>
    <w:rsid w:val="009E6213"/>
    <w:rsid w:val="009F0BBD"/>
    <w:rsid w:val="009F0C51"/>
    <w:rsid w:val="009F2A96"/>
    <w:rsid w:val="009F2BC5"/>
    <w:rsid w:val="009F48AE"/>
    <w:rsid w:val="009F53DB"/>
    <w:rsid w:val="009F5734"/>
    <w:rsid w:val="009F5AA9"/>
    <w:rsid w:val="009F6097"/>
    <w:rsid w:val="009F6740"/>
    <w:rsid w:val="009F783D"/>
    <w:rsid w:val="00A00F95"/>
    <w:rsid w:val="00A02ABD"/>
    <w:rsid w:val="00A02FC7"/>
    <w:rsid w:val="00A030EE"/>
    <w:rsid w:val="00A04434"/>
    <w:rsid w:val="00A047F5"/>
    <w:rsid w:val="00A05157"/>
    <w:rsid w:val="00A05C6C"/>
    <w:rsid w:val="00A06B8D"/>
    <w:rsid w:val="00A1141A"/>
    <w:rsid w:val="00A136E1"/>
    <w:rsid w:val="00A14411"/>
    <w:rsid w:val="00A145D2"/>
    <w:rsid w:val="00A1483A"/>
    <w:rsid w:val="00A16F0F"/>
    <w:rsid w:val="00A178E4"/>
    <w:rsid w:val="00A230F4"/>
    <w:rsid w:val="00A27194"/>
    <w:rsid w:val="00A274BC"/>
    <w:rsid w:val="00A277C9"/>
    <w:rsid w:val="00A3249A"/>
    <w:rsid w:val="00A33B24"/>
    <w:rsid w:val="00A33D30"/>
    <w:rsid w:val="00A34335"/>
    <w:rsid w:val="00A35567"/>
    <w:rsid w:val="00A40474"/>
    <w:rsid w:val="00A411BC"/>
    <w:rsid w:val="00A42013"/>
    <w:rsid w:val="00A44311"/>
    <w:rsid w:val="00A44DB0"/>
    <w:rsid w:val="00A450EF"/>
    <w:rsid w:val="00A46964"/>
    <w:rsid w:val="00A4739C"/>
    <w:rsid w:val="00A47466"/>
    <w:rsid w:val="00A503D0"/>
    <w:rsid w:val="00A53B88"/>
    <w:rsid w:val="00A53F14"/>
    <w:rsid w:val="00A5527E"/>
    <w:rsid w:val="00A55957"/>
    <w:rsid w:val="00A574B0"/>
    <w:rsid w:val="00A60A28"/>
    <w:rsid w:val="00A6195A"/>
    <w:rsid w:val="00A62969"/>
    <w:rsid w:val="00A63CE2"/>
    <w:rsid w:val="00A653EA"/>
    <w:rsid w:val="00A676AC"/>
    <w:rsid w:val="00A679BD"/>
    <w:rsid w:val="00A711AA"/>
    <w:rsid w:val="00A71848"/>
    <w:rsid w:val="00A732DC"/>
    <w:rsid w:val="00A74C1B"/>
    <w:rsid w:val="00A74CF3"/>
    <w:rsid w:val="00A7549B"/>
    <w:rsid w:val="00A75779"/>
    <w:rsid w:val="00A76557"/>
    <w:rsid w:val="00A77718"/>
    <w:rsid w:val="00A7790B"/>
    <w:rsid w:val="00A8011B"/>
    <w:rsid w:val="00A8331D"/>
    <w:rsid w:val="00A84178"/>
    <w:rsid w:val="00A8457B"/>
    <w:rsid w:val="00A8551F"/>
    <w:rsid w:val="00A86F02"/>
    <w:rsid w:val="00A878A4"/>
    <w:rsid w:val="00A90242"/>
    <w:rsid w:val="00A91805"/>
    <w:rsid w:val="00A93728"/>
    <w:rsid w:val="00A94041"/>
    <w:rsid w:val="00A940BD"/>
    <w:rsid w:val="00A95D81"/>
    <w:rsid w:val="00A970FF"/>
    <w:rsid w:val="00A97EA9"/>
    <w:rsid w:val="00AA03E3"/>
    <w:rsid w:val="00AA0DC9"/>
    <w:rsid w:val="00AA34AE"/>
    <w:rsid w:val="00AA4194"/>
    <w:rsid w:val="00AA7453"/>
    <w:rsid w:val="00AA7C36"/>
    <w:rsid w:val="00AB1675"/>
    <w:rsid w:val="00AB3F36"/>
    <w:rsid w:val="00AB4171"/>
    <w:rsid w:val="00AB4D2F"/>
    <w:rsid w:val="00AC01B7"/>
    <w:rsid w:val="00AC1596"/>
    <w:rsid w:val="00AC4FE3"/>
    <w:rsid w:val="00AC5717"/>
    <w:rsid w:val="00AC62C7"/>
    <w:rsid w:val="00AC7C1A"/>
    <w:rsid w:val="00AD21BF"/>
    <w:rsid w:val="00AD2BE9"/>
    <w:rsid w:val="00AD4992"/>
    <w:rsid w:val="00AD5B22"/>
    <w:rsid w:val="00AD6951"/>
    <w:rsid w:val="00AD7157"/>
    <w:rsid w:val="00AD7F15"/>
    <w:rsid w:val="00AE26A1"/>
    <w:rsid w:val="00AE463D"/>
    <w:rsid w:val="00AE4680"/>
    <w:rsid w:val="00AE46A3"/>
    <w:rsid w:val="00AE537C"/>
    <w:rsid w:val="00AE56C8"/>
    <w:rsid w:val="00AF38FC"/>
    <w:rsid w:val="00AF3BDB"/>
    <w:rsid w:val="00AF49ED"/>
    <w:rsid w:val="00AF6382"/>
    <w:rsid w:val="00AF6E38"/>
    <w:rsid w:val="00AF78FE"/>
    <w:rsid w:val="00AF78FF"/>
    <w:rsid w:val="00B0007F"/>
    <w:rsid w:val="00B004C1"/>
    <w:rsid w:val="00B015EF"/>
    <w:rsid w:val="00B01C03"/>
    <w:rsid w:val="00B01C63"/>
    <w:rsid w:val="00B06865"/>
    <w:rsid w:val="00B07050"/>
    <w:rsid w:val="00B10BB3"/>
    <w:rsid w:val="00B119E5"/>
    <w:rsid w:val="00B12251"/>
    <w:rsid w:val="00B124EE"/>
    <w:rsid w:val="00B1346D"/>
    <w:rsid w:val="00B13B77"/>
    <w:rsid w:val="00B169BB"/>
    <w:rsid w:val="00B16C75"/>
    <w:rsid w:val="00B17E82"/>
    <w:rsid w:val="00B21F41"/>
    <w:rsid w:val="00B22B66"/>
    <w:rsid w:val="00B24196"/>
    <w:rsid w:val="00B2427F"/>
    <w:rsid w:val="00B24B2B"/>
    <w:rsid w:val="00B258B2"/>
    <w:rsid w:val="00B259FE"/>
    <w:rsid w:val="00B25F82"/>
    <w:rsid w:val="00B27117"/>
    <w:rsid w:val="00B3003E"/>
    <w:rsid w:val="00B30175"/>
    <w:rsid w:val="00B301C1"/>
    <w:rsid w:val="00B303EF"/>
    <w:rsid w:val="00B3244E"/>
    <w:rsid w:val="00B32693"/>
    <w:rsid w:val="00B33375"/>
    <w:rsid w:val="00B363F0"/>
    <w:rsid w:val="00B36DC5"/>
    <w:rsid w:val="00B37552"/>
    <w:rsid w:val="00B4015A"/>
    <w:rsid w:val="00B40BC5"/>
    <w:rsid w:val="00B41A92"/>
    <w:rsid w:val="00B43436"/>
    <w:rsid w:val="00B43781"/>
    <w:rsid w:val="00B445EE"/>
    <w:rsid w:val="00B44611"/>
    <w:rsid w:val="00B4713C"/>
    <w:rsid w:val="00B47803"/>
    <w:rsid w:val="00B4784A"/>
    <w:rsid w:val="00B50446"/>
    <w:rsid w:val="00B50D1B"/>
    <w:rsid w:val="00B516C1"/>
    <w:rsid w:val="00B51CFD"/>
    <w:rsid w:val="00B53003"/>
    <w:rsid w:val="00B546A4"/>
    <w:rsid w:val="00B54D67"/>
    <w:rsid w:val="00B5550D"/>
    <w:rsid w:val="00B56753"/>
    <w:rsid w:val="00B57794"/>
    <w:rsid w:val="00B579E0"/>
    <w:rsid w:val="00B61F63"/>
    <w:rsid w:val="00B61F9B"/>
    <w:rsid w:val="00B62656"/>
    <w:rsid w:val="00B6531A"/>
    <w:rsid w:val="00B662FF"/>
    <w:rsid w:val="00B67463"/>
    <w:rsid w:val="00B67880"/>
    <w:rsid w:val="00B71D92"/>
    <w:rsid w:val="00B72ABF"/>
    <w:rsid w:val="00B72E7F"/>
    <w:rsid w:val="00B7302B"/>
    <w:rsid w:val="00B74226"/>
    <w:rsid w:val="00B75B5C"/>
    <w:rsid w:val="00B75FE9"/>
    <w:rsid w:val="00B76255"/>
    <w:rsid w:val="00B76375"/>
    <w:rsid w:val="00B765C6"/>
    <w:rsid w:val="00B774C6"/>
    <w:rsid w:val="00B77CF7"/>
    <w:rsid w:val="00B77D81"/>
    <w:rsid w:val="00B8027B"/>
    <w:rsid w:val="00B82985"/>
    <w:rsid w:val="00B82E8E"/>
    <w:rsid w:val="00B83C26"/>
    <w:rsid w:val="00B8552C"/>
    <w:rsid w:val="00B85641"/>
    <w:rsid w:val="00B904F2"/>
    <w:rsid w:val="00B91676"/>
    <w:rsid w:val="00B9653E"/>
    <w:rsid w:val="00B96571"/>
    <w:rsid w:val="00BA098D"/>
    <w:rsid w:val="00BA0D5C"/>
    <w:rsid w:val="00BA118A"/>
    <w:rsid w:val="00BA1509"/>
    <w:rsid w:val="00BA4A40"/>
    <w:rsid w:val="00BA54F2"/>
    <w:rsid w:val="00BA6225"/>
    <w:rsid w:val="00BA6E82"/>
    <w:rsid w:val="00BA7A3D"/>
    <w:rsid w:val="00BB1D87"/>
    <w:rsid w:val="00BB1E4A"/>
    <w:rsid w:val="00BB5100"/>
    <w:rsid w:val="00BB55E8"/>
    <w:rsid w:val="00BB5D83"/>
    <w:rsid w:val="00BC15DA"/>
    <w:rsid w:val="00BC2F3E"/>
    <w:rsid w:val="00BC417D"/>
    <w:rsid w:val="00BC4895"/>
    <w:rsid w:val="00BC57CD"/>
    <w:rsid w:val="00BC5A22"/>
    <w:rsid w:val="00BC5F4E"/>
    <w:rsid w:val="00BC7CA6"/>
    <w:rsid w:val="00BD063F"/>
    <w:rsid w:val="00BD0770"/>
    <w:rsid w:val="00BD30E4"/>
    <w:rsid w:val="00BD5FE8"/>
    <w:rsid w:val="00BD748C"/>
    <w:rsid w:val="00BE2DF1"/>
    <w:rsid w:val="00BE2F5F"/>
    <w:rsid w:val="00BE4EF1"/>
    <w:rsid w:val="00BE66C5"/>
    <w:rsid w:val="00BE6D20"/>
    <w:rsid w:val="00BE745D"/>
    <w:rsid w:val="00BF06CE"/>
    <w:rsid w:val="00BF2A16"/>
    <w:rsid w:val="00BF3F00"/>
    <w:rsid w:val="00BF5F53"/>
    <w:rsid w:val="00C001B2"/>
    <w:rsid w:val="00C009DD"/>
    <w:rsid w:val="00C00E08"/>
    <w:rsid w:val="00C00EBF"/>
    <w:rsid w:val="00C01489"/>
    <w:rsid w:val="00C01E88"/>
    <w:rsid w:val="00C0229E"/>
    <w:rsid w:val="00C032CD"/>
    <w:rsid w:val="00C04195"/>
    <w:rsid w:val="00C060A4"/>
    <w:rsid w:val="00C07D53"/>
    <w:rsid w:val="00C07F7C"/>
    <w:rsid w:val="00C11924"/>
    <w:rsid w:val="00C11CC7"/>
    <w:rsid w:val="00C122A2"/>
    <w:rsid w:val="00C1326D"/>
    <w:rsid w:val="00C1612D"/>
    <w:rsid w:val="00C20329"/>
    <w:rsid w:val="00C21A15"/>
    <w:rsid w:val="00C21A20"/>
    <w:rsid w:val="00C21B13"/>
    <w:rsid w:val="00C24027"/>
    <w:rsid w:val="00C247A7"/>
    <w:rsid w:val="00C25BD2"/>
    <w:rsid w:val="00C277EA"/>
    <w:rsid w:val="00C33ABB"/>
    <w:rsid w:val="00C346DA"/>
    <w:rsid w:val="00C3481A"/>
    <w:rsid w:val="00C35AAB"/>
    <w:rsid w:val="00C36674"/>
    <w:rsid w:val="00C40B00"/>
    <w:rsid w:val="00C42A7A"/>
    <w:rsid w:val="00C42EAB"/>
    <w:rsid w:val="00C42FA7"/>
    <w:rsid w:val="00C44A3E"/>
    <w:rsid w:val="00C450F4"/>
    <w:rsid w:val="00C46A67"/>
    <w:rsid w:val="00C471FE"/>
    <w:rsid w:val="00C47630"/>
    <w:rsid w:val="00C50696"/>
    <w:rsid w:val="00C524C5"/>
    <w:rsid w:val="00C55657"/>
    <w:rsid w:val="00C57554"/>
    <w:rsid w:val="00C60C49"/>
    <w:rsid w:val="00C60CC6"/>
    <w:rsid w:val="00C61F89"/>
    <w:rsid w:val="00C62A9F"/>
    <w:rsid w:val="00C62D82"/>
    <w:rsid w:val="00C62DC5"/>
    <w:rsid w:val="00C63020"/>
    <w:rsid w:val="00C63555"/>
    <w:rsid w:val="00C6376D"/>
    <w:rsid w:val="00C63858"/>
    <w:rsid w:val="00C66006"/>
    <w:rsid w:val="00C661E7"/>
    <w:rsid w:val="00C66BA0"/>
    <w:rsid w:val="00C66EA2"/>
    <w:rsid w:val="00C6755C"/>
    <w:rsid w:val="00C67C0B"/>
    <w:rsid w:val="00C71E4F"/>
    <w:rsid w:val="00C728E3"/>
    <w:rsid w:val="00C72A4C"/>
    <w:rsid w:val="00C74D2F"/>
    <w:rsid w:val="00C7631B"/>
    <w:rsid w:val="00C76BE0"/>
    <w:rsid w:val="00C770E8"/>
    <w:rsid w:val="00C81B50"/>
    <w:rsid w:val="00C833C8"/>
    <w:rsid w:val="00C861F2"/>
    <w:rsid w:val="00C8667A"/>
    <w:rsid w:val="00C92B5D"/>
    <w:rsid w:val="00C9501C"/>
    <w:rsid w:val="00C96181"/>
    <w:rsid w:val="00C96B1D"/>
    <w:rsid w:val="00C97519"/>
    <w:rsid w:val="00CA037D"/>
    <w:rsid w:val="00CA172B"/>
    <w:rsid w:val="00CA1DB7"/>
    <w:rsid w:val="00CA1ED0"/>
    <w:rsid w:val="00CA2351"/>
    <w:rsid w:val="00CA24B1"/>
    <w:rsid w:val="00CA263B"/>
    <w:rsid w:val="00CA3ED1"/>
    <w:rsid w:val="00CA4CE5"/>
    <w:rsid w:val="00CA4E6E"/>
    <w:rsid w:val="00CA512D"/>
    <w:rsid w:val="00CA5AED"/>
    <w:rsid w:val="00CA6E86"/>
    <w:rsid w:val="00CB0087"/>
    <w:rsid w:val="00CB140A"/>
    <w:rsid w:val="00CB31E8"/>
    <w:rsid w:val="00CB5346"/>
    <w:rsid w:val="00CB62E4"/>
    <w:rsid w:val="00CB72BB"/>
    <w:rsid w:val="00CB72CF"/>
    <w:rsid w:val="00CC0A96"/>
    <w:rsid w:val="00CC191A"/>
    <w:rsid w:val="00CC21F9"/>
    <w:rsid w:val="00CC3AB4"/>
    <w:rsid w:val="00CC455E"/>
    <w:rsid w:val="00CC4A58"/>
    <w:rsid w:val="00CC58AE"/>
    <w:rsid w:val="00CC5978"/>
    <w:rsid w:val="00CC6081"/>
    <w:rsid w:val="00CC765C"/>
    <w:rsid w:val="00CC77CB"/>
    <w:rsid w:val="00CC7A6E"/>
    <w:rsid w:val="00CC7D79"/>
    <w:rsid w:val="00CD049A"/>
    <w:rsid w:val="00CD11E4"/>
    <w:rsid w:val="00CD1340"/>
    <w:rsid w:val="00CD4A28"/>
    <w:rsid w:val="00CD4F2F"/>
    <w:rsid w:val="00CD6517"/>
    <w:rsid w:val="00CD66F5"/>
    <w:rsid w:val="00CD6741"/>
    <w:rsid w:val="00CD697A"/>
    <w:rsid w:val="00CD6E61"/>
    <w:rsid w:val="00CD7A56"/>
    <w:rsid w:val="00CD7F6D"/>
    <w:rsid w:val="00CE240D"/>
    <w:rsid w:val="00CE2923"/>
    <w:rsid w:val="00CE2A17"/>
    <w:rsid w:val="00CE3299"/>
    <w:rsid w:val="00CE3ADD"/>
    <w:rsid w:val="00CE47B0"/>
    <w:rsid w:val="00CE4870"/>
    <w:rsid w:val="00CE5B9A"/>
    <w:rsid w:val="00CE60F8"/>
    <w:rsid w:val="00CE77D2"/>
    <w:rsid w:val="00CF028E"/>
    <w:rsid w:val="00CF2D45"/>
    <w:rsid w:val="00CF3C2E"/>
    <w:rsid w:val="00CF3E83"/>
    <w:rsid w:val="00CF58EC"/>
    <w:rsid w:val="00CF612A"/>
    <w:rsid w:val="00CF62A2"/>
    <w:rsid w:val="00CF752F"/>
    <w:rsid w:val="00CF7C67"/>
    <w:rsid w:val="00D00609"/>
    <w:rsid w:val="00D0186D"/>
    <w:rsid w:val="00D02FF5"/>
    <w:rsid w:val="00D0352E"/>
    <w:rsid w:val="00D058B3"/>
    <w:rsid w:val="00D074B9"/>
    <w:rsid w:val="00D07958"/>
    <w:rsid w:val="00D105F3"/>
    <w:rsid w:val="00D1120D"/>
    <w:rsid w:val="00D1153C"/>
    <w:rsid w:val="00D130E9"/>
    <w:rsid w:val="00D14316"/>
    <w:rsid w:val="00D14A1E"/>
    <w:rsid w:val="00D155CA"/>
    <w:rsid w:val="00D15B66"/>
    <w:rsid w:val="00D17033"/>
    <w:rsid w:val="00D207A3"/>
    <w:rsid w:val="00D21A85"/>
    <w:rsid w:val="00D240CA"/>
    <w:rsid w:val="00D25521"/>
    <w:rsid w:val="00D27152"/>
    <w:rsid w:val="00D273DF"/>
    <w:rsid w:val="00D27C4B"/>
    <w:rsid w:val="00D27F81"/>
    <w:rsid w:val="00D3053D"/>
    <w:rsid w:val="00D329B3"/>
    <w:rsid w:val="00D34B1E"/>
    <w:rsid w:val="00D36A93"/>
    <w:rsid w:val="00D36E25"/>
    <w:rsid w:val="00D3772B"/>
    <w:rsid w:val="00D4011B"/>
    <w:rsid w:val="00D40AC1"/>
    <w:rsid w:val="00D4122B"/>
    <w:rsid w:val="00D4151C"/>
    <w:rsid w:val="00D427B0"/>
    <w:rsid w:val="00D428CB"/>
    <w:rsid w:val="00D437A9"/>
    <w:rsid w:val="00D45454"/>
    <w:rsid w:val="00D45598"/>
    <w:rsid w:val="00D46812"/>
    <w:rsid w:val="00D46A83"/>
    <w:rsid w:val="00D47006"/>
    <w:rsid w:val="00D47149"/>
    <w:rsid w:val="00D47F9F"/>
    <w:rsid w:val="00D50753"/>
    <w:rsid w:val="00D540A9"/>
    <w:rsid w:val="00D540CF"/>
    <w:rsid w:val="00D557CC"/>
    <w:rsid w:val="00D56DC4"/>
    <w:rsid w:val="00D57C15"/>
    <w:rsid w:val="00D61B0E"/>
    <w:rsid w:val="00D6200E"/>
    <w:rsid w:val="00D652ED"/>
    <w:rsid w:val="00D65715"/>
    <w:rsid w:val="00D66F8B"/>
    <w:rsid w:val="00D67DAC"/>
    <w:rsid w:val="00D7048A"/>
    <w:rsid w:val="00D70725"/>
    <w:rsid w:val="00D71402"/>
    <w:rsid w:val="00D7282D"/>
    <w:rsid w:val="00D731D4"/>
    <w:rsid w:val="00D74C4F"/>
    <w:rsid w:val="00D74E84"/>
    <w:rsid w:val="00D756FA"/>
    <w:rsid w:val="00D82B3F"/>
    <w:rsid w:val="00D8372A"/>
    <w:rsid w:val="00D83BEF"/>
    <w:rsid w:val="00D83D33"/>
    <w:rsid w:val="00D8513A"/>
    <w:rsid w:val="00D85306"/>
    <w:rsid w:val="00D854DA"/>
    <w:rsid w:val="00D85EAA"/>
    <w:rsid w:val="00D869FF"/>
    <w:rsid w:val="00D90B0A"/>
    <w:rsid w:val="00D91A2D"/>
    <w:rsid w:val="00D921A7"/>
    <w:rsid w:val="00D943C9"/>
    <w:rsid w:val="00D94C09"/>
    <w:rsid w:val="00DA0E25"/>
    <w:rsid w:val="00DA1C51"/>
    <w:rsid w:val="00DA1EAD"/>
    <w:rsid w:val="00DA1EFC"/>
    <w:rsid w:val="00DA240B"/>
    <w:rsid w:val="00DA2A59"/>
    <w:rsid w:val="00DA3073"/>
    <w:rsid w:val="00DA3605"/>
    <w:rsid w:val="00DA388C"/>
    <w:rsid w:val="00DA51AC"/>
    <w:rsid w:val="00DA58B7"/>
    <w:rsid w:val="00DA779D"/>
    <w:rsid w:val="00DB184E"/>
    <w:rsid w:val="00DB456A"/>
    <w:rsid w:val="00DB47D8"/>
    <w:rsid w:val="00DB7998"/>
    <w:rsid w:val="00DC10AD"/>
    <w:rsid w:val="00DC2573"/>
    <w:rsid w:val="00DC26F4"/>
    <w:rsid w:val="00DC417C"/>
    <w:rsid w:val="00DC4329"/>
    <w:rsid w:val="00DC63FD"/>
    <w:rsid w:val="00DC752B"/>
    <w:rsid w:val="00DD10D5"/>
    <w:rsid w:val="00DD1622"/>
    <w:rsid w:val="00DD26AD"/>
    <w:rsid w:val="00DD2859"/>
    <w:rsid w:val="00DD2904"/>
    <w:rsid w:val="00DD2F39"/>
    <w:rsid w:val="00DD3054"/>
    <w:rsid w:val="00DD36E7"/>
    <w:rsid w:val="00DD504E"/>
    <w:rsid w:val="00DD6068"/>
    <w:rsid w:val="00DE1105"/>
    <w:rsid w:val="00DE48E9"/>
    <w:rsid w:val="00DE5437"/>
    <w:rsid w:val="00DE5E23"/>
    <w:rsid w:val="00DE6AF2"/>
    <w:rsid w:val="00DF2779"/>
    <w:rsid w:val="00DF4778"/>
    <w:rsid w:val="00DF5C47"/>
    <w:rsid w:val="00E00A1F"/>
    <w:rsid w:val="00E01E3F"/>
    <w:rsid w:val="00E03847"/>
    <w:rsid w:val="00E04EA3"/>
    <w:rsid w:val="00E062EF"/>
    <w:rsid w:val="00E0678B"/>
    <w:rsid w:val="00E10ED7"/>
    <w:rsid w:val="00E11542"/>
    <w:rsid w:val="00E11ACA"/>
    <w:rsid w:val="00E12722"/>
    <w:rsid w:val="00E161A6"/>
    <w:rsid w:val="00E20221"/>
    <w:rsid w:val="00E20817"/>
    <w:rsid w:val="00E20D3E"/>
    <w:rsid w:val="00E226AA"/>
    <w:rsid w:val="00E23A95"/>
    <w:rsid w:val="00E246E6"/>
    <w:rsid w:val="00E25660"/>
    <w:rsid w:val="00E3020B"/>
    <w:rsid w:val="00E308BC"/>
    <w:rsid w:val="00E30D07"/>
    <w:rsid w:val="00E3130A"/>
    <w:rsid w:val="00E3270D"/>
    <w:rsid w:val="00E327C0"/>
    <w:rsid w:val="00E3383C"/>
    <w:rsid w:val="00E34329"/>
    <w:rsid w:val="00E34348"/>
    <w:rsid w:val="00E344EF"/>
    <w:rsid w:val="00E356E4"/>
    <w:rsid w:val="00E35BAE"/>
    <w:rsid w:val="00E3770E"/>
    <w:rsid w:val="00E43004"/>
    <w:rsid w:val="00E44926"/>
    <w:rsid w:val="00E45A8B"/>
    <w:rsid w:val="00E45AC2"/>
    <w:rsid w:val="00E47399"/>
    <w:rsid w:val="00E50246"/>
    <w:rsid w:val="00E510F2"/>
    <w:rsid w:val="00E512DA"/>
    <w:rsid w:val="00E51A14"/>
    <w:rsid w:val="00E51C5D"/>
    <w:rsid w:val="00E51C8F"/>
    <w:rsid w:val="00E5222D"/>
    <w:rsid w:val="00E537E9"/>
    <w:rsid w:val="00E54BEE"/>
    <w:rsid w:val="00E56515"/>
    <w:rsid w:val="00E56B83"/>
    <w:rsid w:val="00E6019A"/>
    <w:rsid w:val="00E60421"/>
    <w:rsid w:val="00E6248D"/>
    <w:rsid w:val="00E63B42"/>
    <w:rsid w:val="00E63BB9"/>
    <w:rsid w:val="00E66860"/>
    <w:rsid w:val="00E676B5"/>
    <w:rsid w:val="00E70C01"/>
    <w:rsid w:val="00E70C82"/>
    <w:rsid w:val="00E7105D"/>
    <w:rsid w:val="00E7106C"/>
    <w:rsid w:val="00E717AE"/>
    <w:rsid w:val="00E721F7"/>
    <w:rsid w:val="00E7236E"/>
    <w:rsid w:val="00E746F5"/>
    <w:rsid w:val="00E74BDA"/>
    <w:rsid w:val="00E75179"/>
    <w:rsid w:val="00E752AD"/>
    <w:rsid w:val="00E75AB5"/>
    <w:rsid w:val="00E805DB"/>
    <w:rsid w:val="00E84C4A"/>
    <w:rsid w:val="00E90277"/>
    <w:rsid w:val="00E90EC3"/>
    <w:rsid w:val="00E90F15"/>
    <w:rsid w:val="00E918C5"/>
    <w:rsid w:val="00E92C85"/>
    <w:rsid w:val="00E92C8D"/>
    <w:rsid w:val="00E94715"/>
    <w:rsid w:val="00E953E5"/>
    <w:rsid w:val="00E9719F"/>
    <w:rsid w:val="00E971F2"/>
    <w:rsid w:val="00E9775C"/>
    <w:rsid w:val="00EA0979"/>
    <w:rsid w:val="00EA370F"/>
    <w:rsid w:val="00EA3A30"/>
    <w:rsid w:val="00EA45FF"/>
    <w:rsid w:val="00EA57E5"/>
    <w:rsid w:val="00EA5924"/>
    <w:rsid w:val="00EA7FEF"/>
    <w:rsid w:val="00EB0017"/>
    <w:rsid w:val="00EB0338"/>
    <w:rsid w:val="00EB1930"/>
    <w:rsid w:val="00EB23F9"/>
    <w:rsid w:val="00EC0C0D"/>
    <w:rsid w:val="00EC1D57"/>
    <w:rsid w:val="00EC287B"/>
    <w:rsid w:val="00EC3874"/>
    <w:rsid w:val="00EC561E"/>
    <w:rsid w:val="00EC78A1"/>
    <w:rsid w:val="00EC7CC1"/>
    <w:rsid w:val="00ED0172"/>
    <w:rsid w:val="00ED0725"/>
    <w:rsid w:val="00ED0816"/>
    <w:rsid w:val="00ED0A4D"/>
    <w:rsid w:val="00ED0E16"/>
    <w:rsid w:val="00ED13C9"/>
    <w:rsid w:val="00ED2D24"/>
    <w:rsid w:val="00ED4083"/>
    <w:rsid w:val="00ED439B"/>
    <w:rsid w:val="00ED45FA"/>
    <w:rsid w:val="00ED4A90"/>
    <w:rsid w:val="00ED53C8"/>
    <w:rsid w:val="00ED79EA"/>
    <w:rsid w:val="00EE01BA"/>
    <w:rsid w:val="00EE1148"/>
    <w:rsid w:val="00EE2233"/>
    <w:rsid w:val="00EE257D"/>
    <w:rsid w:val="00EE3761"/>
    <w:rsid w:val="00EE3DAD"/>
    <w:rsid w:val="00EE43D2"/>
    <w:rsid w:val="00EE4E0A"/>
    <w:rsid w:val="00EF020C"/>
    <w:rsid w:val="00EF0BB7"/>
    <w:rsid w:val="00EF2C77"/>
    <w:rsid w:val="00EF2D7E"/>
    <w:rsid w:val="00EF2FFD"/>
    <w:rsid w:val="00EF36BE"/>
    <w:rsid w:val="00EF3FCF"/>
    <w:rsid w:val="00EF558E"/>
    <w:rsid w:val="00EF62B3"/>
    <w:rsid w:val="00EF699D"/>
    <w:rsid w:val="00EF6CE3"/>
    <w:rsid w:val="00F00D62"/>
    <w:rsid w:val="00F039EF"/>
    <w:rsid w:val="00F03B13"/>
    <w:rsid w:val="00F06440"/>
    <w:rsid w:val="00F06DAC"/>
    <w:rsid w:val="00F102D5"/>
    <w:rsid w:val="00F122D2"/>
    <w:rsid w:val="00F14D99"/>
    <w:rsid w:val="00F16D6B"/>
    <w:rsid w:val="00F174D2"/>
    <w:rsid w:val="00F207E3"/>
    <w:rsid w:val="00F20C2D"/>
    <w:rsid w:val="00F23735"/>
    <w:rsid w:val="00F246AA"/>
    <w:rsid w:val="00F25315"/>
    <w:rsid w:val="00F2645C"/>
    <w:rsid w:val="00F26AAF"/>
    <w:rsid w:val="00F26CFC"/>
    <w:rsid w:val="00F26D7C"/>
    <w:rsid w:val="00F30785"/>
    <w:rsid w:val="00F30DFE"/>
    <w:rsid w:val="00F31194"/>
    <w:rsid w:val="00F32C28"/>
    <w:rsid w:val="00F35ADD"/>
    <w:rsid w:val="00F35BC8"/>
    <w:rsid w:val="00F36828"/>
    <w:rsid w:val="00F37114"/>
    <w:rsid w:val="00F3717E"/>
    <w:rsid w:val="00F3795D"/>
    <w:rsid w:val="00F400DC"/>
    <w:rsid w:val="00F41BF9"/>
    <w:rsid w:val="00F4215B"/>
    <w:rsid w:val="00F436A0"/>
    <w:rsid w:val="00F4425F"/>
    <w:rsid w:val="00F442D3"/>
    <w:rsid w:val="00F45891"/>
    <w:rsid w:val="00F45CD6"/>
    <w:rsid w:val="00F4756B"/>
    <w:rsid w:val="00F47D0A"/>
    <w:rsid w:val="00F47DA7"/>
    <w:rsid w:val="00F52B59"/>
    <w:rsid w:val="00F52C4B"/>
    <w:rsid w:val="00F54141"/>
    <w:rsid w:val="00F542B6"/>
    <w:rsid w:val="00F54EBB"/>
    <w:rsid w:val="00F55432"/>
    <w:rsid w:val="00F55E16"/>
    <w:rsid w:val="00F57141"/>
    <w:rsid w:val="00F61122"/>
    <w:rsid w:val="00F61131"/>
    <w:rsid w:val="00F620A4"/>
    <w:rsid w:val="00F62432"/>
    <w:rsid w:val="00F627D7"/>
    <w:rsid w:val="00F62F5F"/>
    <w:rsid w:val="00F63B1F"/>
    <w:rsid w:val="00F66052"/>
    <w:rsid w:val="00F67845"/>
    <w:rsid w:val="00F71BE5"/>
    <w:rsid w:val="00F7357B"/>
    <w:rsid w:val="00F73B61"/>
    <w:rsid w:val="00F7502D"/>
    <w:rsid w:val="00F7582C"/>
    <w:rsid w:val="00F75A5D"/>
    <w:rsid w:val="00F75E0A"/>
    <w:rsid w:val="00F76144"/>
    <w:rsid w:val="00F762E9"/>
    <w:rsid w:val="00F76D31"/>
    <w:rsid w:val="00F778A4"/>
    <w:rsid w:val="00F77CDE"/>
    <w:rsid w:val="00F80AFA"/>
    <w:rsid w:val="00F81C84"/>
    <w:rsid w:val="00F81D10"/>
    <w:rsid w:val="00F82C8C"/>
    <w:rsid w:val="00F82EC8"/>
    <w:rsid w:val="00F8571C"/>
    <w:rsid w:val="00F90685"/>
    <w:rsid w:val="00F9218D"/>
    <w:rsid w:val="00F943C9"/>
    <w:rsid w:val="00F9516D"/>
    <w:rsid w:val="00F95B6C"/>
    <w:rsid w:val="00F96ED3"/>
    <w:rsid w:val="00FA025C"/>
    <w:rsid w:val="00FA0509"/>
    <w:rsid w:val="00FA083B"/>
    <w:rsid w:val="00FA0857"/>
    <w:rsid w:val="00FA279B"/>
    <w:rsid w:val="00FA4A60"/>
    <w:rsid w:val="00FA591E"/>
    <w:rsid w:val="00FA5F22"/>
    <w:rsid w:val="00FA60E8"/>
    <w:rsid w:val="00FA677D"/>
    <w:rsid w:val="00FA7500"/>
    <w:rsid w:val="00FB1A78"/>
    <w:rsid w:val="00FB1D61"/>
    <w:rsid w:val="00FB1FA8"/>
    <w:rsid w:val="00FB2DCC"/>
    <w:rsid w:val="00FB3094"/>
    <w:rsid w:val="00FB5CDA"/>
    <w:rsid w:val="00FB6CA9"/>
    <w:rsid w:val="00FB70F6"/>
    <w:rsid w:val="00FB71D7"/>
    <w:rsid w:val="00FB7960"/>
    <w:rsid w:val="00FB7B38"/>
    <w:rsid w:val="00FB7E1B"/>
    <w:rsid w:val="00FC1F3E"/>
    <w:rsid w:val="00FC1F63"/>
    <w:rsid w:val="00FC4BAC"/>
    <w:rsid w:val="00FC7ABB"/>
    <w:rsid w:val="00FC7CA7"/>
    <w:rsid w:val="00FD0423"/>
    <w:rsid w:val="00FD16BF"/>
    <w:rsid w:val="00FD1C06"/>
    <w:rsid w:val="00FD4B6E"/>
    <w:rsid w:val="00FD5214"/>
    <w:rsid w:val="00FD52A0"/>
    <w:rsid w:val="00FD67FF"/>
    <w:rsid w:val="00FE1367"/>
    <w:rsid w:val="00FE1CA4"/>
    <w:rsid w:val="00FE2F7B"/>
    <w:rsid w:val="00FE37E5"/>
    <w:rsid w:val="00FE4958"/>
    <w:rsid w:val="00FE4AE0"/>
    <w:rsid w:val="00FE795D"/>
    <w:rsid w:val="00FF1551"/>
    <w:rsid w:val="00FF2022"/>
    <w:rsid w:val="00FF27C0"/>
    <w:rsid w:val="00FF3A26"/>
    <w:rsid w:val="00FF4CBF"/>
    <w:rsid w:val="00FF7718"/>
    <w:rsid w:val="00FF7772"/>
    <w:rsid w:val="00FF7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4A4C"/>
  <w15:docId w15:val="{98206CB0-13BE-4D42-84D4-A57C3B36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D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51F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4D3636"/>
    <w:pPr>
      <w:keepNext/>
      <w:outlineLvl w:val="2"/>
    </w:pPr>
    <w:rPr>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7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7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7B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7BD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unhideWhenUsed/>
    <w:rsid w:val="00D83D33"/>
    <w:rPr>
      <w:color w:val="0000FF"/>
      <w:u w:val="single"/>
    </w:rPr>
  </w:style>
  <w:style w:type="character" w:customStyle="1" w:styleId="ConsPlusNormal0">
    <w:name w:val="ConsPlusNormal Знак"/>
    <w:link w:val="ConsPlusNormal"/>
    <w:locked/>
    <w:rsid w:val="00D83D33"/>
    <w:rPr>
      <w:rFonts w:ascii="Calibri" w:eastAsia="Times New Roman" w:hAnsi="Calibri" w:cs="Calibri"/>
      <w:szCs w:val="20"/>
      <w:lang w:eastAsia="ru-RU"/>
    </w:rPr>
  </w:style>
  <w:style w:type="paragraph" w:styleId="a4">
    <w:name w:val="Body Text Indent"/>
    <w:basedOn w:val="a"/>
    <w:link w:val="a5"/>
    <w:unhideWhenUsed/>
    <w:rsid w:val="00D83D33"/>
    <w:pPr>
      <w:spacing w:after="120"/>
      <w:ind w:left="283"/>
    </w:pPr>
  </w:style>
  <w:style w:type="character" w:customStyle="1" w:styleId="a5">
    <w:name w:val="Основной текст с отступом Знак"/>
    <w:basedOn w:val="a0"/>
    <w:link w:val="a4"/>
    <w:rsid w:val="00D83D33"/>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A7C00"/>
    <w:pPr>
      <w:tabs>
        <w:tab w:val="center" w:pos="4677"/>
        <w:tab w:val="right" w:pos="9355"/>
      </w:tabs>
    </w:pPr>
  </w:style>
  <w:style w:type="character" w:customStyle="1" w:styleId="a7">
    <w:name w:val="Верхний колонтитул Знак"/>
    <w:basedOn w:val="a0"/>
    <w:link w:val="a6"/>
    <w:uiPriority w:val="99"/>
    <w:rsid w:val="003A7C0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A7C00"/>
    <w:pPr>
      <w:tabs>
        <w:tab w:val="center" w:pos="4677"/>
        <w:tab w:val="right" w:pos="9355"/>
      </w:tabs>
    </w:pPr>
  </w:style>
  <w:style w:type="character" w:customStyle="1" w:styleId="a9">
    <w:name w:val="Нижний колонтитул Знак"/>
    <w:basedOn w:val="a0"/>
    <w:link w:val="a8"/>
    <w:uiPriority w:val="99"/>
    <w:rsid w:val="003A7C00"/>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463BDA"/>
    <w:rPr>
      <w:sz w:val="16"/>
      <w:szCs w:val="16"/>
    </w:rPr>
  </w:style>
  <w:style w:type="paragraph" w:styleId="ab">
    <w:name w:val="annotation text"/>
    <w:basedOn w:val="a"/>
    <w:link w:val="ac"/>
    <w:uiPriority w:val="99"/>
    <w:semiHidden/>
    <w:unhideWhenUsed/>
    <w:rsid w:val="00463BDA"/>
    <w:rPr>
      <w:sz w:val="20"/>
      <w:szCs w:val="20"/>
    </w:rPr>
  </w:style>
  <w:style w:type="character" w:customStyle="1" w:styleId="ac">
    <w:name w:val="Текст примечания Знак"/>
    <w:basedOn w:val="a0"/>
    <w:link w:val="ab"/>
    <w:uiPriority w:val="99"/>
    <w:semiHidden/>
    <w:rsid w:val="00463BDA"/>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463BDA"/>
    <w:rPr>
      <w:b/>
      <w:bCs/>
    </w:rPr>
  </w:style>
  <w:style w:type="character" w:customStyle="1" w:styleId="ae">
    <w:name w:val="Тема примечания Знак"/>
    <w:basedOn w:val="ac"/>
    <w:link w:val="ad"/>
    <w:uiPriority w:val="99"/>
    <w:semiHidden/>
    <w:rsid w:val="00463BDA"/>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463BDA"/>
    <w:rPr>
      <w:rFonts w:ascii="Tahoma" w:hAnsi="Tahoma" w:cs="Tahoma"/>
      <w:sz w:val="16"/>
      <w:szCs w:val="16"/>
    </w:rPr>
  </w:style>
  <w:style w:type="character" w:customStyle="1" w:styleId="af0">
    <w:name w:val="Текст выноски Знак"/>
    <w:basedOn w:val="a0"/>
    <w:link w:val="af"/>
    <w:uiPriority w:val="99"/>
    <w:semiHidden/>
    <w:rsid w:val="00463BDA"/>
    <w:rPr>
      <w:rFonts w:ascii="Tahoma" w:eastAsia="Times New Roman" w:hAnsi="Tahoma" w:cs="Tahoma"/>
      <w:sz w:val="16"/>
      <w:szCs w:val="16"/>
      <w:lang w:eastAsia="ru-RU"/>
    </w:rPr>
  </w:style>
  <w:style w:type="paragraph" w:styleId="af1">
    <w:name w:val="Revision"/>
    <w:hidden/>
    <w:uiPriority w:val="99"/>
    <w:semiHidden/>
    <w:rsid w:val="009A6303"/>
    <w:pPr>
      <w:spacing w:after="0"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355A5C"/>
    <w:pPr>
      <w:spacing w:after="0" w:line="240" w:lineRule="auto"/>
    </w:pPr>
    <w:rPr>
      <w:rFonts w:ascii="Calibri" w:eastAsia="Calibri" w:hAnsi="Calibri" w:cs="Times New Roman"/>
    </w:rPr>
  </w:style>
  <w:style w:type="character" w:styleId="af3">
    <w:name w:val="Emphasis"/>
    <w:qFormat/>
    <w:rsid w:val="00ED13C9"/>
    <w:rPr>
      <w:i/>
      <w:iCs/>
    </w:rPr>
  </w:style>
  <w:style w:type="character" w:customStyle="1" w:styleId="af4">
    <w:name w:val="Гипертекстовая ссылка"/>
    <w:basedOn w:val="a0"/>
    <w:uiPriority w:val="99"/>
    <w:rsid w:val="007B1311"/>
    <w:rPr>
      <w:color w:val="106BBE"/>
    </w:rPr>
  </w:style>
  <w:style w:type="paragraph" w:styleId="af5">
    <w:name w:val="Normal (Web)"/>
    <w:basedOn w:val="a"/>
    <w:uiPriority w:val="99"/>
    <w:semiHidden/>
    <w:unhideWhenUsed/>
    <w:rsid w:val="00857ACE"/>
    <w:rPr>
      <w:rFonts w:eastAsiaTheme="minorHAnsi"/>
    </w:rPr>
  </w:style>
  <w:style w:type="character" w:styleId="af6">
    <w:name w:val="Strong"/>
    <w:basedOn w:val="a0"/>
    <w:uiPriority w:val="22"/>
    <w:qFormat/>
    <w:rsid w:val="00857ACE"/>
    <w:rPr>
      <w:b/>
      <w:bCs/>
    </w:rPr>
  </w:style>
  <w:style w:type="paragraph" w:styleId="af7">
    <w:name w:val="List Paragraph"/>
    <w:basedOn w:val="a"/>
    <w:uiPriority w:val="34"/>
    <w:qFormat/>
    <w:rsid w:val="0088123D"/>
    <w:pPr>
      <w:ind w:left="720"/>
      <w:contextualSpacing/>
    </w:pPr>
  </w:style>
  <w:style w:type="paragraph" w:customStyle="1" w:styleId="11">
    <w:name w:val="Обычный1"/>
    <w:rsid w:val="00A44311"/>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4D3636"/>
    <w:rPr>
      <w:rFonts w:ascii="Times New Roman" w:eastAsia="Times New Roman" w:hAnsi="Times New Roman" w:cs="Times New Roman"/>
      <w:sz w:val="28"/>
      <w:szCs w:val="20"/>
      <w:lang w:val="en-US" w:eastAsia="zh-CN"/>
    </w:rPr>
  </w:style>
  <w:style w:type="character" w:customStyle="1" w:styleId="10">
    <w:name w:val="Заголовок 1 Знак"/>
    <w:basedOn w:val="a0"/>
    <w:link w:val="1"/>
    <w:uiPriority w:val="9"/>
    <w:rsid w:val="00651F45"/>
    <w:rPr>
      <w:rFonts w:asciiTheme="majorHAnsi" w:eastAsiaTheme="majorEastAsia" w:hAnsiTheme="majorHAnsi" w:cstheme="majorBidi"/>
      <w:color w:val="365F91" w:themeColor="accent1" w:themeShade="BF"/>
      <w:sz w:val="32"/>
      <w:szCs w:val="32"/>
      <w:lang w:eastAsia="ru-RU"/>
    </w:rPr>
  </w:style>
  <w:style w:type="paragraph" w:customStyle="1" w:styleId="2">
    <w:name w:val="Обычный2"/>
    <w:rsid w:val="00990A14"/>
    <w:pPr>
      <w:widowControl w:val="0"/>
      <w:spacing w:after="0" w:line="240" w:lineRule="auto"/>
    </w:pPr>
    <w:rPr>
      <w:rFonts w:ascii="Times New Roman" w:eastAsia="Times New Roman" w:hAnsi="Times New Roman" w:cs="Times New Roman"/>
      <w:sz w:val="20"/>
      <w:szCs w:val="20"/>
      <w:lang w:eastAsia="ru-RU"/>
    </w:rPr>
  </w:style>
  <w:style w:type="paragraph" w:customStyle="1" w:styleId="Normal">
    <w:name w:val="Normal"/>
    <w:rsid w:val="00FB7960"/>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2F9C5-080B-478D-84A3-20C3758B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1934</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Ahmadullina.Liliya</dc:creator>
  <cp:lastModifiedBy>Фахертдинова Алсу Рифкатевна</cp:lastModifiedBy>
  <cp:revision>2</cp:revision>
  <cp:lastPrinted>2020-03-17T12:40:00Z</cp:lastPrinted>
  <dcterms:created xsi:type="dcterms:W3CDTF">2020-03-17T12:40:00Z</dcterms:created>
  <dcterms:modified xsi:type="dcterms:W3CDTF">2020-03-17T12:40:00Z</dcterms:modified>
</cp:coreProperties>
</file>