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1E2A54" w:rsidRPr="001E2A54" w14:paraId="25D4ECC0" w14:textId="77777777" w:rsidTr="00FE506E">
        <w:trPr>
          <w:trHeight w:val="1430"/>
        </w:trPr>
        <w:tc>
          <w:tcPr>
            <w:tcW w:w="3969" w:type="dxa"/>
          </w:tcPr>
          <w:p w14:paraId="4F4C23BB" w14:textId="77777777" w:rsidR="001E2A54" w:rsidRPr="001E2A54" w:rsidRDefault="001E2A54" w:rsidP="001E2A54">
            <w:pPr>
              <w:spacing w:after="0" w:line="240" w:lineRule="auto"/>
              <w:ind w:right="-186"/>
              <w:jc w:val="center"/>
              <w:rPr>
                <w:rFonts w:ascii="Times New Roman" w:hAnsi="Times New Roman" w:cs="Times New Roman"/>
                <w:sz w:val="28"/>
                <w:szCs w:val="26"/>
                <w:lang w:val="tt-RU"/>
              </w:rPr>
            </w:pPr>
            <w:r w:rsidRPr="001E2A54">
              <w:rPr>
                <w:rFonts w:ascii="Times New Roman" w:hAnsi="Times New Roman" w:cs="Times New Roman"/>
                <w:sz w:val="28"/>
                <w:szCs w:val="26"/>
                <w:lang w:val="tt-RU"/>
              </w:rPr>
              <w:t xml:space="preserve">МИНИСТЕРСТВО </w:t>
            </w:r>
          </w:p>
          <w:p w14:paraId="3703A097" w14:textId="77777777" w:rsidR="001E2A54" w:rsidRPr="001E2A54" w:rsidRDefault="001E2A54" w:rsidP="001E2A54">
            <w:pPr>
              <w:spacing w:after="0" w:line="240" w:lineRule="auto"/>
              <w:ind w:right="-186"/>
              <w:jc w:val="center"/>
              <w:rPr>
                <w:rFonts w:ascii="Times New Roman" w:hAnsi="Times New Roman" w:cs="Times New Roman"/>
                <w:sz w:val="28"/>
                <w:szCs w:val="26"/>
              </w:rPr>
            </w:pPr>
            <w:r w:rsidRPr="001E2A54">
              <w:rPr>
                <w:rFonts w:ascii="Times New Roman" w:hAnsi="Times New Roman" w:cs="Times New Roman"/>
                <w:sz w:val="28"/>
                <w:szCs w:val="26"/>
                <w:lang w:val="tt-RU"/>
              </w:rPr>
              <w:t>ТРУДА,  ЗАНЯТОСТИ И  СО</w:t>
            </w:r>
            <w:r w:rsidRPr="001E2A54">
              <w:rPr>
                <w:rFonts w:ascii="Times New Roman" w:hAnsi="Times New Roman" w:cs="Times New Roman"/>
                <w:sz w:val="28"/>
                <w:szCs w:val="26"/>
              </w:rPr>
              <w:t xml:space="preserve">ЦИАЛЬНОЙ  ЗАЩИТЫ РЕСПУБЛИКИ  </w:t>
            </w:r>
          </w:p>
          <w:p w14:paraId="21348AA9" w14:textId="77777777" w:rsidR="001E2A54" w:rsidRPr="001E2A54" w:rsidRDefault="001E2A54" w:rsidP="001E2A54">
            <w:pPr>
              <w:spacing w:after="0" w:line="240" w:lineRule="auto"/>
              <w:ind w:right="-186"/>
              <w:jc w:val="center"/>
              <w:rPr>
                <w:rFonts w:ascii="Times New Roman" w:hAnsi="Times New Roman" w:cs="Times New Roman"/>
                <w:sz w:val="28"/>
                <w:szCs w:val="26"/>
              </w:rPr>
            </w:pPr>
            <w:r w:rsidRPr="001E2A54">
              <w:rPr>
                <w:rFonts w:ascii="Times New Roman" w:hAnsi="Times New Roman" w:cs="Times New Roman"/>
                <w:sz w:val="28"/>
                <w:szCs w:val="26"/>
              </w:rPr>
              <w:t>ТАТАРСТАН</w:t>
            </w:r>
          </w:p>
          <w:p w14:paraId="77B84C02" w14:textId="77777777" w:rsidR="001E2A54" w:rsidRPr="001E2A54" w:rsidRDefault="001E2A54" w:rsidP="001E2A54">
            <w:pPr>
              <w:spacing w:after="0" w:line="240" w:lineRule="auto"/>
              <w:ind w:right="-186"/>
              <w:jc w:val="center"/>
              <w:rPr>
                <w:rFonts w:ascii="Times New Roman" w:hAnsi="Times New Roman" w:cs="Times New Roman"/>
                <w:sz w:val="10"/>
              </w:rPr>
            </w:pPr>
          </w:p>
          <w:p w14:paraId="7448E807" w14:textId="77777777" w:rsidR="001E2A54" w:rsidRPr="001E2A54" w:rsidRDefault="001E2A54" w:rsidP="001E2A54">
            <w:pPr>
              <w:spacing w:after="0" w:line="240" w:lineRule="auto"/>
              <w:jc w:val="center"/>
              <w:rPr>
                <w:rFonts w:ascii="Times New Roman" w:hAnsi="Times New Roman" w:cs="Times New Roman"/>
                <w:b/>
                <w:sz w:val="10"/>
                <w:szCs w:val="10"/>
                <w:lang w:val="tt-RU"/>
              </w:rPr>
            </w:pPr>
          </w:p>
        </w:tc>
        <w:tc>
          <w:tcPr>
            <w:tcW w:w="1560" w:type="dxa"/>
          </w:tcPr>
          <w:p w14:paraId="2BFA45C3" w14:textId="40F5A270" w:rsidR="001E2A54" w:rsidRPr="001E2A54" w:rsidRDefault="001E2A54" w:rsidP="001E2A54">
            <w:pPr>
              <w:spacing w:after="0" w:line="240" w:lineRule="auto"/>
              <w:ind w:left="-108"/>
              <w:rPr>
                <w:rFonts w:ascii="Times New Roman" w:hAnsi="Times New Roman" w:cs="Times New Roman"/>
                <w:b/>
                <w:sz w:val="20"/>
                <w:szCs w:val="20"/>
                <w:lang w:val="tt-RU"/>
              </w:rPr>
            </w:pPr>
            <w:r w:rsidRPr="001E2A54">
              <w:rPr>
                <w:rFonts w:ascii="Times New Roman" w:hAnsi="Times New Roman" w:cs="Times New Roman"/>
                <w:b/>
                <w:noProof/>
                <w:sz w:val="20"/>
                <w:szCs w:val="20"/>
                <w:lang w:eastAsia="ru-RU"/>
              </w:rPr>
              <w:drawing>
                <wp:anchor distT="0" distB="0" distL="114300" distR="114300" simplePos="0" relativeHeight="251661312" behindDoc="0" locked="0" layoutInCell="1" allowOverlap="1" wp14:anchorId="15367D95" wp14:editId="28F4588B">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530F00" w14:textId="77777777" w:rsidR="001E2A54" w:rsidRPr="001E2A54" w:rsidRDefault="001E2A54" w:rsidP="001E2A54">
            <w:pPr>
              <w:spacing w:after="0" w:line="240" w:lineRule="auto"/>
              <w:rPr>
                <w:rFonts w:ascii="Times New Roman" w:hAnsi="Times New Roman" w:cs="Times New Roman"/>
                <w:b/>
                <w:sz w:val="20"/>
                <w:szCs w:val="20"/>
                <w:lang w:val="tt-RU"/>
              </w:rPr>
            </w:pPr>
          </w:p>
        </w:tc>
        <w:tc>
          <w:tcPr>
            <w:tcW w:w="4252" w:type="dxa"/>
          </w:tcPr>
          <w:p w14:paraId="7C733F93" w14:textId="77777777" w:rsidR="001E2A54" w:rsidRPr="001E2A54" w:rsidRDefault="001E2A54" w:rsidP="001E2A54">
            <w:pPr>
              <w:spacing w:after="0" w:line="240" w:lineRule="auto"/>
              <w:jc w:val="center"/>
              <w:rPr>
                <w:rFonts w:ascii="Times New Roman" w:hAnsi="Times New Roman" w:cs="Times New Roman"/>
                <w:spacing w:val="-10"/>
                <w:sz w:val="28"/>
                <w:szCs w:val="26"/>
                <w:lang w:val="tt-RU"/>
              </w:rPr>
            </w:pPr>
            <w:r w:rsidRPr="001E2A54">
              <w:rPr>
                <w:rFonts w:ascii="Times New Roman" w:hAnsi="Times New Roman" w:cs="Times New Roman"/>
                <w:sz w:val="28"/>
                <w:szCs w:val="26"/>
                <w:lang w:val="tt-RU"/>
              </w:rPr>
              <w:t xml:space="preserve"> </w:t>
            </w:r>
            <w:r w:rsidRPr="001E2A54">
              <w:rPr>
                <w:rFonts w:ascii="Times New Roman" w:hAnsi="Times New Roman" w:cs="Times New Roman"/>
                <w:spacing w:val="-10"/>
                <w:sz w:val="28"/>
                <w:szCs w:val="26"/>
                <w:lang w:val="tt-RU"/>
              </w:rPr>
              <w:t>ТАТАРСТАН РЕСПУБЛИКАСЫ</w:t>
            </w:r>
          </w:p>
          <w:p w14:paraId="6C5ADCAA" w14:textId="77777777" w:rsidR="001E2A54" w:rsidRPr="001E2A54" w:rsidRDefault="001E2A54" w:rsidP="001E2A54">
            <w:pPr>
              <w:spacing w:after="0" w:line="240" w:lineRule="auto"/>
              <w:jc w:val="center"/>
              <w:rPr>
                <w:rFonts w:ascii="Times New Roman" w:hAnsi="Times New Roman" w:cs="Times New Roman"/>
                <w:spacing w:val="-10"/>
                <w:sz w:val="28"/>
                <w:szCs w:val="26"/>
                <w:lang w:val="tt-RU"/>
              </w:rPr>
            </w:pPr>
            <w:r w:rsidRPr="001E2A54">
              <w:rPr>
                <w:rFonts w:ascii="Times New Roman" w:hAnsi="Times New Roman" w:cs="Times New Roman"/>
                <w:spacing w:val="-10"/>
                <w:sz w:val="28"/>
                <w:szCs w:val="26"/>
                <w:lang w:val="tt-RU"/>
              </w:rPr>
              <w:t xml:space="preserve">ХЕЗМӘТ, ХАЛЫКНЫ ЭШ  </w:t>
            </w:r>
          </w:p>
          <w:p w14:paraId="74D0661B" w14:textId="77777777" w:rsidR="001E2A54" w:rsidRPr="001E2A54" w:rsidRDefault="001E2A54" w:rsidP="001E2A54">
            <w:pPr>
              <w:spacing w:after="0" w:line="240" w:lineRule="auto"/>
              <w:jc w:val="center"/>
              <w:rPr>
                <w:rFonts w:ascii="Times New Roman" w:hAnsi="Times New Roman" w:cs="Times New Roman"/>
                <w:spacing w:val="-10"/>
                <w:sz w:val="28"/>
                <w:szCs w:val="26"/>
                <w:lang w:val="tt-RU"/>
              </w:rPr>
            </w:pPr>
            <w:r w:rsidRPr="001E2A54">
              <w:rPr>
                <w:rFonts w:ascii="Times New Roman" w:hAnsi="Times New Roman" w:cs="Times New Roman"/>
                <w:spacing w:val="-10"/>
                <w:sz w:val="28"/>
                <w:szCs w:val="26"/>
                <w:lang w:val="tt-RU"/>
              </w:rPr>
              <w:t>БЕЛӘН ТӘЭМИН  ИТҮ ҺӘМ СОЦИАЛЬ  ЯКЛАУ МИНИСТРЛЫГЫ</w:t>
            </w:r>
          </w:p>
          <w:p w14:paraId="79EA1FDA" w14:textId="77777777" w:rsidR="001E2A54" w:rsidRPr="001E2A54" w:rsidRDefault="001E2A54" w:rsidP="001E2A54">
            <w:pPr>
              <w:spacing w:after="0" w:line="240" w:lineRule="auto"/>
              <w:rPr>
                <w:rFonts w:ascii="Times New Roman" w:hAnsi="Times New Roman" w:cs="Times New Roman"/>
                <w:b/>
                <w:spacing w:val="-10"/>
                <w:sz w:val="20"/>
                <w:szCs w:val="20"/>
                <w:lang w:val="tt-RU"/>
              </w:rPr>
            </w:pPr>
          </w:p>
        </w:tc>
      </w:tr>
      <w:tr w:rsidR="001E2A54" w:rsidRPr="001E2A54" w14:paraId="3AB5199F" w14:textId="77777777" w:rsidTr="00FE506E">
        <w:tblPrEx>
          <w:tblLook w:val="0000" w:firstRow="0" w:lastRow="0" w:firstColumn="0" w:lastColumn="0" w:noHBand="0" w:noVBand="0"/>
        </w:tblPrEx>
        <w:tc>
          <w:tcPr>
            <w:tcW w:w="3969" w:type="dxa"/>
            <w:shd w:val="clear" w:color="auto" w:fill="FFFFFF"/>
          </w:tcPr>
          <w:p w14:paraId="748B53A5" w14:textId="4509939E" w:rsidR="001E2A54" w:rsidRPr="001E2A54" w:rsidRDefault="001E2A54" w:rsidP="001E2A54">
            <w:pPr>
              <w:pStyle w:val="2"/>
              <w:widowControl/>
              <w:ind w:right="318"/>
              <w:jc w:val="center"/>
              <w:rPr>
                <w:sz w:val="22"/>
                <w:szCs w:val="22"/>
              </w:rPr>
            </w:pPr>
            <w:r w:rsidRPr="001E2A54">
              <w:rPr>
                <w:noProof/>
                <w:sz w:val="22"/>
                <w:szCs w:val="22"/>
              </w:rPr>
              <mc:AlternateContent>
                <mc:Choice Requires="wps">
                  <w:drawing>
                    <wp:anchor distT="0" distB="0" distL="114300" distR="114300" simplePos="0" relativeHeight="251657216" behindDoc="0" locked="0" layoutInCell="1" allowOverlap="1" wp14:anchorId="667C72C7" wp14:editId="44427830">
                      <wp:simplePos x="0" y="0"/>
                      <wp:positionH relativeFrom="column">
                        <wp:posOffset>-55245</wp:posOffset>
                      </wp:positionH>
                      <wp:positionV relativeFrom="paragraph">
                        <wp:posOffset>46355</wp:posOffset>
                      </wp:positionV>
                      <wp:extent cx="6150610" cy="8890"/>
                      <wp:effectExtent l="9525" t="14605" r="12065" b="1460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B334B" id="Прямая соединительная линия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2014CF3D" w14:textId="77777777" w:rsidR="001E2A54" w:rsidRPr="001E2A54" w:rsidRDefault="001E2A54" w:rsidP="001E2A54">
            <w:pPr>
              <w:pStyle w:val="2"/>
              <w:widowControl/>
              <w:ind w:right="318"/>
              <w:jc w:val="center"/>
              <w:rPr>
                <w:sz w:val="26"/>
              </w:rPr>
            </w:pPr>
            <w:r w:rsidRPr="001E2A54">
              <w:rPr>
                <w:b/>
                <w:sz w:val="32"/>
                <w:szCs w:val="32"/>
                <w:lang w:val="tt-RU"/>
              </w:rPr>
              <w:t>ПРИКАЗ</w:t>
            </w:r>
            <w:r w:rsidRPr="001E2A54">
              <w:rPr>
                <w:b/>
                <w:sz w:val="32"/>
                <w:szCs w:val="32"/>
              </w:rPr>
              <w:t xml:space="preserve">            </w:t>
            </w:r>
          </w:p>
        </w:tc>
        <w:tc>
          <w:tcPr>
            <w:tcW w:w="1560" w:type="dxa"/>
            <w:shd w:val="clear" w:color="auto" w:fill="FFFFFF"/>
          </w:tcPr>
          <w:p w14:paraId="595F1905" w14:textId="77777777" w:rsidR="001E2A54" w:rsidRPr="001E2A54" w:rsidRDefault="001E2A54" w:rsidP="001E2A54">
            <w:pPr>
              <w:pStyle w:val="2"/>
              <w:widowControl/>
              <w:jc w:val="center"/>
            </w:pPr>
          </w:p>
        </w:tc>
        <w:tc>
          <w:tcPr>
            <w:tcW w:w="4252" w:type="dxa"/>
            <w:shd w:val="clear" w:color="auto" w:fill="FFFFFF"/>
          </w:tcPr>
          <w:p w14:paraId="304FC80F" w14:textId="77777777" w:rsidR="001E2A54" w:rsidRPr="001E2A54" w:rsidRDefault="001E2A54" w:rsidP="001E2A54">
            <w:pPr>
              <w:pStyle w:val="2"/>
              <w:widowControl/>
              <w:jc w:val="center"/>
              <w:rPr>
                <w:sz w:val="22"/>
                <w:szCs w:val="22"/>
              </w:rPr>
            </w:pPr>
          </w:p>
          <w:p w14:paraId="7FBAA8DC" w14:textId="77777777" w:rsidR="001E2A54" w:rsidRPr="001E2A54" w:rsidRDefault="001E2A54" w:rsidP="001E2A54">
            <w:pPr>
              <w:pStyle w:val="2"/>
              <w:widowControl/>
              <w:jc w:val="center"/>
              <w:rPr>
                <w:sz w:val="26"/>
              </w:rPr>
            </w:pPr>
            <w:r w:rsidRPr="001E2A54">
              <w:rPr>
                <w:b/>
                <w:sz w:val="32"/>
                <w:szCs w:val="32"/>
                <w:lang w:val="tt-RU"/>
              </w:rPr>
              <w:t>Б</w:t>
            </w:r>
            <w:r w:rsidRPr="001E2A54">
              <w:rPr>
                <w:b/>
                <w:sz w:val="32"/>
                <w:szCs w:val="32"/>
              </w:rPr>
              <w:t>ОЕРЫК</w:t>
            </w:r>
            <w:r w:rsidRPr="001E2A54">
              <w:rPr>
                <w:b/>
                <w:sz w:val="32"/>
                <w:szCs w:val="32"/>
                <w:lang w:val="tt-RU"/>
              </w:rPr>
              <w:tab/>
            </w:r>
          </w:p>
          <w:p w14:paraId="36ECEFB7" w14:textId="77777777" w:rsidR="001E2A54" w:rsidRPr="001E2A54" w:rsidRDefault="001E2A54" w:rsidP="001E2A54">
            <w:pPr>
              <w:pStyle w:val="2"/>
              <w:widowControl/>
              <w:jc w:val="center"/>
              <w:rPr>
                <w:sz w:val="26"/>
              </w:rPr>
            </w:pPr>
          </w:p>
        </w:tc>
      </w:tr>
      <w:tr w:rsidR="001E2A54" w:rsidRPr="001E2A54" w14:paraId="0921561F" w14:textId="77777777" w:rsidTr="00FE506E">
        <w:tblPrEx>
          <w:tblLook w:val="0000" w:firstRow="0" w:lastRow="0" w:firstColumn="0" w:lastColumn="0" w:noHBand="0" w:noVBand="0"/>
        </w:tblPrEx>
        <w:trPr>
          <w:trHeight w:val="569"/>
        </w:trPr>
        <w:tc>
          <w:tcPr>
            <w:tcW w:w="3969" w:type="dxa"/>
            <w:shd w:val="clear" w:color="auto" w:fill="FFFFFF"/>
          </w:tcPr>
          <w:p w14:paraId="50A4AFF1" w14:textId="77777777" w:rsidR="001E2A54" w:rsidRPr="001E2A54" w:rsidRDefault="001E2A54" w:rsidP="001E2A54">
            <w:pPr>
              <w:spacing w:after="0" w:line="240" w:lineRule="auto"/>
              <w:jc w:val="center"/>
              <w:rPr>
                <w:rFonts w:ascii="Times New Roman" w:hAnsi="Times New Roman" w:cs="Times New Roman"/>
                <w:sz w:val="28"/>
                <w:szCs w:val="28"/>
                <w:lang w:val="tt-RU"/>
              </w:rPr>
            </w:pPr>
            <w:r w:rsidRPr="001E2A54">
              <w:rPr>
                <w:rFonts w:ascii="Times New Roman" w:hAnsi="Times New Roman" w:cs="Times New Roman"/>
                <w:sz w:val="28"/>
                <w:szCs w:val="28"/>
                <w:lang w:val="tt-RU"/>
              </w:rPr>
              <w:t>_________________</w:t>
            </w:r>
          </w:p>
        </w:tc>
        <w:tc>
          <w:tcPr>
            <w:tcW w:w="1560" w:type="dxa"/>
            <w:shd w:val="clear" w:color="auto" w:fill="FFFFFF"/>
          </w:tcPr>
          <w:p w14:paraId="58FE9FD1" w14:textId="77777777" w:rsidR="001E2A54" w:rsidRPr="001E2A54" w:rsidRDefault="001E2A54" w:rsidP="001E2A54">
            <w:pPr>
              <w:spacing w:after="0" w:line="240" w:lineRule="auto"/>
              <w:jc w:val="center"/>
              <w:rPr>
                <w:rFonts w:ascii="Times New Roman" w:hAnsi="Times New Roman" w:cs="Times New Roman"/>
              </w:rPr>
            </w:pPr>
            <w:r w:rsidRPr="001E2A54">
              <w:rPr>
                <w:rFonts w:ascii="Times New Roman" w:hAnsi="Times New Roman" w:cs="Times New Roman"/>
                <w:lang w:val="tt-RU"/>
              </w:rPr>
              <w:t>г.Казан</w:t>
            </w:r>
            <w:r w:rsidRPr="001E2A54">
              <w:rPr>
                <w:rFonts w:ascii="Times New Roman" w:hAnsi="Times New Roman" w:cs="Times New Roman"/>
              </w:rPr>
              <w:t>ь</w:t>
            </w:r>
          </w:p>
        </w:tc>
        <w:tc>
          <w:tcPr>
            <w:tcW w:w="4252" w:type="dxa"/>
            <w:shd w:val="clear" w:color="auto" w:fill="FFFFFF"/>
          </w:tcPr>
          <w:p w14:paraId="3B460B03" w14:textId="77777777" w:rsidR="001E2A54" w:rsidRPr="001E2A54" w:rsidRDefault="001E2A54" w:rsidP="001E2A54">
            <w:pPr>
              <w:spacing w:after="0" w:line="240" w:lineRule="auto"/>
              <w:jc w:val="center"/>
              <w:rPr>
                <w:rFonts w:ascii="Times New Roman" w:hAnsi="Times New Roman" w:cs="Times New Roman"/>
              </w:rPr>
            </w:pPr>
            <w:r w:rsidRPr="001E2A54">
              <w:rPr>
                <w:rFonts w:ascii="Times New Roman" w:hAnsi="Times New Roman" w:cs="Times New Roman"/>
                <w:sz w:val="28"/>
                <w:szCs w:val="28"/>
                <w:lang w:val="tt-RU"/>
              </w:rPr>
              <w:t>№ ____________</w:t>
            </w:r>
          </w:p>
        </w:tc>
      </w:tr>
    </w:tbl>
    <w:p w14:paraId="22267965" w14:textId="08F13832" w:rsidR="00C10E9A" w:rsidRDefault="00C10E9A" w:rsidP="001E2A54">
      <w:pPr>
        <w:spacing w:after="0" w:line="240" w:lineRule="auto"/>
        <w:ind w:right="-186"/>
        <w:contextualSpacing/>
        <w:rPr>
          <w:rFonts w:ascii="Times New Roman" w:eastAsia="Times New Roman" w:hAnsi="Times New Roman" w:cs="Times New Roman"/>
          <w:sz w:val="28"/>
          <w:szCs w:val="26"/>
          <w:lang w:val="tt-RU" w:eastAsia="ru-RU"/>
        </w:rPr>
      </w:pPr>
    </w:p>
    <w:p w14:paraId="16694D85" w14:textId="74A01CF7" w:rsidR="001E2A54" w:rsidRPr="00461443" w:rsidRDefault="001E2A54" w:rsidP="001E2A54">
      <w:pPr>
        <w:pStyle w:val="ConsPlusNormal"/>
        <w:jc w:val="both"/>
        <w:rPr>
          <w:rFonts w:ascii="Times New Roman" w:hAnsi="Times New Roman" w:cs="Times New Roman"/>
          <w:szCs w:val="22"/>
          <w:lang w:val="tt-RU"/>
        </w:rPr>
      </w:pPr>
      <w:r w:rsidRPr="00461443">
        <w:rPr>
          <w:rFonts w:ascii="Times New Roman" w:hAnsi="Times New Roman" w:cs="Times New Roman"/>
          <w:szCs w:val="22"/>
          <w:lang w:val="tt-RU"/>
        </w:rPr>
        <w:t>Татарстан Республикасы Юстиция министрлыгында 2019 елның 1</w:t>
      </w:r>
      <w:r>
        <w:rPr>
          <w:rFonts w:ascii="Times New Roman" w:hAnsi="Times New Roman" w:cs="Times New Roman"/>
          <w:szCs w:val="22"/>
          <w:lang w:val="tt-RU"/>
        </w:rPr>
        <w:t>6</w:t>
      </w:r>
      <w:r w:rsidRPr="00461443">
        <w:rPr>
          <w:rFonts w:ascii="Times New Roman" w:hAnsi="Times New Roman" w:cs="Times New Roman"/>
          <w:szCs w:val="22"/>
          <w:lang w:val="tt-RU"/>
        </w:rPr>
        <w:t xml:space="preserve"> </w:t>
      </w:r>
      <w:r w:rsidRPr="00461443">
        <w:rPr>
          <w:rFonts w:ascii="Times New Roman" w:hAnsi="Times New Roman" w:cs="Times New Roman"/>
          <w:color w:val="000000"/>
          <w:szCs w:val="22"/>
          <w:lang w:val="tt-RU"/>
        </w:rPr>
        <w:t xml:space="preserve">декабрендә </w:t>
      </w:r>
      <w:r>
        <w:rPr>
          <w:rFonts w:ascii="Times New Roman" w:hAnsi="Times New Roman" w:cs="Times New Roman"/>
          <w:color w:val="000000"/>
          <w:szCs w:val="22"/>
          <w:lang w:val="tt-RU"/>
        </w:rPr>
        <w:t>6069</w:t>
      </w:r>
      <w:r w:rsidRPr="00461443">
        <w:rPr>
          <w:rFonts w:ascii="Times New Roman" w:hAnsi="Times New Roman" w:cs="Times New Roman"/>
          <w:szCs w:val="22"/>
          <w:lang w:val="tt-RU"/>
        </w:rPr>
        <w:t xml:space="preserve"> номеры белән теркәлде</w:t>
      </w:r>
    </w:p>
    <w:p w14:paraId="290582D3" w14:textId="77777777" w:rsidR="001E2A54" w:rsidRPr="008D36E2" w:rsidRDefault="001E2A54" w:rsidP="00C10E9A">
      <w:pPr>
        <w:spacing w:after="0" w:line="240" w:lineRule="auto"/>
        <w:ind w:right="-186"/>
        <w:contextualSpacing/>
        <w:jc w:val="center"/>
        <w:rPr>
          <w:rFonts w:ascii="Times New Roman" w:eastAsia="Times New Roman" w:hAnsi="Times New Roman" w:cs="Times New Roman"/>
          <w:sz w:val="28"/>
          <w:szCs w:val="26"/>
          <w:lang w:val="tt-RU" w:eastAsia="ru-RU"/>
        </w:rPr>
      </w:pPr>
    </w:p>
    <w:p w14:paraId="390BE11F" w14:textId="60564097" w:rsidR="00C10E9A" w:rsidRPr="00C10E9A" w:rsidRDefault="00C10E9A" w:rsidP="008B6D59">
      <w:pPr>
        <w:spacing w:line="240" w:lineRule="auto"/>
        <w:ind w:right="5525"/>
        <w:contextualSpacing/>
        <w:jc w:val="both"/>
        <w:rPr>
          <w:rFonts w:ascii="Times New Roman" w:hAnsi="Times New Roman" w:cs="Times New Roman"/>
          <w:color w:val="000000"/>
          <w:sz w:val="28"/>
          <w:szCs w:val="28"/>
          <w:lang w:val="tt-RU"/>
        </w:rPr>
      </w:pPr>
      <w:r w:rsidRPr="003374C9">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министрлыгының 2015 елның 16 сентябрендәге 6</w:t>
      </w:r>
      <w:r>
        <w:rPr>
          <w:rFonts w:ascii="Times New Roman" w:hAnsi="Times New Roman" w:cs="Times New Roman"/>
          <w:sz w:val="28"/>
          <w:szCs w:val="28"/>
          <w:lang w:val="tt-RU"/>
        </w:rPr>
        <w:t>49</w:t>
      </w:r>
      <w:r w:rsidRPr="003374C9">
        <w:rPr>
          <w:rFonts w:ascii="Times New Roman" w:hAnsi="Times New Roman" w:cs="Times New Roman"/>
          <w:sz w:val="28"/>
          <w:szCs w:val="28"/>
          <w:lang w:val="tt-RU"/>
        </w:rPr>
        <w:t xml:space="preserve"> номерлы боерыгы белән расланган Татарстан Республикасында хезмәт базарында эшсез гражданнарны социаль яраклаштыру буенча дәүләт хезмәте күрсәтүнең административ регламентына үзгәреш кертү хакында </w:t>
      </w:r>
    </w:p>
    <w:p w14:paraId="17C83C67" w14:textId="77777777" w:rsidR="00C10E9A" w:rsidRPr="00C10E9A" w:rsidRDefault="00C10E9A" w:rsidP="00C10E9A">
      <w:pPr>
        <w:widowControl w:val="0"/>
        <w:autoSpaceDE w:val="0"/>
        <w:autoSpaceDN w:val="0"/>
        <w:spacing w:line="240" w:lineRule="auto"/>
        <w:contextualSpacing/>
        <w:jc w:val="center"/>
        <w:rPr>
          <w:rFonts w:ascii="Times New Roman" w:hAnsi="Times New Roman" w:cs="Times New Roman"/>
          <w:color w:val="000000"/>
          <w:sz w:val="28"/>
          <w:szCs w:val="28"/>
          <w:lang w:val="tt-RU"/>
        </w:rPr>
      </w:pPr>
    </w:p>
    <w:p w14:paraId="77C20299" w14:textId="09C6DBCF" w:rsidR="00C10E9A" w:rsidRPr="00C10E9A" w:rsidRDefault="00C10E9A" w:rsidP="00C10E9A">
      <w:pPr>
        <w:widowControl w:val="0"/>
        <w:autoSpaceDE w:val="0"/>
        <w:autoSpaceDN w:val="0"/>
        <w:spacing w:line="240" w:lineRule="auto"/>
        <w:ind w:firstLine="709"/>
        <w:contextualSpacing/>
        <w:jc w:val="both"/>
        <w:rPr>
          <w:rFonts w:ascii="Times New Roman" w:hAnsi="Times New Roman" w:cs="Times New Roman"/>
          <w:color w:val="000000"/>
          <w:sz w:val="28"/>
          <w:szCs w:val="28"/>
          <w:lang w:val="tt-RU"/>
        </w:rPr>
      </w:pPr>
      <w:r w:rsidRPr="008D36E2">
        <w:rPr>
          <w:rFonts w:ascii="Times New Roman" w:hAnsi="Times New Roman" w:cs="Times New Roman"/>
          <w:color w:val="000000"/>
          <w:sz w:val="28"/>
          <w:szCs w:val="28"/>
          <w:lang w:val="tt-RU"/>
        </w:rPr>
        <w:t xml:space="preserve">Дәүләт хезмәтләрен күрсәтү эшен камилләштерү максатларында </w:t>
      </w:r>
      <w:r>
        <w:rPr>
          <w:rFonts w:ascii="Times New Roman" w:hAnsi="Times New Roman" w:cs="Times New Roman"/>
          <w:color w:val="000000"/>
          <w:sz w:val="28"/>
          <w:szCs w:val="28"/>
          <w:lang w:val="tt-RU"/>
        </w:rPr>
        <w:t xml:space="preserve">                    </w:t>
      </w:r>
      <w:r w:rsidRPr="008D36E2">
        <w:rPr>
          <w:rFonts w:ascii="Times New Roman" w:hAnsi="Times New Roman" w:cs="Times New Roman"/>
          <w:color w:val="000000"/>
          <w:sz w:val="28"/>
          <w:szCs w:val="28"/>
          <w:lang w:val="tt-RU"/>
        </w:rPr>
        <w:t>б о е р ы к  б и р ә м:</w:t>
      </w:r>
    </w:p>
    <w:p w14:paraId="68EA96D9" w14:textId="77777777" w:rsidR="00C10E9A" w:rsidRPr="00C10E9A" w:rsidRDefault="00C10E9A" w:rsidP="00C10E9A">
      <w:pPr>
        <w:widowControl w:val="0"/>
        <w:autoSpaceDE w:val="0"/>
        <w:autoSpaceDN w:val="0"/>
        <w:spacing w:line="240" w:lineRule="auto"/>
        <w:ind w:firstLine="709"/>
        <w:contextualSpacing/>
        <w:jc w:val="both"/>
        <w:rPr>
          <w:rFonts w:ascii="Times New Roman" w:hAnsi="Times New Roman" w:cs="Times New Roman"/>
          <w:color w:val="000000"/>
          <w:sz w:val="28"/>
          <w:szCs w:val="28"/>
          <w:lang w:val="tt-RU"/>
        </w:rPr>
      </w:pPr>
    </w:p>
    <w:p w14:paraId="0AA9F8FF" w14:textId="431B58BC" w:rsidR="00C10E9A" w:rsidRPr="00C10E9A" w:rsidRDefault="00C10E9A" w:rsidP="00C10E9A">
      <w:pPr>
        <w:spacing w:line="240" w:lineRule="auto"/>
        <w:ind w:firstLine="708"/>
        <w:contextualSpacing/>
        <w:jc w:val="both"/>
        <w:rPr>
          <w:rFonts w:ascii="Times New Roman" w:hAnsi="Times New Roman" w:cs="Times New Roman"/>
          <w:color w:val="000000"/>
          <w:sz w:val="28"/>
          <w:szCs w:val="28"/>
          <w:lang w:val="tt-RU"/>
        </w:rPr>
      </w:pPr>
      <w:r w:rsidRPr="003374C9">
        <w:rPr>
          <w:rFonts w:ascii="Times New Roman" w:hAnsi="Times New Roman" w:cs="Times New Roman"/>
          <w:sz w:val="28"/>
          <w:szCs w:val="28"/>
          <w:lang w:val="tt-RU"/>
        </w:rPr>
        <w:t xml:space="preserve">1. Татарстан Республикасы Хезмәт, халыкны эш белән тәэмин итү һәм социаль яклау министрлыгының </w:t>
      </w:r>
      <w:r>
        <w:rPr>
          <w:rFonts w:ascii="Times New Roman" w:hAnsi="Times New Roman" w:cs="Times New Roman"/>
          <w:sz w:val="28"/>
          <w:szCs w:val="28"/>
          <w:lang w:val="tt-RU"/>
        </w:rPr>
        <w:t>«</w:t>
      </w:r>
      <w:r w:rsidRPr="003374C9">
        <w:rPr>
          <w:rFonts w:ascii="Times New Roman" w:hAnsi="Times New Roman" w:cs="Times New Roman"/>
          <w:sz w:val="28"/>
          <w:szCs w:val="28"/>
          <w:lang w:val="tt-RU"/>
        </w:rPr>
        <w:t>Татарстан Республикасы хезмәт базарында эшсез гражданнарның социаль адаптациясе буенча дәүләт хезмәте күрсәтүнең административ регламентын раслау турында</w:t>
      </w:r>
      <w:r>
        <w:rPr>
          <w:rFonts w:ascii="Times New Roman" w:hAnsi="Times New Roman" w:cs="Times New Roman"/>
          <w:sz w:val="28"/>
          <w:szCs w:val="28"/>
          <w:lang w:val="tt-RU"/>
        </w:rPr>
        <w:t>»</w:t>
      </w:r>
      <w:r w:rsidRPr="003374C9">
        <w:rPr>
          <w:rFonts w:ascii="Times New Roman" w:hAnsi="Times New Roman" w:cs="Times New Roman"/>
          <w:sz w:val="28"/>
          <w:szCs w:val="28"/>
          <w:lang w:val="tt-RU"/>
        </w:rPr>
        <w:t xml:space="preserve"> 2015 елның 15 сентябрендәге 649 номерлы боерыгы белән (Татарстан Республикасы Хезмәт, халыкны эш белән тәэмин итү һәм социаль яклау министрлыгының 07.06.2016 №317, 28.09.2016 №549, 12.07.2018 №550,</w:t>
      </w:r>
      <w:r>
        <w:rPr>
          <w:rFonts w:ascii="Times New Roman" w:hAnsi="Times New Roman" w:cs="Times New Roman"/>
          <w:sz w:val="28"/>
          <w:szCs w:val="28"/>
          <w:lang w:val="tt-RU"/>
        </w:rPr>
        <w:t xml:space="preserve"> </w:t>
      </w:r>
      <w:r w:rsidRPr="003374C9">
        <w:rPr>
          <w:rFonts w:ascii="Times New Roman" w:hAnsi="Times New Roman" w:cs="Times New Roman"/>
          <w:sz w:val="28"/>
          <w:szCs w:val="28"/>
          <w:lang w:val="tt-RU"/>
        </w:rPr>
        <w:t>10.09.2018 №842,</w:t>
      </w:r>
      <w:r>
        <w:rPr>
          <w:rFonts w:ascii="Times New Roman" w:hAnsi="Times New Roman" w:cs="Times New Roman"/>
          <w:sz w:val="28"/>
          <w:szCs w:val="28"/>
          <w:lang w:val="tt-RU"/>
        </w:rPr>
        <w:t xml:space="preserve"> </w:t>
      </w:r>
      <w:r w:rsidRPr="003374C9">
        <w:rPr>
          <w:rFonts w:ascii="Times New Roman" w:hAnsi="Times New Roman" w:cs="Times New Roman"/>
          <w:sz w:val="28"/>
          <w:szCs w:val="28"/>
          <w:lang w:val="tt-RU"/>
        </w:rPr>
        <w:t>31.05.2019 №414 боерыклары нигезендә кертелгән үзгәрешләре белән) расланган Татарстан Республикасы хезмәт базарында эшсез гражданнарның социаль адаптациясе буенча дәүләт хезмәте күрсәтүнең административ регламентына, аны яңа редакциядә бәян итеп (кушымтада бирелә), үзгәреш кертергә.</w:t>
      </w:r>
    </w:p>
    <w:p w14:paraId="35C21346" w14:textId="77777777" w:rsidR="00C10E9A" w:rsidRPr="00C10E9A" w:rsidRDefault="00C10E9A" w:rsidP="00C10E9A">
      <w:pPr>
        <w:autoSpaceDE w:val="0"/>
        <w:autoSpaceDN w:val="0"/>
        <w:adjustRightInd w:val="0"/>
        <w:spacing w:line="240" w:lineRule="auto"/>
        <w:ind w:firstLine="567"/>
        <w:contextualSpacing/>
        <w:jc w:val="both"/>
        <w:rPr>
          <w:rFonts w:ascii="Times New Roman" w:eastAsia="Calibri" w:hAnsi="Times New Roman" w:cs="Times New Roman"/>
          <w:color w:val="000000"/>
          <w:sz w:val="28"/>
          <w:szCs w:val="28"/>
          <w:lang w:val="tt-RU"/>
        </w:rPr>
      </w:pPr>
      <w:r w:rsidRPr="008D36E2">
        <w:rPr>
          <w:rFonts w:ascii="Times New Roman" w:eastAsia="Calibri" w:hAnsi="Times New Roman" w:cs="Times New Roman"/>
          <w:color w:val="000000"/>
          <w:sz w:val="28"/>
          <w:szCs w:val="28"/>
          <w:lang w:val="tt-RU"/>
        </w:rPr>
        <w:t>2. Әлеге боерык рәсми рәвештә басылып чыккан көненнән үз көченә керә.</w:t>
      </w:r>
    </w:p>
    <w:p w14:paraId="716A2697" w14:textId="77777777" w:rsidR="00C10E9A" w:rsidRPr="00C10E9A" w:rsidRDefault="00C10E9A" w:rsidP="00C10E9A">
      <w:pPr>
        <w:autoSpaceDE w:val="0"/>
        <w:autoSpaceDN w:val="0"/>
        <w:adjustRightInd w:val="0"/>
        <w:spacing w:line="240" w:lineRule="auto"/>
        <w:ind w:firstLine="567"/>
        <w:contextualSpacing/>
        <w:jc w:val="both"/>
        <w:rPr>
          <w:rFonts w:ascii="Times New Roman" w:eastAsia="Calibri" w:hAnsi="Times New Roman" w:cs="Times New Roman"/>
          <w:color w:val="000000"/>
          <w:sz w:val="28"/>
          <w:szCs w:val="28"/>
          <w:lang w:val="tt-RU"/>
        </w:rPr>
      </w:pPr>
    </w:p>
    <w:p w14:paraId="1057579C" w14:textId="77777777" w:rsidR="00C10E9A" w:rsidRPr="00C10E9A" w:rsidRDefault="00C10E9A" w:rsidP="00C10E9A">
      <w:pPr>
        <w:autoSpaceDE w:val="0"/>
        <w:autoSpaceDN w:val="0"/>
        <w:adjustRightInd w:val="0"/>
        <w:spacing w:line="240" w:lineRule="auto"/>
        <w:ind w:firstLine="567"/>
        <w:contextualSpacing/>
        <w:jc w:val="both"/>
        <w:rPr>
          <w:rFonts w:ascii="Times New Roman" w:eastAsia="Calibri" w:hAnsi="Times New Roman" w:cs="Times New Roman"/>
          <w:color w:val="000000"/>
          <w:sz w:val="28"/>
          <w:szCs w:val="28"/>
          <w:lang w:val="tt-RU"/>
        </w:rPr>
      </w:pPr>
    </w:p>
    <w:p w14:paraId="01C8ACC1" w14:textId="1177F726" w:rsidR="00C10E9A" w:rsidRPr="00C10E9A" w:rsidRDefault="00C10E9A" w:rsidP="00C10E9A">
      <w:pPr>
        <w:widowControl w:val="0"/>
        <w:autoSpaceDE w:val="0"/>
        <w:autoSpaceDN w:val="0"/>
        <w:spacing w:line="240" w:lineRule="auto"/>
        <w:contextualSpacing/>
        <w:jc w:val="both"/>
        <w:rPr>
          <w:rFonts w:ascii="Times New Roman" w:hAnsi="Times New Roman" w:cs="Times New Roman"/>
          <w:color w:val="000000"/>
          <w:sz w:val="28"/>
          <w:szCs w:val="28"/>
          <w:lang w:val="tt-RU"/>
        </w:rPr>
      </w:pPr>
      <w:r w:rsidRPr="008D36E2">
        <w:rPr>
          <w:rFonts w:ascii="Times New Roman" w:hAnsi="Times New Roman" w:cs="Times New Roman"/>
          <w:color w:val="000000"/>
          <w:sz w:val="28"/>
          <w:szCs w:val="28"/>
          <w:lang w:val="tt-RU"/>
        </w:rPr>
        <w:t xml:space="preserve">Министр                                                                             </w:t>
      </w:r>
      <w:r w:rsidR="008B6D59">
        <w:rPr>
          <w:rFonts w:ascii="Times New Roman" w:hAnsi="Times New Roman" w:cs="Times New Roman"/>
          <w:color w:val="000000"/>
          <w:sz w:val="28"/>
          <w:szCs w:val="28"/>
          <w:lang w:val="tt-RU"/>
        </w:rPr>
        <w:t xml:space="preserve">                </w:t>
      </w:r>
      <w:r w:rsidRPr="008D36E2">
        <w:rPr>
          <w:rFonts w:ascii="Times New Roman" w:hAnsi="Times New Roman" w:cs="Times New Roman"/>
          <w:color w:val="000000"/>
          <w:sz w:val="28"/>
          <w:szCs w:val="28"/>
          <w:lang w:val="tt-RU"/>
        </w:rPr>
        <w:t>Э.Ә. Зарипова</w:t>
      </w:r>
    </w:p>
    <w:p w14:paraId="0A981A9E" w14:textId="77777777" w:rsidR="00C10E9A" w:rsidRPr="00C10E9A" w:rsidRDefault="00C10E9A" w:rsidP="00C10E9A">
      <w:pPr>
        <w:widowControl w:val="0"/>
        <w:autoSpaceDE w:val="0"/>
        <w:autoSpaceDN w:val="0"/>
        <w:spacing w:line="240" w:lineRule="auto"/>
        <w:ind w:left="-567"/>
        <w:contextualSpacing/>
        <w:jc w:val="right"/>
        <w:rPr>
          <w:rFonts w:ascii="Times New Roman" w:hAnsi="Times New Roman" w:cs="Times New Roman"/>
          <w:color w:val="000000"/>
          <w:sz w:val="28"/>
          <w:szCs w:val="28"/>
          <w:lang w:val="tt-RU"/>
        </w:rPr>
      </w:pPr>
    </w:p>
    <w:p w14:paraId="0841E337" w14:textId="77777777" w:rsidR="00C10E9A" w:rsidRPr="00C10E9A" w:rsidRDefault="00C10E9A" w:rsidP="00C10E9A">
      <w:pPr>
        <w:widowControl w:val="0"/>
        <w:autoSpaceDE w:val="0"/>
        <w:autoSpaceDN w:val="0"/>
        <w:spacing w:line="240" w:lineRule="auto"/>
        <w:ind w:left="-567"/>
        <w:contextualSpacing/>
        <w:jc w:val="right"/>
        <w:rPr>
          <w:rFonts w:ascii="Times New Roman" w:hAnsi="Times New Roman" w:cs="Times New Roman"/>
          <w:color w:val="000000"/>
          <w:sz w:val="28"/>
          <w:szCs w:val="28"/>
          <w:lang w:val="tt-RU"/>
        </w:rPr>
        <w:sectPr w:rsidR="00C10E9A" w:rsidRPr="00C10E9A" w:rsidSect="00C10E9A">
          <w:headerReference w:type="default" r:id="rId9"/>
          <w:pgSz w:w="11905" w:h="16838"/>
          <w:pgMar w:top="1134" w:right="851" w:bottom="1134" w:left="1134" w:header="0" w:footer="0" w:gutter="0"/>
          <w:pgNumType w:start="1"/>
          <w:cols w:space="720"/>
          <w:titlePg/>
          <w:docGrid w:linePitch="326"/>
        </w:sectPr>
      </w:pPr>
    </w:p>
    <w:p w14:paraId="1DEC706A" w14:textId="77777777" w:rsidR="008B6D59" w:rsidRDefault="008B6D59" w:rsidP="00C10E9A">
      <w:pPr>
        <w:pStyle w:val="ConsPlusNormal"/>
        <w:ind w:left="5529"/>
        <w:contextualSpacing/>
        <w:rPr>
          <w:rFonts w:ascii="Times New Roman" w:hAnsi="Times New Roman" w:cs="Times New Roman"/>
          <w:sz w:val="28"/>
          <w:szCs w:val="28"/>
          <w:lang w:val="tt-RU"/>
        </w:rPr>
      </w:pPr>
    </w:p>
    <w:p w14:paraId="62B667D8" w14:textId="75717D9A" w:rsidR="00C10E9A" w:rsidRPr="00C10E9A" w:rsidRDefault="00C10E9A" w:rsidP="00C10E9A">
      <w:pPr>
        <w:pStyle w:val="ConsPlusNormal"/>
        <w:ind w:left="5529"/>
        <w:contextualSpacing/>
        <w:rPr>
          <w:rFonts w:ascii="Times New Roman" w:hAnsi="Times New Roman" w:cs="Times New Roman"/>
          <w:sz w:val="28"/>
          <w:szCs w:val="28"/>
          <w:lang w:val="tt-RU"/>
        </w:rPr>
      </w:pPr>
      <w:r>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министрлыгының 15.09.2015 № 649 боерыгы белән (Татарстан Республикасы Хезмәт, халыкны эш белән тәэмин итү һәм социаль яклау министрлыгының 16.11.2019 № 1039 боерыгы редакциясендә) расланды</w:t>
      </w:r>
    </w:p>
    <w:p w14:paraId="0ABAC73B" w14:textId="77777777" w:rsidR="00C10E9A" w:rsidRPr="00C10E9A" w:rsidRDefault="00C10E9A" w:rsidP="00C10E9A">
      <w:pPr>
        <w:widowControl w:val="0"/>
        <w:autoSpaceDE w:val="0"/>
        <w:autoSpaceDN w:val="0"/>
        <w:spacing w:line="240" w:lineRule="auto"/>
        <w:ind w:left="-567" w:firstLine="7"/>
        <w:contextualSpacing/>
        <w:jc w:val="right"/>
        <w:rPr>
          <w:color w:val="000000"/>
          <w:sz w:val="28"/>
          <w:szCs w:val="28"/>
          <w:lang w:val="tt-RU"/>
        </w:rPr>
      </w:pPr>
    </w:p>
    <w:p w14:paraId="4C1C3077" w14:textId="77777777" w:rsidR="00C10E9A" w:rsidRDefault="00C10E9A" w:rsidP="00C10E9A">
      <w:pPr>
        <w:pStyle w:val="a5"/>
        <w:contextualSpacing/>
        <w:jc w:val="center"/>
        <w:rPr>
          <w:rFonts w:ascii="Times New Roman" w:hAnsi="Times New Roman" w:cs="Times New Roman"/>
          <w:sz w:val="28"/>
          <w:szCs w:val="28"/>
          <w:lang w:val="tt-RU" w:eastAsia="ru-RU"/>
        </w:rPr>
      </w:pPr>
      <w:r w:rsidRPr="00CC7DEF">
        <w:rPr>
          <w:rFonts w:ascii="Times New Roman" w:hAnsi="Times New Roman" w:cs="Times New Roman"/>
          <w:sz w:val="28"/>
          <w:szCs w:val="28"/>
          <w:lang w:val="tt-RU" w:eastAsia="ru-RU"/>
        </w:rPr>
        <w:t xml:space="preserve">Татарстан Республикасында эшсез гражданнарны хезмәт базарында </w:t>
      </w:r>
    </w:p>
    <w:p w14:paraId="654DA0DF" w14:textId="77777777" w:rsidR="00C10E9A" w:rsidRDefault="00C10E9A" w:rsidP="00C10E9A">
      <w:pPr>
        <w:pStyle w:val="a5"/>
        <w:contextualSpacing/>
        <w:jc w:val="center"/>
        <w:rPr>
          <w:rFonts w:ascii="Times New Roman" w:hAnsi="Times New Roman" w:cs="Times New Roman"/>
          <w:sz w:val="28"/>
          <w:szCs w:val="28"/>
          <w:lang w:val="tt-RU" w:eastAsia="ru-RU"/>
        </w:rPr>
      </w:pPr>
      <w:r w:rsidRPr="00CC7DEF">
        <w:rPr>
          <w:rFonts w:ascii="Times New Roman" w:hAnsi="Times New Roman" w:cs="Times New Roman"/>
          <w:sz w:val="28"/>
          <w:szCs w:val="28"/>
          <w:lang w:val="tt-RU" w:eastAsia="ru-RU"/>
        </w:rPr>
        <w:t xml:space="preserve">социаль яраклаштыру буенча дәүләт хезмәте күрсәтүнең </w:t>
      </w:r>
    </w:p>
    <w:p w14:paraId="3A79D563" w14:textId="707C22BD" w:rsidR="00C10E9A" w:rsidRPr="00EA5B88" w:rsidRDefault="00C10E9A" w:rsidP="00C10E9A">
      <w:pPr>
        <w:pStyle w:val="a5"/>
        <w:contextualSpacing/>
        <w:jc w:val="center"/>
        <w:rPr>
          <w:rFonts w:ascii="Times New Roman" w:hAnsi="Times New Roman" w:cs="Times New Roman"/>
          <w:sz w:val="28"/>
          <w:szCs w:val="28"/>
          <w:lang w:val="tt-RU"/>
        </w:rPr>
      </w:pPr>
      <w:r w:rsidRPr="00CC7DEF">
        <w:rPr>
          <w:rFonts w:ascii="Times New Roman" w:hAnsi="Times New Roman" w:cs="Times New Roman"/>
          <w:sz w:val="28"/>
          <w:szCs w:val="28"/>
          <w:lang w:val="tt-RU" w:eastAsia="ru-RU"/>
        </w:rPr>
        <w:t xml:space="preserve">административ регламенты </w:t>
      </w:r>
    </w:p>
    <w:p w14:paraId="6EFBFE38" w14:textId="77777777" w:rsidR="00C10E9A" w:rsidRPr="00EA5B88" w:rsidRDefault="00C10E9A" w:rsidP="00C10E9A">
      <w:pPr>
        <w:pStyle w:val="a5"/>
        <w:contextualSpacing/>
        <w:jc w:val="center"/>
        <w:rPr>
          <w:rFonts w:ascii="Times New Roman" w:hAnsi="Times New Roman" w:cs="Times New Roman"/>
          <w:sz w:val="28"/>
          <w:szCs w:val="28"/>
          <w:lang w:val="tt-RU" w:eastAsia="ru-RU"/>
        </w:rPr>
      </w:pPr>
    </w:p>
    <w:p w14:paraId="5454A094" w14:textId="77777777" w:rsidR="00C10E9A" w:rsidRPr="00EA5B88" w:rsidRDefault="00C10E9A" w:rsidP="00C10E9A">
      <w:pPr>
        <w:pStyle w:val="ConsPlusTitle"/>
        <w:contextualSpacing/>
        <w:jc w:val="center"/>
        <w:outlineLvl w:val="1"/>
        <w:rPr>
          <w:rFonts w:ascii="Times New Roman" w:hAnsi="Times New Roman" w:cs="Times New Roman"/>
          <w:b w:val="0"/>
          <w:sz w:val="28"/>
          <w:szCs w:val="28"/>
          <w:lang w:val="tt-RU"/>
        </w:rPr>
      </w:pPr>
      <w:r w:rsidRPr="00CC7DEF">
        <w:rPr>
          <w:rFonts w:ascii="Times New Roman" w:hAnsi="Times New Roman" w:cs="Times New Roman"/>
          <w:b w:val="0"/>
          <w:sz w:val="28"/>
          <w:szCs w:val="28"/>
          <w:lang w:val="tt-RU"/>
        </w:rPr>
        <w:t>1. Гомуми нигезләмәләр</w:t>
      </w:r>
    </w:p>
    <w:p w14:paraId="4DA13FE2" w14:textId="77777777" w:rsidR="00C10E9A" w:rsidRPr="00EA5B88" w:rsidRDefault="00C10E9A" w:rsidP="00C10E9A">
      <w:pPr>
        <w:pStyle w:val="ConsPlusNormal"/>
        <w:contextualSpacing/>
        <w:jc w:val="both"/>
        <w:rPr>
          <w:rFonts w:ascii="Times New Roman" w:hAnsi="Times New Roman" w:cs="Times New Roman"/>
          <w:sz w:val="28"/>
          <w:szCs w:val="28"/>
          <w:lang w:val="tt-RU"/>
        </w:rPr>
      </w:pPr>
    </w:p>
    <w:p w14:paraId="3E1C8D14" w14:textId="77777777" w:rsidR="00C10E9A" w:rsidRPr="00EA5B88" w:rsidRDefault="00C10E9A" w:rsidP="00C10E9A">
      <w:pPr>
        <w:pStyle w:val="ConsPlusNormal"/>
        <w:ind w:firstLine="540"/>
        <w:contextualSpacing/>
        <w:jc w:val="both"/>
        <w:rPr>
          <w:rFonts w:ascii="Times New Roman" w:hAnsi="Times New Roman" w:cs="Times New Roman"/>
          <w:sz w:val="28"/>
          <w:szCs w:val="28"/>
          <w:lang w:val="tt-RU"/>
        </w:rPr>
      </w:pPr>
      <w:bookmarkStart w:id="0" w:name="P47"/>
      <w:bookmarkEnd w:id="0"/>
      <w:r w:rsidRPr="003374C9">
        <w:rPr>
          <w:rFonts w:ascii="Times New Roman" w:hAnsi="Times New Roman" w:cs="Times New Roman"/>
          <w:sz w:val="28"/>
          <w:szCs w:val="28"/>
          <w:lang w:val="tt-RU"/>
        </w:rPr>
        <w:t>1.1. Татарстан Республикасында эшсез гражданнарны хезмәт базарында социаль яраклаштыру буенча дәүләт хезмәте күрсәтүнең административ регламенты (алга таба – Регламент) хезмәт базарында эшсез гражданнарны социаль яраклаштыру буенча дәүләт хезмәтенең бердәмлеген, тулылыгын, сыйфатын һәм һәркем өчен тигез дәрәҗәдә файдалана алырлык булуын тәэмин итү максатларында эшләнде.</w:t>
      </w:r>
    </w:p>
    <w:p w14:paraId="685D1925" w14:textId="165420C3" w:rsidR="00C10E9A" w:rsidRPr="00EA5B88" w:rsidRDefault="00C10E9A" w:rsidP="00C10E9A">
      <w:pPr>
        <w:pStyle w:val="ConsPlusNormal"/>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1.2. Әлеге Регламент хезмәт базарында эшсез гражданнарны социаль яраклаштыру буенча дәүләт хезмәте күрсәтү стандартын, хезмәт базарында эшсез гражданнарны социаль яраклаштыру буенча дәүләт хезмәте күрсәтү тәртибен һәм хезмәт базарында э</w:t>
      </w:r>
      <w:r>
        <w:rPr>
          <w:rFonts w:ascii="Times New Roman" w:hAnsi="Times New Roman" w:cs="Times New Roman"/>
          <w:sz w:val="28"/>
          <w:szCs w:val="28"/>
          <w:lang w:val="tt-RU"/>
        </w:rPr>
        <w:t>ш</w:t>
      </w:r>
      <w:r w:rsidRPr="00CD7881">
        <w:rPr>
          <w:rFonts w:ascii="Times New Roman" w:hAnsi="Times New Roman" w:cs="Times New Roman"/>
          <w:sz w:val="28"/>
          <w:szCs w:val="28"/>
          <w:lang w:val="tt-RU"/>
        </w:rPr>
        <w:t>сез гражданнарны социаль яраклаштыру буенча дәүләт хезмәте күрсәтү (алга таба – дәүләт хезмәте) вәкаләтләрен гамәлгә ашырганда Татарстан Республикасы халыкның мәшгульлек үзәге дәүләт учреждениеләренең (алга таба – халыкның мәшгульлек үзәге) гамәлләре (административ процедураларның) эзлеклелеген билгели.</w:t>
      </w:r>
    </w:p>
    <w:p w14:paraId="569A9B53" w14:textId="77777777" w:rsidR="00C10E9A" w:rsidRPr="00EA5B88" w:rsidRDefault="00C10E9A" w:rsidP="00C10E9A">
      <w:pPr>
        <w:pStyle w:val="ConsPlusNormal"/>
        <w:ind w:firstLine="709"/>
        <w:jc w:val="both"/>
        <w:rPr>
          <w:rFonts w:ascii="Times New Roman CYR" w:hAnsi="Times New Roman CYR" w:cs="Times New Roman CYR"/>
          <w:sz w:val="28"/>
          <w:szCs w:val="28"/>
          <w:lang w:val="tt-RU"/>
        </w:rPr>
      </w:pPr>
      <w:r w:rsidRPr="00CD7881">
        <w:rPr>
          <w:rFonts w:ascii="Times New Roman" w:hAnsi="Times New Roman" w:cs="Times New Roman"/>
          <w:sz w:val="28"/>
          <w:szCs w:val="28"/>
          <w:lang w:val="tt-RU"/>
        </w:rPr>
        <w:t xml:space="preserve">1.3. </w:t>
      </w:r>
      <w:r w:rsidRPr="00CD7881">
        <w:rPr>
          <w:rFonts w:ascii="Times New Roman CYR" w:hAnsi="Times New Roman CYR" w:cs="Times New Roman CYR"/>
          <w:sz w:val="28"/>
          <w:szCs w:val="28"/>
          <w:lang w:val="tt-RU"/>
        </w:rPr>
        <w:t>Дәүләт хезмәтеннән файдалану өчен гариза бирүчеләр – билгеләнгән тәртиптә эшсез дип танылган гражданнар (алга таба – гариза бирүчеләр).</w:t>
      </w:r>
    </w:p>
    <w:p w14:paraId="044594CD" w14:textId="77777777" w:rsidR="00C10E9A" w:rsidRPr="00C10E9A" w:rsidRDefault="00C10E9A" w:rsidP="00C10E9A">
      <w:pPr>
        <w:autoSpaceDE w:val="0"/>
        <w:autoSpaceDN w:val="0"/>
        <w:adjustRightInd w:val="0"/>
        <w:spacing w:after="0" w:line="240" w:lineRule="auto"/>
        <w:ind w:firstLine="720"/>
        <w:jc w:val="both"/>
        <w:rPr>
          <w:rFonts w:ascii="Times New Roman" w:hAnsi="Times New Roman" w:cs="Times New Roman"/>
          <w:sz w:val="28"/>
          <w:szCs w:val="28"/>
          <w:lang w:val="tt-RU"/>
        </w:rPr>
      </w:pPr>
      <w:r w:rsidRPr="00BA158E">
        <w:rPr>
          <w:rFonts w:ascii="Times New Roman" w:hAnsi="Times New Roman" w:cs="Times New Roman"/>
          <w:sz w:val="28"/>
          <w:szCs w:val="28"/>
          <w:lang w:val="tt-RU"/>
        </w:rPr>
        <w:t>1.4. Мәшгульлек үзәгенең эш графигы: шимбә, якшәмбе һәм эшләми торган бәйрәм көннәреннән тыш, көн саен. Эш сәгатьләре мәшгульлек үзәгенең эчке хезмәт тәртибе кагыйдәләренә туры китереп билгеләнде.</w:t>
      </w:r>
    </w:p>
    <w:p w14:paraId="7C6A212F" w14:textId="77777777" w:rsidR="00C10E9A" w:rsidRPr="00C10E9A" w:rsidRDefault="00C10E9A" w:rsidP="00C10E9A">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F16922">
        <w:rPr>
          <w:rFonts w:ascii="Times New Roman" w:hAnsi="Times New Roman" w:cs="Times New Roman"/>
          <w:sz w:val="28"/>
          <w:szCs w:val="28"/>
          <w:lang w:val="tt-RU"/>
        </w:rPr>
        <w:t>Дәүләт хезмәте күрсәтү турында гражданнардан гаризалар кабул итү графигы халыкның мәшгульлек үзәгенең эш графигы белән туры килә.</w:t>
      </w:r>
    </w:p>
    <w:p w14:paraId="0E88086E" w14:textId="77777777" w:rsidR="00C10E9A" w:rsidRPr="00C10E9A" w:rsidRDefault="00C10E9A" w:rsidP="00C10E9A">
      <w:pPr>
        <w:autoSpaceDE w:val="0"/>
        <w:autoSpaceDN w:val="0"/>
        <w:adjustRightInd w:val="0"/>
        <w:spacing w:after="0" w:line="240" w:lineRule="auto"/>
        <w:ind w:firstLine="720"/>
        <w:contextualSpacing/>
        <w:jc w:val="both"/>
        <w:rPr>
          <w:rFonts w:ascii="Times New Roman" w:hAnsi="Times New Roman" w:cs="Times New Roman"/>
          <w:sz w:val="28"/>
          <w:szCs w:val="28"/>
          <w:lang w:val="tt-RU"/>
        </w:rPr>
      </w:pPr>
      <w:r w:rsidRPr="00212E81">
        <w:rPr>
          <w:rFonts w:ascii="Times New Roman" w:hAnsi="Times New Roman" w:cs="Times New Roman"/>
          <w:sz w:val="28"/>
          <w:szCs w:val="28"/>
          <w:lang w:val="tt-RU"/>
        </w:rPr>
        <w:t>1.4.1. Белешмә телефоннар, дәүләт хезмәте күрсәтүне контрольдә тоту өчен җаваплы органнар (учреждениеләр) һәм вазыйфаи затлар турында белешмәләр әлеге Регламентның (белешмәлек) кушымтасында китерелгән.</w:t>
      </w:r>
    </w:p>
    <w:p w14:paraId="13B81D49" w14:textId="13050D7E"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1.5. Халыкның мәшгульлек үзәгенең урнашкан урыны, белешмә телефоннары, эш графигы, шулай ук Министрлыкның электрон почтасы адресы турында мәгълүмат Министрлыкның рәсми сайтында, «Татарстан Республикасы </w:t>
      </w:r>
      <w:r>
        <w:rPr>
          <w:rFonts w:ascii="Times New Roman" w:hAnsi="Times New Roman" w:cs="Times New Roman"/>
          <w:sz w:val="28"/>
          <w:szCs w:val="28"/>
          <w:lang w:val="tt-RU"/>
        </w:rPr>
        <w:lastRenderedPageBreak/>
        <w:t>дәүләт һәм муниципаль хезмәтләр реестры» дәүләт мәгълүмат системасында һәм Татарстан Республикасы дәүләт һәм муниципаль хезмәтләр порталында урнаштырыла.</w:t>
      </w:r>
    </w:p>
    <w:p w14:paraId="19482B46" w14:textId="77777777" w:rsidR="00C10E9A" w:rsidRPr="00EA5B88" w:rsidRDefault="00C10E9A" w:rsidP="00C10E9A">
      <w:pPr>
        <w:autoSpaceDE w:val="0"/>
        <w:autoSpaceDN w:val="0"/>
        <w:adjustRightInd w:val="0"/>
        <w:ind w:firstLine="720"/>
        <w:contextualSpacing/>
        <w:jc w:val="both"/>
        <w:rPr>
          <w:rFonts w:ascii="Times New Roman CYR" w:hAnsi="Times New Roman CYR" w:cs="Times New Roman CYR"/>
          <w:sz w:val="28"/>
          <w:szCs w:val="28"/>
          <w:lang w:val="tt-RU"/>
        </w:rPr>
      </w:pPr>
      <w:r w:rsidRPr="00212E81">
        <w:rPr>
          <w:rFonts w:ascii="Times New Roman" w:eastAsia="Times New Roman" w:hAnsi="Times New Roman" w:cs="Times New Roman"/>
          <w:sz w:val="28"/>
          <w:szCs w:val="28"/>
          <w:lang w:val="tt-RU" w:eastAsia="ru-RU"/>
        </w:rPr>
        <w:t xml:space="preserve">1.6. </w:t>
      </w:r>
      <w:r w:rsidRPr="00450EF0">
        <w:rPr>
          <w:rFonts w:ascii="Times New Roman CYR" w:hAnsi="Times New Roman CYR" w:cs="Times New Roman CYR"/>
          <w:sz w:val="28"/>
          <w:szCs w:val="28"/>
          <w:lang w:val="tt-RU"/>
        </w:rPr>
        <w:t xml:space="preserve">Интернет мәгълүмати-телекоммуникация челтәрендә (алга таба – Интернет челтәре) Татарстан Республикасы Хезмәт, халыкны эш белән тәэмин итү һәм социаль яклау министрлыгының (алга таба – Министрлык) рәсми сайты адресы: </w:t>
      </w:r>
      <w:hyperlink r:id="rId10" w:history="1">
        <w:r w:rsidRPr="00450EF0">
          <w:rPr>
            <w:rFonts w:ascii="Times New Roman CYR" w:hAnsi="Times New Roman CYR" w:cs="Times New Roman CYR"/>
            <w:sz w:val="28"/>
            <w:szCs w:val="28"/>
            <w:lang w:val="tt-RU"/>
          </w:rPr>
          <w:t>http://mtsz.tatarstan.ru</w:t>
        </w:r>
      </w:hyperlink>
      <w:r w:rsidRPr="00450EF0">
        <w:rPr>
          <w:rFonts w:ascii="Times New Roman CYR" w:hAnsi="Times New Roman CYR" w:cs="Times New Roman CYR"/>
          <w:sz w:val="28"/>
          <w:szCs w:val="28"/>
          <w:lang w:val="tt-RU"/>
        </w:rPr>
        <w:t xml:space="preserve">, электрон почта адресы: </w:t>
      </w:r>
      <w:hyperlink r:id="rId11" w:history="1">
        <w:r w:rsidRPr="00450EF0">
          <w:rPr>
            <w:rFonts w:ascii="Times New Roman CYR" w:hAnsi="Times New Roman CYR" w:cs="Times New Roman CYR"/>
            <w:sz w:val="28"/>
            <w:szCs w:val="28"/>
            <w:lang w:val="tt-RU"/>
          </w:rPr>
          <w:t>mtsz@tatar.ru</w:t>
        </w:r>
      </w:hyperlink>
      <w:r w:rsidRPr="00450EF0">
        <w:rPr>
          <w:rFonts w:ascii="Times New Roman CYR" w:hAnsi="Times New Roman CYR" w:cs="Times New Roman CYR"/>
          <w:sz w:val="28"/>
          <w:szCs w:val="28"/>
          <w:lang w:val="tt-RU"/>
        </w:rPr>
        <w:t xml:space="preserve">. </w:t>
      </w:r>
    </w:p>
    <w:p w14:paraId="00B0E74A" w14:textId="77777777" w:rsidR="00C10E9A" w:rsidRPr="00EA5B88" w:rsidRDefault="00C10E9A" w:rsidP="00C10E9A">
      <w:pPr>
        <w:autoSpaceDE w:val="0"/>
        <w:autoSpaceDN w:val="0"/>
        <w:adjustRightInd w:val="0"/>
        <w:spacing w:after="0" w:line="240" w:lineRule="auto"/>
        <w:ind w:firstLine="720"/>
        <w:jc w:val="both"/>
        <w:rPr>
          <w:rFonts w:ascii="Times New Roman" w:hAnsi="Times New Roman" w:cs="Times New Roman"/>
          <w:sz w:val="28"/>
          <w:szCs w:val="28"/>
          <w:lang w:val="tt-RU"/>
        </w:rPr>
      </w:pPr>
      <w:r w:rsidRPr="00EE3424">
        <w:rPr>
          <w:rFonts w:ascii="Times New Roman" w:eastAsia="Times New Roman" w:hAnsi="Times New Roman" w:cs="Times New Roman"/>
          <w:sz w:val="28"/>
          <w:szCs w:val="28"/>
          <w:lang w:val="tt-RU" w:eastAsia="ru-RU"/>
        </w:rPr>
        <w:t>1.7. Дәүләт хезмәте турында, шулай ук халыкның мәшгульлек үзәге урнашкан урын һәм аның эш графигы турында мәгълүмат түбәндәгечә алынырга мөмкин:</w:t>
      </w:r>
    </w:p>
    <w:p w14:paraId="1DA5A09B" w14:textId="77777777" w:rsidR="00C10E9A" w:rsidRPr="00EA5B88" w:rsidRDefault="00C10E9A" w:rsidP="00C10E9A">
      <w:pPr>
        <w:autoSpaceDE w:val="0"/>
        <w:autoSpaceDN w:val="0"/>
        <w:adjustRightInd w:val="0"/>
        <w:spacing w:after="0" w:line="240" w:lineRule="auto"/>
        <w:ind w:firstLine="720"/>
        <w:contextualSpacing/>
        <w:jc w:val="both"/>
        <w:rPr>
          <w:rFonts w:ascii="Times New Roman" w:hAnsi="Times New Roman" w:cs="Times New Roman"/>
          <w:sz w:val="28"/>
          <w:szCs w:val="28"/>
          <w:lang w:val="tt-RU"/>
        </w:rPr>
      </w:pPr>
      <w:r w:rsidRPr="002C7179">
        <w:rPr>
          <w:rFonts w:ascii="Times New Roman" w:hAnsi="Times New Roman" w:cs="Times New Roman"/>
          <w:sz w:val="28"/>
          <w:szCs w:val="28"/>
          <w:lang w:val="tt-RU"/>
        </w:rPr>
        <w:t xml:space="preserve">1) дәүләт хезмәте турында визуаль һәм текстлы мәгълүматны үз эченә алган, Министрлык холлында, гариза бирүчеләр белән эшләү бүлмәләрендә урнашкан дәүләт хезмәте турындагы мәгълүмат стендлары аша; </w:t>
      </w:r>
    </w:p>
    <w:p w14:paraId="760F1FEA" w14:textId="2572E833" w:rsidR="00C10E9A" w:rsidRPr="00EA5B88" w:rsidRDefault="00C10E9A" w:rsidP="00C10E9A">
      <w:pPr>
        <w:autoSpaceDE w:val="0"/>
        <w:autoSpaceDN w:val="0"/>
        <w:adjustRightInd w:val="0"/>
        <w:ind w:firstLine="720"/>
        <w:contextualSpacing/>
        <w:jc w:val="both"/>
        <w:rPr>
          <w:rFonts w:ascii="Times New Roman" w:hAnsi="Times New Roman" w:cs="Times New Roman"/>
          <w:sz w:val="28"/>
          <w:szCs w:val="28"/>
          <w:lang w:val="tt-RU"/>
        </w:rPr>
      </w:pPr>
      <w:r w:rsidRPr="002C7179">
        <w:rPr>
          <w:rFonts w:ascii="Times New Roman" w:hAnsi="Times New Roman" w:cs="Times New Roman"/>
          <w:sz w:val="28"/>
          <w:szCs w:val="28"/>
          <w:lang w:val="tt-RU"/>
        </w:rPr>
        <w:t xml:space="preserve">2) </w:t>
      </w:r>
      <w:r>
        <w:rPr>
          <w:rFonts w:ascii="Times New Roman" w:hAnsi="Times New Roman" w:cs="Times New Roman"/>
          <w:sz w:val="28"/>
          <w:szCs w:val="28"/>
          <w:lang w:val="tt-RU"/>
        </w:rPr>
        <w:t>«</w:t>
      </w:r>
      <w:r w:rsidRPr="002C7179">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Pr="002C7179">
        <w:rPr>
          <w:rFonts w:ascii="Times New Roman" w:hAnsi="Times New Roman" w:cs="Times New Roman"/>
          <w:sz w:val="28"/>
          <w:szCs w:val="28"/>
          <w:lang w:val="tt-RU"/>
        </w:rPr>
        <w:t xml:space="preserve"> челтәре аша:</w:t>
      </w:r>
    </w:p>
    <w:p w14:paraId="3D4855E6" w14:textId="77777777" w:rsidR="00C10E9A" w:rsidRPr="00EA5B88" w:rsidRDefault="00C10E9A" w:rsidP="00C10E9A">
      <w:pPr>
        <w:autoSpaceDE w:val="0"/>
        <w:autoSpaceDN w:val="0"/>
        <w:adjustRightInd w:val="0"/>
        <w:ind w:firstLine="720"/>
        <w:contextualSpacing/>
        <w:jc w:val="both"/>
        <w:rPr>
          <w:rFonts w:ascii="Times New Roman" w:hAnsi="Times New Roman" w:cs="Times New Roman"/>
          <w:sz w:val="28"/>
          <w:szCs w:val="28"/>
          <w:lang w:val="tt-RU"/>
        </w:rPr>
      </w:pPr>
      <w:r w:rsidRPr="002C7179">
        <w:rPr>
          <w:rFonts w:ascii="Times New Roman" w:hAnsi="Times New Roman" w:cs="Times New Roman"/>
          <w:sz w:val="28"/>
          <w:szCs w:val="28"/>
          <w:lang w:val="tt-RU"/>
        </w:rPr>
        <w:t xml:space="preserve">Министрлыкның </w:t>
      </w:r>
      <w:hyperlink r:id="rId12" w:history="1">
        <w:r w:rsidRPr="002C7179">
          <w:rPr>
            <w:rStyle w:val="a6"/>
            <w:rFonts w:ascii="Times New Roman" w:hAnsi="Times New Roman" w:cs="Times New Roman"/>
            <w:sz w:val="28"/>
            <w:szCs w:val="28"/>
            <w:lang w:val="tt-RU"/>
          </w:rPr>
          <w:t>http://mtsz.tatarstan.ru</w:t>
        </w:r>
      </w:hyperlink>
      <w:r w:rsidRPr="002C7179">
        <w:rPr>
          <w:rFonts w:ascii="Times New Roman" w:hAnsi="Times New Roman" w:cs="Times New Roman"/>
          <w:sz w:val="28"/>
          <w:szCs w:val="28"/>
          <w:lang w:val="tt-RU"/>
        </w:rPr>
        <w:t xml:space="preserve"> рәсми сайтында; халыкның мәшгульлек үзәге сайтында;</w:t>
      </w:r>
    </w:p>
    <w:p w14:paraId="1B141A6B" w14:textId="37AC5C5C" w:rsidR="00C10E9A" w:rsidRPr="002C7179" w:rsidRDefault="00C10E9A" w:rsidP="00C10E9A">
      <w:pPr>
        <w:autoSpaceDE w:val="0"/>
        <w:autoSpaceDN w:val="0"/>
        <w:adjustRightInd w:val="0"/>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2C7179">
        <w:rPr>
          <w:rFonts w:ascii="Times New Roman" w:hAnsi="Times New Roman" w:cs="Times New Roman"/>
          <w:sz w:val="28"/>
          <w:szCs w:val="28"/>
          <w:lang w:val="tt-RU"/>
        </w:rPr>
        <w:t>Татарстан Республикасы дәүләт һәм муниципаль хезмәтләр порталы</w:t>
      </w:r>
      <w:r>
        <w:rPr>
          <w:rFonts w:ascii="Times New Roman" w:hAnsi="Times New Roman" w:cs="Times New Roman"/>
          <w:sz w:val="28"/>
          <w:szCs w:val="28"/>
          <w:lang w:val="tt-RU"/>
        </w:rPr>
        <w:t>»</w:t>
      </w:r>
      <w:r w:rsidRPr="002C7179">
        <w:rPr>
          <w:rFonts w:ascii="Times New Roman" w:hAnsi="Times New Roman" w:cs="Times New Roman"/>
          <w:sz w:val="28"/>
          <w:szCs w:val="28"/>
          <w:lang w:val="tt-RU"/>
        </w:rPr>
        <w:t xml:space="preserve"> республика дәүләт мәгълүмат системасында (алга таба – Татарстан Республикасы порталы) (</w:t>
      </w:r>
      <w:hyperlink r:id="rId13" w:history="1">
        <w:r w:rsidRPr="002C7179">
          <w:rPr>
            <w:rStyle w:val="a6"/>
            <w:rFonts w:ascii="Times New Roman" w:hAnsi="Times New Roman" w:cs="Times New Roman"/>
            <w:sz w:val="28"/>
            <w:szCs w:val="28"/>
            <w:lang w:val="tt-RU"/>
          </w:rPr>
          <w:t>http://uslugi.tatarstan.ru</w:t>
        </w:r>
      </w:hyperlink>
      <w:r w:rsidRPr="002C7179">
        <w:rPr>
          <w:rFonts w:ascii="Times New Roman" w:hAnsi="Times New Roman" w:cs="Times New Roman"/>
          <w:sz w:val="28"/>
          <w:szCs w:val="28"/>
          <w:lang w:val="tt-RU"/>
        </w:rPr>
        <w:t>);</w:t>
      </w:r>
    </w:p>
    <w:p w14:paraId="6D4647BF" w14:textId="71C0052E" w:rsidR="00C10E9A" w:rsidRPr="002C7179" w:rsidRDefault="00C10E9A" w:rsidP="00C10E9A">
      <w:pPr>
        <w:autoSpaceDE w:val="0"/>
        <w:autoSpaceDN w:val="0"/>
        <w:adjustRightInd w:val="0"/>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2C7179">
        <w:rPr>
          <w:rFonts w:ascii="Times New Roman" w:hAnsi="Times New Roman" w:cs="Times New Roman"/>
          <w:sz w:val="28"/>
          <w:szCs w:val="28"/>
          <w:lang w:val="tt-RU"/>
        </w:rPr>
        <w:t>Дәүләт хезмәтләренең һәм муниципаль хезмәтләрнең (функцияләрнең) бердәм порталы</w:t>
      </w:r>
      <w:r>
        <w:rPr>
          <w:rFonts w:ascii="Times New Roman" w:hAnsi="Times New Roman" w:cs="Times New Roman"/>
          <w:sz w:val="28"/>
          <w:szCs w:val="28"/>
          <w:lang w:val="tt-RU"/>
        </w:rPr>
        <w:t>»</w:t>
      </w:r>
      <w:r w:rsidRPr="002C7179">
        <w:rPr>
          <w:rFonts w:ascii="Times New Roman" w:hAnsi="Times New Roman" w:cs="Times New Roman"/>
          <w:sz w:val="28"/>
          <w:szCs w:val="28"/>
          <w:lang w:val="tt-RU"/>
        </w:rPr>
        <w:t xml:space="preserve"> федераль дәүләт мәгълүмат системасында  (http://www.gosuslugi.ru/);</w:t>
      </w:r>
    </w:p>
    <w:p w14:paraId="3C3B522A" w14:textId="77777777" w:rsidR="00C10E9A" w:rsidRPr="002C7179" w:rsidRDefault="00C10E9A" w:rsidP="00C10E9A">
      <w:pPr>
        <w:autoSpaceDE w:val="0"/>
        <w:autoSpaceDN w:val="0"/>
        <w:adjustRightInd w:val="0"/>
        <w:ind w:firstLine="720"/>
        <w:contextualSpacing/>
        <w:jc w:val="both"/>
        <w:rPr>
          <w:rFonts w:ascii="Times New Roman" w:hAnsi="Times New Roman" w:cs="Times New Roman"/>
          <w:sz w:val="28"/>
          <w:szCs w:val="28"/>
        </w:rPr>
      </w:pPr>
      <w:r w:rsidRPr="002C7179">
        <w:rPr>
          <w:rFonts w:ascii="Times New Roman" w:hAnsi="Times New Roman" w:cs="Times New Roman"/>
          <w:sz w:val="28"/>
          <w:szCs w:val="28"/>
          <w:lang w:val="tt-RU"/>
        </w:rPr>
        <w:t>3) Министрлыкка телдән мөрәҗәгать иткәндә (шәхсән яки Министрлыкның (843)557-21-13 белешмә телефоны буенча);</w:t>
      </w:r>
    </w:p>
    <w:p w14:paraId="4ACBDEC3" w14:textId="77777777" w:rsidR="00C10E9A" w:rsidRPr="002C7179" w:rsidRDefault="00C10E9A" w:rsidP="00C10E9A">
      <w:pPr>
        <w:autoSpaceDE w:val="0"/>
        <w:autoSpaceDN w:val="0"/>
        <w:adjustRightInd w:val="0"/>
        <w:ind w:firstLine="720"/>
        <w:contextualSpacing/>
        <w:jc w:val="both"/>
        <w:rPr>
          <w:rFonts w:ascii="Times New Roman" w:hAnsi="Times New Roman" w:cs="Times New Roman"/>
          <w:sz w:val="28"/>
          <w:szCs w:val="28"/>
        </w:rPr>
      </w:pPr>
      <w:r w:rsidRPr="002C7179">
        <w:rPr>
          <w:rFonts w:ascii="Times New Roman" w:hAnsi="Times New Roman" w:cs="Times New Roman"/>
          <w:sz w:val="28"/>
          <w:szCs w:val="28"/>
          <w:lang w:val="tt-RU"/>
        </w:rPr>
        <w:t xml:space="preserve">4) Министрлыкка язмача (шул исәптән электрон документ рәвешендә) мөрәҗәгать иткәндә (электрон почта адресы: </w:t>
      </w:r>
      <w:hyperlink r:id="rId14" w:history="1">
        <w:r w:rsidRPr="002C7179">
          <w:rPr>
            <w:rFonts w:ascii="Times New Roman" w:hAnsi="Times New Roman" w:cs="Times New Roman"/>
            <w:sz w:val="28"/>
            <w:szCs w:val="28"/>
            <w:lang w:val="tt-RU"/>
          </w:rPr>
          <w:t>mtsz@tatar.ru</w:t>
        </w:r>
      </w:hyperlink>
      <w:r w:rsidRPr="002C7179">
        <w:rPr>
          <w:rFonts w:ascii="Times New Roman" w:hAnsi="Times New Roman" w:cs="Times New Roman"/>
          <w:sz w:val="28"/>
          <w:szCs w:val="28"/>
          <w:lang w:val="tt-RU"/>
        </w:rPr>
        <w:t>).</w:t>
      </w:r>
    </w:p>
    <w:p w14:paraId="0A2DBFF3" w14:textId="77777777"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5) КФҮ, читтән торып эшләү урынына мөрәҗәгать иткәндә.</w:t>
      </w:r>
    </w:p>
    <w:p w14:paraId="18299057" w14:textId="472DAA84" w:rsidR="00C10E9A" w:rsidRPr="00C10E9A" w:rsidRDefault="00C10E9A" w:rsidP="00C10E9A">
      <w:pPr>
        <w:autoSpaceDE w:val="0"/>
        <w:autoSpaceDN w:val="0"/>
        <w:adjustRightInd w:val="0"/>
        <w:spacing w:after="0" w:line="240" w:lineRule="auto"/>
        <w:ind w:firstLine="720"/>
        <w:contextualSpacing/>
        <w:jc w:val="both"/>
        <w:rPr>
          <w:rFonts w:ascii="Times New Roman" w:hAnsi="Times New Roman" w:cs="Times New Roman"/>
          <w:color w:val="000000"/>
          <w:sz w:val="28"/>
          <w:szCs w:val="28"/>
          <w:lang w:val="tt-RU"/>
        </w:rPr>
      </w:pPr>
      <w:r w:rsidRPr="00320821">
        <w:rPr>
          <w:rFonts w:ascii="Times New Roman" w:hAnsi="Times New Roman" w:cs="Times New Roman"/>
          <w:sz w:val="28"/>
          <w:szCs w:val="28"/>
          <w:lang w:val="tt-RU"/>
        </w:rPr>
        <w:t xml:space="preserve">1.7.1. </w:t>
      </w:r>
      <w:r w:rsidRPr="006220E5">
        <w:rPr>
          <w:rFonts w:ascii="Times New Roman" w:hAnsi="Times New Roman" w:cs="Times New Roman"/>
          <w:color w:val="000000"/>
          <w:sz w:val="28"/>
          <w:szCs w:val="28"/>
          <w:lang w:val="tt-RU"/>
        </w:rPr>
        <w:t xml:space="preserve">Дәүләт хезмәте күрсәтү мәсьәләләренә бәйле мәгълүмат гариза бирүчеләр белән эшләү өчен Министрлык, халыкның мәшгульлек үзәге биналарында мәгълүмат стендларында дәүләт хезмәте турында </w:t>
      </w:r>
      <w:r>
        <w:rPr>
          <w:rFonts w:ascii="Times New Roman" w:hAnsi="Times New Roman" w:cs="Times New Roman"/>
          <w:color w:val="000000"/>
          <w:sz w:val="28"/>
          <w:szCs w:val="28"/>
          <w:lang w:val="tt-RU"/>
        </w:rPr>
        <w:t xml:space="preserve">                 </w:t>
      </w:r>
      <w:r w:rsidRPr="006220E5">
        <w:rPr>
          <w:rFonts w:ascii="Times New Roman" w:hAnsi="Times New Roman" w:cs="Times New Roman"/>
          <w:color w:val="000000"/>
          <w:sz w:val="28"/>
          <w:szCs w:val="28"/>
          <w:lang w:val="tt-RU"/>
        </w:rPr>
        <w:t xml:space="preserve">Татарстан Республикасының дәүләт телләрендә урнаштырыла торган </w:t>
      </w:r>
      <w:r>
        <w:rPr>
          <w:rFonts w:ascii="Times New Roman" w:hAnsi="Times New Roman" w:cs="Times New Roman"/>
          <w:color w:val="000000"/>
          <w:sz w:val="28"/>
          <w:szCs w:val="28"/>
          <w:lang w:val="tt-RU"/>
        </w:rPr>
        <w:t xml:space="preserve">                  </w:t>
      </w:r>
      <w:r w:rsidRPr="006220E5">
        <w:rPr>
          <w:rFonts w:ascii="Times New Roman" w:hAnsi="Times New Roman" w:cs="Times New Roman"/>
          <w:color w:val="000000"/>
          <w:sz w:val="28"/>
          <w:szCs w:val="28"/>
          <w:lang w:val="tt-RU"/>
        </w:rPr>
        <w:t>мәгълүмат әлеге Регламентның 1,1, 1.4, 2.1, 2.3-2.5, 2.7, 2.9, 2.11, 5.1 пунктларында (пунктчаларында) булган мәгълүматларны үз эченә ала.</w:t>
      </w:r>
      <w:hyperlink w:anchor="P352" w:history="1"/>
      <w:hyperlink w:anchor="P151" w:history="1"/>
      <w:hyperlink w:anchor="P148" w:history="1"/>
      <w:hyperlink w:anchor="P137" w:history="1"/>
      <w:hyperlink w:anchor="P117" w:history="1"/>
      <w:hyperlink w:anchor="P109" w:history="1"/>
      <w:hyperlink w:anchor="P101" w:history="1"/>
      <w:hyperlink w:anchor="P55" w:history="1"/>
    </w:p>
    <w:p w14:paraId="0D9322E4" w14:textId="77777777" w:rsidR="00C10E9A" w:rsidRPr="00EA5B88"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EE3424">
        <w:rPr>
          <w:rFonts w:ascii="Times New Roman" w:hAnsi="Times New Roman" w:cs="Times New Roman"/>
          <w:sz w:val="28"/>
          <w:szCs w:val="28"/>
          <w:lang w:val="tt-RU"/>
        </w:rPr>
        <w:t>1.8. Дәүләт хезмәте түбәндәгеләр нигезендә күрсәтелә:</w:t>
      </w:r>
    </w:p>
    <w:p w14:paraId="60AE2AAA" w14:textId="77777777"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Россия Федерациясе Хезмәт кодексы (Россия Федерациясе законнары җыентыгы, 2002, № 1, 3 статья, кертелгән үзгәрешләрен исәпкә алып);</w:t>
      </w:r>
      <w:hyperlink r:id="rId15" w:history="1"/>
    </w:p>
    <w:p w14:paraId="14A7B18C" w14:textId="7075C238"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Россия Федерациясендә халык</w:t>
      </w:r>
      <w:r>
        <w:rPr>
          <w:rFonts w:ascii="Times New Roman" w:hAnsi="Times New Roman" w:cs="Times New Roman"/>
          <w:sz w:val="28"/>
          <w:szCs w:val="28"/>
          <w:lang w:val="tt-RU"/>
        </w:rPr>
        <w:t>ны эш белән тәэмин итү</w:t>
      </w:r>
      <w:r w:rsidRPr="00CD7881">
        <w:rPr>
          <w:rFonts w:ascii="Times New Roman" w:hAnsi="Times New Roman" w:cs="Times New Roman"/>
          <w:sz w:val="28"/>
          <w:szCs w:val="28"/>
          <w:lang w:val="tt-RU"/>
        </w:rPr>
        <w:t xml:space="preserve">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w:t>
      </w:r>
      <w:r w:rsidRPr="00CD7881">
        <w:rPr>
          <w:rFonts w:ascii="Times New Roman" w:hAnsi="Times New Roman" w:cs="Times New Roman"/>
          <w:sz w:val="28"/>
          <w:szCs w:val="28"/>
          <w:lang w:val="tt-RU"/>
        </w:rPr>
        <w:t xml:space="preserve">1991 елның 19 апрелендәге 1032-1 номерлы Россия Федерациясе законы </w:t>
      </w:r>
      <w:r>
        <w:rPr>
          <w:rFonts w:ascii="Times New Roman" w:hAnsi="Times New Roman" w:cs="Times New Roman"/>
          <w:sz w:val="28"/>
          <w:szCs w:val="28"/>
          <w:lang w:val="tt-RU"/>
        </w:rPr>
        <w:t xml:space="preserve">               </w:t>
      </w:r>
      <w:r w:rsidRPr="00CD7881">
        <w:rPr>
          <w:rFonts w:ascii="Times New Roman" w:hAnsi="Times New Roman" w:cs="Times New Roman"/>
          <w:sz w:val="28"/>
          <w:szCs w:val="28"/>
          <w:lang w:val="tt-RU"/>
        </w:rPr>
        <w:t>(Россия Федерациясе законнары җыентыгы, 1996, № 17, 1915 статья, кертелгән үзгәрешләрен исәпкә алып) (алга таба – Халык мәшгульлеге турындагы закон);</w:t>
      </w:r>
      <w:hyperlink r:id="rId16" w:history="1"/>
    </w:p>
    <w:p w14:paraId="00531005" w14:textId="3082B858"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Россия Федерациясендә инвалидларны социаль яклау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1995 елның 24 ноябрендәге 181-ФЗ номерлы федераль закон (Россия Федерациясе </w:t>
      </w:r>
      <w:r>
        <w:rPr>
          <w:rFonts w:ascii="Times New Roman" w:hAnsi="Times New Roman" w:cs="Times New Roman"/>
          <w:sz w:val="28"/>
          <w:szCs w:val="28"/>
          <w:lang w:val="tt-RU"/>
        </w:rPr>
        <w:lastRenderedPageBreak/>
        <w:t>з</w:t>
      </w:r>
      <w:r w:rsidRPr="00CD7881">
        <w:rPr>
          <w:rFonts w:ascii="Times New Roman" w:hAnsi="Times New Roman" w:cs="Times New Roman"/>
          <w:sz w:val="28"/>
          <w:szCs w:val="28"/>
          <w:lang w:val="tt-RU"/>
        </w:rPr>
        <w:t>аконнар</w:t>
      </w:r>
      <w:r>
        <w:rPr>
          <w:rFonts w:ascii="Times New Roman" w:hAnsi="Times New Roman" w:cs="Times New Roman"/>
          <w:sz w:val="28"/>
          <w:szCs w:val="28"/>
          <w:lang w:val="tt-RU"/>
        </w:rPr>
        <w:t>ы</w:t>
      </w:r>
      <w:r w:rsidRPr="00CD7881">
        <w:rPr>
          <w:rFonts w:ascii="Times New Roman" w:hAnsi="Times New Roman" w:cs="Times New Roman"/>
          <w:sz w:val="28"/>
          <w:szCs w:val="28"/>
          <w:lang w:val="tt-RU"/>
        </w:rPr>
        <w:t xml:space="preserve"> җыентыгы, 1995, № 48, 4563 ст</w:t>
      </w:r>
      <w:r>
        <w:rPr>
          <w:rFonts w:ascii="Times New Roman" w:hAnsi="Times New Roman" w:cs="Times New Roman"/>
          <w:sz w:val="28"/>
          <w:szCs w:val="28"/>
          <w:lang w:val="tt-RU"/>
        </w:rPr>
        <w:t>ат</w:t>
      </w:r>
      <w:r>
        <w:rPr>
          <w:rFonts w:ascii="Times New Roman" w:hAnsi="Times New Roman" w:cs="Times New Roman"/>
          <w:sz w:val="28"/>
          <w:szCs w:val="28"/>
        </w:rPr>
        <w:t>ь</w:t>
      </w:r>
      <w:r>
        <w:rPr>
          <w:rFonts w:ascii="Times New Roman" w:hAnsi="Times New Roman" w:cs="Times New Roman"/>
          <w:sz w:val="28"/>
          <w:szCs w:val="28"/>
          <w:lang w:val="tt-RU"/>
        </w:rPr>
        <w:t>я</w:t>
      </w:r>
      <w:r w:rsidRPr="00CD7881">
        <w:rPr>
          <w:rFonts w:ascii="Times New Roman" w:hAnsi="Times New Roman" w:cs="Times New Roman"/>
          <w:sz w:val="28"/>
          <w:szCs w:val="28"/>
          <w:lang w:val="tt-RU"/>
        </w:rPr>
        <w:t>, кертелгән үзгәрешләрен исәпкә алып);</w:t>
      </w:r>
      <w:hyperlink r:id="rId17" w:history="1"/>
    </w:p>
    <w:p w14:paraId="0D9A4039" w14:textId="6D14004A"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Мәгълүмат, мәгълүмат технологияләре турында һәм мәгълүмат яклау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2006 елның 27 июлендәге 149-ФЗ номерлы федераль закон (Россия Федерациясе законнары җыентыгы, 2006, № 31, 3448 статья, кертелгән үзгәрешләрен исәпкә алып);</w:t>
      </w:r>
      <w:hyperlink r:id="rId18" w:history="1"/>
    </w:p>
    <w:p w14:paraId="719E8B38" w14:textId="257026E5"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Шәхси мәгълүматлар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2006 елның 27 июлендәге 152-ФЗ номерлы федераль </w:t>
      </w:r>
      <w:hyperlink r:id="rId19" w:history="1">
        <w:r w:rsidRPr="00CD7881">
          <w:rPr>
            <w:rFonts w:ascii="Times New Roman" w:hAnsi="Times New Roman" w:cs="Times New Roman"/>
            <w:sz w:val="28"/>
            <w:szCs w:val="28"/>
            <w:lang w:val="tt-RU"/>
          </w:rPr>
          <w:t>закон</w:t>
        </w:r>
      </w:hyperlink>
      <w:r w:rsidRPr="00CD7881">
        <w:rPr>
          <w:rFonts w:ascii="Times New Roman" w:hAnsi="Times New Roman" w:cs="Times New Roman"/>
          <w:sz w:val="28"/>
          <w:szCs w:val="28"/>
          <w:lang w:val="tt-RU"/>
        </w:rPr>
        <w:t xml:space="preserve"> (Россия Федерациясе законнары җыентыгы, 2006, № 31, 3451 ст</w:t>
      </w:r>
      <w:r>
        <w:rPr>
          <w:rFonts w:ascii="Times New Roman" w:hAnsi="Times New Roman" w:cs="Times New Roman"/>
          <w:sz w:val="28"/>
          <w:szCs w:val="28"/>
          <w:lang w:val="tt-RU"/>
        </w:rPr>
        <w:t>ат</w:t>
      </w:r>
      <w:r>
        <w:rPr>
          <w:rFonts w:ascii="Times New Roman" w:hAnsi="Times New Roman" w:cs="Times New Roman"/>
          <w:sz w:val="28"/>
          <w:szCs w:val="28"/>
        </w:rPr>
        <w:t>ь</w:t>
      </w:r>
      <w:r>
        <w:rPr>
          <w:rFonts w:ascii="Times New Roman" w:hAnsi="Times New Roman" w:cs="Times New Roman"/>
          <w:sz w:val="28"/>
          <w:szCs w:val="28"/>
          <w:lang w:val="tt-RU"/>
        </w:rPr>
        <w:t>я</w:t>
      </w:r>
      <w:r w:rsidRPr="00CD7881">
        <w:rPr>
          <w:rFonts w:ascii="Times New Roman" w:hAnsi="Times New Roman" w:cs="Times New Roman"/>
          <w:sz w:val="28"/>
          <w:szCs w:val="28"/>
          <w:lang w:val="tt-RU"/>
        </w:rPr>
        <w:t>, кертелгән үзгәрешләрен исәпкә алып);</w:t>
      </w:r>
    </w:p>
    <w:p w14:paraId="6A4FDA9C" w14:textId="1C622B57"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Дәүләт хезмәтләре һәм муниципаль хезмәтләр күрсәтүне оештыру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2010 елның 27 июлендәге  210-ФЗ номерлы федераль закон (Россия Федерациясе законнары җыентыгы, 2010, № 31, 4179 статья, кертелгән үзгәрешләрен исәпкә алып) (алга таба – 210-ФЗ номерлы федераль закон);</w:t>
      </w:r>
      <w:hyperlink r:id="rId20" w:history="1"/>
    </w:p>
    <w:p w14:paraId="14827B0D" w14:textId="22FC8408"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Электрон имза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2011 елның 6 апрелендәге 63-ФЗ номерлы федераль закон (Россия Федерациясе законнары җыентыгы, 2011, № 15, 2036 статья, кертелгән үзгәрешләрен исәпкә алып) (алга таба – 63-ФЗ номерлы федераль закон);</w:t>
      </w:r>
      <w:hyperlink r:id="rId21" w:history="1"/>
    </w:p>
    <w:p w14:paraId="6CB7562C" w14:textId="6FD74840" w:rsidR="00C10E9A" w:rsidRPr="00CD7881"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Дәүләт ихтыяҗларын һәм муниципаль ихтыяҗларны тәэмин итү өчен товарлар, эшләр, хезмәтләр сатып алу өлкәсендә контракт системасы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2013 елның 5 апрелендәге 44-ФЗ номерлы федераль закон  (Россия Федерациясе законнары җыентыгы, 2013, № 14, 1652 статья, кертелгән үзгәрешләрен исәпкә алып) (алга таба – 44-ФЗ номерлы федераль закон);</w:t>
      </w:r>
      <w:hyperlink r:id="rId22" w:history="1"/>
    </w:p>
    <w:p w14:paraId="5071B584" w14:textId="6DB2C85B"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Россия Федерациясе Президентының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Дәүләт идарәсе системасын камилләштерүнең төп юнәлешләре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2012 елның 7 маендагы 601 номерлы указы (Россия Федерациясе законнары җыентыгы, 2012, № 19, 2338 ст</w:t>
      </w:r>
      <w:r>
        <w:rPr>
          <w:rFonts w:ascii="Times New Roman" w:hAnsi="Times New Roman" w:cs="Times New Roman"/>
          <w:sz w:val="28"/>
          <w:szCs w:val="28"/>
          <w:lang w:val="tt-RU"/>
        </w:rPr>
        <w:t>ат</w:t>
      </w:r>
      <w:r>
        <w:rPr>
          <w:rFonts w:ascii="Times New Roman" w:hAnsi="Times New Roman" w:cs="Times New Roman"/>
          <w:sz w:val="28"/>
          <w:szCs w:val="28"/>
        </w:rPr>
        <w:t>ь</w:t>
      </w:r>
      <w:r>
        <w:rPr>
          <w:rFonts w:ascii="Times New Roman" w:hAnsi="Times New Roman" w:cs="Times New Roman"/>
          <w:sz w:val="28"/>
          <w:szCs w:val="28"/>
          <w:lang w:val="tt-RU"/>
        </w:rPr>
        <w:t>я</w:t>
      </w:r>
      <w:r w:rsidRPr="00CD7881">
        <w:rPr>
          <w:rFonts w:ascii="Times New Roman" w:hAnsi="Times New Roman" w:cs="Times New Roman"/>
          <w:sz w:val="28"/>
          <w:szCs w:val="28"/>
          <w:lang w:val="tt-RU"/>
        </w:rPr>
        <w:t>)</w:t>
      </w:r>
      <w:r>
        <w:rPr>
          <w:rFonts w:ascii="Times New Roman" w:hAnsi="Times New Roman" w:cs="Times New Roman"/>
          <w:sz w:val="28"/>
          <w:szCs w:val="28"/>
          <w:lang w:val="tt-RU"/>
        </w:rPr>
        <w:t xml:space="preserve">              </w:t>
      </w:r>
      <w:r w:rsidRPr="00CD7881">
        <w:rPr>
          <w:rFonts w:ascii="Times New Roman" w:hAnsi="Times New Roman" w:cs="Times New Roman"/>
          <w:sz w:val="28"/>
          <w:szCs w:val="28"/>
          <w:lang w:val="tt-RU"/>
        </w:rPr>
        <w:t xml:space="preserve"> (алга таба – 601 номерлы указ);</w:t>
      </w:r>
      <w:hyperlink r:id="rId23" w:history="1"/>
    </w:p>
    <w:p w14:paraId="354D7992" w14:textId="6620C417"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Россия Федерациясе Хөкүмәтенең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Дәүләт функцияләрен үтәүнең административ регламентларын һәм дәүләт хезмәтләре күрсәтүнең административ регламентларын эшләү һәм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2011 елның 16 маендагы 373 номерлы карары (Россия Федерациясе законнары җыентыгы, 2011, № 22, 3169 статья, кертелгән үзгәрешләрен исәпкә алып);</w:t>
      </w:r>
      <w:hyperlink r:id="rId24" w:history="1"/>
    </w:p>
    <w:p w14:paraId="783DB01A" w14:textId="194766E4"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Халыкның мәшгульлегенә булышлык күрсәтү һәм эшсез гражданнарга социаль ярдәм күрсәтү буенча чараларны финанслау тәртибе турында нигезләмә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2005 елның 29 июлендәге 485 номерлы Россия Федерациясе Сәламәтлек саклау министрлыгы боерыгы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Российская газета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2005, 30 сентябрь);</w:t>
      </w:r>
      <w:hyperlink r:id="rId25" w:history="1"/>
    </w:p>
    <w:p w14:paraId="7199BC05" w14:textId="6E31884F"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Россия Федерациясе Сәламәтлек саклау министрлыгының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Халыкның (физик затларның һәм эш бирүчеләрнең) мәшгульлеге өлкәсендә дәүләт хезмәтләре алучыларның регистрларын алып бару тәртибе турында, аларга белешмәләр бирү тәртибен, срокларын һәм формасын да кертеп</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2010 елның 8 ноябрендәге 972н номерлы боерыгы (Российская газета, 2011, 2 февраль, кертелгән үзгәрешләрен исәпкә алып);</w:t>
      </w:r>
      <w:hyperlink r:id="rId26" w:history="1"/>
    </w:p>
    <w:p w14:paraId="31CEFF48" w14:textId="532CA26A"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Хезмәт базарында эшсез гражданнарның социаль адаптациясе буенча дәүләт хезмәтенең федераль дәүләт стандартын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2013 елның 9 </w:t>
      </w:r>
      <w:r w:rsidRPr="00CD7881">
        <w:rPr>
          <w:rFonts w:ascii="Times New Roman" w:hAnsi="Times New Roman" w:cs="Times New Roman"/>
          <w:sz w:val="28"/>
          <w:szCs w:val="28"/>
          <w:lang w:val="tt-RU"/>
        </w:rPr>
        <w:lastRenderedPageBreak/>
        <w:t>гыйнварындагы 3н номерлы Россия Федерациясе Хезмәт һәм социаль яклау министрлыгы боерыгы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Российская газета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2013, 22 май) (алга таба – 3н номерлы федераль стандарт);</w:t>
      </w:r>
      <w:hyperlink r:id="rId27" w:history="1"/>
    </w:p>
    <w:p w14:paraId="6D24438C" w14:textId="0230C539"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Россия Федерациясе Хезмәт һәм социаль яклау министрлыгының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Медик-социаль экспертиза буенча дәүләт учреждениеләреннән бирелә торган инвалидны тернәкләндерүнең яки абилитацияләүнең хосусый программасын, инвалид баланы тернәкләндерүнең яки абилитацияләүнең хосусый программасын эшләү һәм гамәлгә ашыру тәртибен һәм аларның формаларын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2017 елның 13 июнендәге 486н номерлы боерыгы (Хокукый мәгълүматның рәсми интернет-порталы (www.pravo.gov.ru), 2018, 4 июнь);</w:t>
      </w:r>
      <w:hyperlink r:id="rId28" w:history="1"/>
    </w:p>
    <w:p w14:paraId="23403C42" w14:textId="4D2F9D16"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Халыкны эшкә урнаштыруга булышлык күрсәтү өлкәсендә дәүләт хезмәтләре алучының шәхси эш бланклары формаларын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2019 елның 19 февралендәге 90н номерлы Россия Федерациясе Хезмәт һәм социаль яклау министрлыгы боерыгы (Хокукый мәгълүматның рәсми интернет-порталы (www.pravo.gov.ru), 2019, 19 март, басылып чыгу номеры:</w:t>
      </w:r>
      <w:hyperlink r:id="rId29" w:history="1"/>
      <w:r w:rsidRPr="00CD7881">
        <w:rPr>
          <w:rFonts w:ascii="Times New Roman" w:hAnsi="Times New Roman" w:cs="Times New Roman"/>
          <w:sz w:val="28"/>
          <w:szCs w:val="28"/>
          <w:lang w:val="tt-RU"/>
        </w:rPr>
        <w:t xml:space="preserve"> 0001201903190024) (алга таба – 2019 елның 19 февралендәге 90н номерлы боерык);</w:t>
      </w:r>
    </w:p>
    <w:p w14:paraId="7254871E" w14:textId="0D3D615A"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Татарстан Республикасы Хезмәт, халыкны эш белән тәэмин итү һәм социаль яклау министрлыгы мәсьәләләре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2007 елның 15 августындагы 388 номерлы Татарстан Республикасы Министрлар Кабинеты карары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Татарстан Республикасы законнары җыентыгы</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журналы, 2007, №33, 1178 статья, кертелгән үзгәрешләрен исәпкә алып);</w:t>
      </w:r>
      <w:hyperlink r:id="rId30" w:history="1"/>
    </w:p>
    <w:p w14:paraId="2FD06D41" w14:textId="2E58425D"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Татарстан Республикасы Министрлар Кабинеты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Татарстан Республикасы дәүләт хакимияте башкарма органнарында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2010 елның 02 ноябрендәге 880 номерлы карары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Татарстан Республикасы законнары җыентыгы</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журналы, 2010, № 46, 2144 ст</w:t>
      </w:r>
      <w:r>
        <w:rPr>
          <w:rFonts w:ascii="Times New Roman" w:hAnsi="Times New Roman" w:cs="Times New Roman"/>
          <w:sz w:val="28"/>
          <w:szCs w:val="28"/>
          <w:lang w:val="tt-RU"/>
        </w:rPr>
        <w:t>ат</w:t>
      </w:r>
      <w:r w:rsidRPr="00C10E9A">
        <w:rPr>
          <w:rFonts w:ascii="Times New Roman" w:hAnsi="Times New Roman" w:cs="Times New Roman"/>
          <w:sz w:val="28"/>
          <w:szCs w:val="28"/>
          <w:lang w:val="tt-RU"/>
        </w:rPr>
        <w:t>ь</w:t>
      </w:r>
      <w:r>
        <w:rPr>
          <w:rFonts w:ascii="Times New Roman" w:hAnsi="Times New Roman" w:cs="Times New Roman"/>
          <w:sz w:val="28"/>
          <w:szCs w:val="28"/>
          <w:lang w:val="tt-RU"/>
        </w:rPr>
        <w:t>я</w:t>
      </w:r>
      <w:r w:rsidRPr="00CD7881">
        <w:rPr>
          <w:rFonts w:ascii="Times New Roman" w:hAnsi="Times New Roman" w:cs="Times New Roman"/>
          <w:sz w:val="28"/>
          <w:szCs w:val="28"/>
          <w:lang w:val="tt-RU"/>
        </w:rPr>
        <w:t>, кертелгән үзгәрешләрен исәпкә алып) (алга таба – Татарстан Республикасы Министрлар Кабинетының 880 номерлы карары белән расланган тәртип).</w:t>
      </w:r>
      <w:hyperlink r:id="rId31" w:history="1"/>
    </w:p>
    <w:p w14:paraId="69FC2B0E" w14:textId="77777777"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1.9. Әлеге Регламентта түбәндәге терминнар һәм билгеләмәләр кулланыла:</w:t>
      </w:r>
    </w:p>
    <w:p w14:paraId="0A0CAD21" w14:textId="7645ABB7" w:rsidR="00C10E9A" w:rsidRPr="00C10E9A"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 дәүләт һәм муниципаль хезмәтләр күрсәтә торган күпфункцияле үзәкнең читтәге эш урыны – дәүләт һәм муниципаль хезмәтләр күрсәтә торган күпфункцияле үзәкнең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Дәүләт һәм муниципаль хезмәтләр күрсәтә торган күпфункцияле үзәкләр эшчәнлеген оештыру кагыйдәләрен раслау турында</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2012 елның 22 декабрендәге 1376 номерлы Россия Федерациясе Хөкүмәте карары белән расланган Дәүләт һәм муниципаль хезмәтләр күрсәтә торган күпфункцияле үзәкләр эшчәнлеген оештыру кагыйдәләренең </w:t>
      </w:r>
      <w:hyperlink r:id="rId32" w:history="1">
        <w:r w:rsidRPr="00CD7881">
          <w:rPr>
            <w:rFonts w:ascii="Times New Roman" w:hAnsi="Times New Roman" w:cs="Times New Roman"/>
            <w:sz w:val="28"/>
            <w:szCs w:val="28"/>
            <w:lang w:val="tt-RU"/>
          </w:rPr>
          <w:t>34 пункты</w:t>
        </w:r>
      </w:hyperlink>
      <w:r w:rsidRPr="00CD7881">
        <w:rPr>
          <w:rFonts w:ascii="Times New Roman" w:hAnsi="Times New Roman" w:cs="Times New Roman"/>
          <w:sz w:val="28"/>
          <w:szCs w:val="28"/>
          <w:lang w:val="tt-RU"/>
        </w:rPr>
        <w:t xml:space="preserve"> нигезендә Татарстан Республикасы шәһәре яки муниципаль районы (шәһәр округы) авыл җирлегендә булдырылган территориаль аерымланган структур бүлекчәсе (офисы);</w:t>
      </w:r>
    </w:p>
    <w:p w14:paraId="235A73D4" w14:textId="77777777" w:rsidR="00C10E9A" w:rsidRPr="00EA5B88"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 техник хата дәүләт хезмәтен турыдан-туры күрсәтүче орган (учреждение) тарафыннан җибәрелгән һәм документка (дәүләт хезмәте нәтиҗәсендә) кертелгән белешмәләрнең, белешмәләр кертүгә нигез булган документлардагы </w:t>
      </w:r>
      <w:r w:rsidRPr="00CD7881">
        <w:rPr>
          <w:rFonts w:ascii="Times New Roman" w:hAnsi="Times New Roman" w:cs="Times New Roman"/>
          <w:sz w:val="28"/>
          <w:szCs w:val="28"/>
          <w:lang w:val="tt-RU"/>
        </w:rPr>
        <w:lastRenderedPageBreak/>
        <w:t xml:space="preserve">белешмәләрнең ярашсызлыгына китергән хата (язу хатасы, басма хата, грамматик яки арифметик хата яисә шуңа охшаш хата). </w:t>
      </w:r>
    </w:p>
    <w:p w14:paraId="601A3F44" w14:textId="77777777" w:rsidR="00C10E9A" w:rsidRPr="00EA5B88" w:rsidRDefault="00C10E9A" w:rsidP="00C10E9A">
      <w:pPr>
        <w:autoSpaceDE w:val="0"/>
        <w:autoSpaceDN w:val="0"/>
        <w:adjustRightInd w:val="0"/>
        <w:spacing w:line="240" w:lineRule="auto"/>
        <w:ind w:firstLine="72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Әлеге Регламентта дәүләт хезмәтен күрсәтү турында гариза дигәндә дәүләт хезмәте күрсәтү турында рәсми мөрәҗәгать аңлашыла (2010 елның 27 июлендәге 210-ФЗ номерлы федераль законның </w:t>
      </w:r>
      <w:hyperlink r:id="rId33" w:history="1">
        <w:r w:rsidRPr="00CD7881">
          <w:rPr>
            <w:rFonts w:ascii="Times New Roman" w:hAnsi="Times New Roman" w:cs="Times New Roman"/>
            <w:sz w:val="28"/>
            <w:szCs w:val="28"/>
            <w:lang w:val="tt-RU"/>
          </w:rPr>
          <w:t>2 статьясының 1 пункты</w:t>
        </w:r>
      </w:hyperlink>
      <w:r w:rsidRPr="00CD7881">
        <w:rPr>
          <w:rFonts w:ascii="Times New Roman" w:hAnsi="Times New Roman" w:cs="Times New Roman"/>
          <w:sz w:val="28"/>
          <w:szCs w:val="28"/>
          <w:lang w:val="tt-RU"/>
        </w:rPr>
        <w:t>). Гариза формасы 2019 елның 19 февралендәге 90н номерлы боерык белән расланган.</w:t>
      </w:r>
      <w:hyperlink r:id="rId34" w:history="1"/>
    </w:p>
    <w:p w14:paraId="69F9F6D5" w14:textId="77777777" w:rsidR="00C10E9A" w:rsidRPr="00EA5B88" w:rsidRDefault="00C10E9A" w:rsidP="00C10E9A">
      <w:pPr>
        <w:pStyle w:val="ConsPlusNormal"/>
        <w:contextualSpacing/>
        <w:jc w:val="both"/>
        <w:rPr>
          <w:rFonts w:ascii="Times New Roman" w:hAnsi="Times New Roman" w:cs="Times New Roman"/>
          <w:sz w:val="28"/>
          <w:szCs w:val="28"/>
          <w:lang w:val="tt-RU"/>
        </w:rPr>
      </w:pPr>
    </w:p>
    <w:p w14:paraId="357F2F22" w14:textId="77777777" w:rsidR="00C10E9A" w:rsidRPr="00EA5B88" w:rsidRDefault="00C10E9A" w:rsidP="00C10E9A">
      <w:pPr>
        <w:spacing w:line="240" w:lineRule="auto"/>
        <w:contextualSpacing/>
        <w:rPr>
          <w:rFonts w:ascii="Times New Roman" w:hAnsi="Times New Roman" w:cs="Times New Roman"/>
          <w:sz w:val="28"/>
          <w:szCs w:val="28"/>
          <w:lang w:val="tt-RU"/>
        </w:rPr>
        <w:sectPr w:rsidR="00C10E9A" w:rsidRPr="00EA5B88" w:rsidSect="00C10E9A">
          <w:pgSz w:w="11906" w:h="16838"/>
          <w:pgMar w:top="1134" w:right="851" w:bottom="1134" w:left="1134" w:header="709" w:footer="709" w:gutter="0"/>
          <w:cols w:space="708"/>
          <w:docGrid w:linePitch="360"/>
        </w:sectPr>
      </w:pPr>
    </w:p>
    <w:p w14:paraId="6B3FF873" w14:textId="77777777" w:rsidR="00C10E9A" w:rsidRPr="00EA5B88" w:rsidRDefault="00C10E9A" w:rsidP="00C10E9A">
      <w:pPr>
        <w:pStyle w:val="ConsPlusTitle"/>
        <w:contextualSpacing/>
        <w:jc w:val="center"/>
        <w:outlineLvl w:val="1"/>
        <w:rPr>
          <w:rFonts w:ascii="Times New Roman" w:hAnsi="Times New Roman" w:cs="Times New Roman"/>
          <w:b w:val="0"/>
          <w:sz w:val="28"/>
          <w:szCs w:val="28"/>
          <w:lang w:val="tt-RU"/>
        </w:rPr>
      </w:pPr>
      <w:r w:rsidRPr="00CD7881">
        <w:rPr>
          <w:rFonts w:ascii="Times New Roman" w:hAnsi="Times New Roman" w:cs="Times New Roman"/>
          <w:b w:val="0"/>
          <w:sz w:val="28"/>
          <w:szCs w:val="28"/>
          <w:lang w:val="tt-RU"/>
        </w:rPr>
        <w:lastRenderedPageBreak/>
        <w:t>2. Дәүләт хезмәте күрсәтү стандарты</w:t>
      </w:r>
    </w:p>
    <w:p w14:paraId="102B5076" w14:textId="77777777" w:rsidR="00C10E9A" w:rsidRPr="00EA5B88" w:rsidRDefault="00C10E9A" w:rsidP="00C10E9A">
      <w:pPr>
        <w:spacing w:line="240" w:lineRule="auto"/>
        <w:contextualSpacing/>
        <w:rPr>
          <w:rFonts w:ascii="Times New Roman" w:hAnsi="Times New Roman" w:cs="Times New Roman"/>
          <w:sz w:val="28"/>
          <w:szCs w:val="28"/>
          <w:lang w:val="tt-RU"/>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4"/>
        <w:gridCol w:w="8080"/>
        <w:gridCol w:w="2977"/>
      </w:tblGrid>
      <w:tr w:rsidR="00824D6D" w14:paraId="0FD65147" w14:textId="77777777" w:rsidTr="00C10E9A">
        <w:tc>
          <w:tcPr>
            <w:tcW w:w="3964" w:type="dxa"/>
          </w:tcPr>
          <w:p w14:paraId="68BA7BEE" w14:textId="77777777" w:rsidR="00C10E9A" w:rsidRPr="00EA5B88" w:rsidRDefault="00C10E9A" w:rsidP="00C10E9A">
            <w:pPr>
              <w:pStyle w:val="ConsPlusNormal"/>
              <w:contextualSpacing/>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Дәүләт хезмәте күрсәтү стандартына карата таләпнең атамасы</w:t>
            </w:r>
          </w:p>
        </w:tc>
        <w:tc>
          <w:tcPr>
            <w:tcW w:w="8080" w:type="dxa"/>
          </w:tcPr>
          <w:p w14:paraId="55315B16"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Стандартка карата таләпләр эчтәлеге</w:t>
            </w:r>
          </w:p>
        </w:tc>
        <w:tc>
          <w:tcPr>
            <w:tcW w:w="2977" w:type="dxa"/>
          </w:tcPr>
          <w:p w14:paraId="61803DF9"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хезмәтен яки таләпне билгели торган норматив хокукый акт </w:t>
            </w:r>
          </w:p>
        </w:tc>
      </w:tr>
      <w:tr w:rsidR="00824D6D" w14:paraId="465B2CC8" w14:textId="77777777" w:rsidTr="00C10E9A">
        <w:tc>
          <w:tcPr>
            <w:tcW w:w="3964" w:type="dxa"/>
          </w:tcPr>
          <w:p w14:paraId="2BF8BFC6" w14:textId="77777777" w:rsidR="00C10E9A" w:rsidRPr="00CD7881" w:rsidRDefault="00C10E9A" w:rsidP="00C10E9A">
            <w:pPr>
              <w:pStyle w:val="ConsPlusNormal"/>
              <w:contextualSpacing/>
              <w:rPr>
                <w:rFonts w:ascii="Times New Roman" w:hAnsi="Times New Roman" w:cs="Times New Roman"/>
                <w:sz w:val="28"/>
                <w:szCs w:val="28"/>
              </w:rPr>
            </w:pPr>
            <w:bookmarkStart w:id="1" w:name="P143"/>
            <w:bookmarkEnd w:id="1"/>
            <w:r w:rsidRPr="00CD7881">
              <w:rPr>
                <w:rFonts w:ascii="Times New Roman" w:hAnsi="Times New Roman" w:cs="Times New Roman"/>
                <w:sz w:val="28"/>
                <w:szCs w:val="28"/>
                <w:lang w:val="tt-RU"/>
              </w:rPr>
              <w:t>2.1. Дәүләт хезмәтенең атамасы</w:t>
            </w:r>
          </w:p>
        </w:tc>
        <w:tc>
          <w:tcPr>
            <w:tcW w:w="8080" w:type="dxa"/>
          </w:tcPr>
          <w:p w14:paraId="00E1E481" w14:textId="6267AD42" w:rsidR="00C10E9A" w:rsidRPr="00CD7881" w:rsidRDefault="00C10E9A" w:rsidP="00C10E9A">
            <w:pPr>
              <w:pStyle w:val="ConsPlusNormal"/>
              <w:ind w:firstLine="283"/>
              <w:contextualSpacing/>
              <w:rPr>
                <w:rFonts w:ascii="Times New Roman" w:hAnsi="Times New Roman" w:cs="Times New Roman"/>
                <w:sz w:val="28"/>
                <w:szCs w:val="28"/>
              </w:rPr>
            </w:pPr>
            <w:r>
              <w:rPr>
                <w:rFonts w:ascii="Times New Roman" w:hAnsi="Times New Roman" w:cs="Times New Roman"/>
                <w:sz w:val="28"/>
                <w:szCs w:val="28"/>
                <w:lang w:val="tt-RU"/>
              </w:rPr>
              <w:t>Х</w:t>
            </w:r>
            <w:r w:rsidRPr="00CD7881">
              <w:rPr>
                <w:rFonts w:ascii="Times New Roman" w:hAnsi="Times New Roman" w:cs="Times New Roman"/>
                <w:sz w:val="28"/>
                <w:szCs w:val="28"/>
                <w:lang w:val="tt-RU"/>
              </w:rPr>
              <w:t>езмәт базарында эшсез гражданнарны социаль яраклаштыру</w:t>
            </w:r>
          </w:p>
        </w:tc>
        <w:tc>
          <w:tcPr>
            <w:tcW w:w="2977" w:type="dxa"/>
          </w:tcPr>
          <w:p w14:paraId="7507C69B"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мәшгульлеге турында законның 7.1-1 статьясының 1 өлешендәге 8 пункты</w:t>
            </w:r>
            <w:hyperlink r:id="rId35" w:history="1"/>
          </w:p>
        </w:tc>
      </w:tr>
      <w:tr w:rsidR="00824D6D" w14:paraId="59111EC6" w14:textId="77777777" w:rsidTr="00C10E9A">
        <w:tc>
          <w:tcPr>
            <w:tcW w:w="3964" w:type="dxa"/>
          </w:tcPr>
          <w:p w14:paraId="32D1DF6E"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2.2. Дәүләт хезмәтен турыдан-туры күрсәтүче органның (учреждениенең) аталышы </w:t>
            </w:r>
          </w:p>
        </w:tc>
        <w:tc>
          <w:tcPr>
            <w:tcW w:w="8080" w:type="dxa"/>
          </w:tcPr>
          <w:p w14:paraId="38755295"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Татарстан Республикасы халыкның мәшгульлек хезмәте дәүләт учреждениесе.</w:t>
            </w:r>
          </w:p>
          <w:p w14:paraId="07EDECE2"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Татарстан Республикасының тиешле муниципаль берәмлеге территориясендә дәүләт хезмәте күрсәтелүен гамәлгә ашыра.</w:t>
            </w:r>
          </w:p>
        </w:tc>
        <w:tc>
          <w:tcPr>
            <w:tcW w:w="2977" w:type="dxa"/>
          </w:tcPr>
          <w:p w14:paraId="4DA549E8"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1762B412" w14:textId="77777777" w:rsidTr="00C10E9A">
        <w:tblPrEx>
          <w:tblBorders>
            <w:insideH w:val="nil"/>
          </w:tblBorders>
        </w:tblPrEx>
        <w:tc>
          <w:tcPr>
            <w:tcW w:w="3964" w:type="dxa"/>
            <w:tcBorders>
              <w:bottom w:val="nil"/>
            </w:tcBorders>
          </w:tcPr>
          <w:p w14:paraId="00D67570" w14:textId="77777777" w:rsidR="00C10E9A" w:rsidRPr="00CD7881" w:rsidRDefault="00C10E9A" w:rsidP="00C10E9A">
            <w:pPr>
              <w:pStyle w:val="ConsPlusNormal"/>
              <w:contextualSpacing/>
              <w:rPr>
                <w:rFonts w:ascii="Times New Roman" w:hAnsi="Times New Roman" w:cs="Times New Roman"/>
                <w:sz w:val="28"/>
                <w:szCs w:val="28"/>
              </w:rPr>
            </w:pPr>
            <w:bookmarkStart w:id="2" w:name="P150"/>
            <w:bookmarkEnd w:id="2"/>
            <w:r w:rsidRPr="00CD7881">
              <w:rPr>
                <w:rFonts w:ascii="Times New Roman" w:hAnsi="Times New Roman" w:cs="Times New Roman"/>
                <w:sz w:val="28"/>
                <w:szCs w:val="28"/>
                <w:lang w:val="tt-RU"/>
              </w:rPr>
              <w:t>2.3. Дәүләт хезмәте күрсәтү нәтиҗәсенә тасвирлама</w:t>
            </w:r>
          </w:p>
        </w:tc>
        <w:tc>
          <w:tcPr>
            <w:tcW w:w="8080" w:type="dxa"/>
            <w:tcBorders>
              <w:bottom w:val="nil"/>
            </w:tcBorders>
          </w:tcPr>
          <w:p w14:paraId="3E64058E"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бирүчегә мөстәкыйль рәвештә туры килә торган эш эзләү күнекмәләрен үстерү, резюме төзү, эшкә алучы зат белән эшлекле әңгәмә уздыру, 2019 елның 19 февралендәге 90н номерлы боерык белән расланган форма буенча үзпрезентация буенча киңәшләрне үз эченә алган дәүләт хезмәте күрсәтү турында бәяләмә яисә әлеге Регламентның 3 нче кушымтасы нигезендәге форма буенча дәүләт хезмәте күрсәтүдән баш тарту турында карар бирү дәүләт хезмәтен күрсәтүнең нәтиҗәсе булып тора.</w:t>
            </w:r>
            <w:hyperlink r:id="rId36" w:history="1"/>
          </w:p>
        </w:tc>
        <w:tc>
          <w:tcPr>
            <w:tcW w:w="2977" w:type="dxa"/>
            <w:tcBorders>
              <w:bottom w:val="nil"/>
            </w:tcBorders>
          </w:tcPr>
          <w:p w14:paraId="1E35F773"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16 пункты</w:t>
            </w:r>
            <w:hyperlink r:id="rId37" w:history="1"/>
          </w:p>
        </w:tc>
      </w:tr>
      <w:tr w:rsidR="00824D6D" w14:paraId="5A338C91" w14:textId="77777777" w:rsidTr="00C10E9A">
        <w:tc>
          <w:tcPr>
            <w:tcW w:w="3964" w:type="dxa"/>
            <w:vMerge w:val="restart"/>
            <w:tcBorders>
              <w:bottom w:val="nil"/>
            </w:tcBorders>
          </w:tcPr>
          <w:p w14:paraId="40A2E058" w14:textId="77777777" w:rsidR="00C10E9A" w:rsidRPr="00CD7881" w:rsidRDefault="00C10E9A" w:rsidP="00C10E9A">
            <w:pPr>
              <w:pStyle w:val="ConsPlusNormal"/>
              <w:contextualSpacing/>
              <w:rPr>
                <w:rFonts w:ascii="Times New Roman" w:hAnsi="Times New Roman" w:cs="Times New Roman"/>
                <w:sz w:val="28"/>
                <w:szCs w:val="28"/>
              </w:rPr>
            </w:pPr>
            <w:bookmarkStart w:id="3" w:name="P154"/>
            <w:bookmarkEnd w:id="3"/>
            <w:r w:rsidRPr="00CD7881">
              <w:rPr>
                <w:rFonts w:ascii="Times New Roman" w:hAnsi="Times New Roman" w:cs="Times New Roman"/>
                <w:sz w:val="28"/>
                <w:szCs w:val="28"/>
                <w:lang w:val="tt-RU"/>
              </w:rPr>
              <w:t xml:space="preserve">2.4. Дәүләт хезмәтен күрсәтү вакыты, шул исәптән дәүләт хезмәтен күрсәтүдә катнаша </w:t>
            </w:r>
            <w:r w:rsidRPr="00CD7881">
              <w:rPr>
                <w:rFonts w:ascii="Times New Roman" w:hAnsi="Times New Roman" w:cs="Times New Roman"/>
                <w:sz w:val="28"/>
                <w:szCs w:val="28"/>
                <w:lang w:val="tt-RU"/>
              </w:rPr>
              <w:lastRenderedPageBreak/>
              <w:t>торган оешмаларга мөрәҗәгать итү кирәклеген исәпкә алып,  Россия Федерациясе законнарында туктатып тору мөмкинлеге каралган очракта дәүләт хезмәте күрсәтүне туктатып тору вакыты, дәүләт хезмәте күрсәтүнең нәтиҗәсе булган документларны бирү (җибәрү) срогы</w:t>
            </w:r>
          </w:p>
        </w:tc>
        <w:tc>
          <w:tcPr>
            <w:tcW w:w="8080" w:type="dxa"/>
            <w:tcBorders>
              <w:bottom w:val="nil"/>
            </w:tcBorders>
          </w:tcPr>
          <w:p w14:paraId="4385669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Дәүләт хезмәте күрсәтүнең максималь мөмкин булган вакыты:</w:t>
            </w:r>
          </w:p>
          <w:p w14:paraId="6FBD616E"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хезмәт күрсәтүнең аерым формасы булганда – гариза бирүченең тест (анкеталау) вакытын исәпкә алмыйча 8 сәгатьтән </w:t>
            </w:r>
            <w:r w:rsidRPr="00CD7881">
              <w:rPr>
                <w:rFonts w:ascii="Times New Roman" w:hAnsi="Times New Roman" w:cs="Times New Roman"/>
                <w:sz w:val="28"/>
                <w:szCs w:val="28"/>
                <w:lang w:val="tt-RU"/>
              </w:rPr>
              <w:lastRenderedPageBreak/>
              <w:t>дә артмаска тиеш;</w:t>
            </w:r>
          </w:p>
          <w:p w14:paraId="4F4FAA1A"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хезмәт күрсәтүнең төркемле формасы булганда – гариза бирүченең тест (анкеталау) вакытын исәпкә алмыйча, 32 сәгатьтән дә артмаска тиеш.</w:t>
            </w:r>
          </w:p>
        </w:tc>
        <w:tc>
          <w:tcPr>
            <w:tcW w:w="2977" w:type="dxa"/>
            <w:tcBorders>
              <w:bottom w:val="nil"/>
            </w:tcBorders>
          </w:tcPr>
          <w:p w14:paraId="3E3D8C13"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3н номерлы федераль стандартның 15 пункты;</w:t>
            </w:r>
            <w:hyperlink r:id="rId38" w:history="1"/>
          </w:p>
        </w:tc>
      </w:tr>
      <w:tr w:rsidR="00824D6D" w14:paraId="4961E430" w14:textId="77777777" w:rsidTr="00C10E9A">
        <w:tblPrEx>
          <w:tblBorders>
            <w:insideH w:val="nil"/>
          </w:tblBorders>
        </w:tblPrEx>
        <w:tc>
          <w:tcPr>
            <w:tcW w:w="3964" w:type="dxa"/>
            <w:vMerge/>
            <w:tcBorders>
              <w:bottom w:val="nil"/>
            </w:tcBorders>
          </w:tcPr>
          <w:p w14:paraId="06A48473" w14:textId="77777777" w:rsidR="00C10E9A" w:rsidRPr="00CD7881" w:rsidRDefault="00C10E9A" w:rsidP="00C10E9A">
            <w:pPr>
              <w:spacing w:line="240" w:lineRule="auto"/>
              <w:contextualSpacing/>
              <w:rPr>
                <w:rFonts w:ascii="Times New Roman" w:hAnsi="Times New Roman" w:cs="Times New Roman"/>
                <w:sz w:val="28"/>
                <w:szCs w:val="28"/>
              </w:rPr>
            </w:pPr>
          </w:p>
        </w:tc>
        <w:tc>
          <w:tcPr>
            <w:tcW w:w="8080" w:type="dxa"/>
            <w:tcBorders>
              <w:top w:val="nil"/>
              <w:bottom w:val="nil"/>
            </w:tcBorders>
          </w:tcPr>
          <w:p w14:paraId="7079E739" w14:textId="191BFC9F"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Гариза бирүчеләр КФҮ, читтән торып эшләү урынына мөрәҗәгать иткән очракта, КФҮ белән Халыкның мәшгульлек үзәге арасында хезмәттәшлек турында килешүдә билгеләнгән срокларда, ләкин гариза КФҮдә теркәлгән көннән башлап киләсе эш көненнән соңга калмыйча, гаризаның </w:t>
            </w:r>
            <w:r w:rsidR="00F70779">
              <w:rPr>
                <w:rFonts w:ascii="Times New Roman" w:hAnsi="Times New Roman" w:cs="Times New Roman"/>
                <w:sz w:val="28"/>
                <w:szCs w:val="28"/>
                <w:lang w:val="tt-RU"/>
              </w:rPr>
              <w:t>халыкның мәшгул</w:t>
            </w:r>
            <w:r w:rsidR="00F70779">
              <w:rPr>
                <w:rFonts w:ascii="Times New Roman" w:hAnsi="Times New Roman" w:cs="Times New Roman"/>
                <w:sz w:val="28"/>
                <w:szCs w:val="28"/>
              </w:rPr>
              <w:t>ь</w:t>
            </w:r>
            <w:r w:rsidR="00F70779">
              <w:rPr>
                <w:rFonts w:ascii="Times New Roman" w:hAnsi="Times New Roman" w:cs="Times New Roman"/>
                <w:sz w:val="28"/>
                <w:szCs w:val="28"/>
                <w:lang w:val="tt-RU"/>
              </w:rPr>
              <w:t>лек үзәге</w:t>
            </w:r>
            <w:r w:rsidR="00F70779" w:rsidRPr="00CD7881">
              <w:rPr>
                <w:rFonts w:ascii="Times New Roman" w:hAnsi="Times New Roman" w:cs="Times New Roman"/>
                <w:sz w:val="28"/>
                <w:szCs w:val="28"/>
                <w:lang w:val="tt-RU"/>
              </w:rPr>
              <w:t>н</w:t>
            </w:r>
            <w:r w:rsidR="00F70779">
              <w:rPr>
                <w:rFonts w:ascii="Times New Roman" w:hAnsi="Times New Roman" w:cs="Times New Roman"/>
                <w:sz w:val="28"/>
                <w:szCs w:val="28"/>
                <w:lang w:val="tt-RU"/>
              </w:rPr>
              <w:t>ә</w:t>
            </w:r>
            <w:r w:rsidR="00F70779" w:rsidRPr="00CD7881">
              <w:rPr>
                <w:rFonts w:ascii="Times New Roman" w:hAnsi="Times New Roman" w:cs="Times New Roman"/>
                <w:sz w:val="28"/>
                <w:szCs w:val="28"/>
                <w:lang w:val="tt-RU"/>
              </w:rPr>
              <w:t xml:space="preserve"> </w:t>
            </w:r>
            <w:r w:rsidRPr="00CD7881">
              <w:rPr>
                <w:rFonts w:ascii="Times New Roman" w:hAnsi="Times New Roman" w:cs="Times New Roman"/>
                <w:sz w:val="28"/>
                <w:szCs w:val="28"/>
                <w:lang w:val="tt-RU"/>
              </w:rPr>
              <w:t>тапшырылуы тәэмин ителә.</w:t>
            </w:r>
          </w:p>
        </w:tc>
        <w:tc>
          <w:tcPr>
            <w:tcW w:w="2977" w:type="dxa"/>
            <w:tcBorders>
              <w:top w:val="nil"/>
              <w:bottom w:val="nil"/>
            </w:tcBorders>
          </w:tcPr>
          <w:p w14:paraId="0FA85F6F"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7 пункты;</w:t>
            </w:r>
            <w:hyperlink r:id="rId39" w:history="1"/>
          </w:p>
        </w:tc>
      </w:tr>
      <w:tr w:rsidR="00824D6D" w14:paraId="0D35F0A6" w14:textId="77777777" w:rsidTr="00C10E9A">
        <w:tblPrEx>
          <w:tblBorders>
            <w:insideH w:val="nil"/>
          </w:tblBorders>
        </w:tblPrEx>
        <w:tc>
          <w:tcPr>
            <w:tcW w:w="3964" w:type="dxa"/>
            <w:vMerge/>
            <w:tcBorders>
              <w:bottom w:val="nil"/>
            </w:tcBorders>
          </w:tcPr>
          <w:p w14:paraId="4B7BEE7D" w14:textId="77777777" w:rsidR="00C10E9A" w:rsidRPr="00CD7881" w:rsidRDefault="00C10E9A" w:rsidP="00C10E9A">
            <w:pPr>
              <w:spacing w:line="240" w:lineRule="auto"/>
              <w:contextualSpacing/>
              <w:rPr>
                <w:rFonts w:ascii="Times New Roman" w:hAnsi="Times New Roman" w:cs="Times New Roman"/>
                <w:sz w:val="28"/>
                <w:szCs w:val="28"/>
              </w:rPr>
            </w:pPr>
          </w:p>
        </w:tc>
        <w:tc>
          <w:tcPr>
            <w:tcW w:w="8080" w:type="dxa"/>
            <w:tcBorders>
              <w:top w:val="nil"/>
              <w:bottom w:val="nil"/>
            </w:tcBorders>
          </w:tcPr>
          <w:p w14:paraId="6C78FE36" w14:textId="2CA1D54D" w:rsidR="00C10E9A" w:rsidRPr="00C10E9A" w:rsidRDefault="00C10E9A" w:rsidP="00C10E9A">
            <w:pPr>
              <w:pStyle w:val="ConsPlusNormal"/>
              <w:ind w:firstLine="284"/>
              <w:contextualSpacing/>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Дәүләт хезмәте алдан язылу нигезендә күрсәтелә. Дәүләт хезмәтен күрсәтү датасын һәм вакытын килештерү </w:t>
            </w:r>
            <w:r w:rsidR="00F70779">
              <w:rPr>
                <w:rFonts w:ascii="Times New Roman" w:hAnsi="Times New Roman" w:cs="Times New Roman"/>
                <w:sz w:val="28"/>
                <w:szCs w:val="28"/>
                <w:lang w:val="tt-RU"/>
              </w:rPr>
              <w:t>халыкның мәшгул</w:t>
            </w:r>
            <w:r w:rsidR="00F70779" w:rsidRPr="00F70779">
              <w:rPr>
                <w:rFonts w:ascii="Times New Roman" w:hAnsi="Times New Roman" w:cs="Times New Roman"/>
                <w:sz w:val="28"/>
                <w:szCs w:val="28"/>
                <w:lang w:val="tt-RU"/>
              </w:rPr>
              <w:t>ь</w:t>
            </w:r>
            <w:r w:rsidR="00F70779">
              <w:rPr>
                <w:rFonts w:ascii="Times New Roman" w:hAnsi="Times New Roman" w:cs="Times New Roman"/>
                <w:sz w:val="28"/>
                <w:szCs w:val="28"/>
                <w:lang w:val="tt-RU"/>
              </w:rPr>
              <w:t>лек үзәгенә</w:t>
            </w:r>
            <w:r w:rsidRPr="00CD7881">
              <w:rPr>
                <w:rFonts w:ascii="Times New Roman" w:hAnsi="Times New Roman" w:cs="Times New Roman"/>
                <w:sz w:val="28"/>
                <w:szCs w:val="28"/>
                <w:lang w:val="tt-RU"/>
              </w:rPr>
              <w:t xml:space="preserve"> шәхсән мөрәҗәгать иткәндә яисә, Интернет челтәрен дә кертеп, телефон яки электрон элемтә чараларыннан, почта элемтәсеннән файдаланып, гаризаны теркәгән көннән соң килгән эш көненнән соңга калмыйча гамәлгә ашырыла.</w:t>
            </w:r>
          </w:p>
          <w:p w14:paraId="78BD3E6C" w14:textId="77777777" w:rsidR="00C10E9A" w:rsidRPr="00C10E9A" w:rsidRDefault="00C10E9A" w:rsidP="00C10E9A">
            <w:pPr>
              <w:pStyle w:val="ConsPlusNormal"/>
              <w:ind w:firstLine="284"/>
              <w:contextualSpacing/>
              <w:rPr>
                <w:rFonts w:ascii="Times New Roman" w:hAnsi="Times New Roman" w:cs="Times New Roman"/>
                <w:sz w:val="28"/>
                <w:szCs w:val="28"/>
                <w:lang w:val="tt-RU"/>
              </w:rPr>
            </w:pPr>
            <w:r w:rsidRPr="00CD7881">
              <w:rPr>
                <w:rFonts w:ascii="Times New Roman" w:hAnsi="Times New Roman" w:cs="Times New Roman"/>
                <w:sz w:val="28"/>
                <w:szCs w:val="28"/>
                <w:lang w:val="tt-RU"/>
              </w:rPr>
              <w:t>Алдан язылу нигезендә дәүләт хезмәте күрсәтүне көтү вакыты 5 минуттан артып китәргә тиеш түгел.</w:t>
            </w:r>
          </w:p>
        </w:tc>
        <w:tc>
          <w:tcPr>
            <w:tcW w:w="2977" w:type="dxa"/>
            <w:tcBorders>
              <w:top w:val="nil"/>
              <w:bottom w:val="nil"/>
            </w:tcBorders>
          </w:tcPr>
          <w:p w14:paraId="0F10A927"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8 пункты;</w:t>
            </w:r>
            <w:hyperlink r:id="rId40" w:history="1"/>
          </w:p>
        </w:tc>
      </w:tr>
      <w:tr w:rsidR="00824D6D" w14:paraId="7C502867" w14:textId="77777777" w:rsidTr="00C10E9A">
        <w:tblPrEx>
          <w:tblBorders>
            <w:insideH w:val="nil"/>
          </w:tblBorders>
        </w:tblPrEx>
        <w:tc>
          <w:tcPr>
            <w:tcW w:w="3964" w:type="dxa"/>
            <w:vMerge/>
            <w:tcBorders>
              <w:bottom w:val="single" w:sz="4" w:space="0" w:color="auto"/>
            </w:tcBorders>
          </w:tcPr>
          <w:p w14:paraId="695DBB9C" w14:textId="77777777" w:rsidR="00C10E9A" w:rsidRPr="00CD7881" w:rsidRDefault="00C10E9A" w:rsidP="00C10E9A">
            <w:pPr>
              <w:spacing w:line="240" w:lineRule="auto"/>
              <w:contextualSpacing/>
              <w:rPr>
                <w:rFonts w:ascii="Times New Roman" w:hAnsi="Times New Roman" w:cs="Times New Roman"/>
                <w:sz w:val="28"/>
                <w:szCs w:val="28"/>
              </w:rPr>
            </w:pPr>
          </w:p>
        </w:tc>
        <w:tc>
          <w:tcPr>
            <w:tcW w:w="8080" w:type="dxa"/>
            <w:tcBorders>
              <w:top w:val="nil"/>
              <w:bottom w:val="single" w:sz="4" w:space="0" w:color="auto"/>
            </w:tcBorders>
          </w:tcPr>
          <w:p w14:paraId="4BF34F6D" w14:textId="77777777" w:rsidR="00C10E9A" w:rsidRPr="00CD7881" w:rsidRDefault="00C10E9A" w:rsidP="00C10E9A">
            <w:pPr>
              <w:pStyle w:val="ConsPlusNormal"/>
              <w:ind w:firstLine="284"/>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күрсәтүне туктатып тору Россия Федерациясе законнарында каралмаган</w:t>
            </w:r>
          </w:p>
        </w:tc>
        <w:tc>
          <w:tcPr>
            <w:tcW w:w="2977" w:type="dxa"/>
            <w:tcBorders>
              <w:top w:val="nil"/>
              <w:bottom w:val="single" w:sz="4" w:space="0" w:color="auto"/>
            </w:tcBorders>
          </w:tcPr>
          <w:p w14:paraId="503AD6D2"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5117ACF5" w14:textId="77777777" w:rsidTr="00C10E9A">
        <w:tblPrEx>
          <w:tblBorders>
            <w:insideH w:val="nil"/>
          </w:tblBorders>
        </w:tblPrEx>
        <w:tc>
          <w:tcPr>
            <w:tcW w:w="3964" w:type="dxa"/>
            <w:tcBorders>
              <w:top w:val="single" w:sz="4" w:space="0" w:color="auto"/>
              <w:bottom w:val="single" w:sz="4" w:space="0" w:color="auto"/>
            </w:tcBorders>
          </w:tcPr>
          <w:p w14:paraId="2A2AE9C3" w14:textId="77777777" w:rsidR="00C10E9A" w:rsidRPr="00CD7881" w:rsidRDefault="00C10E9A" w:rsidP="00C10E9A">
            <w:pPr>
              <w:pStyle w:val="ConsPlusNormal"/>
              <w:contextualSpacing/>
              <w:rPr>
                <w:rFonts w:ascii="Times New Roman" w:hAnsi="Times New Roman" w:cs="Times New Roman"/>
                <w:sz w:val="28"/>
                <w:szCs w:val="28"/>
              </w:rPr>
            </w:pPr>
            <w:bookmarkStart w:id="4" w:name="P168"/>
            <w:bookmarkEnd w:id="4"/>
            <w:r w:rsidRPr="00CD7881">
              <w:rPr>
                <w:rFonts w:ascii="Times New Roman" w:hAnsi="Times New Roman" w:cs="Times New Roman"/>
                <w:sz w:val="28"/>
                <w:szCs w:val="28"/>
                <w:lang w:val="tt-RU"/>
              </w:rPr>
              <w:t xml:space="preserve">2.5. Норматив хокукый актлар нигезендә дәүләт хезмәтен һәм дәүләт хезмәтен күрсәтү буенча зарури һәм мәҗбүри булган хезмәтләрне күрсәтү өчен зарури булган, гариза бирүче тарафыннан тапшырылырга тиешле документларның тулы </w:t>
            </w:r>
            <w:r w:rsidRPr="00CD7881">
              <w:rPr>
                <w:rFonts w:ascii="Times New Roman" w:hAnsi="Times New Roman" w:cs="Times New Roman"/>
                <w:sz w:val="28"/>
                <w:szCs w:val="28"/>
                <w:lang w:val="tt-RU"/>
              </w:rPr>
              <w:lastRenderedPageBreak/>
              <w:t>исемлеге, аларны, шул исәптән электрон рәвештә дә, гариза бирүче тарафыннан алу ысуллары, аларны тапшыру тәртибе</w:t>
            </w:r>
          </w:p>
        </w:tc>
        <w:tc>
          <w:tcPr>
            <w:tcW w:w="8080" w:type="dxa"/>
            <w:tcBorders>
              <w:top w:val="single" w:sz="4" w:space="0" w:color="auto"/>
              <w:bottom w:val="single" w:sz="4" w:space="0" w:color="auto"/>
            </w:tcBorders>
          </w:tcPr>
          <w:p w14:paraId="4B569882"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Дәүләт хезмәте күрсәтү өчен гариза бирүчегә кирәкле документлар:</w:t>
            </w:r>
          </w:p>
          <w:p w14:paraId="542595AE"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- 2019 елның 19 февралендәге 90н номерлы боерыкка 13 нче кушымтага туры китерелгән форма буенча гариза яки 2019 елның 19 февралендәге 90н номерлы боерыкка 14 нче кушымтага туры китерелгән форма буенча Халыкның мәшгульлек үзәге белгече тарафыннан бирелгән дәүләт хезмәте күрсәтү турында тәкъдимгә (алга таба – тәкъдим) гариза бирүченең ризалыгы;</w:t>
            </w:r>
            <w:hyperlink r:id="rId41" w:history="1"/>
            <w:hyperlink r:id="rId42" w:history="1"/>
          </w:p>
          <w:p w14:paraId="40EC27FA"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 Россия Федерациясе гражданины паспорты яисә аны алмаштыручы документ (Россия Федерациясе гражданнары өчен); чит ил гражданины, гражданлыгы булмаган зат өчен шәхес таныклаучы документ;</w:t>
            </w:r>
          </w:p>
          <w:p w14:paraId="3EC66DA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Федераль медик-социаль экспертиза учреждениесе тарафыннан билгеләнгән тәртиптә бирелгән инвалидны тернәкләндерү яки абилитацияләү буенча индивидуаль программа (алга таба – ИПРА) яисә ИПРАдан алынган эшнең киңәш ителә торган характеры һәм шартлары турында өземтәнең (инвалидлар категориясенә керә торган гражданнар өчен).</w:t>
            </w:r>
          </w:p>
          <w:p w14:paraId="5D694C40" w14:textId="22AF809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алу буенча гариза бланкын гариза бирүче Халыкның мәшгульлек үзәгенә шәхсән мөрәҗәгать иткәндә алырга мөмкин. Бланкның электрон формасы </w:t>
            </w:r>
            <w:r>
              <w:rPr>
                <w:rFonts w:ascii="Times New Roman" w:hAnsi="Times New Roman" w:cs="Times New Roman"/>
                <w:sz w:val="28"/>
                <w:szCs w:val="28"/>
                <w:lang w:val="tt-RU"/>
              </w:rPr>
              <w:t>халыкның мәшгул</w:t>
            </w:r>
            <w:r>
              <w:rPr>
                <w:rFonts w:ascii="Times New Roman" w:hAnsi="Times New Roman" w:cs="Times New Roman"/>
                <w:sz w:val="28"/>
                <w:szCs w:val="28"/>
              </w:rPr>
              <w:t>ь</w:t>
            </w:r>
            <w:r>
              <w:rPr>
                <w:rFonts w:ascii="Times New Roman" w:hAnsi="Times New Roman" w:cs="Times New Roman"/>
                <w:sz w:val="28"/>
                <w:szCs w:val="28"/>
                <w:lang w:val="tt-RU"/>
              </w:rPr>
              <w:t>лек</w:t>
            </w:r>
            <w:r w:rsidRPr="00CD7881">
              <w:rPr>
                <w:rFonts w:ascii="Times New Roman" w:hAnsi="Times New Roman" w:cs="Times New Roman"/>
                <w:sz w:val="28"/>
                <w:szCs w:val="28"/>
                <w:lang w:val="tt-RU"/>
              </w:rPr>
              <w:t xml:space="preserve"> үзәге рәсми сайтында, Татарстан Республикасы Порталында урнаштырылган.</w:t>
            </w:r>
          </w:p>
          <w:p w14:paraId="2B9F1003" w14:textId="07755BB8"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Гариза бирүчеләр өчен гариза бирү ысулын сайлау мөмкинлеге тудырыла: Халыкның мәшгульлек үзәгенә шәхсән мөрәҗәгать иткәндә, почта аша, электрон почтаны да кертеп, факсимиль элемтә ярдәмендә яисә гади электрон имза белән имзаланган электрон документ формасында, шул исәптән Бердәм порталдан яки Татарстан Республикасы </w:t>
            </w:r>
            <w:r>
              <w:rPr>
                <w:rFonts w:ascii="Times New Roman" w:hAnsi="Times New Roman" w:cs="Times New Roman"/>
                <w:sz w:val="28"/>
                <w:szCs w:val="28"/>
                <w:lang w:val="tt-RU"/>
              </w:rPr>
              <w:t>п</w:t>
            </w:r>
            <w:r w:rsidRPr="00CD7881">
              <w:rPr>
                <w:rFonts w:ascii="Times New Roman" w:hAnsi="Times New Roman" w:cs="Times New Roman"/>
                <w:sz w:val="28"/>
                <w:szCs w:val="28"/>
                <w:lang w:val="tt-RU"/>
              </w:rPr>
              <w:t>орталыннан файдаланып яисә гаризаны КФҮ, читтән торып эшләү урыны аша тапшыру юлы белән.</w:t>
            </w:r>
          </w:p>
        </w:tc>
        <w:tc>
          <w:tcPr>
            <w:tcW w:w="2977" w:type="dxa"/>
            <w:tcBorders>
              <w:top w:val="single" w:sz="4" w:space="0" w:color="auto"/>
              <w:bottom w:val="single" w:sz="4" w:space="0" w:color="auto"/>
            </w:tcBorders>
          </w:tcPr>
          <w:p w14:paraId="103617FD"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3н номерлы федераль стандартның 5 пункты;</w:t>
            </w:r>
            <w:hyperlink r:id="rId43" w:history="1"/>
          </w:p>
          <w:p w14:paraId="0642F0AC"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12 пункты</w:t>
            </w:r>
            <w:hyperlink r:id="rId44" w:history="1"/>
          </w:p>
        </w:tc>
      </w:tr>
      <w:tr w:rsidR="00824D6D" w14:paraId="1C436A02" w14:textId="77777777" w:rsidTr="00C10E9A">
        <w:tc>
          <w:tcPr>
            <w:tcW w:w="3964" w:type="dxa"/>
            <w:tcBorders>
              <w:top w:val="single" w:sz="4" w:space="0" w:color="auto"/>
            </w:tcBorders>
          </w:tcPr>
          <w:p w14:paraId="14530EDE"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2.6. Норматив хокукый актлар нигезендә дәүләт хезмәтен күрсәтү өчен зарури булган, дәүләт органнары, җирле үзидарә органнары һәм башка оешмалар карамагындагы һәм гариза бирүче аларны </w:t>
            </w:r>
            <w:r w:rsidRPr="00CD7881">
              <w:rPr>
                <w:rFonts w:ascii="Times New Roman" w:hAnsi="Times New Roman" w:cs="Times New Roman"/>
                <w:sz w:val="28"/>
                <w:szCs w:val="28"/>
                <w:lang w:val="tt-RU"/>
              </w:rPr>
              <w:lastRenderedPageBreak/>
              <w:t>тапшырырга хокуклы булган документларның тулы исемлеге, шулай ук, шул исәптән электрон рәвештә дә, гариза бирүче тарафыннан аларны алу ысуллары, аларны тапшыру тәртибе; әлеге документлар белән эш итә торган дәүләт органы, җирле үзидарә органы яисә оешма</w:t>
            </w:r>
          </w:p>
        </w:tc>
        <w:tc>
          <w:tcPr>
            <w:tcW w:w="8080" w:type="dxa"/>
            <w:tcBorders>
              <w:top w:val="single" w:sz="4" w:space="0" w:color="auto"/>
            </w:tcBorders>
          </w:tcPr>
          <w:p w14:paraId="516E28A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Бу категориягә кертелергә мөмкин булган документларны тапшыру таләп ителми.</w:t>
            </w:r>
          </w:p>
          <w:p w14:paraId="0A1A4585" w14:textId="77777777" w:rsidR="00C10E9A" w:rsidRPr="00CD7881" w:rsidRDefault="00C10E9A" w:rsidP="00C10E9A">
            <w:pPr>
              <w:pStyle w:val="ConsPlusNormal"/>
              <w:ind w:firstLine="283"/>
              <w:contextualSpacing/>
              <w:rPr>
                <w:rFonts w:ascii="Times New Roman" w:hAnsi="Times New Roman" w:cs="Times New Roman"/>
                <w:sz w:val="28"/>
                <w:szCs w:val="28"/>
              </w:rPr>
            </w:pPr>
          </w:p>
        </w:tc>
        <w:tc>
          <w:tcPr>
            <w:tcW w:w="2977" w:type="dxa"/>
            <w:tcBorders>
              <w:top w:val="single" w:sz="4" w:space="0" w:color="auto"/>
            </w:tcBorders>
          </w:tcPr>
          <w:p w14:paraId="2CE9B14C"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7A0054CE" w14:textId="77777777" w:rsidTr="00C10E9A">
        <w:tc>
          <w:tcPr>
            <w:tcW w:w="3964" w:type="dxa"/>
          </w:tcPr>
          <w:p w14:paraId="61468772" w14:textId="77777777" w:rsidR="00C10E9A" w:rsidRPr="00CD7881" w:rsidRDefault="00C10E9A" w:rsidP="00C10E9A">
            <w:pPr>
              <w:pStyle w:val="ConsPlusNormal"/>
              <w:contextualSpacing/>
              <w:rPr>
                <w:rFonts w:ascii="Times New Roman" w:hAnsi="Times New Roman" w:cs="Times New Roman"/>
                <w:sz w:val="28"/>
                <w:szCs w:val="28"/>
              </w:rPr>
            </w:pPr>
            <w:bookmarkStart w:id="5" w:name="P184"/>
            <w:bookmarkEnd w:id="5"/>
            <w:r w:rsidRPr="00CD7881">
              <w:rPr>
                <w:rFonts w:ascii="Times New Roman" w:hAnsi="Times New Roman" w:cs="Times New Roman"/>
                <w:sz w:val="28"/>
                <w:szCs w:val="28"/>
                <w:lang w:val="tt-RU"/>
              </w:rPr>
              <w:t>2.7. Дәүләт хезмәтеннән файдалану өчен зарури документларны кабул итүдән баш тарту нигезләренең тулы исемлеге</w:t>
            </w:r>
          </w:p>
        </w:tc>
        <w:tc>
          <w:tcPr>
            <w:tcW w:w="8080" w:type="dxa"/>
          </w:tcPr>
          <w:p w14:paraId="69C70D82"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КФҮ, читтән торып эшләү урыны, почта элемтәсе ярдәмендә, факсимиль элемтә чараларыннан файдаланып яки электрон формада, шул исәптән Бердәм порталдан яки Татарстан Республикасы порталыннан файдаланып мөрәҗәгать иткән очракта, гариза бирүчедән дәүләт хезмәте күрсәтүгә документларны кабул итүдән баш тарту өчен гариза бирүче тарафыннан укып булмый торган, тиешенчә рәсмиләштерелмәгән яки гариза бирүченең шәхси имзасы белән таныкланмаган яки сүзләрне кыскартып һәм аббревиатуралардан файдаланып тутырылган гаризаның тапшырылуы нигез булып тора</w:t>
            </w:r>
          </w:p>
        </w:tc>
        <w:tc>
          <w:tcPr>
            <w:tcW w:w="2977" w:type="dxa"/>
          </w:tcPr>
          <w:p w14:paraId="145E200D"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321A5EBE" w14:textId="77777777" w:rsidTr="00C10E9A">
        <w:tc>
          <w:tcPr>
            <w:tcW w:w="3964" w:type="dxa"/>
          </w:tcPr>
          <w:p w14:paraId="79C26AFA" w14:textId="77777777" w:rsidR="00C10E9A" w:rsidRPr="00CD7881" w:rsidRDefault="00C10E9A" w:rsidP="00C10E9A">
            <w:pPr>
              <w:pStyle w:val="ConsPlusNormal"/>
              <w:contextualSpacing/>
              <w:rPr>
                <w:rFonts w:ascii="Times New Roman" w:hAnsi="Times New Roman" w:cs="Times New Roman"/>
                <w:sz w:val="28"/>
                <w:szCs w:val="28"/>
              </w:rPr>
            </w:pPr>
            <w:bookmarkStart w:id="6" w:name="P187"/>
            <w:bookmarkEnd w:id="6"/>
            <w:r w:rsidRPr="00CD7881">
              <w:rPr>
                <w:rFonts w:ascii="Times New Roman" w:hAnsi="Times New Roman" w:cs="Times New Roman"/>
                <w:sz w:val="28"/>
                <w:szCs w:val="28"/>
                <w:lang w:val="tt-RU"/>
              </w:rPr>
              <w:t>2.8. Дәүләт хезмәте күрсәтүне туктатып тору яисә дәүләт хезмәте күрсәтүдән баш тарту нигезләренең тулы исемлеге</w:t>
            </w:r>
          </w:p>
        </w:tc>
        <w:tc>
          <w:tcPr>
            <w:tcW w:w="8080" w:type="dxa"/>
          </w:tcPr>
          <w:p w14:paraId="328EFAAC" w14:textId="77777777" w:rsidR="00C10E9A" w:rsidRPr="00905300" w:rsidRDefault="00C10E9A" w:rsidP="00C10E9A">
            <w:pPr>
              <w:pStyle w:val="ConsPlusNormal"/>
              <w:ind w:firstLine="283"/>
              <w:contextualSpacing/>
              <w:rPr>
                <w:rFonts w:ascii="Times New Roman" w:hAnsi="Times New Roman" w:cs="Times New Roman"/>
                <w:sz w:val="28"/>
                <w:szCs w:val="28"/>
              </w:rPr>
            </w:pPr>
            <w:r w:rsidRPr="00905300">
              <w:rPr>
                <w:rFonts w:ascii="Times New Roman" w:hAnsi="Times New Roman" w:cs="Times New Roman"/>
                <w:sz w:val="28"/>
                <w:szCs w:val="28"/>
                <w:lang w:val="tt-RU"/>
              </w:rPr>
              <w:t>Дәүләт хезмәте күрсәтүне туктатып тору өчен нигезләр каралмаган.</w:t>
            </w:r>
          </w:p>
          <w:p w14:paraId="32336A15" w14:textId="77777777" w:rsidR="00C10E9A" w:rsidRPr="00905300" w:rsidRDefault="00C10E9A" w:rsidP="00C10E9A">
            <w:pPr>
              <w:pStyle w:val="ConsPlusNormal"/>
              <w:ind w:firstLine="283"/>
              <w:contextualSpacing/>
              <w:rPr>
                <w:rFonts w:ascii="Times New Roman" w:hAnsi="Times New Roman" w:cs="Times New Roman"/>
                <w:sz w:val="28"/>
                <w:szCs w:val="28"/>
              </w:rPr>
            </w:pPr>
            <w:r w:rsidRPr="00905300">
              <w:rPr>
                <w:rFonts w:ascii="Times New Roman" w:hAnsi="Times New Roman" w:cs="Times New Roman"/>
                <w:sz w:val="28"/>
                <w:szCs w:val="28"/>
                <w:lang w:val="tt-RU"/>
              </w:rPr>
              <w:t>Гариза бирүчегә дәүләт хезмәте күрсәтүдән баш тарту нигезләре булып түбәндәгеләрнең булмавы тора:</w:t>
            </w:r>
          </w:p>
          <w:p w14:paraId="79797A0C" w14:textId="77777777" w:rsidR="00C10E9A" w:rsidRPr="00905300" w:rsidRDefault="00C10E9A" w:rsidP="00C10E9A">
            <w:pPr>
              <w:pStyle w:val="ConsPlusNormal"/>
              <w:ind w:firstLine="283"/>
              <w:contextualSpacing/>
              <w:rPr>
                <w:rFonts w:ascii="Times New Roman" w:hAnsi="Times New Roman" w:cs="Times New Roman"/>
                <w:sz w:val="28"/>
                <w:szCs w:val="28"/>
              </w:rPr>
            </w:pPr>
            <w:r w:rsidRPr="00905300">
              <w:rPr>
                <w:rFonts w:ascii="Times New Roman" w:hAnsi="Times New Roman" w:cs="Times New Roman"/>
                <w:sz w:val="28"/>
                <w:szCs w:val="28"/>
                <w:lang w:val="tt-RU"/>
              </w:rPr>
              <w:t>а) Россия Федерациясе гражданины паспортының яисә аны алмаштыручы документның, чит ил гражданинының шәхесен һәм гражданлыгын таныклаучы документның, гражданлыгы булмаган затның шәхесен таныклаучы документның;</w:t>
            </w:r>
          </w:p>
          <w:p w14:paraId="444C1712" w14:textId="77777777" w:rsidR="00C10E9A" w:rsidRPr="00905300" w:rsidRDefault="00C10E9A" w:rsidP="00C10E9A">
            <w:pPr>
              <w:pStyle w:val="ConsPlusNormal"/>
              <w:ind w:firstLine="283"/>
              <w:contextualSpacing/>
              <w:rPr>
                <w:rFonts w:ascii="Times New Roman" w:hAnsi="Times New Roman" w:cs="Times New Roman"/>
                <w:sz w:val="28"/>
                <w:szCs w:val="28"/>
              </w:rPr>
            </w:pPr>
            <w:r w:rsidRPr="00905300">
              <w:rPr>
                <w:rFonts w:ascii="Times New Roman" w:hAnsi="Times New Roman" w:cs="Times New Roman"/>
                <w:sz w:val="28"/>
                <w:szCs w:val="28"/>
                <w:lang w:val="tt-RU"/>
              </w:rPr>
              <w:t xml:space="preserve">б) Федераль медик-социаль экспертиза учреждениесе </w:t>
            </w:r>
            <w:r w:rsidRPr="00905300">
              <w:rPr>
                <w:rFonts w:ascii="Times New Roman" w:hAnsi="Times New Roman" w:cs="Times New Roman"/>
                <w:sz w:val="28"/>
                <w:szCs w:val="28"/>
                <w:lang w:val="tt-RU"/>
              </w:rPr>
              <w:lastRenderedPageBreak/>
              <w:t>тарафыннан билгеләнгән тәртиптә бирелгән ИПРА яисә ИПРАдан алынган эшнең киңәш ителә торган характеры һәм шартлары турында өземтәнең (инвалидлар категориясенә керә торган гражданнар өчен)</w:t>
            </w:r>
          </w:p>
        </w:tc>
        <w:tc>
          <w:tcPr>
            <w:tcW w:w="2977" w:type="dxa"/>
          </w:tcPr>
          <w:p w14:paraId="361DD8FE"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3н номерлы федераль стандартның 12 пункты</w:t>
            </w:r>
            <w:hyperlink r:id="rId45" w:history="1"/>
          </w:p>
        </w:tc>
      </w:tr>
      <w:tr w:rsidR="00824D6D" w14:paraId="053237C6" w14:textId="77777777" w:rsidTr="00C10E9A">
        <w:tc>
          <w:tcPr>
            <w:tcW w:w="3964" w:type="dxa"/>
          </w:tcPr>
          <w:p w14:paraId="38B16A07" w14:textId="77777777" w:rsidR="00C10E9A" w:rsidRPr="00CD7881" w:rsidRDefault="00C10E9A" w:rsidP="00C10E9A">
            <w:pPr>
              <w:pStyle w:val="ConsPlusNormal"/>
              <w:contextualSpacing/>
              <w:rPr>
                <w:rFonts w:ascii="Times New Roman" w:hAnsi="Times New Roman" w:cs="Times New Roman"/>
                <w:sz w:val="28"/>
                <w:szCs w:val="28"/>
              </w:rPr>
            </w:pPr>
            <w:bookmarkStart w:id="7" w:name="P193"/>
            <w:bookmarkEnd w:id="7"/>
            <w:r w:rsidRPr="00CD7881">
              <w:rPr>
                <w:rFonts w:ascii="Times New Roman" w:hAnsi="Times New Roman" w:cs="Times New Roman"/>
                <w:sz w:val="28"/>
                <w:szCs w:val="28"/>
                <w:lang w:val="tt-RU"/>
              </w:rPr>
              <w:t>2.9. Дәүләт хезмәтен күрсәткән өчен алына торган дәүләт пошлинасын яки бүтән төрле түләүне алу тәртибе, аның күләме һәм алыну нигезләре</w:t>
            </w:r>
          </w:p>
        </w:tc>
        <w:tc>
          <w:tcPr>
            <w:tcW w:w="8080" w:type="dxa"/>
          </w:tcPr>
          <w:p w14:paraId="093D6191"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түләүсез нигездә күрсәтелә</w:t>
            </w:r>
          </w:p>
        </w:tc>
        <w:tc>
          <w:tcPr>
            <w:tcW w:w="2977" w:type="dxa"/>
          </w:tcPr>
          <w:p w14:paraId="12D4B50C"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Халык мәшгульлеге турындагы законның 15 статьясының 3 пункты</w:t>
            </w:r>
            <w:hyperlink r:id="rId46" w:history="1"/>
            <w:r w:rsidRPr="00CD7881">
              <w:rPr>
                <w:rFonts w:ascii="Times New Roman" w:hAnsi="Times New Roman" w:cs="Times New Roman"/>
                <w:sz w:val="28"/>
                <w:szCs w:val="28"/>
                <w:lang w:val="tt-RU"/>
              </w:rPr>
              <w:t>; 210-ФЗ номерлы федераль законның 8 статьясы;</w:t>
            </w:r>
            <w:hyperlink r:id="rId47" w:history="1"/>
            <w:r w:rsidRPr="00CD7881">
              <w:rPr>
                <w:rFonts w:ascii="Times New Roman" w:hAnsi="Times New Roman" w:cs="Times New Roman"/>
                <w:sz w:val="28"/>
                <w:szCs w:val="28"/>
                <w:lang w:val="tt-RU"/>
              </w:rPr>
              <w:t xml:space="preserve"> 3н номерлы федераль стандартның 11 пункты</w:t>
            </w:r>
            <w:hyperlink r:id="rId48" w:history="1"/>
          </w:p>
        </w:tc>
      </w:tr>
      <w:tr w:rsidR="00824D6D" w14:paraId="0A2B8BD7" w14:textId="77777777" w:rsidTr="00C10E9A">
        <w:tc>
          <w:tcPr>
            <w:tcW w:w="3964" w:type="dxa"/>
          </w:tcPr>
          <w:p w14:paraId="7292530F" w14:textId="77777777" w:rsidR="00C10E9A" w:rsidRPr="00CD7881" w:rsidRDefault="00C10E9A" w:rsidP="00C10E9A">
            <w:pPr>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2.10. Дәүләт хезмәтен күрсәтү өчен кирәкле һәм зарури булган хезмәтләрнең исемлеге, шул исәптән дәүләт хезмәтен күрсәтүдә катнаша торган оешмалардан бирелә торган документ (документлар) турында белешмәләр</w:t>
            </w:r>
          </w:p>
        </w:tc>
        <w:tc>
          <w:tcPr>
            <w:tcW w:w="8080" w:type="dxa"/>
          </w:tcPr>
          <w:p w14:paraId="72896620" w14:textId="77777777" w:rsidR="00C10E9A" w:rsidRPr="00CD7881" w:rsidRDefault="00C10E9A" w:rsidP="00C10E9A">
            <w:pPr>
              <w:tabs>
                <w:tab w:val="left" w:pos="0"/>
              </w:tabs>
              <w:autoSpaceDE w:val="0"/>
              <w:autoSpaceDN w:val="0"/>
              <w:adjustRightInd w:val="0"/>
              <w:spacing w:line="240" w:lineRule="auto"/>
              <w:ind w:firstLine="364"/>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Зарури һәм мәҗбүри хезмәтләр күрсәтү таләп ителми</w:t>
            </w:r>
          </w:p>
        </w:tc>
        <w:tc>
          <w:tcPr>
            <w:tcW w:w="2977" w:type="dxa"/>
          </w:tcPr>
          <w:p w14:paraId="1C1FC73F"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107854D8" w14:textId="77777777" w:rsidTr="00C10E9A">
        <w:tc>
          <w:tcPr>
            <w:tcW w:w="3964" w:type="dxa"/>
          </w:tcPr>
          <w:p w14:paraId="43A06350" w14:textId="77777777" w:rsidR="00C10E9A" w:rsidRPr="00CD7881" w:rsidRDefault="00C10E9A" w:rsidP="00C10E9A">
            <w:pPr>
              <w:pStyle w:val="ConsPlusNormal"/>
              <w:contextualSpacing/>
              <w:rPr>
                <w:rFonts w:ascii="Times New Roman" w:hAnsi="Times New Roman" w:cs="Times New Roman"/>
                <w:sz w:val="28"/>
                <w:szCs w:val="28"/>
              </w:rPr>
            </w:pPr>
            <w:bookmarkStart w:id="8" w:name="P198"/>
            <w:bookmarkEnd w:id="8"/>
            <w:r w:rsidRPr="00CD7881">
              <w:rPr>
                <w:rFonts w:ascii="Times New Roman" w:hAnsi="Times New Roman" w:cs="Times New Roman"/>
                <w:sz w:val="28"/>
                <w:szCs w:val="28"/>
                <w:lang w:val="tt-RU"/>
              </w:rPr>
              <w:t>2.11. Дәүләт хезмәте күрсәтү өчен кирәкле һәм зарури булып саналучы хезмәтләрне күрсәтү өчен түләү алу тәртибе, аның күләме һәм алу нигезләре, мондый түләү күләмен хисаплау методикасы турында мәгълүматны да кертеп</w:t>
            </w:r>
          </w:p>
        </w:tc>
        <w:tc>
          <w:tcPr>
            <w:tcW w:w="8080" w:type="dxa"/>
          </w:tcPr>
          <w:p w14:paraId="7B0ED458"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өчен кирәкле һәм мәҗбүри хезмәтләр күрсәтү таләп ителми</w:t>
            </w:r>
          </w:p>
        </w:tc>
        <w:tc>
          <w:tcPr>
            <w:tcW w:w="2977" w:type="dxa"/>
          </w:tcPr>
          <w:p w14:paraId="02F51D79"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6A01B2A8" w14:textId="77777777" w:rsidTr="00C10E9A">
        <w:tc>
          <w:tcPr>
            <w:tcW w:w="3964" w:type="dxa"/>
          </w:tcPr>
          <w:p w14:paraId="735BAA8D"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2.12. Дәүләт хезмәтен, дәүләт хезмәтен күрсәтүдә катнаша торган оешма тарафыннан күрсәтелә торган хезмәтне күрсәтү турында гариза тапшырганда яисә мондый хезмәтләр күрсәтү нәтиҗәләрен алганда чират көтүнең максималь чоры</w:t>
            </w:r>
          </w:p>
        </w:tc>
        <w:tc>
          <w:tcPr>
            <w:tcW w:w="8080" w:type="dxa"/>
            <w:tcBorders>
              <w:bottom w:val="nil"/>
            </w:tcBorders>
          </w:tcPr>
          <w:p w14:paraId="1EAACA07"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 дәүләт хезмәтеннән файдалану өчен мөрәҗәгать иткән очракта, чиратта көтү вакыты 15 минуттан артмаска тиеш.</w:t>
            </w:r>
          </w:p>
          <w:p w14:paraId="19152A1D" w14:textId="77777777" w:rsidR="00C10E9A" w:rsidRPr="00C10E9A" w:rsidRDefault="00C10E9A" w:rsidP="00C10E9A">
            <w:pPr>
              <w:pStyle w:val="ConsPlusNormal"/>
              <w:ind w:firstLine="283"/>
              <w:contextualSpacing/>
              <w:rPr>
                <w:rFonts w:ascii="Times New Roman" w:hAnsi="Times New Roman" w:cs="Times New Roman"/>
                <w:sz w:val="28"/>
                <w:szCs w:val="28"/>
                <w:lang w:val="tt-RU"/>
              </w:rPr>
            </w:pPr>
            <w:r w:rsidRPr="00CD7881">
              <w:rPr>
                <w:rFonts w:ascii="Times New Roman" w:hAnsi="Times New Roman" w:cs="Times New Roman"/>
                <w:sz w:val="28"/>
                <w:szCs w:val="28"/>
                <w:lang w:val="tt-RU"/>
              </w:rPr>
              <w:t>Дәүләт хезмәте алдан язылу нигезендә күрсәтелә. Дәүләт хезмәтен күрсәтү датасын һәм вакытын килештерү Халыкның мәшгульлек үзәгенә шәхсән мөрәҗәгать иткәндә яисә, Интернет челтәрен дә кертеп, телефон яки электрон элемтә чараларыннан, почта элемтәсеннән файдаланып, гаризаны теркәгән көннән соң килгән эш көненнән соңга калмыйча гамәлгә ашырыла.</w:t>
            </w:r>
          </w:p>
          <w:p w14:paraId="5BFD5D85" w14:textId="77777777" w:rsidR="00C10E9A" w:rsidRPr="00C10E9A" w:rsidRDefault="00C10E9A" w:rsidP="00C10E9A">
            <w:pPr>
              <w:pStyle w:val="ConsPlusNormal"/>
              <w:ind w:firstLine="283"/>
              <w:contextualSpacing/>
              <w:rPr>
                <w:rFonts w:ascii="Times New Roman" w:hAnsi="Times New Roman" w:cs="Times New Roman"/>
                <w:sz w:val="28"/>
                <w:szCs w:val="28"/>
                <w:lang w:val="tt-RU"/>
              </w:rPr>
            </w:pPr>
            <w:r w:rsidRPr="00CD7881">
              <w:rPr>
                <w:rFonts w:ascii="Times New Roman" w:hAnsi="Times New Roman" w:cs="Times New Roman"/>
                <w:sz w:val="28"/>
                <w:szCs w:val="28"/>
                <w:lang w:val="tt-RU"/>
              </w:rPr>
              <w:t>Көне һәм вакыты алдан килештерелгән очракта, дәүләт хезмәтеннән файдалануны көтү вакыты 5 минуттан артмаска тиеш.</w:t>
            </w:r>
          </w:p>
        </w:tc>
        <w:tc>
          <w:tcPr>
            <w:tcW w:w="2977" w:type="dxa"/>
            <w:tcBorders>
              <w:bottom w:val="nil"/>
            </w:tcBorders>
          </w:tcPr>
          <w:p w14:paraId="21F99FFE"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601 номерлы указ;</w:t>
            </w:r>
            <w:hyperlink r:id="rId49" w:history="1"/>
          </w:p>
          <w:p w14:paraId="007BA39A" w14:textId="77777777" w:rsidR="00C10E9A" w:rsidRPr="00CD7881" w:rsidRDefault="00C10E9A" w:rsidP="00C10E9A">
            <w:pPr>
              <w:pStyle w:val="ConsPlusNormal"/>
              <w:contextualSpacing/>
              <w:rPr>
                <w:rFonts w:ascii="Times New Roman" w:hAnsi="Times New Roman" w:cs="Times New Roman"/>
                <w:sz w:val="28"/>
                <w:szCs w:val="28"/>
              </w:rPr>
            </w:pPr>
          </w:p>
          <w:p w14:paraId="223FF3A2" w14:textId="77777777" w:rsidR="00C10E9A" w:rsidRPr="00CD7881" w:rsidRDefault="00C10E9A" w:rsidP="00C10E9A">
            <w:pPr>
              <w:pStyle w:val="ConsPlusNormal"/>
              <w:contextualSpacing/>
              <w:rPr>
                <w:rFonts w:ascii="Times New Roman" w:hAnsi="Times New Roman" w:cs="Times New Roman"/>
                <w:sz w:val="28"/>
                <w:szCs w:val="28"/>
              </w:rPr>
            </w:pPr>
          </w:p>
          <w:p w14:paraId="0A725989"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8 пункты</w:t>
            </w:r>
            <w:hyperlink r:id="rId50" w:history="1"/>
          </w:p>
          <w:p w14:paraId="5FE186EA"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17CD6ABE" w14:textId="77777777" w:rsidTr="00C10E9A">
        <w:trPr>
          <w:trHeight w:val="1025"/>
        </w:trPr>
        <w:tc>
          <w:tcPr>
            <w:tcW w:w="3964" w:type="dxa"/>
          </w:tcPr>
          <w:p w14:paraId="5E2FD1EA"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2.13. Дәүләт хезмәтен һәм дәүләт хезмәте күрсәтүдә катнаша торган оешма тарафыннан күрсәтелә хезмәтне күрсәтү турында гариза бирүче гаризасын теркәү вакыты һәм тәртибе, шул исәптән электрон формада</w:t>
            </w:r>
          </w:p>
        </w:tc>
        <w:tc>
          <w:tcPr>
            <w:tcW w:w="8080" w:type="dxa"/>
            <w:tcBorders>
              <w:bottom w:val="nil"/>
            </w:tcBorders>
          </w:tcPr>
          <w:p w14:paraId="6B94D3A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тапшырылган көнне.</w:t>
            </w:r>
          </w:p>
          <w:p w14:paraId="478878BF"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Гаризаны теркәү дигәндә халыкны эш белән тәэмин итү өлкәсендә дәүләт хезмәтеннән файдаланучы затларның электрон регистрына, хисап язмасының теркәү номерын биреп, гариза бирүче (гражданинның, эш бирүченең) тапшырган документлардагы белешмәләрне кертү күз алдында тотыла.</w:t>
            </w:r>
          </w:p>
          <w:p w14:paraId="598D118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бирүчеләр өчен гариза бирү ысулын сайлау мөмкинлеге тудырыла: халыкның мәшгульлек үзәгенә яки КФҮгә, КФҮ читтән торып эшләү урынына шәхсән, факсималь элемтә чараларын кулланып яисә электрон формада, шул исәптән Бердәм портал яки Татарстан Республикасы порталыннан файдаланып мөрәҗәгать иткәндә.</w:t>
            </w:r>
          </w:p>
          <w:p w14:paraId="13E62F3A"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бирүченең рәсми мөрәҗәгате буенча гаризаны кабул итү датасы һәм исәпкә алу язуының теркәлү номеры турында белешмәләре булган гариза күчермәсе бирелергә мөмкин.</w:t>
            </w:r>
          </w:p>
          <w:p w14:paraId="00AE8CFB" w14:textId="77777777" w:rsidR="00C10E9A" w:rsidRPr="00CD7881" w:rsidRDefault="00C10E9A" w:rsidP="00C10E9A">
            <w:pPr>
              <w:autoSpaceDE w:val="0"/>
              <w:autoSpaceDN w:val="0"/>
              <w:adjustRightInd w:val="0"/>
              <w:spacing w:line="240" w:lineRule="auto"/>
              <w:ind w:firstLine="459"/>
              <w:contextualSpacing/>
              <w:rPr>
                <w:rFonts w:ascii="Times New Roman" w:hAnsi="Times New Roman" w:cs="Times New Roman"/>
                <w:sz w:val="28"/>
                <w:szCs w:val="28"/>
              </w:rPr>
            </w:pPr>
            <w:r w:rsidRPr="00CD7881">
              <w:rPr>
                <w:rFonts w:ascii="Times New Roman" w:hAnsi="Times New Roman" w:cs="Times New Roman"/>
                <w:sz w:val="28"/>
                <w:szCs w:val="28"/>
                <w:lang w:val="tt-RU"/>
              </w:rPr>
              <w:t>Ял (бәйрәм) көнендә электрон рәвештә килгән гариза ял (бәйрәм) көненнән соң килүче эш көнендә теркәлә.</w:t>
            </w:r>
          </w:p>
        </w:tc>
        <w:tc>
          <w:tcPr>
            <w:tcW w:w="2977" w:type="dxa"/>
            <w:tcBorders>
              <w:bottom w:val="nil"/>
            </w:tcBorders>
          </w:tcPr>
          <w:p w14:paraId="4363228B"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Халык мәшгульлеге турында законның 16.1 статьясындагы 2 пункты</w:t>
            </w:r>
            <w:hyperlink r:id="rId51" w:history="1"/>
          </w:p>
          <w:p w14:paraId="4D311287" w14:textId="77777777" w:rsidR="00C10E9A" w:rsidRPr="00CD7881" w:rsidRDefault="00C10E9A" w:rsidP="00C10E9A">
            <w:pPr>
              <w:pStyle w:val="ConsPlusNormal"/>
              <w:contextualSpacing/>
              <w:rPr>
                <w:rFonts w:ascii="Times New Roman" w:hAnsi="Times New Roman" w:cs="Times New Roman"/>
                <w:sz w:val="28"/>
                <w:szCs w:val="28"/>
              </w:rPr>
            </w:pPr>
          </w:p>
          <w:p w14:paraId="6EA096CA" w14:textId="77777777" w:rsidR="00C10E9A" w:rsidRPr="00CD7881" w:rsidRDefault="00C10E9A" w:rsidP="00C10E9A">
            <w:pPr>
              <w:pStyle w:val="ConsPlusNormal"/>
              <w:contextualSpacing/>
              <w:rPr>
                <w:rFonts w:ascii="Times New Roman" w:hAnsi="Times New Roman" w:cs="Times New Roman"/>
                <w:sz w:val="28"/>
                <w:szCs w:val="28"/>
              </w:rPr>
            </w:pPr>
          </w:p>
          <w:p w14:paraId="21C5A3BE" w14:textId="77777777" w:rsidR="00C10E9A" w:rsidRPr="00CD7881" w:rsidRDefault="00C10E9A" w:rsidP="00C10E9A">
            <w:pPr>
              <w:pStyle w:val="ConsPlusNormal"/>
              <w:contextualSpacing/>
              <w:rPr>
                <w:rFonts w:ascii="Times New Roman" w:hAnsi="Times New Roman" w:cs="Times New Roman"/>
                <w:sz w:val="28"/>
                <w:szCs w:val="28"/>
              </w:rPr>
            </w:pPr>
          </w:p>
          <w:p w14:paraId="36277A47" w14:textId="77777777" w:rsidR="00C10E9A" w:rsidRPr="00CD7881" w:rsidRDefault="00C10E9A" w:rsidP="00C10E9A">
            <w:pPr>
              <w:pStyle w:val="ConsPlusNormal"/>
              <w:contextualSpacing/>
              <w:rPr>
                <w:rFonts w:ascii="Times New Roman" w:hAnsi="Times New Roman" w:cs="Times New Roman"/>
                <w:sz w:val="28"/>
                <w:szCs w:val="28"/>
              </w:rPr>
            </w:pPr>
          </w:p>
          <w:p w14:paraId="238ACFDC"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6 пункты</w:t>
            </w:r>
            <w:hyperlink r:id="rId52" w:history="1"/>
          </w:p>
          <w:p w14:paraId="1F54EB23"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382AC4C0" w14:textId="77777777" w:rsidTr="00C10E9A">
        <w:tc>
          <w:tcPr>
            <w:tcW w:w="3964" w:type="dxa"/>
          </w:tcPr>
          <w:p w14:paraId="3E84CA5F" w14:textId="77777777" w:rsidR="00C10E9A" w:rsidRPr="00CD7881" w:rsidRDefault="00C10E9A" w:rsidP="00C10E9A">
            <w:pPr>
              <w:pStyle w:val="ConsPlusNormal"/>
              <w:ind w:firstLine="284"/>
              <w:contextualSpacing/>
              <w:rPr>
                <w:sz w:val="28"/>
                <w:szCs w:val="28"/>
              </w:rPr>
            </w:pPr>
            <w:r w:rsidRPr="00CD7881">
              <w:rPr>
                <w:rFonts w:ascii="Times New Roman" w:hAnsi="Times New Roman" w:cs="Times New Roman"/>
                <w:sz w:val="28"/>
                <w:szCs w:val="28"/>
                <w:lang w:val="tt-RU"/>
              </w:rPr>
              <w:t xml:space="preserve">2.14. Дәүләт хезмәте </w:t>
            </w:r>
            <w:r w:rsidRPr="00CD7881">
              <w:rPr>
                <w:rFonts w:ascii="Times New Roman" w:hAnsi="Times New Roman" w:cs="Times New Roman"/>
                <w:sz w:val="28"/>
                <w:szCs w:val="28"/>
                <w:lang w:val="tt-RU"/>
              </w:rPr>
              <w:lastRenderedPageBreak/>
              <w:t>күрсәтелә торган бүлмәләргә, көтү залына, дәүләт хезмәте күрсәтү турында гариза тутыру урыннарына, һәр дәүләт хезмәтен күрсәтү өчен кирәкле булган документларны тутыру үрнәкләре һәм аларның исемлекләре булган мәгълүмат стендларына, мондый хезмәт күрсәтү тәртибе турында визуаль, текстлы һәм мультимедиа мәгълүмат урнаштыру һәм рәсмиләштерү тәртибенә, шул исәптән инвалидларны социаль яклау турында федераль законнар һәм Татарстан Республикасы законнары нигезендә күрсәтелгән объектларның инвалидлар өчен файдалана алырлык булуын тәэмин итүгә карата таләпләр</w:t>
            </w:r>
          </w:p>
        </w:tc>
        <w:tc>
          <w:tcPr>
            <w:tcW w:w="8080" w:type="dxa"/>
            <w:tcBorders>
              <w:bottom w:val="single" w:sz="4" w:space="0" w:color="auto"/>
            </w:tcBorders>
          </w:tcPr>
          <w:p w14:paraId="07548611" w14:textId="664484B5"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Дәүләт хезмәте күрсәтү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ләрнең каршылыксыз </w:t>
            </w:r>
            <w:r w:rsidRPr="00CD7881">
              <w:rPr>
                <w:rFonts w:ascii="Times New Roman" w:hAnsi="Times New Roman" w:cs="Times New Roman"/>
                <w:sz w:val="28"/>
                <w:szCs w:val="28"/>
                <w:lang w:val="tt-RU"/>
              </w:rPr>
              <w:lastRenderedPageBreak/>
              <w:t>керә алуын тәэмин итә торган аерым махсус җиһазландырылган бүлмәләрдә гамәлгә ашырыла.</w:t>
            </w:r>
          </w:p>
          <w:p w14:paraId="50A7EEB3"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Инвалидлар өчен хезмәт күрсәтелә торган урынга каршылыксыз үтеп керү, шул исәптән объектларга каршылыкларсыз үтеп керү һәм чыгу мөмкинлеге, шулай ук, хезмәт күрсәтелә торган урынга үтеп керү максатларында, объект буенча мөстәкыйль хәрәкәт итү мөмкинлеге тәэмин ителә.</w:t>
            </w:r>
          </w:p>
          <w:p w14:paraId="557D2F87"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урынына керү һәм чыгу өзлексез токның автоном чыганаклары белән тиешле күрсәткечләр белән җиһазландырыла.</w:t>
            </w:r>
          </w:p>
          <w:p w14:paraId="3E953A77" w14:textId="7F6A8F7E" w:rsidR="00C10E9A" w:rsidRPr="00CD7881" w:rsidRDefault="00C10E9A" w:rsidP="00C10E9A">
            <w:pPr>
              <w:pStyle w:val="ConsPlusNormal"/>
              <w:ind w:firstLine="284"/>
              <w:contextualSpacing/>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күрсәтелә торган урыннарда күренә торган җирдә янгын сүндерү чараларының урнашу һәм килүчеләрне һәм </w:t>
            </w:r>
            <w:r w:rsidR="00F70779">
              <w:rPr>
                <w:rFonts w:ascii="Times New Roman" w:hAnsi="Times New Roman" w:cs="Times New Roman"/>
                <w:sz w:val="28"/>
                <w:szCs w:val="28"/>
                <w:lang w:val="tt-RU"/>
              </w:rPr>
              <w:t>халыкның мәшгул</w:t>
            </w:r>
            <w:r w:rsidR="00F70779">
              <w:rPr>
                <w:rFonts w:ascii="Times New Roman" w:hAnsi="Times New Roman" w:cs="Times New Roman"/>
                <w:sz w:val="28"/>
                <w:szCs w:val="28"/>
              </w:rPr>
              <w:t>ь</w:t>
            </w:r>
            <w:r w:rsidR="00F70779">
              <w:rPr>
                <w:rFonts w:ascii="Times New Roman" w:hAnsi="Times New Roman" w:cs="Times New Roman"/>
                <w:sz w:val="28"/>
                <w:szCs w:val="28"/>
                <w:lang w:val="tt-RU"/>
              </w:rPr>
              <w:t>лек үзәге</w:t>
            </w:r>
            <w:r w:rsidRPr="00CD7881">
              <w:rPr>
                <w:rFonts w:ascii="Times New Roman" w:hAnsi="Times New Roman" w:cs="Times New Roman"/>
                <w:sz w:val="28"/>
                <w:szCs w:val="28"/>
                <w:lang w:val="tt-RU"/>
              </w:rPr>
              <w:t xml:space="preserve"> белгечләрен эвакуацияләү юллары схемасы урнаштырыла.</w:t>
            </w:r>
          </w:p>
          <w:p w14:paraId="7DF0BAB2"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күрсәтелә торган урыннарда килүчеләргә файдалану мөмкинлеге булган иҗтимагый файдалану урыннарын (бәдрәфләрне) һәм өске кием-салымны саклау урыннарын булдыру күздә тотыла.</w:t>
            </w:r>
          </w:p>
          <w:p w14:paraId="17374C35"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күрсәтелә торган урыннар тавыш белән мәгълүмат җиткерү һәм электрон хәбәр итү системалары белән җиһазландырыла.</w:t>
            </w:r>
          </w:p>
          <w:p w14:paraId="3F734560"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урыннары мәгълүмати стендлар, офис җиһазлары, канцелярия кирәк-яраклары белән җиһазландырыла һәм гариза бланклары, хезмәткәрләргә булган ихтыяҗ турында мәгълүмат бланклары, өләшү-тарату материаллары белән тәэмин ителә.</w:t>
            </w:r>
          </w:p>
          <w:p w14:paraId="44394F9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хезмәткәренең эш урыны фамилиясе, исеме, атасының исеме һәм вазыйфасы күрсәтелгән дивар элмә тактасы һәм өстәл табличкасы белән җиһазландырыла.</w:t>
            </w:r>
          </w:p>
          <w:p w14:paraId="65AF13EB"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Халыкның мәшгульлек үзәге хезмәткәрләре фамилиясе, исеме, атасының исеме һәм вазыйфасы күрсәтелгән шәхси күкрәк тамгасы (бейдж) белән тәэмин ителә.</w:t>
            </w:r>
          </w:p>
          <w:p w14:paraId="089C03D4"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тәртибе турында текстлы һәм мультимедиа мәгълүмат мәгълүмат стендларда яки мәгълүмат терминалында (гариза бирүчеләр өчен уңайлы урында урнаштырыла), гариза бирүчеләрнең көтеп тору һәм аларны кабул итү урыннарында, шулай ук Интернет-ресурсларда (Бердәм порталда һәм Татарстан Республикасы порталында) урнаштырыла.</w:t>
            </w:r>
          </w:p>
          <w:p w14:paraId="644B8D3E"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тәртибе турында текстлы һәм мультимедиалы мәгълүматны рәсмиләштерү гариза бирүчеләрнең бу мәгълүматны оптималь күрү һәм ишетү ягыннан кабул итүенә туры килергә тиеш.</w:t>
            </w:r>
          </w:p>
        </w:tc>
        <w:tc>
          <w:tcPr>
            <w:tcW w:w="2977" w:type="dxa"/>
            <w:tcBorders>
              <w:bottom w:val="single" w:sz="4" w:space="0" w:color="auto"/>
            </w:tcBorders>
          </w:tcPr>
          <w:p w14:paraId="41766A53"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3н номерлы федераль </w:t>
            </w:r>
            <w:r w:rsidRPr="00CD7881">
              <w:rPr>
                <w:rFonts w:ascii="Times New Roman" w:hAnsi="Times New Roman" w:cs="Times New Roman"/>
                <w:sz w:val="28"/>
                <w:szCs w:val="28"/>
                <w:lang w:val="tt-RU"/>
              </w:rPr>
              <w:t>стандартның 10 пункты;</w:t>
            </w:r>
            <w:hyperlink r:id="rId53" w:history="1"/>
          </w:p>
          <w:p w14:paraId="76D9D415" w14:textId="77777777" w:rsidR="00C10E9A" w:rsidRPr="00CD7881" w:rsidRDefault="00C10E9A" w:rsidP="00C10E9A">
            <w:pPr>
              <w:pStyle w:val="ConsPlusNormal"/>
              <w:contextualSpacing/>
              <w:rPr>
                <w:rFonts w:ascii="Times New Roman" w:hAnsi="Times New Roman" w:cs="Times New Roman"/>
                <w:sz w:val="28"/>
                <w:szCs w:val="28"/>
              </w:rPr>
            </w:pPr>
          </w:p>
          <w:p w14:paraId="1DAA12FB" w14:textId="77777777" w:rsidR="00C10E9A" w:rsidRPr="00CD7881" w:rsidRDefault="00C10E9A" w:rsidP="00C10E9A">
            <w:pPr>
              <w:pStyle w:val="ConsPlusNormal"/>
              <w:contextualSpacing/>
              <w:rPr>
                <w:rFonts w:ascii="Times New Roman" w:hAnsi="Times New Roman" w:cs="Times New Roman"/>
                <w:sz w:val="28"/>
                <w:szCs w:val="28"/>
              </w:rPr>
            </w:pPr>
          </w:p>
          <w:p w14:paraId="20A6E9A6" w14:textId="77777777" w:rsidR="00C10E9A" w:rsidRPr="00CD7881" w:rsidRDefault="00C10E9A" w:rsidP="00C10E9A">
            <w:pPr>
              <w:pStyle w:val="ConsPlusNormal"/>
              <w:contextualSpacing/>
              <w:rPr>
                <w:rFonts w:ascii="Times New Roman" w:hAnsi="Times New Roman" w:cs="Times New Roman"/>
                <w:sz w:val="28"/>
                <w:szCs w:val="28"/>
              </w:rPr>
            </w:pPr>
          </w:p>
          <w:p w14:paraId="3E5E3D34" w14:textId="77777777" w:rsidR="00C10E9A" w:rsidRPr="00CD7881" w:rsidRDefault="00C10E9A" w:rsidP="00C10E9A">
            <w:pPr>
              <w:pStyle w:val="ConsPlusNormal"/>
              <w:contextualSpacing/>
              <w:rPr>
                <w:rFonts w:ascii="Times New Roman" w:hAnsi="Times New Roman" w:cs="Times New Roman"/>
                <w:sz w:val="28"/>
                <w:szCs w:val="28"/>
              </w:rPr>
            </w:pPr>
          </w:p>
          <w:p w14:paraId="405EBAB3" w14:textId="77777777" w:rsidR="00C10E9A" w:rsidRPr="00CD7881" w:rsidRDefault="00C10E9A" w:rsidP="00C10E9A">
            <w:pPr>
              <w:pStyle w:val="ConsPlusNormal"/>
              <w:contextualSpacing/>
              <w:rPr>
                <w:rFonts w:ascii="Times New Roman" w:hAnsi="Times New Roman" w:cs="Times New Roman"/>
                <w:sz w:val="28"/>
                <w:szCs w:val="28"/>
              </w:rPr>
            </w:pPr>
          </w:p>
          <w:p w14:paraId="0D2D3175" w14:textId="77777777" w:rsidR="00C10E9A" w:rsidRPr="00CD7881" w:rsidRDefault="00C10E9A" w:rsidP="00C10E9A">
            <w:pPr>
              <w:pStyle w:val="ConsPlusNormal"/>
              <w:contextualSpacing/>
              <w:rPr>
                <w:rFonts w:ascii="Times New Roman" w:hAnsi="Times New Roman" w:cs="Times New Roman"/>
                <w:sz w:val="28"/>
                <w:szCs w:val="28"/>
              </w:rPr>
            </w:pPr>
          </w:p>
          <w:p w14:paraId="19CF1379"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655B6D78" w14:textId="77777777" w:rsidTr="00C10E9A">
        <w:tblPrEx>
          <w:tblBorders>
            <w:insideH w:val="nil"/>
          </w:tblBorders>
        </w:tblPrEx>
        <w:tc>
          <w:tcPr>
            <w:tcW w:w="3964" w:type="dxa"/>
            <w:tcBorders>
              <w:bottom w:val="nil"/>
            </w:tcBorders>
          </w:tcPr>
          <w:p w14:paraId="5BCAD1A4" w14:textId="77777777" w:rsidR="00C10E9A" w:rsidRPr="00216CC5" w:rsidRDefault="00C10E9A" w:rsidP="00C10E9A">
            <w:pPr>
              <w:pStyle w:val="ConsPlusNormal"/>
              <w:contextualSpacing/>
              <w:rPr>
                <w:rFonts w:ascii="Times New Roman" w:hAnsi="Times New Roman" w:cs="Times New Roman"/>
                <w:sz w:val="28"/>
                <w:szCs w:val="28"/>
              </w:rPr>
            </w:pPr>
            <w:r w:rsidRPr="00216CC5">
              <w:rPr>
                <w:rFonts w:ascii="Times New Roman" w:hAnsi="Times New Roman" w:cs="Times New Roman"/>
                <w:sz w:val="28"/>
                <w:szCs w:val="28"/>
                <w:lang w:val="tt-RU"/>
              </w:rPr>
              <w:lastRenderedPageBreak/>
              <w:t xml:space="preserve">2.15. Дәүләт хезмәтенең һәркем файдалана алырлык һәм сыйфатлы булу күрсәткечләре, шул исәптән гариза бирүченең дәүләт хезмәте күрсәтелгәндә вазыйфаи затлар белән үзара бәйләнешкә кереп эшләү саны һәм аларның вакыты буенча озынлыгы, дәүләт хезмәтен күрсәтү барышында, шул исәптән мәгълүмат-телекоммуникация технологияләреннән файдаланып, мәгълүмат алу мөмкинлеге, дәүләт һәм муниципаль хезмәтләрне </w:t>
            </w:r>
            <w:r w:rsidRPr="00216CC5">
              <w:rPr>
                <w:rFonts w:ascii="Times New Roman" w:hAnsi="Times New Roman" w:cs="Times New Roman"/>
                <w:sz w:val="28"/>
                <w:szCs w:val="28"/>
                <w:lang w:val="tt-RU"/>
              </w:rPr>
              <w:lastRenderedPageBreak/>
              <w:t>күрсәтә торган күпфункцияле үзәктә, гариза бирүче ихтыярына карап (экстерриториаль принцип), дәүләт һәм муниципаль хезмәтләрне күрсәтә торган күпфункцияле үзәктә берничә дәүләт хезмәтеннән һәм (яки) муниципаль хезмәттән файдалану турында 210-ФЗ номерлы федераль законның 15</w:t>
            </w:r>
            <w:r w:rsidRPr="00216CC5">
              <w:rPr>
                <w:rFonts w:ascii="Times New Roman" w:hAnsi="Times New Roman" w:cs="Times New Roman"/>
                <w:sz w:val="28"/>
                <w:szCs w:val="28"/>
                <w:vertAlign w:val="superscript"/>
                <w:lang w:val="tt-RU"/>
              </w:rPr>
              <w:t>1</w:t>
            </w:r>
            <w:r w:rsidRPr="00216CC5">
              <w:rPr>
                <w:rFonts w:ascii="Times New Roman" w:hAnsi="Times New Roman" w:cs="Times New Roman"/>
                <w:sz w:val="28"/>
                <w:szCs w:val="28"/>
                <w:lang w:val="tt-RU"/>
              </w:rPr>
              <w:t xml:space="preserve"> статьясында каралган гаризаны тапшыру юлы белән, башкарма хакимият органының теләсә кайсы территориаль органында дәүләт хезмәтеннән файдалану мөмкинлеге (шул исәптән тулы күләмдә) яки файдалана алмау  </w:t>
            </w:r>
          </w:p>
        </w:tc>
        <w:tc>
          <w:tcPr>
            <w:tcW w:w="8080" w:type="dxa"/>
            <w:tcBorders>
              <w:top w:val="single" w:sz="4" w:space="0" w:color="auto"/>
              <w:bottom w:val="single" w:sz="4" w:space="0" w:color="auto"/>
            </w:tcBorders>
          </w:tcPr>
          <w:p w14:paraId="0ED95CE5"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lastRenderedPageBreak/>
              <w:t>Дәүләт хезмәте күрсәтүнең үтемле булу күрсәткечләре түбәндәгеләрдән гыйбарәт:</w:t>
            </w:r>
          </w:p>
          <w:p w14:paraId="43CD6846"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биналарның җәмәгатьчелек транспортыннан файдалана алу зонасында урнашуы;</w:t>
            </w:r>
          </w:p>
          <w:p w14:paraId="3A263047"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дәүләт хезмәте күрсәтелә торган биналарның инвалидлар өчен үтемле булуы;</w:t>
            </w:r>
          </w:p>
          <w:p w14:paraId="6616EE61"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кирәкле санда белгечләр, шулай ук гариза бирүчеләрдән документлар кабул итү гамәлгә ашырыла торган урыннар булуы;</w:t>
            </w:r>
          </w:p>
          <w:p w14:paraId="18C3F03C" w14:textId="0358EF53"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 xml:space="preserve">дәүләт хезмәтен күрсәтү ысуллары, тәртибе, вакытлары турында мәгълүмат стендларында, </w:t>
            </w:r>
            <w:r>
              <w:rPr>
                <w:rFonts w:ascii="Times New Roman" w:hAnsi="Times New Roman" w:cs="Times New Roman"/>
                <w:sz w:val="28"/>
                <w:szCs w:val="28"/>
                <w:lang w:val="tt-RU"/>
              </w:rPr>
              <w:t>«</w:t>
            </w:r>
            <w:r w:rsidRPr="000B4500">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Pr="000B4500">
              <w:rPr>
                <w:rFonts w:ascii="Times New Roman" w:hAnsi="Times New Roman" w:cs="Times New Roman"/>
                <w:sz w:val="28"/>
                <w:szCs w:val="28"/>
                <w:lang w:val="tt-RU"/>
              </w:rPr>
              <w:t xml:space="preserve"> челтәрендә, Министрлыкның рәсми сайтында, Бердәм порталда, Татарстан Республикасы Порталында (http://uslugi.tatar.ru/) тулы мәгълүмат булуы;</w:t>
            </w:r>
          </w:p>
          <w:p w14:paraId="2FE3DDFA"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электрон рәвештә гариза тапшыру мөмкинлеге;</w:t>
            </w:r>
          </w:p>
          <w:p w14:paraId="53C791CA"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дәүләт хезмәтен күрсәтү нәтиҗәләрен гариза бирүче тарафыннан электрон рәвештә алу мөмкинлеге;</w:t>
            </w:r>
          </w:p>
          <w:p w14:paraId="2A30E7A6"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lastRenderedPageBreak/>
              <w:t>инвалидларга биналарның инвалидлар өчен үтемле булуын тәэмин итүгә бәйле булмаган, аларга башка затлар белән тигез дәрәҗәдә хезмәтләр алуга комачаулый торган бүтән каршылыкларны җиңүдә ярдәм күрсәтү.</w:t>
            </w:r>
          </w:p>
          <w:p w14:paraId="3133890C" w14:textId="77777777" w:rsidR="00C10E9A" w:rsidRPr="003204B0"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Дәүләт хезмәте күрсәтүнең сыйфат күрсәткечләре түбәндәгеләрдән гыйбарәт:</w:t>
            </w:r>
          </w:p>
          <w:p w14:paraId="211D5E9D" w14:textId="77777777" w:rsidR="00C10E9A" w:rsidRPr="003204B0"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1. Документларны кабул итү һәм дәүләт хезмәте күрсәтү нәтиҗәсен алу срокларын үтәү.</w:t>
            </w:r>
          </w:p>
          <w:p w14:paraId="7EC36AEC" w14:textId="77777777" w:rsidR="00C10E9A" w:rsidRPr="003204B0"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2. Дәүләт хезмәте күрсәтү срокларын саклау.</w:t>
            </w:r>
          </w:p>
          <w:p w14:paraId="29E9E149" w14:textId="489EC6B2" w:rsidR="00C10E9A" w:rsidRPr="003204B0"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 xml:space="preserve">3. </w:t>
            </w:r>
            <w:r w:rsidR="00EA5B88">
              <w:rPr>
                <w:rFonts w:ascii="Times New Roman" w:hAnsi="Times New Roman" w:cs="Times New Roman"/>
                <w:sz w:val="28"/>
                <w:szCs w:val="28"/>
                <w:lang w:val="tt-RU"/>
              </w:rPr>
              <w:t>Гариза бирүче</w:t>
            </w:r>
            <w:r w:rsidRPr="003204B0">
              <w:rPr>
                <w:rFonts w:ascii="Times New Roman" w:hAnsi="Times New Roman" w:cs="Times New Roman"/>
                <w:sz w:val="28"/>
                <w:szCs w:val="28"/>
                <w:lang w:val="tt-RU"/>
              </w:rPr>
              <w:t>нең халыкның мәшгульлек үзәге белгечләре белән багланышлары саны.</w:t>
            </w:r>
          </w:p>
          <w:p w14:paraId="0C74899C" w14:textId="77777777" w:rsidR="00C10E9A" w:rsidRPr="003204B0"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4. Дәүләт хезмәте күрсәткәндә баш тартуларның нигезле булуы.</w:t>
            </w:r>
          </w:p>
          <w:p w14:paraId="6DCFE236"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3204B0">
              <w:rPr>
                <w:rFonts w:ascii="Times New Roman" w:hAnsi="Times New Roman" w:cs="Times New Roman"/>
                <w:sz w:val="28"/>
                <w:szCs w:val="28"/>
                <w:lang w:val="tt-RU"/>
              </w:rPr>
              <w:t>5. Халыкның мәшгульлек үзәге белгечләре тарафыннан әлеге Регламентны бозып кылынган прецедентларның (нигезле шикаятьләрнең) булмавы.</w:t>
            </w:r>
          </w:p>
          <w:p w14:paraId="5B2628D4"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бирүченең халыкның мәшгульлек үзәге белгечләре белән багланышлары саны:</w:t>
            </w:r>
          </w:p>
          <w:p w14:paraId="61F9268E"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дәүләт хезмәтен күрсәтү өчен зарури документларны тапшырганда – бер мәртәбәдән артык түгел (консультацияләрне исәпкә алмыйча);</w:t>
            </w:r>
          </w:p>
          <w:p w14:paraId="2E48F1C0" w14:textId="77777777" w:rsidR="00C10E9A" w:rsidRPr="000B4500" w:rsidRDefault="00C10E9A" w:rsidP="00C10E9A">
            <w:pPr>
              <w:pStyle w:val="ConsPlusNormal"/>
              <w:ind w:firstLine="283"/>
              <w:contextualSpacing/>
              <w:rPr>
                <w:rFonts w:ascii="Times New Roman" w:hAnsi="Times New Roman" w:cs="Times New Roman"/>
                <w:sz w:val="28"/>
                <w:szCs w:val="28"/>
              </w:rPr>
            </w:pPr>
            <w:r w:rsidRPr="000B4500">
              <w:rPr>
                <w:rFonts w:ascii="Times New Roman" w:hAnsi="Times New Roman" w:cs="Times New Roman"/>
                <w:sz w:val="28"/>
                <w:szCs w:val="28"/>
                <w:lang w:val="tt-RU"/>
              </w:rPr>
              <w:t>дәүләт хезмәтен алу өчен зарури гариза белән документларны почта аша җибәргәндә – юк (консультацияләрне исәпкә алмыйча);</w:t>
            </w:r>
          </w:p>
          <w:p w14:paraId="3F6F1643"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Үзара хезмәттәшлек итү дәвамлылыгы әлеге Регламентта билгеләнә.</w:t>
            </w:r>
          </w:p>
          <w:p w14:paraId="23B5D512"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КФҮләрдә,  КФҮләрнең читтәге эш урынында дәүләт хезмәте күрсәтелми.</w:t>
            </w:r>
          </w:p>
          <w:p w14:paraId="11BBC705"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Гариза бирүче КФҮ, КФҮ читтәге эш урынына мөрәҗәгать иткәндә, гариза теркәлгән көннән соңгы эш көненнән дә соңга калмыйча халыкның мәшгульлек үзәгенә тапшырыла.</w:t>
            </w:r>
          </w:p>
          <w:p w14:paraId="6BCEB61F" w14:textId="4DD8434B"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Дәүләт хезмәте күрсәтелгәндә халыкның мәшгульлек үзәге һәм КФҮ арасында үзара хезмәттәшлек итү тәртибе - халыкның мәшгульлек үзәге һәм халыкның мәшгульлек үзәге арасында төзелә торган хезмәттәшлек турында килешү белән, ә КФҮнең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ләр белән хезмәттәшлек итү тәртибе КФҮ эш регламенты белән җайга салына.</w:t>
            </w:r>
          </w:p>
          <w:p w14:paraId="742DC303"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күрсәтүнең барышы турында мәгълүмат гариза бирүче тарафыннан Министрлыкның http://mtsz.tatarstan.ru сайтында, Бердәм порталда, Татарстан Республикасы порталында алынырга мөмкин.</w:t>
            </w:r>
            <w:hyperlink w:history="1"/>
          </w:p>
          <w:p w14:paraId="1A9F3EC1" w14:textId="77777777" w:rsidR="00C10E9A" w:rsidRPr="00CD7881" w:rsidRDefault="00C10E9A" w:rsidP="00C10E9A">
            <w:pPr>
              <w:pStyle w:val="ConsPlusNormal"/>
              <w:ind w:firstLine="283"/>
              <w:contextualSpacing/>
              <w:rPr>
                <w:rFonts w:ascii="Times New Roman" w:hAnsi="Times New Roman" w:cs="Times New Roman"/>
                <w:sz w:val="28"/>
                <w:szCs w:val="28"/>
              </w:rPr>
            </w:pPr>
            <w:r w:rsidRPr="00CD7881">
              <w:rPr>
                <w:rFonts w:ascii="Times New Roman" w:hAnsi="Times New Roman" w:cs="Times New Roman"/>
                <w:sz w:val="28"/>
                <w:szCs w:val="28"/>
                <w:lang w:val="tt-RU"/>
              </w:rPr>
              <w:t>Экстерриториаль принцип буенча һәм комплекслы мөрәҗәгать составында дәүләт хезмәте күрсәтелми.</w:t>
            </w:r>
          </w:p>
        </w:tc>
        <w:tc>
          <w:tcPr>
            <w:tcW w:w="2977" w:type="dxa"/>
            <w:tcBorders>
              <w:top w:val="single" w:sz="4" w:space="0" w:color="auto"/>
              <w:bottom w:val="single" w:sz="4" w:space="0" w:color="auto"/>
            </w:tcBorders>
          </w:tcPr>
          <w:p w14:paraId="6A3744E8"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Татарстан Республикасы Министрлар Кабинетының 880 номерлы карары белән расланган тәртипнең 2.4 пункты</w:t>
            </w:r>
            <w:hyperlink r:id="rId54" w:history="1"/>
          </w:p>
        </w:tc>
      </w:tr>
      <w:tr w:rsidR="00824D6D" w14:paraId="5401B4D6" w14:textId="77777777" w:rsidTr="00C10E9A">
        <w:tc>
          <w:tcPr>
            <w:tcW w:w="3964" w:type="dxa"/>
          </w:tcPr>
          <w:p w14:paraId="7F8371BA"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lastRenderedPageBreak/>
              <w:t>2.16. Башка, шул исәптән экстерриториаль принцип буенча дәүләт хезмәте күрсәтү үзенчәлекләрен исәпкә ала торган (дәүләт хезмәте экстерриториаль принцип буенча күрсәтелгән очракта) һәм электрон формада дәүләт хезмәте күрсәтү үзенчәлекләрен исәпкә ала торган таләпләр</w:t>
            </w:r>
          </w:p>
        </w:tc>
        <w:tc>
          <w:tcPr>
            <w:tcW w:w="8080" w:type="dxa"/>
            <w:tcBorders>
              <w:top w:val="single" w:sz="4" w:space="0" w:color="auto"/>
            </w:tcBorders>
          </w:tcPr>
          <w:p w14:paraId="70AEE44E" w14:textId="77777777" w:rsidR="00C10E9A" w:rsidRPr="00C101E7" w:rsidRDefault="00C10E9A" w:rsidP="00C10E9A">
            <w:pPr>
              <w:pStyle w:val="ConsPlusNormal"/>
              <w:ind w:firstLine="283"/>
              <w:rPr>
                <w:rFonts w:ascii="Times New Roman" w:hAnsi="Times New Roman" w:cs="Times New Roman"/>
                <w:sz w:val="28"/>
                <w:szCs w:val="28"/>
              </w:rPr>
            </w:pPr>
            <w:r w:rsidRPr="00C101E7">
              <w:rPr>
                <w:rFonts w:ascii="Times New Roman" w:hAnsi="Times New Roman" w:cs="Times New Roman"/>
                <w:sz w:val="28"/>
                <w:szCs w:val="28"/>
                <w:lang w:val="tt-RU"/>
              </w:rPr>
              <w:t>Дәүләт хезмәте электрон рәвештә күрсәтелми.</w:t>
            </w:r>
          </w:p>
          <w:p w14:paraId="0079685F" w14:textId="0FD8E1A7" w:rsidR="00C10E9A" w:rsidRPr="00C10E9A" w:rsidRDefault="00C10E9A" w:rsidP="00C10E9A">
            <w:pPr>
              <w:pStyle w:val="ConsPlusNormal"/>
              <w:ind w:firstLine="283"/>
              <w:contextualSpacing/>
              <w:rPr>
                <w:rFonts w:ascii="Times New Roman" w:hAnsi="Times New Roman" w:cs="Times New Roman"/>
                <w:sz w:val="28"/>
                <w:szCs w:val="28"/>
                <w:lang w:val="tt-RU"/>
              </w:rPr>
            </w:pPr>
            <w:r w:rsidRPr="005D39E6">
              <w:rPr>
                <w:rFonts w:ascii="Times New Roman" w:hAnsi="Times New Roman" w:cs="Times New Roman"/>
                <w:sz w:val="28"/>
                <w:szCs w:val="28"/>
                <w:lang w:val="tt-RU"/>
              </w:rPr>
              <w:t xml:space="preserve">Гариза һәм документларның күчермәләре халыкның мәшгульлек үзәгенә, </w:t>
            </w:r>
            <w:r>
              <w:rPr>
                <w:rFonts w:ascii="Times New Roman" w:hAnsi="Times New Roman" w:cs="Times New Roman"/>
                <w:sz w:val="28"/>
                <w:szCs w:val="28"/>
                <w:lang w:val="tt-RU"/>
              </w:rPr>
              <w:t>«</w:t>
            </w:r>
            <w:r w:rsidRPr="005D39E6">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Pr="005D39E6">
              <w:rPr>
                <w:rFonts w:ascii="Times New Roman" w:hAnsi="Times New Roman" w:cs="Times New Roman"/>
                <w:sz w:val="28"/>
                <w:szCs w:val="28"/>
                <w:lang w:val="tt-RU"/>
              </w:rPr>
              <w:t xml:space="preserve"> челтәрен дә кертеп, гомуми файдаланудагы мәгълүмат-телекоммуникация челтәрләреннән файдаланып электрон документлар рәвешендә җибәрелергә, шулай ук гариза бирүче тарафыннан халыкның мәшгульлек үзәгенә электрон чаралар кулланып тапшырылырга мөмкин. Шул ук вакытта гариза гади электрон имза белән имзаланган булырга тиеш, ә гаризага теркәлә торган документларның күчермәләре 63-ФЗ номерлы федераль закондагы һәм 210-ФЗ номерлы федераль законның </w:t>
            </w:r>
            <w:hyperlink r:id="rId55" w:history="1"/>
            <w:hyperlink r:id="rId56" w:history="1">
              <w:r w:rsidRPr="005D39E6">
                <w:rPr>
                  <w:rFonts w:ascii="Times New Roman" w:hAnsi="Times New Roman" w:cs="Times New Roman"/>
                  <w:sz w:val="28"/>
                  <w:szCs w:val="28"/>
                  <w:lang w:val="tt-RU"/>
                </w:rPr>
                <w:t>21</w:t>
              </w:r>
              <w:r w:rsidRPr="003F7589">
                <w:rPr>
                  <w:rFonts w:ascii="Times New Roman" w:eastAsiaTheme="minorHAnsi" w:hAnsi="Times New Roman" w:cs="Times New Roman"/>
                  <w:sz w:val="28"/>
                  <w:szCs w:val="28"/>
                  <w:vertAlign w:val="superscript"/>
                  <w:lang w:val="tt-RU" w:eastAsia="en-US"/>
                </w:rPr>
                <w:t>1</w:t>
              </w:r>
            </w:hyperlink>
            <w:r w:rsidRPr="005D39E6">
              <w:rPr>
                <w:rFonts w:ascii="Times New Roman" w:hAnsi="Times New Roman" w:cs="Times New Roman"/>
                <w:sz w:val="28"/>
                <w:szCs w:val="28"/>
                <w:lang w:val="tt-RU"/>
              </w:rPr>
              <w:t xml:space="preserve"> статьясы һәм </w:t>
            </w:r>
            <w:hyperlink r:id="rId57" w:history="1">
              <w:r w:rsidRPr="005D39E6">
                <w:rPr>
                  <w:rFonts w:ascii="Times New Roman" w:hAnsi="Times New Roman" w:cs="Times New Roman"/>
                  <w:sz w:val="28"/>
                  <w:szCs w:val="28"/>
                  <w:lang w:val="tt-RU"/>
                </w:rPr>
                <w:t>21</w:t>
              </w:r>
              <w:r w:rsidRPr="003F7589">
                <w:rPr>
                  <w:rFonts w:ascii="Times New Roman" w:eastAsiaTheme="minorHAnsi" w:hAnsi="Times New Roman" w:cs="Times New Roman"/>
                  <w:sz w:val="28"/>
                  <w:szCs w:val="28"/>
                  <w:vertAlign w:val="superscript"/>
                  <w:lang w:val="tt-RU" w:eastAsia="en-US"/>
                </w:rPr>
                <w:t>2</w:t>
              </w:r>
            </w:hyperlink>
            <w:r w:rsidRPr="005D39E6">
              <w:rPr>
                <w:rFonts w:ascii="Times New Roman" w:hAnsi="Times New Roman" w:cs="Times New Roman"/>
                <w:sz w:val="28"/>
                <w:szCs w:val="28"/>
                <w:lang w:val="tt-RU"/>
              </w:rPr>
              <w:t xml:space="preserve"> статьясы таләпләре нигезендә законнарда билгеләнгән тәртиптә электрон имза белән таныкланган булырга тиеш.</w:t>
            </w:r>
          </w:p>
        </w:tc>
        <w:tc>
          <w:tcPr>
            <w:tcW w:w="2977" w:type="dxa"/>
            <w:tcBorders>
              <w:top w:val="single" w:sz="4" w:space="0" w:color="auto"/>
            </w:tcBorders>
          </w:tcPr>
          <w:p w14:paraId="4CA5A481"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3н номерлы федераль стандартның 17 пункты</w:t>
            </w:r>
            <w:hyperlink r:id="rId58" w:history="1"/>
          </w:p>
          <w:p w14:paraId="09A4D836" w14:textId="77777777" w:rsidR="00C10E9A" w:rsidRPr="00CD7881" w:rsidRDefault="00C10E9A" w:rsidP="00C10E9A">
            <w:pPr>
              <w:pStyle w:val="ConsPlusNormal"/>
              <w:contextualSpacing/>
              <w:rPr>
                <w:rFonts w:ascii="Times New Roman" w:hAnsi="Times New Roman" w:cs="Times New Roman"/>
                <w:sz w:val="28"/>
                <w:szCs w:val="28"/>
              </w:rPr>
            </w:pPr>
          </w:p>
          <w:p w14:paraId="14074B6A" w14:textId="77777777" w:rsidR="00C10E9A" w:rsidRPr="00CD7881" w:rsidRDefault="00C10E9A" w:rsidP="00C10E9A">
            <w:pPr>
              <w:pStyle w:val="ConsPlusNormal"/>
              <w:contextualSpacing/>
              <w:rPr>
                <w:rFonts w:ascii="Times New Roman" w:hAnsi="Times New Roman" w:cs="Times New Roman"/>
                <w:sz w:val="28"/>
                <w:szCs w:val="28"/>
              </w:rPr>
            </w:pPr>
          </w:p>
          <w:p w14:paraId="76E4D308" w14:textId="77777777" w:rsidR="00C10E9A" w:rsidRPr="00CD7881" w:rsidRDefault="00C10E9A" w:rsidP="00C10E9A">
            <w:pPr>
              <w:pStyle w:val="ConsPlusNormal"/>
              <w:contextualSpacing/>
              <w:rPr>
                <w:rFonts w:ascii="Times New Roman" w:hAnsi="Times New Roman" w:cs="Times New Roman"/>
                <w:sz w:val="28"/>
                <w:szCs w:val="28"/>
              </w:rPr>
            </w:pPr>
          </w:p>
          <w:p w14:paraId="4380DC95" w14:textId="77777777" w:rsidR="00C10E9A" w:rsidRPr="00CD7881" w:rsidRDefault="00C10E9A" w:rsidP="00C10E9A">
            <w:pPr>
              <w:pStyle w:val="ConsPlusNormal"/>
              <w:contextualSpacing/>
              <w:rPr>
                <w:rFonts w:ascii="Times New Roman" w:hAnsi="Times New Roman" w:cs="Times New Roman"/>
                <w:sz w:val="28"/>
                <w:szCs w:val="28"/>
              </w:rPr>
            </w:pPr>
          </w:p>
          <w:p w14:paraId="419B1194" w14:textId="77777777" w:rsidR="00C10E9A" w:rsidRPr="00CD7881" w:rsidRDefault="00C10E9A" w:rsidP="00C10E9A">
            <w:pPr>
              <w:pStyle w:val="ConsPlusNormal"/>
              <w:contextualSpacing/>
              <w:rPr>
                <w:rFonts w:ascii="Times New Roman" w:hAnsi="Times New Roman" w:cs="Times New Roman"/>
                <w:sz w:val="28"/>
                <w:szCs w:val="28"/>
              </w:rPr>
            </w:pPr>
            <w:r w:rsidRPr="00CD7881">
              <w:rPr>
                <w:rFonts w:ascii="Times New Roman" w:hAnsi="Times New Roman" w:cs="Times New Roman"/>
                <w:sz w:val="28"/>
                <w:szCs w:val="28"/>
                <w:lang w:val="tt-RU"/>
              </w:rPr>
              <w:t>63-ФЗ номерлы федераль законның 2 статьясының 11 пункты;</w:t>
            </w:r>
          </w:p>
          <w:p w14:paraId="74FE1F3F" w14:textId="77777777" w:rsidR="00C10E9A" w:rsidRPr="00CD7881" w:rsidRDefault="00C10E9A" w:rsidP="00C10E9A">
            <w:pPr>
              <w:pStyle w:val="ConsPlusNormal"/>
              <w:contextualSpacing/>
              <w:rPr>
                <w:rFonts w:ascii="Times New Roman" w:hAnsi="Times New Roman" w:cs="Times New Roman"/>
                <w:sz w:val="28"/>
                <w:szCs w:val="28"/>
              </w:rPr>
            </w:pPr>
            <w:r w:rsidRPr="000B4500">
              <w:rPr>
                <w:rFonts w:ascii="Times New Roman" w:hAnsi="Times New Roman" w:cs="Times New Roman"/>
                <w:sz w:val="28"/>
                <w:szCs w:val="28"/>
                <w:lang w:val="tt-RU"/>
              </w:rPr>
              <w:t xml:space="preserve">210-ФЗ номерлы федераль законның </w:t>
            </w:r>
            <w:hyperlink r:id="rId59" w:history="1">
              <w:r w:rsidRPr="000B4500">
                <w:rPr>
                  <w:rFonts w:ascii="Times New Roman" w:hAnsi="Times New Roman" w:cs="Times New Roman"/>
                  <w:sz w:val="28"/>
                  <w:szCs w:val="28"/>
                  <w:lang w:val="tt-RU"/>
                </w:rPr>
                <w:t>21</w:t>
              </w:r>
              <w:r w:rsidRPr="003F7589">
                <w:rPr>
                  <w:rFonts w:ascii="Times New Roman" w:hAnsi="Times New Roman" w:cs="Times New Roman"/>
                  <w:sz w:val="28"/>
                  <w:szCs w:val="28"/>
                  <w:vertAlign w:val="superscript"/>
                  <w:lang w:val="tt-RU"/>
                </w:rPr>
                <w:t>1</w:t>
              </w:r>
            </w:hyperlink>
            <w:r w:rsidRPr="000B4500">
              <w:rPr>
                <w:rFonts w:ascii="Times New Roman" w:hAnsi="Times New Roman" w:cs="Times New Roman"/>
                <w:sz w:val="28"/>
                <w:szCs w:val="28"/>
                <w:lang w:val="tt-RU"/>
              </w:rPr>
              <w:t xml:space="preserve"> статьясы </w:t>
            </w:r>
          </w:p>
        </w:tc>
      </w:tr>
    </w:tbl>
    <w:p w14:paraId="608366CF" w14:textId="77777777" w:rsidR="00C10E9A" w:rsidRPr="00CD7881" w:rsidRDefault="00C10E9A" w:rsidP="00C10E9A">
      <w:pPr>
        <w:spacing w:line="240" w:lineRule="auto"/>
        <w:contextualSpacing/>
        <w:rPr>
          <w:rFonts w:ascii="Times New Roman" w:hAnsi="Times New Roman" w:cs="Times New Roman"/>
          <w:sz w:val="28"/>
          <w:szCs w:val="28"/>
        </w:rPr>
        <w:sectPr w:rsidR="00C10E9A" w:rsidRPr="00CD7881" w:rsidSect="00C10E9A">
          <w:pgSz w:w="16838" w:h="11905" w:orient="landscape"/>
          <w:pgMar w:top="851" w:right="1134" w:bottom="850" w:left="1134" w:header="0" w:footer="0" w:gutter="0"/>
          <w:cols w:space="720"/>
        </w:sectPr>
      </w:pPr>
    </w:p>
    <w:p w14:paraId="2C0BF0B6" w14:textId="77777777" w:rsidR="00C10E9A" w:rsidRPr="00CD7881" w:rsidRDefault="00C10E9A" w:rsidP="00C10E9A">
      <w:pPr>
        <w:pStyle w:val="ConsPlusTitle"/>
        <w:contextualSpacing/>
        <w:jc w:val="center"/>
        <w:outlineLvl w:val="1"/>
        <w:rPr>
          <w:rFonts w:ascii="Times New Roman" w:hAnsi="Times New Roman" w:cs="Times New Roman"/>
          <w:b w:val="0"/>
          <w:sz w:val="28"/>
          <w:szCs w:val="28"/>
        </w:rPr>
      </w:pPr>
      <w:r w:rsidRPr="00CD7881">
        <w:rPr>
          <w:rFonts w:ascii="Times New Roman" w:hAnsi="Times New Roman" w:cs="Times New Roman"/>
          <w:b w:val="0"/>
          <w:sz w:val="28"/>
          <w:szCs w:val="28"/>
          <w:lang w:val="tt-RU"/>
        </w:rPr>
        <w:lastRenderedPageBreak/>
        <w:t>3. Административ процедураларның (гамәлләрнең) составы, эзлеклелеге һәм аларны үтәү вакытлары, аларны үтәү тәртибенә карата таләпләр, шул исәптән административ процедураларны (гамәлләрне) электрон формада үтәү үзенчәлекләре</w:t>
      </w:r>
    </w:p>
    <w:p w14:paraId="611E43F7" w14:textId="77777777" w:rsidR="00C10E9A" w:rsidRPr="00CD7881" w:rsidRDefault="00C10E9A" w:rsidP="00C10E9A">
      <w:pPr>
        <w:pStyle w:val="ConsPlusNormal"/>
        <w:contextualSpacing/>
        <w:jc w:val="both"/>
        <w:rPr>
          <w:rFonts w:ascii="Times New Roman" w:hAnsi="Times New Roman" w:cs="Times New Roman"/>
          <w:sz w:val="28"/>
          <w:szCs w:val="28"/>
        </w:rPr>
      </w:pPr>
    </w:p>
    <w:p w14:paraId="6122505E" w14:textId="77777777" w:rsidR="00C10E9A" w:rsidRPr="00CD7881" w:rsidRDefault="00C10E9A" w:rsidP="00C10E9A">
      <w:pPr>
        <w:pStyle w:val="ConsPlusNormal"/>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3.1. Дәүләт хезмәтен күрсәткәндә гамәлләрнең эзлеклелегенә тасвирлама.</w:t>
      </w:r>
    </w:p>
    <w:p w14:paraId="7C7206BA"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3.1.1. Дәүләт хезмәте түбәндәге административ процедураларны (гамәлләрне) үз эченә ала:</w:t>
      </w:r>
    </w:p>
    <w:p w14:paraId="3D7912F1"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 халык мәшгульлеге өлкәсендә дәүләт хезмәтләреннән файдаланучы затлар регистрында булган гариза бирүче турындагы белешмәләргә анализ, гариза тутырганда ярдәм күрсәтү;</w:t>
      </w:r>
    </w:p>
    <w:p w14:paraId="68D88DA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 гариза бирүчегә дәүләт хезмәте күрсәтү тәртибе, аны күрсәтү рәвешләре һәм графигы, социаль яраклаштыру юнәлешләре турында мәгълүмат бирү (консультацияләү);</w:t>
      </w:r>
    </w:p>
    <w:p w14:paraId="56C015CA"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 гариза бирүчегә эшсез гражданнарны социаль яраклаштырганда кулланыла торган методикалар буенча тест (анкета) узарга киңәш итү, тест үткәрү ысулын (тиешле программа тәэминатыннан файдаланып яки язма рәвештә (тест бланкларын, анкеталарны тутыру юлы белән) һәм дәүләт хезмәте күрсәтү формасын (төркемле яки шәхси) сайларга тәкъдим итү;</w:t>
      </w:r>
    </w:p>
    <w:p w14:paraId="2210CE76"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4) үткәрү формасы буенча гариза бирүче ихтыярын исәпкә алган методикалар буенча тест (анкета) үткәрү;</w:t>
      </w:r>
    </w:p>
    <w:p w14:paraId="79CD43CE"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5) гариза бирүченең тест (анкета) материалларын эшкәртү, тест (анкета) нәтиҗәләрен анализлау һәм социаль яраклаштыру буенча дәресләр үткәрү тематикасын һәм планнарын формалаштыру;</w:t>
      </w:r>
    </w:p>
    <w:p w14:paraId="52AF25DA"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6) гариза бирүче белән тест (анкета) үткәрү нәтиҗәләре турында фикер алышу һәм туры килә торган эш эзләүдә һәм эшкә урнашуда гражданин кыенлыклар кичерә торган төп сәбәпләрне ачыклау;</w:t>
      </w:r>
    </w:p>
    <w:p w14:paraId="244C0B51" w14:textId="36EB6FAE"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7) гариза бирүче белән, ачыкланган проблемаларны, индивидуаль үзенчәлекләрне һәм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нең тормыш эшчәнлегендәге чикләүләрне исәпкә алып, социаль яраклаштыру буенча дәресләр үткәрү планын һәм, дәүләт хезмәте күрсәтүнең үзе сайлаган рәвешен дә кертеп, социаль яраклаштыру юнәлешләрен килештерү;</w:t>
      </w:r>
    </w:p>
    <w:p w14:paraId="145AE43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8) гариза бирүчене эш эзләү алымнарына һәм ысулларына, эш эзләү технологияләренә өйрәтү, туры килә торган эш эзләгәндә һәм эшкә урнаштырганда оптималь гамәлләр турында фикер алышу;</w:t>
      </w:r>
    </w:p>
    <w:p w14:paraId="7DF1D7E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9) гариза бирүчене эш эзләү чараларын, аларның максатларын һәм нәтиҗәләрен күрсәтеп, мөстәкыйль рәвештә эш эзләү индивидуаль планын төзү технологиясенә өйрәтү;</w:t>
      </w:r>
    </w:p>
    <w:p w14:paraId="41F40B5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10) мөстәкыйль эш эзләү буенча индивидуаль планнар турында фикер алышу, аларны камилләштерү буенча тәкъдимнәр эшләү, шулай ук мөстәкыйль рәвештә туры килә торган эш эзләү буенча тәкъдимнәр эшләү;</w:t>
      </w:r>
    </w:p>
    <w:p w14:paraId="4A64B7D7" w14:textId="7DA7417D"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11) гариза бирүчене резюме төзү технологиясенә өйрәтү, резюме төзү, резюмелар турында фикер алышу һәм эш бирүчегә аны җибәрү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ризалыгы белән);</w:t>
      </w:r>
    </w:p>
    <w:p w14:paraId="14ED90C5"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12) гариза бирүче белән Интернет челтәреннән файдаланып, телефон яки </w:t>
      </w:r>
      <w:r w:rsidRPr="00CD7881">
        <w:rPr>
          <w:rFonts w:ascii="Times New Roman" w:hAnsi="Times New Roman" w:cs="Times New Roman"/>
          <w:sz w:val="28"/>
          <w:szCs w:val="28"/>
          <w:lang w:val="tt-RU"/>
        </w:rPr>
        <w:lastRenderedPageBreak/>
        <w:t>видеоэлемтә аша эшкә урнашу мәсьәләләре буенча, шулай ук, шәхси мөрәҗәгать иткәндә, эш бирүче белән сөйләшүләр уздыру методикасына өйрәтү;</w:t>
      </w:r>
    </w:p>
    <w:p w14:paraId="78D78AF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13) эш бирүче белән әңгәмә буенча тренинг (гариза бирүче ризалыгы белән видеотренинг) уздыру һәм аның нәтиҗәләре буенча фикер алышу;</w:t>
      </w:r>
    </w:p>
    <w:p w14:paraId="7FFBF94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14) Интернет челтәреннән файдаланып, эш бирүче белән телефон яки видеоэлемтә аша, шулай ук эш бирүченең социаль яраклаштыру буенча дәрестә катнашуы һәм әңгәмә нәтиҗәләре турында фикер алышу өчен шәхси мөрәҗәгать иткәндә эш бирүче белән әңгәмә үткәрүне оештыру;</w:t>
      </w:r>
    </w:p>
    <w:p w14:paraId="009806AC"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15) эшлекле аралашу күнекмәләрен камилләштерү буенча тәкъдимнәр әзерләү һәм эш бирүче белән әңгәмә уздыру;</w:t>
      </w:r>
    </w:p>
    <w:p w14:paraId="6344A629"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16) эшлекле имидж формалаштыру мәсьәләләре турында фикер алышу, үз-үзеңне презентацияләү методларына өйрәтү;</w:t>
      </w:r>
    </w:p>
    <w:p w14:paraId="5BA75D25" w14:textId="4EA531C5"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17)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тарафыннан үз-үзеңне презентацияләү күнекмәләрен камилләштерү буенча тәкъдимнәр әзерләү;</w:t>
      </w:r>
    </w:p>
    <w:p w14:paraId="3EAD291C"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18) яңа эшкә чыгу, коллективка яраклашу, яңа эш урынына беркетү һәм карьераны планлаштыру, һөнәри вазыйфаларны башкару белән бәйле мәсьәләләр буенча фикер алышу;</w:t>
      </w:r>
    </w:p>
    <w:p w14:paraId="140EFAC1"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19) социаль яраклаштыру буенча һәр дәрес азагында мәгълүматны үзләштерү һәм күнекмәләр алу дәрәҗәсен бәяләү;</w:t>
      </w:r>
    </w:p>
    <w:p w14:paraId="1DB680F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20) социаль яраклаштыру буенча дәресләр тәмамланганнан соң, гариза бирүчегә тест (анкета) үткәрү, тест (анкета) нәтиҗәләре эшкәртү;</w:t>
      </w:r>
    </w:p>
    <w:p w14:paraId="7D7DC50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21) гариза бирүче белән индивидуаль (шәхси) характерга ия булган мәсьәләләр, шул исәптән индивидуаль тәртиптә, турында фикер алышу;</w:t>
      </w:r>
    </w:p>
    <w:p w14:paraId="5CFC030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22) эш эзләү, резюмелар төзү, эш бирүче белән эшлекле әңгәмә уздыру, дәүләт хезмәте күрсәтү турында бәяләмә рәвешендә актив тормыш позициясе формалаштыру буенча гариза бирүчегә тәкъдимнәр әзерләү;</w:t>
      </w:r>
    </w:p>
    <w:p w14:paraId="4B0CA54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23) гариза бирүчегә дәүләт хезмәте күрсәтү турында бәяләмә бирү, гариза бирүченең шәхси эшенә дәүләт хезмәте күрсәтү турында бәяләмәнең икенче нөсхәсен теркәп кую;</w:t>
      </w:r>
    </w:p>
    <w:p w14:paraId="3F2D025C"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24) административ процедураларны (гамәлләрне) башкару нәтиҗәләрен халык мәшгульлеге өлкәсендә дәүләт хезмәтләре алучылар регистрына кертү;</w:t>
      </w:r>
    </w:p>
    <w:p w14:paraId="3CC06966"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25) техник хатаны (язу хатасын, басма хатаны, грамматик яки арифметик хатаны яки шуңа охшаш хатаны) төзәтү.</w:t>
      </w:r>
    </w:p>
    <w:p w14:paraId="3C985010"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bookmarkStart w:id="9" w:name="P294"/>
      <w:bookmarkEnd w:id="9"/>
      <w:r w:rsidRPr="00CD7881">
        <w:rPr>
          <w:rFonts w:ascii="Times New Roman" w:hAnsi="Times New Roman" w:cs="Times New Roman"/>
          <w:sz w:val="28"/>
          <w:szCs w:val="28"/>
          <w:lang w:val="tt-RU"/>
        </w:rPr>
        <w:t>3.2. Халык мәшгульлеге өлкәсендә дәүләт хезмәтләреннән файдаланучы затлар регистрында булган гариза бирүче турындагы белешмәләргә анализ, гариза тутырганда ярдәм күрсәтү.</w:t>
      </w:r>
    </w:p>
    <w:p w14:paraId="3A443FC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турында гариза яисә дәүләт хезмәте күрсәтү турындагы тәкъдим белән килешү административ процедураны (гамәлдә булу) башлау өчен нигез булып тора.</w:t>
      </w:r>
    </w:p>
    <w:p w14:paraId="674F26C1"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w:t>
      </w:r>
    </w:p>
    <w:p w14:paraId="628EB12C" w14:textId="695E23D4"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гариза бирүчедән 2019 елның 19 февралендәге 90н номерлы боерыкка 13 нче кушымтага туры китерелгән форма буенча гаризаны кабул итә </w:t>
      </w:r>
      <w:r>
        <w:rPr>
          <w:rFonts w:ascii="Times New Roman" w:hAnsi="Times New Roman" w:cs="Times New Roman"/>
          <w:sz w:val="28"/>
          <w:szCs w:val="28"/>
          <w:lang w:val="tt-RU"/>
        </w:rPr>
        <w:t>яки</w:t>
      </w:r>
      <w:r w:rsidRPr="00CD7881">
        <w:rPr>
          <w:rFonts w:ascii="Times New Roman" w:hAnsi="Times New Roman" w:cs="Times New Roman"/>
          <w:sz w:val="28"/>
          <w:szCs w:val="28"/>
          <w:lang w:val="tt-RU"/>
        </w:rPr>
        <w:t xml:space="preserve"> 2019 елның 19 февралендәге 90н номерлы боерык белән расланган форма буенча тәкъдимне рәсмиләштерә.</w:t>
      </w:r>
      <w:hyperlink r:id="rId60" w:history="1"/>
      <w:hyperlink r:id="rId61" w:history="1"/>
    </w:p>
    <w:p w14:paraId="172FD6E1"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Дәүләт хезмәтеннән файдалану өчен гаризаны КФҮ, читтән торып эшләү </w:t>
      </w:r>
      <w:r w:rsidRPr="00CD7881">
        <w:rPr>
          <w:rFonts w:ascii="Times New Roman" w:hAnsi="Times New Roman" w:cs="Times New Roman"/>
          <w:sz w:val="28"/>
          <w:szCs w:val="28"/>
          <w:lang w:val="tt-RU"/>
        </w:rPr>
        <w:lastRenderedPageBreak/>
        <w:t>урыны аша, почта элемтәсе ярдәмендә, факсимиль элемтә чараларыннан яки электрон формада, шул исәптән Бердәм порталдан яки Татарстан Республикасы Порталыннан файдаланып, халыкның мәшгульлек үзәгенә җибәргән очракта гаризаны кабул итүдән баш тарту өчен әлеге Регламентның 2.8 пунктында каралган нигезләрнең булу-булмавын карый.</w:t>
      </w:r>
      <w:hyperlink w:anchor="P184" w:history="1"/>
      <w:r w:rsidRPr="00CD7881">
        <w:rPr>
          <w:rFonts w:ascii="Times New Roman" w:hAnsi="Times New Roman" w:cs="Times New Roman"/>
          <w:sz w:val="28"/>
          <w:szCs w:val="28"/>
          <w:lang w:val="tt-RU"/>
        </w:rPr>
        <w:t xml:space="preserve"> Гаризаны кабул итүдән баш тарту нигезләре булмаганда, дәүләт хезмәтен күрсәтү өчен алдан язылу мөмкинлеге тәэмин ителә. Гариза бирүчеләр белән халыкның мәшгульлек үзәге арасында халыкның мәшгульлек үзәгенә мөрәҗәгать итү датасын һәм вакытын килештерү, Интернет челтәрен дә кертеп, телефон яки электрон элемтә чараларыннан, яисә почта элемтәсеннән файдаланып, гаризаны теркәгән көннән соң килгән эш көненнән соңга калмыйча гамәлгә ашырыла;</w:t>
      </w:r>
    </w:p>
    <w:p w14:paraId="21532CD0"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 мәшгульлеге өлкәсендә дәүләт хезмәтләреннән файдаланучы затлар регистрын үз эченә алучы программа-техник комплекска гариза бирүче турындагы белешмәләрне эзләтү параметрларын кертә һәм электрон рәвештә тиешле исәпкә алу документлары бланкларын таба;</w:t>
      </w:r>
    </w:p>
    <w:p w14:paraId="0EEAEE73"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бирүченең эшсез сыйфатында халыкның мәшгульлек үзәгендә исәптә тору-тормавын, гариза бирүченең инвалидлар категориясенә карау-карамавын ачыклый;</w:t>
      </w:r>
    </w:p>
    <w:p w14:paraId="65CA5ECF"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үзәгенең гамәлдәге архивыннан гариза бирүченең шәхси эшен ала (булган очракта).</w:t>
      </w:r>
    </w:p>
    <w:p w14:paraId="1FA40B69"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үзәгенә КФҮ, читтән торып эшләү урыны аша кергән гаризаны кабул итүдән баш тарту өчен нигезләр булган очракта, факсималь элемтә чараларыннан файдаланып яисә электрон формада, шул исәптән Бердәм портал яки Татарстан Республикасы порталыннан файдаланып, гаризаны кабул итүдән баш тарту сәбәпләрен күрсәтеп, гариза бирүчегә белдерү юллый.</w:t>
      </w:r>
    </w:p>
    <w:p w14:paraId="7356774F"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Дәүләт хезмәте күрсәтүдән баш тарту өчен әлеге Регламентның 2.8 пунктында каралган нигезләр булган очракта, халыкның мәшгульлек үзәге белгече гариза бирүчегә баш тарту нигезләренең булуы турында хәбәр итә, баш тарту сәбәпләрен, нигезләрен аңлата, әлеге Регламентның 3 нче кушымтасына туры китерелгән формада баш тарту турында язмача карар рәсмиләштерә һәм әлеге карар белән гариза бирүчене кул куйдыртып таныштыра.</w:t>
      </w:r>
      <w:hyperlink w:anchor="P187" w:history="1"/>
      <w:hyperlink w:anchor="P1277" w:history="1"/>
      <w:r w:rsidRPr="00CD7881">
        <w:rPr>
          <w:rFonts w:ascii="Times New Roman" w:hAnsi="Times New Roman" w:cs="Times New Roman"/>
          <w:sz w:val="28"/>
          <w:szCs w:val="28"/>
          <w:lang w:val="tt-RU"/>
        </w:rPr>
        <w:t xml:space="preserve"> Баш тарту турындагы карарның бер нөсхәсе гариза бирүчегә бирелә, баш тарту турында карарның икенче нөсхәсе гариза бирүченең шәхси эшенә теркәлә.</w:t>
      </w:r>
    </w:p>
    <w:p w14:paraId="572C0C6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Әгәр гариза бирүче дәүләт хезмәте күрсәтүдән баш тарту турында карар белән кул куйдыртып таныштырылмаса, аның адресына дәүләт хезмәте күрсәтүдән баш тарту турында кабул ителгән карар турында язмача хәбәр җибәрелә.</w:t>
      </w:r>
    </w:p>
    <w:p w14:paraId="4FE5C62E" w14:textId="77777777" w:rsidR="00C10E9A" w:rsidRPr="00C10E9A" w:rsidRDefault="00C10E9A" w:rsidP="00C10E9A">
      <w:pPr>
        <w:pStyle w:val="ConsPlusNormal"/>
        <w:ind w:firstLine="709"/>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бирүченең рәсми мөрәҗәгате буенча гаризаны кабул итү датасы һәм исәпкә алу язуының теркәлү номеры турында белешмәләре булган гариза күчермәсе бирелергә мөмкин.</w:t>
      </w:r>
    </w:p>
    <w:p w14:paraId="3CF0B3F8"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Процедураларны башкару срогы: әлеге пунктта каралган процедуралар, гариза бирүче мөрәҗәгать иткән вакыттан башлап иң күбе 10 минут эчендә гамәлгә ашырыла.</w:t>
      </w:r>
    </w:p>
    <w:p w14:paraId="79350217"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Процедураның нәтиҗәсе: Халыкның мәшгульлек үзәге белгече тарафыннан кабул ителгән дәүләт хезмәтеннән файдалану турында гариза яисә гариза бирүченең дәүләт хезмәтеннән файдалануга рәсмиләштерелгән ризалыгы, яки </w:t>
      </w:r>
      <w:r w:rsidRPr="00CD7881">
        <w:rPr>
          <w:rFonts w:ascii="Times New Roman" w:hAnsi="Times New Roman" w:cs="Times New Roman"/>
          <w:sz w:val="28"/>
          <w:szCs w:val="28"/>
          <w:lang w:val="tt-RU"/>
        </w:rPr>
        <w:lastRenderedPageBreak/>
        <w:t>гариза бирүчегә гаризаны кабул итүдән баш тарту турында белдерү, яки гариза бирүчегә дәүләт хезмәте күрсәтүдән баш тарту турында кабул ителгән карар турында язмача җибәрелгән хәбәр.</w:t>
      </w:r>
    </w:p>
    <w:p w14:paraId="019E13C3"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3.3. Гариза бирүчегә дәүләт хезмәте күрсәтү тәртибе, аны күрсәтү рәвешләре һәм графигы, социаль яраклаштыру юнәлешләре турында мәгълүмат бирү (консультацияләү).</w:t>
      </w:r>
    </w:p>
    <w:p w14:paraId="2868C66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56913257"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эш эзләүдә һәм эшкә урнашуда кыенлыклар кичергән, шулай ук анда һөнәрдә үз-үзен гамәлгә ашыруга һәм аның карьера үсешенә комачаулый торган психологик, шәхси һәм һөнәри проблемаларга китергән сәбәпләрен ачыклый;</w:t>
      </w:r>
    </w:p>
    <w:p w14:paraId="1B452AC8"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дәүләт хезмәтен күрсәтү тәртибе турында, хезмәт базарында социаль яраклаштыру юнәлешләре, хезмәт базарында социаль яраклаштыру вакытында кулланыла торган алымнар, методикалар, тренингларның һәм технологияләрнең формалары турында мәгълүмат бирә;</w:t>
      </w:r>
    </w:p>
    <w:p w14:paraId="4786FD7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дәүләт хезмәте күрсәтү процедурасы, дәресләр үткәрү графигын формалаштыру тәртибе турында консультация бирә.</w:t>
      </w:r>
    </w:p>
    <w:p w14:paraId="20B7A584"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25 минуттан артмаган вакыт эчендә башкарыла, хезмәт күрсәтүнең төркемле формасы кулланылган очракта – алдагы процедуралар тәмамланганнан соң 60 минуттан артмаган вакыт эчендә.</w:t>
      </w:r>
    </w:p>
    <w:p w14:paraId="40556B28"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дәүләт хезмәте күрсәтү тәртибе турында консультацияләү, дәүләт хезмәте күрсәтү формасын билгеләү, дәүләт хезмәтен күрсәтә башлау датасын һәм графигын билгеләү, социаль яраклаштыру юнәлешләре турында мәгълүмат бирү.</w:t>
      </w:r>
    </w:p>
    <w:p w14:paraId="27FCABD5"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3.4. Гариза бирүчегә эшсез гражданнарны социаль яраклаштырганда кулланыла торган методикалар буенча тест (анкета) узарга киңәш итү, тест үткәрү ысулын (тиешле программа тәэминатыннан файдаланып яки язма рәвештә (тест бланкларын, анкеталарны тутыру юлы белән) һәм дәүләт хезмәте күрсәтү формасын (төркемле яки шәхси) сайларга тәкъдим итү.</w:t>
      </w:r>
    </w:p>
    <w:p w14:paraId="2358DD1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 гариза бирүчегә тест (анкета) узу ысулын сайларга тәкъдим итә: тиешле программа-техник комплексны һәм махсуслаштырылган җайланмаларны кулланып яисә гади язма формада (тест бланкларын, анкеталарны тутыру юлы белән).</w:t>
      </w:r>
    </w:p>
    <w:p w14:paraId="2326F64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25 минуттан артмаган вакыт эчендә башкарыла, хезмәт күрсәтүнең төркемле формасы кулланылган очракта – алдагы процедуралар тәмамланганнан соң 40 минуттан артмаган вакыт эчендә.</w:t>
      </w:r>
    </w:p>
    <w:p w14:paraId="28C3C93B"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бирүченең тест (анкета) үтүгә ризалыгы (аларны узудан баш тартуы), ә риза булган очракта – тест (анкета) үткәрү формасын һәм ысулын билгеләү.</w:t>
      </w:r>
    </w:p>
    <w:p w14:paraId="7A0BAD6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3.5. Үткәрү формасы буенча гариза бирүче ихтыярын исәпкә алган методикалар буенча тест (анкета) үткәрү.</w:t>
      </w:r>
    </w:p>
    <w:p w14:paraId="2D093C5D"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 гариза бирүчегә үзе сайлаган форма буенча тест (анкета) үткәрә.</w:t>
      </w:r>
    </w:p>
    <w:p w14:paraId="565D88BC"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Үтәү вакыты: дәүләт хезмәте индивидуаль формада күрсәтелгән очракта, процедура 40 минуттан артмаган вакыт эчендә башкарыла, хезмәт күрсәтүнең төркемле формасы кулланылган очракта – алдагы процедуралар тәмамланганнан соң 160 минуттан артмаган вакыт эчендә.</w:t>
      </w:r>
    </w:p>
    <w:p w14:paraId="5D53830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тест (анкета) үткәрү.</w:t>
      </w:r>
    </w:p>
    <w:p w14:paraId="67D7024D"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3.6. Гариза бирүченең тест (анкета) материалларын эшкәртү, тест (анкета) нәтиҗәләрен анализлау һәм социаль яраклаштыру буенча дәресләр үткәрү тематикасын һәм планнарын формалаштыру.</w:t>
      </w:r>
    </w:p>
    <w:p w14:paraId="3E8044D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59DE22DB"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кулланыла торган методикалар нигезендә гариза бирүченең тест (анкета) материалларын эшкәртә;</w:t>
      </w:r>
    </w:p>
    <w:p w14:paraId="39EC0639"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тест (анкета) нәтиҗәләрен анализлый;</w:t>
      </w:r>
    </w:p>
    <w:p w14:paraId="2EB78A4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белән уздырылган әңгәмә һәм тест (анкета) нәтиҗәләре буенча социаль яраклаштыру буенча дәресләрнең тематикасын һәм аларны үткәрү планын төзи;</w:t>
      </w:r>
    </w:p>
    <w:p w14:paraId="5241A4C2"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белән дәресләр үткәргәндә кулланыла торган алымнарны, методикаларны, тренингларны һәм технологияләрне сайлап ала.</w:t>
      </w:r>
    </w:p>
    <w:p w14:paraId="3B5A78D3"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дәүләт хезмәте индивидуаль формада күрсәтелгән очракта, процедура 45 минуттан артмаган вакыт эчендә башкарыла, хезмәт күрсәтүнең төркемле формасы кулланылган очракта – алдагы процедуралар тәмамланганнан соң 60 минуттан артмаган вакыт эчендә.</w:t>
      </w:r>
    </w:p>
    <w:p w14:paraId="18DA0208"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социаль яраклаштыру буенча дәресләр үткәрү планын формалаштыру.</w:t>
      </w:r>
    </w:p>
    <w:p w14:paraId="7E8CBC67"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3.7. Гариза бирүче белән тест (анкета) үткәрү нәтиҗәләре турында фикер алышу һәм туры килә торган эш эзләүдә һәм эшкә урнашуда гражданин кыенлыклар кичерә торган төп сәбәпләрне ачыклау.</w:t>
      </w:r>
    </w:p>
    <w:p w14:paraId="7824B0E7"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 гариза бирүче белән тест (анкета) нәтиҗәләре турында фикер алыша, туры килә торган эш һәм үз-үзеңне презентацияләү технологиясе мәсьәләләре буенча киңәшләр бирә.</w:t>
      </w:r>
    </w:p>
    <w:p w14:paraId="32A386E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15 минуттан артмаган вакыт эчендә башкарыла, хезмәт күрсәтүнең төркемле формасы кулланылган очракта – алдагы процедуралар тәмамланганнан соң 60 минуттан артмаган вакыт эчендә.</w:t>
      </w:r>
    </w:p>
    <w:p w14:paraId="467C196C"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 белән тест (анкета) нәтиҗәләре буенча фикер алышу.</w:t>
      </w:r>
    </w:p>
    <w:p w14:paraId="21E83095" w14:textId="08F9B242"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3.8. Гариза бирүче белән, ачыкланган проблемаларны, индивидуаль үзенчәлекләрне һәм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нең тормыш эшчәнлегендәге чикләүләрне исәпкә алып, социаль яраклаштыру буенча дәресләр үткәрү планын һәм, дәүләт хезмәте күрсәтүнең үзе сайлаган рәвешен дә кертеп, социаль яраклаштыру юнәлешләрен килештерү.</w:t>
      </w:r>
    </w:p>
    <w:p w14:paraId="639C90A1"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08655BC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 социаль яраклаштыру юнәлешләрен билгели, социаль яраклаштыру буенча дәресләр үткәрү планын да кертеп;</w:t>
      </w:r>
    </w:p>
    <w:p w14:paraId="337F0C0E"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гариза бирүчене аның эшкә урнашуына каршылык тудыра торган проблемаларны хәл итү өчен кулланылырга мөмкин булган социаль яраклаштыру </w:t>
      </w:r>
      <w:r w:rsidRPr="00CD7881">
        <w:rPr>
          <w:rFonts w:ascii="Times New Roman" w:hAnsi="Times New Roman" w:cs="Times New Roman"/>
          <w:sz w:val="28"/>
          <w:szCs w:val="28"/>
          <w:lang w:val="tt-RU"/>
        </w:rPr>
        <w:lastRenderedPageBreak/>
        <w:t>алымнары һәм методикалары белән таныштыра, шул исәптән эмоциональ, когнитив, мотивацион, үз-үзеңне тоту һәм башка проблемаларны да кертеп;</w:t>
      </w:r>
    </w:p>
    <w:p w14:paraId="2BFE4D5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 эмоциональ, когнитив, мотивацион, үз-үзеңне тоту һәм башка проблемаларны хәл итү өчен кулланыла ала торган психологик коррекция алымнары һәм методикалары белән таныштыра;</w:t>
      </w:r>
    </w:p>
    <w:p w14:paraId="55EA4E7C"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 аның белән социаль яраклаштыру буенча дәресләр үткәрү планы, социаль яраклаштыру буенча төркемле дәресләр уздыру графигы белән таныштыра һәм килештерә;</w:t>
      </w:r>
    </w:p>
    <w:p w14:paraId="18D1CE41"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социаль яраклаштыру буенча төркемле дәресләр үткәрү графигын формалаштыра, бастырып чыгара торган җайланма аша төркемле дәресләр үткәрү тематикасын, планын һәм графигын бастырып чыгара һәм аларны халыкның мәшгульлек үзәге директорына раслау өчен тапшыра;</w:t>
      </w:r>
    </w:p>
    <w:p w14:paraId="43E259F9"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расланган тематиканың һәм дәресләр үткәрү планының күчермәләрен әзерли һәм аларны эш номенклатурасы нигезендә халыкның мәшгульлек үзәге документларына беркетә, күрсәтелгән документларның күчермәләрен дәүләт хезмәте күрсәтү өчен билгеләнгән биналарда мәгълүмати стендта урнаштыра;</w:t>
      </w:r>
    </w:p>
    <w:p w14:paraId="5DA26E70"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3B739561"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төркем белән дәресләр үткәрү графигын, тематикасын һәм планын раслауга бәйле процедура 60 минуттан артмаган вакыт эчендә гамәлгә ашырыла; дәүләт хезмәте күрсәтүнең индивидуаль формасы булганда, – 20 минуттан артмаган вакыт эчендә, дәүләт хезмәте күрсәтүнең төркем формасы булганда, – алдагы процедуралар тәмамланганнан соң 80 минуттан артмаган вакыт эчендә башкарыла.</w:t>
      </w:r>
    </w:p>
    <w:p w14:paraId="5C368A25"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бирүчене аның белән социаль яраклаштыру буенча дәресләр үткәрү планы, социаль яраклаштыру буенча төркемле дәресләр уздыру графигы белән таныштыру һәм килештерү.</w:t>
      </w:r>
    </w:p>
    <w:p w14:paraId="335E9A77"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3.9. Гариза бирүчене эш эзләү алымнарына һәм ысулларына, эш эзләү технологияләренә өйрәтү, туры килә торган эш эзләгәндә һәм эшкә урнаштырганда оптималь гамәлләр турында фикер алышу.</w:t>
      </w:r>
    </w:p>
    <w:p w14:paraId="4F5885B8"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120ED06B"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 (эш белән тәэмин итү өлкәсендә дәүләт хезмәтләреннән файдаланучы затлар регистрыннан файдаланып); массакүләм мәгълүмат чараларын кулланып; Интернет-ресурслардан файдаланып; эш бирүчеләргә турыдан-туры мөрәҗәгать итү юлы белән; халыкны эш белән тәэмин итүгә булышлык күрсәтү оешмасына мөрәҗәгать итү юлы белән; танышларга мөрәҗәгать итү юлы белән; резюме урнаштыру яки җибәрү юлы белән; мөмкин булган башка ысулларны кулланып) эш эзләү техникасы, алымнары һәм ысуллары белән таныштыра;</w:t>
      </w:r>
    </w:p>
    <w:p w14:paraId="5D5E53EA"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бирүченең мөмкин булган эш эзләү алымнарының һәм ысулларының кайсысыннан файдалануын һәм нәтиҗәләре нинди булуын ачыклый;</w:t>
      </w:r>
    </w:p>
    <w:p w14:paraId="06C616F2"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хезмәт базарындагы хәл, эшче көчләрнең ихтыяҗ динамикасы һәм тәкъдимнәр турында, гариза бирүче ия булган һөнәрләр (белгечлекләр) һәм чиктәш һөнәрләр (белгечлекләр) буенча буш эш урыннары (вакантлы вазыйфалар) булуы турында хәбәр итә;</w:t>
      </w:r>
    </w:p>
    <w:p w14:paraId="786AFAB5"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гариза бирүчегә эш эзләүнең яңа мөмкин юнәлешләрен (чиктәш һөнәрләр (вазыйфалар), эшчәнлек төрләре буенча) билгеләү буенча биремнәр бирә, хезмәт базарында эш бирүчеләрнең таләпләренә туры килә торган, эшкә урнашуга ярдәм итә яки комачаулый торган һөнәри һәм шәхси сыйфатлар исемлеген әзерләргә тәкъдим итә;</w:t>
      </w:r>
    </w:p>
    <w:p w14:paraId="3B20E5D2"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781D6AB3"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40 минуттан артмаган вакыт эчендә башкарыла, хезмәт күрсәтүнең төркемле формасы кулланылган очракта – алдагы процедуралар тәмамланганнан соң 90 минуттан артмаган вакыт эчендә.</w:t>
      </w:r>
    </w:p>
    <w:p w14:paraId="1B9344D3"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эш эзләгәндәге алымнар, ысуллар, гамәлләр турында консультацияләү.</w:t>
      </w:r>
    </w:p>
    <w:p w14:paraId="7BC4066D" w14:textId="77777777" w:rsidR="00C10E9A" w:rsidRPr="00C10E9A"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3.10. Гариза бирүчене эш эзләү чараларын, аларның максатларын һәм нәтиҗәләрен күрсәтеп, мөстәкыйль рәвештә эш эзләү индивидуаль планын төзү технологиясенә өйрәтү.</w:t>
      </w:r>
    </w:p>
    <w:p w14:paraId="2A377125"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2BFC617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мөстәкыйль эш эзләүнең индивидуаль планын төзү технологиясе турында хәбәр итә һәм гариза бирүчегә әлеге Регламентның 4 нче кушымтасына туры китереп эш эзләүнең индивидуаль планын формалаштырырга киңәш итә;</w:t>
      </w:r>
      <w:hyperlink w:anchor="P1215" w:history="1"/>
    </w:p>
    <w:p w14:paraId="0C3522CD"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8D4ECA">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6D84C7E5"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30 минуттан артмаган вакыт эчендә башкарыла, хезмәт күрсәтүнең төркемле формасы кулланылган очракта – алдагы процедуралар тәмамланганнан соң 120 минуттан артмаган вакыт эчендә.</w:t>
      </w:r>
    </w:p>
    <w:p w14:paraId="19F5899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эшне мөстәкыйль эзләү буенча төзелгән индивидуаль план.</w:t>
      </w:r>
    </w:p>
    <w:p w14:paraId="7BAC20D2"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3.11. Мөстәкыйль эш эзләү буенча индивидуаль планнар турында фикер алышу, аларны камилләштерү буенча тәкъдимнәр эшләү, шулай ук мөстәкыйль рәвештә туры килә торган эш эзләү буенча тәкъдимнәр эшләү.</w:t>
      </w:r>
    </w:p>
    <w:p w14:paraId="1574169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21948ED5"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белән мөстәкыйль эш эзләү буенча индивидуаль план турында фикер алыша;</w:t>
      </w:r>
    </w:p>
    <w:p w14:paraId="5B38364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мөстәкыйль рәвештә туры килә торган эш эзләү, мөстәкыйль рәвештә эш эзләү буенча индивидуаль планны камилләштерү буенча тәкъдимнәр эшли;</w:t>
      </w:r>
    </w:p>
    <w:p w14:paraId="168724C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599A97B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20 минуттан артмаган вакыт эчендә башкарыла, хезмәт күрсәтүнең төркемле формасы кулланылган очракта – алдагы процедуралар тәмамланганнан соң 100 минуттан артмаган вакыт эчендә.</w:t>
      </w:r>
    </w:p>
    <w:p w14:paraId="1ABC4FBC"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Процедураның нәтиҗәсе: мөстәкыйль эш эзләү буенча индивидуаль планнарны килештерү яки төзәтү (кирәк булганда).</w:t>
      </w:r>
    </w:p>
    <w:p w14:paraId="454B8E80" w14:textId="7D7C0499"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3.12. Гариза бирүчене резюме төзү технологиясенә өйрәтү, резюмелар төзү, резюмелар турында фикер алышу һәм эш бирүчегә аны җибәрү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ризалыгы белән).</w:t>
      </w:r>
    </w:p>
    <w:p w14:paraId="7EA6AEF8"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5B936491"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резюме структурасы турында, аны төзү тәртибе һәм, хезмәткәрләрнең кандидатураларына карата таләпләрне исәпкә алып, һөнәри һәм шәхси сыйфатларны коррекцияләү алымнары турында хәбәр итә, гариза бирүченең резюме төзү күнекмәләрен формалаштыруга ярдәм итә;</w:t>
      </w:r>
    </w:p>
    <w:p w14:paraId="4085EDE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резюме төзергә тәкъдим итә;</w:t>
      </w:r>
    </w:p>
    <w:p w14:paraId="6D04D85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төзегән резюме турында фикер алышырга тәкъдим итә;</w:t>
      </w:r>
    </w:p>
    <w:p w14:paraId="6DEB58A4"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ризалыгы белән эш бирүчегә резюме җибәрә;</w:t>
      </w:r>
    </w:p>
    <w:p w14:paraId="78B474D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8D4ECA">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3DF3B0FA"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30 минуттан артмаган вакыт эчендә башкарыла, хезмәт күрсәтүнең төркемле формасы кулланылган очракта – алдагы процедуралар тәмамланганнан соң 140 минуттан артмаган вакыт эчендә.</w:t>
      </w:r>
    </w:p>
    <w:p w14:paraId="48D9424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бирүченең резюме төзүгә ризалыгы (аны төзүдән баш тартуы), ә риза булган очракта – резюме төзүгә; гариза бирүче төзегән резюмены тикшерүгә ризалыгы (риза булмавы), ә риза булган очракта – резюмены тикшерү, аңа үзгәрешләр һәм өстәмәләр кертү һәм гариза бирүченең ризалыгы белән аны эш бирүчегә җибәрү.</w:t>
      </w:r>
    </w:p>
    <w:p w14:paraId="51D1A238"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3.13. Гариза бирүче белән Интернет челтәреннән файдаланып, телефон яки видеоэлемтә аша эшкә урнашу мәсьәләләре буенча, шулай ук, шәхси мөрәҗәгать иткәндә, эш бирүче белән сөйләшүләр уздыру методикасына өйрәтү.</w:t>
      </w:r>
    </w:p>
    <w:p w14:paraId="72493028"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7CC96B5C"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халыкны эш белән тәэмин итү өлкәсендә дәүләт хезмәтләреннән файдаланучы затлар регистры (вакансияләр һәм эш бирүчеләр банкы) белән танышырга, туры килә торган эш вариантын сайларга тәкъдим итә;</w:t>
      </w:r>
    </w:p>
    <w:p w14:paraId="562899F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Интернет челтәреннән файдаланып, телефон яки видеоэлемтә аша эшкә урнашу мәсьәләләре буенча мәгълүмат җиткерә, шулай ук, шәхси мөрәҗәгать иткәндә, эш бирүче белән сөйләшүләр уздыру методикасына өйрәтә;</w:t>
      </w:r>
    </w:p>
    <w:p w14:paraId="6EA66D38"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01B8DFCE"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15 минуттан артмаган вакыт эчендә башкарыла, хезмәт күрсәтүнең төркемле формасы кулланылган очракта – алдагы процедуралар тәмамланганнан соң 140 минуттан артмаган вакыт эчендә.</w:t>
      </w:r>
    </w:p>
    <w:p w14:paraId="2C6E8906"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эшкә урнашу мәсьәләләре буенча эш бирүче белән сөйләшүләр уздыру методикасына өйрәтү.</w:t>
      </w:r>
    </w:p>
    <w:p w14:paraId="278B84F3"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3.14. Эш бирүче белән әңгәмә буенча тренинг (гариза бирүче ризалыгы белән </w:t>
      </w:r>
      <w:r w:rsidRPr="00CD7881">
        <w:rPr>
          <w:rFonts w:ascii="Times New Roman" w:hAnsi="Times New Roman" w:cs="Times New Roman"/>
          <w:sz w:val="28"/>
          <w:szCs w:val="28"/>
          <w:lang w:val="tt-RU"/>
        </w:rPr>
        <w:lastRenderedPageBreak/>
        <w:t>видеотренинг) уздыру һәм аның нәтиҗәләре буенча фикер алышу.</w:t>
      </w:r>
    </w:p>
    <w:p w14:paraId="2E78199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507BBD35"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һәм эш бирүче белән әңгәмә техникасын эшләү, эшлекле сөйләшүләр алып бару, үз-үзеңне презентацияләү, Интернет челтәреннән файдаланып, телефон яки видеоэлемтә аша әңгәмәнең психологик үзенчәлекләренә юнәлеш бирү, шулай ук шәхси мөрәҗәгать иткәндә әңгәмәдәшнең психологик үзенчәлекләренә юнәлеш бирү буенча тренинг үткәрә;</w:t>
      </w:r>
    </w:p>
    <w:p w14:paraId="361668EE"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эш бирүче белән әңгәмә уздыру нәтиҗәләре буенча фикер алыша һәм эшлекле аралашу күнекмәләрен камилләштерүгә, әңгәмә һәм үз-үзеңне презентацияләүгә юнәлдерелгән тәкъдимнәр бирә;</w:t>
      </w:r>
    </w:p>
    <w:p w14:paraId="14C441AA"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4817CA02"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30 минуттан артмаган вакыт эчендә башкарыла, хезмәт күрсәтүнең төркемле формасы кулланылган очракта – алдагы процедуралар тәмамланганнан соң 125 минуттан артмаган вакыт эчендә.</w:t>
      </w:r>
    </w:p>
    <w:p w14:paraId="53AD91DB"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бирүченең эш бирүче белән әңгәмә күнекмәләрен үзләштерү буенча тренинг узуы.</w:t>
      </w:r>
    </w:p>
    <w:p w14:paraId="44C1645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3.15. Интернет челтәреннән файдаланып, эш бирүче белән телефон яки видеоэлемтә аша, шулай ук эш бирүченең социаль яраклаштыру буенча дәрестә катнашуы һәм әңгәмә нәтиҗәләре турында фикер алышу өчен шәхси мөрәҗәгать иткәндә эш бирүче белән әңгәмә үткәрүне оештыру.</w:t>
      </w:r>
    </w:p>
    <w:p w14:paraId="4A321E2A"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7FBC0792" w14:textId="7E6FA7A1"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гариза бирүчегә эш бирүче белән шәхси аралашканда яки, ул булмаганда, -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эшлекле уен</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формасында эш бирүче белән (Интернет челтәрен кулланып, телефон яки видеоэлемтә аша) әңгәмә үткәрү тәҗрибәсен үзләштерергә тәкъдим итә;</w:t>
      </w:r>
    </w:p>
    <w:p w14:paraId="6B7B75D4"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эш бирүче белән әңгәмә үткәрә;</w:t>
      </w:r>
    </w:p>
    <w:p w14:paraId="7A6447B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әңгәмә нәтиҗәләре буенча фикер алышу үткәрә;</w:t>
      </w:r>
    </w:p>
    <w:p w14:paraId="7420218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0FB22C9B"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30 минуттан артмаган вакыт эчендә башкарыла, хезмәт күрсәтүнең төркемле формасы кулланылган очракта – алдагы процедуралар тәмамланганнан соң 130 минуттан артмаган вакыт эчендә.</w:t>
      </w:r>
    </w:p>
    <w:p w14:paraId="4165E896" w14:textId="4B6A1E2B"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Процедураның нәтиҗәсе: эш бирүче белән әңгәмә үткәрү яки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эшлекле уен</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үткәрү.</w:t>
      </w:r>
    </w:p>
    <w:p w14:paraId="7D9897C2"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3.16. Эшлекле аралашу күнекмәләрен камилләштерү буенча тәкъдимнәр әзерләү һәм эш бирүче белән әңгәмә уздыру.</w:t>
      </w:r>
    </w:p>
    <w:p w14:paraId="6202E27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23B5D15C" w14:textId="665E7DB0"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эш бирүче белән сөйләшүләргә яки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эшлекле уен</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га нәтиҗәләр ясый;</w:t>
      </w:r>
    </w:p>
    <w:p w14:paraId="112D74C4"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эшлекле аралашу күнекмәләрен камилләштерү һәм эш бирүче белән әңгәмә уздыру буенча тәкъдимнәр формалаштыра;</w:t>
      </w:r>
    </w:p>
    <w:p w14:paraId="17E53B7A"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гариза бирүчегә даими рәвештә буш эш урыннарын (вакантлы вазыйфаларны) эзләргә һәм эш бирүчеләр белән әңгәмәләр үткәрергә тәкъдим итә;</w:t>
      </w:r>
    </w:p>
    <w:p w14:paraId="50277A9B"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15976A7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10 минуттан артмаган вакыт эчендә башкарыла, хезмәт күрсәтүнең төркемле формасы кулланылган очракта – алдагы процедуралар тәмамланганнан соң 25 минуттан артмаган вакыт эчендә.</w:t>
      </w:r>
    </w:p>
    <w:p w14:paraId="6CDD49F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эшлекле аралашу күнекмәләрен камилләштерү һәм эш бирүче белән әңгәмә уздыру буенча тәкъдимнәр.</w:t>
      </w:r>
    </w:p>
    <w:p w14:paraId="006BCC5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3.17. Эшлекле имидж формалаштыру мәсьәләләре турында фикер алышу, үз-үзеңне презентацияләү методларына өйрәтү.</w:t>
      </w:r>
    </w:p>
    <w:p w14:paraId="428C162E"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133BA8F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белән эшлекле имидж формалаштыру мәсьәләләре турында фикер алыша;</w:t>
      </w:r>
    </w:p>
    <w:p w14:paraId="72CF0C1C"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үз-үзеңне презентацияләү методларына өйрәтә;</w:t>
      </w:r>
    </w:p>
    <w:p w14:paraId="0C108756"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үзенең эшлекле имиджын формалаштырганда һәм үзпрезентация алымнарын куллануда гариза бирүче кичергән кыенлыкларны ачыклый.</w:t>
      </w:r>
    </w:p>
    <w:p w14:paraId="712496C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15 минуттан артмаган вакыт эчендә башкарыла, хезмәт күрсәтүнең төркемле формасы кулланылган очракта – алдагы процедуралар тәмамланганнан соң 160 минуттан артмаган вакыт эчендә.</w:t>
      </w:r>
    </w:p>
    <w:p w14:paraId="23B93466"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эш имиджын формалаштыру, үз-үзеңне презентацияләү алымнары буенча гариза бирүче белән фикер алышу.</w:t>
      </w:r>
    </w:p>
    <w:p w14:paraId="131BFA4F"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3.18. Гариза бирүче тарафыннан үз-үзеңне презентацияләү күнекмәләрен камилләштерү буенча тәкъдимнәр әзерләү;</w:t>
      </w:r>
    </w:p>
    <w:p w14:paraId="335E669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 гариза бирүченең үзпрезентация күнекмәләрен камилләштерү буенча тәкъдимнәр әзерли.</w:t>
      </w:r>
    </w:p>
    <w:p w14:paraId="47928A0B"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10 минуттан артмаган вакыт эчендә башкарыла, хезмәт күрсәтүнең төркемле формасы кулланылган очракта – алдагы процедуралар тәмамланганнан соң 100 минуттан артмаган вакыт эчендә.</w:t>
      </w:r>
    </w:p>
    <w:p w14:paraId="5BC6A402"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гариза бирүче тарафыннан үз-үзеңне презентацияләү күнекмәләрен камилләштерү буенча әзерләнгән тәкъдимнәр.</w:t>
      </w:r>
    </w:p>
    <w:p w14:paraId="6E8EBCA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3.19. Яңа эшкә чыгу, коллективка яраклашу, яңа эш урынына беркетү һәм карьераны планлаштыру, һөнәри вазыйфаларны башкару белән бәйле мәсьәләләр буенча фикер алышу.</w:t>
      </w:r>
    </w:p>
    <w:p w14:paraId="74E89AB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 тарафыннан үз-үзен тәкъдим итү күнекмәләрен камилләштерү буенча рәсмиләштерелгән тәкъдимнәр административ процедураны (гамәлләрне) башлау өчен нигез булып тора.</w:t>
      </w:r>
    </w:p>
    <w:p w14:paraId="1A84AAD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6E99ADEC"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яңа эшкә чыгу, коллективка яраклашу, яңа эш урынында берегү һәм карьера үсешен планлаштыру белән бәйле мәсьәләләр турында фикер алышырга тәкъдим итә;</w:t>
      </w:r>
    </w:p>
    <w:p w14:paraId="18B2381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халыкны эш белән тәэмин итү өлкәсендә дәүләт хезмәтләреннән файдаланучы затлар регистрын үз эченә алган программа-техник комплекста административ процедураны гамәлгә ашыру нәтиҗәсен терки.</w:t>
      </w:r>
    </w:p>
    <w:p w14:paraId="081D8513"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15 минуттан артмаган вакыт эчендә башкарыла, хезмәт күрсәтүнең төркемле формасы кулланылган очракта – алдагы процедуралар тәмамланганнан соң 120 минуттан артмаган вакыт эчендә.</w:t>
      </w:r>
    </w:p>
    <w:p w14:paraId="6F86D369"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яңа эш урынында гариза бирүченең нәтиҗәле үз-үзен тотышы белән бәйле мәсьәләләр буенча фикер алышу.</w:t>
      </w:r>
    </w:p>
    <w:p w14:paraId="2269551D"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3.20. Социаль яраклаштыру буенча һәр дәрес азагында мәгълүматны үзләштерү һәм күнекмәләр алу дәрәҗәсен бәяләү.</w:t>
      </w:r>
    </w:p>
    <w:p w14:paraId="3DF2F7A7"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 әңгәмә (төркемле яки шәхси), телдән һәм язмача сораштырулар үткәрү юлы белән гариза бирүчедән дәүләт хезмәте күрсәтү барышында алынган материалны үзләштерү һәм эш эзләү күнекмәләрен алу дәрәҗәсен ачыклый.</w:t>
      </w:r>
    </w:p>
    <w:p w14:paraId="2D138B66"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30 минуттан артмаган вакыт эчендә башкарыла, хезмәт күрсәтүнең төркемле формасы кулланылган очракта – алдагы процедуралар тәмамланганнан соң 120 минуттан артмаган вакыт эчендә.</w:t>
      </w:r>
    </w:p>
    <w:p w14:paraId="61D797B4"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Процедураның нәтиҗәсе: социаль яраклаштыру буенча һәр дәрес ахырында гариза бирүченең алган күнекмәләрне үзләштерү дәрәҗәсе турында мәгълүмат алу.</w:t>
      </w:r>
    </w:p>
    <w:p w14:paraId="26E3B174"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3.21. Социаль яраклаштыру буенча дәресләр тәмамланганнан соң, гариза бирүчегә тест (анкета) үткәрү, тест (анкета) нәтиҗәләре эшкәртү.</w:t>
      </w:r>
    </w:p>
    <w:p w14:paraId="081B798C"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Халыкның мәшгульлек үзәге белгече:</w:t>
      </w:r>
    </w:p>
    <w:p w14:paraId="2112B180" w14:textId="77777777" w:rsidR="00C10E9A" w:rsidRPr="001E2A54" w:rsidRDefault="00C10E9A" w:rsidP="00C10E9A">
      <w:pPr>
        <w:pStyle w:val="ConsPlusNormal"/>
        <w:spacing w:before="220"/>
        <w:ind w:firstLine="540"/>
        <w:contextualSpacing/>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гариза бирүчегә тест (анкета) уздыра, аның барышында алынган күнекмәләрнең сыйфатын һәм тулылыгын бәяләргә тәкъдим итә;</w:t>
      </w:r>
    </w:p>
    <w:p w14:paraId="65303378"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гариза бирүченең тест (анкета) материалларын эшкәртә;</w:t>
      </w:r>
    </w:p>
    <w:p w14:paraId="053376B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гариза бирүченең тест (анкета) нәтиҗәләрен анализлау нигезендә дәресләрне тәмамлау яки дәресләр үткәрүне дәвам итү турында карар кабул итә.</w:t>
      </w:r>
    </w:p>
    <w:p w14:paraId="225ED29B"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 дәресләр үткәрүне дәвам итү кирәклеге турында карар кабул иткән очракта, ул гариза бирүчегә киләсе дәресне үткәрүнең якынча датасын һәм аның тематикасын хәбәр итә, гариза бирүче белән дәресләр үткәрү планына һәм графигына үзгәрешләр әзерли.</w:t>
      </w:r>
    </w:p>
    <w:p w14:paraId="2AC242A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20 минуттан артмаган вакыт эчендә башкарыла, хезмәт күрсәтүнең төркемле формасы кулланылган очракта – алдагы процедуралар тәмамланганнан соң 80 минуттан артмаган вакыт эчендә.</w:t>
      </w:r>
    </w:p>
    <w:p w14:paraId="7983B8F0"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Процедураның нәтиҗәсе: социаль яраклаштыру буенча үткәрелгән дәресләрнең нәтиҗәлелеген бәяләү.</w:t>
      </w:r>
    </w:p>
    <w:p w14:paraId="4D5AB8D6"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3.22. Гариза бирүче белән индивидуаль (шәхси) характерга ия булган мәсьәләләр, шул исәптән индивидуаль тәртиптә, турында фикер алышу.</w:t>
      </w:r>
    </w:p>
    <w:p w14:paraId="2C71C81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 гариза бирүчене социаль яраклаштыру буенча дәресләрне дәвам итү яки тәмамлау турында кабул ителгән карар белән таныштыра, гариза бирүченең индивидуаль (шәхси) характерда булган сораулары булу-булмавын ачыклый һәм аларны, шул исәптән индивидуаль тәртиптә, тикшерә.</w:t>
      </w:r>
    </w:p>
    <w:p w14:paraId="2415750B"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lastRenderedPageBreak/>
        <w:t>Үтәү вакыты: хезмәт индивидуаль формада күрсәтелгән очракта, процедура 15 минуттан артмаган вакыт эчендә башкарыла, хезмәт күрсәтүнең төркемле формасы кулланылган очракта – алдагы процедуралар тәмамланганнан соң 60 минуттан артмаган вакыт эчендә.</w:t>
      </w:r>
    </w:p>
    <w:p w14:paraId="6637EF4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Процедураның нәтиҗәсе: гариза бирүче тарафыннан индивидуаль (шәхси) характердагы мәсьәләләр буенча мәгълүмат алу.</w:t>
      </w:r>
    </w:p>
    <w:p w14:paraId="0AE441AE"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3.23. Эш эзләү, резюме төзү, эш бирүче белән эшлекле әңгәмә уздыру, дәүләт хезмәте күрсәтү турында бәяләмә рәвешендә актив тормыш позициясе формалаштыру буенча гариза бирүчегә тәкъдимнәр әзерләү.</w:t>
      </w:r>
    </w:p>
    <w:p w14:paraId="71B8687B"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 эшкә булган мотивацияне арттыру, эш эзләү һәм эшкә урнашу позициясен активлаштыру, һөнәрдә һәм социаль яктан үз-үзеңне гамәлгә ашыруга комачаулый торган психологик проблемаларның актуальлеген тулысынча хәл итү яки киметү, булган шартларга җайлашу дәрәҗәсен арттыру, психологик халәтне оптимальләштерү юлы белән һөнәри карьераны гамәлгә ашыру буенча нәтиҗә рәвешендә тәкъдимнәр әзерли.</w:t>
      </w:r>
    </w:p>
    <w:p w14:paraId="4A8D2055"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Үтәү вакыты: процедура алдагы процедура тәмамланганнан соң иң күбе 30 минут эчендә гамәлгә ашырыла.</w:t>
      </w:r>
    </w:p>
    <w:p w14:paraId="231E3B3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Процедураның нәтиҗәсе: мотивацияне арттыру, эшне актив эзләү һәм эшкә урнашу буенча бәяләмә рәвешендә рәсмиләштерелгән тәкъдимнәр.</w:t>
      </w:r>
    </w:p>
    <w:p w14:paraId="59D27AC1"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3.24. Гариза бирүчегә дәүләт хезмәте күрсәтү турында бәяләмә бирү, гариза бирүченең шәхси эшенә дәүләт хезмәте күрсәтү турында бәяләмәнең икенче нөсхәсен теркәп кую. </w:t>
      </w:r>
    </w:p>
    <w:p w14:paraId="7ABC2CC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 2019 елның 19 февралендәге 90н номерлы боерыгы белән расланган форма буенча дәүләт хезмәте күрсәтү турында ике нөсхәдә бәяләмә әзерли, аның белән гариза бирүчене имзалатып таныштыра һәм бер нөсхәсен гариза бирүчегә тапшыра (җибәрә), бәяләмәнең икенче нөсхәсен шәхси эшкә терки.</w:t>
      </w:r>
      <w:hyperlink r:id="rId62" w:history="1"/>
    </w:p>
    <w:p w14:paraId="200ED95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Үтәү вакыты: хезмәт индивидуаль формада күрсәтелгән очракта, процедура 10 минуттан артмаган вакыт эчендә башкарыла, хезмәт күрсәтүнең төркемле формасы кулланылган очракта – алдагы процедуралар тәмамланганнан соң 40 минуттан артмаган вакыт эчендә.</w:t>
      </w:r>
    </w:p>
    <w:p w14:paraId="74B57D0E"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Процедураның нәтиҗәсе: гариза бирүчегә тапшырылган (җибәрелгән) бәяләмә, бәяләмәнең гариза бирүченең шәхси эшенә теркәлгән икенче нөсхәсе.</w:t>
      </w:r>
    </w:p>
    <w:p w14:paraId="718B6BBB"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bookmarkStart w:id="10" w:name="P448"/>
      <w:bookmarkEnd w:id="10"/>
      <w:r w:rsidRPr="00CD7881">
        <w:rPr>
          <w:rFonts w:ascii="Times New Roman" w:hAnsi="Times New Roman" w:cs="Times New Roman"/>
          <w:sz w:val="28"/>
          <w:szCs w:val="28"/>
          <w:lang w:val="tt-RU"/>
        </w:rPr>
        <w:t>3.25. Административ процедураларны (гамәлләрне) башкару нәтиҗәләрен халык мәшгульлеге өлкәсендә дәүләт хезмәтләре алучылар регистрына кертү.</w:t>
      </w:r>
    </w:p>
    <w:p w14:paraId="0CB0E9A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w:t>
      </w:r>
    </w:p>
    <w:p w14:paraId="79FFB9B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 эш белән тәэмин итү өлкәсендә дәүләт хезмәтләреннән файдаланучы затлар регистрын үз эченә алган программа-техник комплекста дәүләт хезмәте күрсәтү нәтиҗәсен терки.</w:t>
      </w:r>
    </w:p>
    <w:p w14:paraId="6283FDAA"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гариза бирүченең шәхси эшен халыкның мәшгульлек үзәгенең агымдагы архивына тапшыра.</w:t>
      </w:r>
    </w:p>
    <w:p w14:paraId="7CA7437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Үтәү вакыты: бу процедура алдагы процедураны төгәлләгәннән соң 10 минуттан да артык булмаган вакыт эчендә башкарыла.</w:t>
      </w:r>
    </w:p>
    <w:p w14:paraId="37D4FF5B"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Процедураның нәтиҗәсе: халык мәшгульлеге өлкәсендә дәүләт хезмәтләреннән файдаланучы затлар регистрына кертелгән административ </w:t>
      </w:r>
      <w:r w:rsidRPr="00CD7881">
        <w:rPr>
          <w:rFonts w:ascii="Times New Roman" w:hAnsi="Times New Roman" w:cs="Times New Roman"/>
          <w:sz w:val="28"/>
          <w:szCs w:val="28"/>
          <w:lang w:val="tt-RU"/>
        </w:rPr>
        <w:lastRenderedPageBreak/>
        <w:t>процедураларның нәтиҗәләре.</w:t>
      </w:r>
    </w:p>
    <w:p w14:paraId="01552419"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3.26. Кирәк булган очракта, Россия Федерациясе законнарында билгеләнгән тәртиптә 44-ФЗ номерлы федераль закон нигезендә төзелгән шартнамәләр һәм дәүләт контрактлары нигезендә халыкның мәшгульлек үзәге тарафыннан җәлеп ителә торган тиешле хезмәтләр күрсәтү хокукына ия булган белгечләр һәм (яки) оешмаларны дәүләт хезмәте күрсәтүдә катнашуга җәлеп итү рөхсәт ителә.</w:t>
      </w:r>
      <w:hyperlink r:id="rId63" w:history="1"/>
    </w:p>
    <w:p w14:paraId="3A5684FC"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Җәлеп ителгән белгечләр һәм (яки) җәлеп ителгән оешмаларның белгечләре кирәкле белемнәр һәм эш тәҗрибәсенә ия булырга, эшсез гражданнарны хезмәт базарында социаль яраклаштыруда кулланыла торган алымнарны, технологияләрне һәм методикаларны белергә тиеш.</w:t>
      </w:r>
    </w:p>
    <w:p w14:paraId="2438905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3.27. техник хатаны (язу хатасын, басма хатаны, грамматик яки арифметик хатаны яки шуңа охшаш хатаны) төзәтү.</w:t>
      </w:r>
    </w:p>
    <w:p w14:paraId="290621EA" w14:textId="77777777" w:rsidR="00C10E9A" w:rsidRPr="00CD7881" w:rsidRDefault="00C10E9A" w:rsidP="00C10E9A">
      <w:pPr>
        <w:pStyle w:val="ConsPlusNormal"/>
        <w:ind w:firstLine="709"/>
        <w:jc w:val="both"/>
        <w:rPr>
          <w:rFonts w:ascii="Times New Roman" w:hAnsi="Times New Roman" w:cs="Times New Roman"/>
          <w:sz w:val="28"/>
          <w:szCs w:val="28"/>
        </w:rPr>
      </w:pPr>
      <w:r w:rsidRPr="00CD7881">
        <w:rPr>
          <w:rFonts w:ascii="Times New Roman" w:hAnsi="Times New Roman" w:cs="Times New Roman"/>
          <w:sz w:val="28"/>
          <w:szCs w:val="28"/>
          <w:lang w:val="tt-RU"/>
        </w:rPr>
        <w:t>Техник хатаны төзәтү гариза бирүче тарафыннан, гариза бирүчегә дәүләт хезмәте күрсәтү нәтиҗәсе буларак бирелгән, техник хатасы булган документны (андый документ бирелгән булса) теркәп, әлеге Регламентның 1 нче кушымтасына ярашлы форма буенча гариза бирелгәндә гамәлгә ашырыла.</w:t>
      </w:r>
    </w:p>
    <w:p w14:paraId="6B4FCC59"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3.27.1. Халыкның мәшгульлек үзәге белгече:</w:t>
      </w:r>
    </w:p>
    <w:p w14:paraId="6F5F50F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техник хатаны төзәтү турында гаризаны кабул итә һәм гражданнарның мөрәҗәгатьләрен теркәү журналында (2 нче кушымта) терки;</w:t>
      </w:r>
      <w:hyperlink w:anchor="P1187" w:history="1"/>
    </w:p>
    <w:p w14:paraId="36B1FD75"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дәүләт хезмәте күрсәтү турында бәяләмәне үзгәртеп рәсмиләштерә;</w:t>
      </w:r>
    </w:p>
    <w:p w14:paraId="6555305E"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гариза бирүчегә аның гаризасында күрсәтелгән ысул белән дәүләт хезмәте күрсәтү турында бәяләмәне яңадан рәсмиләштерү турында хәбәр итә.</w:t>
      </w:r>
    </w:p>
    <w:p w14:paraId="102D6F3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Шушы пунктта билгеләнә торган процедуралар гаризаны теркәгән вакыттан башлап бер эш көне эчендә гамәлгә ашырыла.</w:t>
      </w:r>
    </w:p>
    <w:p w14:paraId="3A0FC454" w14:textId="77777777" w:rsidR="00C10E9A" w:rsidRPr="00CD7881" w:rsidRDefault="00C10E9A" w:rsidP="00C10E9A">
      <w:pPr>
        <w:pStyle w:val="ConsPlusNormal"/>
        <w:ind w:firstLine="709"/>
        <w:jc w:val="both"/>
        <w:rPr>
          <w:rFonts w:ascii="Times New Roman" w:hAnsi="Times New Roman" w:cs="Times New Roman"/>
          <w:sz w:val="28"/>
          <w:szCs w:val="28"/>
        </w:rPr>
      </w:pPr>
      <w:r w:rsidRPr="00CD7881">
        <w:rPr>
          <w:rFonts w:ascii="Times New Roman" w:hAnsi="Times New Roman" w:cs="Times New Roman"/>
          <w:sz w:val="28"/>
          <w:szCs w:val="28"/>
          <w:lang w:val="tt-RU"/>
        </w:rPr>
        <w:t>Процедураның нәтиҗәсе: техник хатаны төзәтү турында кабул ителгән, теркәлгән гариза, дәүләт хезмәте күрсәтү турында яңадан рәсмиләштерелгән бәяләмә, гариза бирүчегә дәүләт хезмәте күрсәтү турында яңадан рәсмиләштерелгән бәяләмә турында хәбәр итү.</w:t>
      </w:r>
    </w:p>
    <w:p w14:paraId="09EBAB54"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p>
    <w:p w14:paraId="31185CB4" w14:textId="77777777" w:rsidR="00C10E9A" w:rsidRPr="00CD7881" w:rsidRDefault="00C10E9A" w:rsidP="00C10E9A">
      <w:pPr>
        <w:pStyle w:val="ConsPlusTitle"/>
        <w:contextualSpacing/>
        <w:jc w:val="center"/>
        <w:outlineLvl w:val="1"/>
        <w:rPr>
          <w:rFonts w:ascii="Times New Roman" w:hAnsi="Times New Roman" w:cs="Times New Roman"/>
          <w:b w:val="0"/>
          <w:sz w:val="28"/>
          <w:szCs w:val="28"/>
        </w:rPr>
      </w:pPr>
      <w:r w:rsidRPr="00CD7881">
        <w:rPr>
          <w:rFonts w:ascii="Times New Roman" w:hAnsi="Times New Roman" w:cs="Times New Roman"/>
          <w:b w:val="0"/>
          <w:sz w:val="28"/>
          <w:szCs w:val="28"/>
          <w:lang w:val="tt-RU"/>
        </w:rPr>
        <w:t>4. Дәүләт хезмәте күрсәтүне тикшереп тору тәртибе һәм рәвешләре</w:t>
      </w:r>
    </w:p>
    <w:p w14:paraId="0EA93F28" w14:textId="77777777" w:rsidR="00C10E9A" w:rsidRPr="00CD7881" w:rsidRDefault="00C10E9A" w:rsidP="00C10E9A">
      <w:pPr>
        <w:pStyle w:val="ConsPlusNormal"/>
        <w:contextualSpacing/>
        <w:jc w:val="both"/>
        <w:rPr>
          <w:rFonts w:ascii="Times New Roman" w:hAnsi="Times New Roman" w:cs="Times New Roman"/>
          <w:sz w:val="28"/>
          <w:szCs w:val="28"/>
        </w:rPr>
      </w:pPr>
    </w:p>
    <w:p w14:paraId="0DE8AC3D" w14:textId="77777777" w:rsidR="00C10E9A" w:rsidRPr="00CD7881" w:rsidRDefault="00C10E9A" w:rsidP="00C10E9A">
      <w:pPr>
        <w:pStyle w:val="ConsPlusNormal"/>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4.1. Дәүләт хезмәте күрсәтүгә агымдагы контрольне халыкның мәшгульлек үзәге директоры яки аның вәкаләтле хезмәткәре башкара.</w:t>
      </w:r>
    </w:p>
    <w:p w14:paraId="3224574F"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4.2. Дәүләт хезмәте күрсәтүне агымдагы тикшерүдә тоту халыкның мәшгульлек хезмәте белгеченең әлеге Административ регламентны, Россия Федерациясе Сәламәтлек саклау һәм социаль үсеш министрлыгының 2010 елның 8 ноябрендәге 972н номерлы боерыгы белән расланган Халыкның мәшгульлеге өлкәсендә дәүләт хезмәтләреннән файдаланучы затлар (физик затлар һәм эш бирүчеләр) регистрын, аларда булган белешмәләрне бир тәртибен, срокларын һәм формасын да кертеп, алып бару тәртибен, дәүләт хезмәтеннән файдаланучы затларны исәпкә алу документациясе һәм дәүләт хезмәте күрсәтү эшчәнлеген регламентлаучы башка документларның бланкларын тутыруга, алып баруга һәм саклауга карата таләпләрне саклавына һәм үтәвенә тикшерүләр уздыру юлы белән гамәлгә ашырыла.</w:t>
      </w:r>
      <w:hyperlink r:id="rId64" w:history="1"/>
    </w:p>
    <w:p w14:paraId="37363F8D"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Агымдагы тикшерүләрне гамәлгә ашыру ешлыгы халыкның мәшгульлек үзәге </w:t>
      </w:r>
      <w:r w:rsidRPr="00CD7881">
        <w:rPr>
          <w:rFonts w:ascii="Times New Roman" w:hAnsi="Times New Roman" w:cs="Times New Roman"/>
          <w:sz w:val="28"/>
          <w:szCs w:val="28"/>
          <w:lang w:val="tt-RU"/>
        </w:rPr>
        <w:lastRenderedPageBreak/>
        <w:t>директоры тарафыннан билгеләнә.</w:t>
      </w:r>
    </w:p>
    <w:p w14:paraId="3730D37F"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4.3. Халыкның мәшгульлегенә булышлык күрсәтү өлкәсендә дәүләт гарантияләренең тәэмин ителүен тикшерүдә тотуны, эшсез гражданнарга социаль ярдәм күрсәтү өлешендәге дәүләт гарантияләреннән тыш, халыкның мәшгульлегенә булышлык күрсәтү өлкәсендә дәүләт гарантияләренең тәэмин ителүенә күзәтчелек һәм контроль буенча вәкаләтләрне үтәү кысаларында Министрлык гамәлгә ашыра.</w:t>
      </w:r>
    </w:p>
    <w:p w14:paraId="672E8FB8"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мәшгульлегенә булышлык күрсәтү өлкәсендә дәүләт гарантияләренең тәэмин ителүен тикшерүдә тоту Министрлык тарафыннан планлы (планнан тыш) урынга чыгып (документар) тикшерүләр уздыру юлы белән гамәлгә ашырыла.</w:t>
      </w:r>
    </w:p>
    <w:p w14:paraId="004C64DB" w14:textId="77777777" w:rsidR="00C10E9A" w:rsidRPr="00CD7881" w:rsidRDefault="00C10E9A" w:rsidP="00C10E9A">
      <w:pPr>
        <w:pStyle w:val="a5"/>
        <w:ind w:firstLine="709"/>
        <w:jc w:val="both"/>
        <w:rPr>
          <w:rFonts w:ascii="Times New Roman" w:hAnsi="Times New Roman"/>
          <w:bCs/>
          <w:sz w:val="28"/>
          <w:szCs w:val="28"/>
        </w:rPr>
      </w:pPr>
      <w:r w:rsidRPr="00CD7881">
        <w:rPr>
          <w:rFonts w:ascii="Times New Roman" w:hAnsi="Times New Roman"/>
          <w:sz w:val="28"/>
          <w:szCs w:val="28"/>
          <w:lang w:val="tt-RU"/>
        </w:rPr>
        <w:t>4.4. Уздырылган тикшерүләр нәтиҗәсендә гариза бирүчеләрнең хокуклары бозылу очраклары ачыкланган очракта, халыкның мәшгульлек үзәге хезмәткәрләре, халыкның мәшгульлек үзәге һәм Министрлыкның вазыйфаи затлары дәүләт хезмәте күрсәтелгәндә кабул ителә (гамәлгә ашырыла) торган карарлар һәм гамәлләр (гамәл кылмаган) өчен Россия Федерациясе законнарында билгеләнгән тәртиптә җаваплылыкка тартыла.</w:t>
      </w:r>
    </w:p>
    <w:p w14:paraId="0DC5E553" w14:textId="77777777" w:rsidR="00C10E9A" w:rsidRPr="00CD7881" w:rsidRDefault="00C10E9A" w:rsidP="00C10E9A">
      <w:pPr>
        <w:pStyle w:val="a5"/>
        <w:ind w:firstLine="709"/>
        <w:jc w:val="both"/>
        <w:rPr>
          <w:rFonts w:ascii="Times New Roman" w:hAnsi="Times New Roman" w:cs="Times New Roman"/>
          <w:sz w:val="28"/>
          <w:szCs w:val="28"/>
        </w:rPr>
      </w:pPr>
      <w:r w:rsidRPr="00CD7881">
        <w:rPr>
          <w:rFonts w:ascii="Times New Roman" w:hAnsi="Times New Roman" w:cs="Times New Roman"/>
          <w:sz w:val="28"/>
          <w:szCs w:val="28"/>
          <w:lang w:val="tt-RU"/>
        </w:rPr>
        <w:t>4.5. Гражданнар, аларның берләшмәләре һәм оешмалары тарафыннан дәүләт хезмәте күрсәтелүне контрольлектә тоту дәүләт хезмәтен күрсәткәндә халыкның мәшгульлек үзәге эшчәнлегенең ачык булуы, дәүләт хезмәтен күрсәтү тәртибе турында тулы, актуаль һәм төгәл мәгълүматны алу һәм дәүләт хезмәтен күрсәтү процессында мөрәҗәгатьләрне (шикаятьләрне) судка кадәр тәртиптә карап тикшерү мөмкинлеге аша гамәлгә ашырыла.</w:t>
      </w:r>
    </w:p>
    <w:p w14:paraId="7BFB6ABB" w14:textId="77777777" w:rsidR="00C10E9A" w:rsidRPr="00CD7881" w:rsidRDefault="00C10E9A" w:rsidP="00C10E9A">
      <w:pPr>
        <w:pStyle w:val="ConsPlusNormal"/>
        <w:contextualSpacing/>
        <w:jc w:val="both"/>
        <w:rPr>
          <w:rFonts w:ascii="Times New Roman" w:hAnsi="Times New Roman" w:cs="Times New Roman"/>
          <w:sz w:val="28"/>
          <w:szCs w:val="28"/>
        </w:rPr>
      </w:pPr>
    </w:p>
    <w:p w14:paraId="773A7E60" w14:textId="77777777" w:rsidR="00C10E9A" w:rsidRPr="00CD7881" w:rsidRDefault="00C10E9A" w:rsidP="00C10E9A">
      <w:pPr>
        <w:autoSpaceDE w:val="0"/>
        <w:autoSpaceDN w:val="0"/>
        <w:adjustRightInd w:val="0"/>
        <w:spacing w:line="240" w:lineRule="auto"/>
        <w:ind w:firstLine="567"/>
        <w:contextualSpacing/>
        <w:jc w:val="center"/>
        <w:rPr>
          <w:rFonts w:ascii="Times New Roman" w:eastAsia="Times New Roman" w:hAnsi="Times New Roman" w:cs="Times New Roman"/>
          <w:sz w:val="28"/>
          <w:szCs w:val="28"/>
          <w:lang w:eastAsia="ru-RU"/>
        </w:rPr>
      </w:pPr>
      <w:bookmarkStart w:id="11" w:name="P480"/>
      <w:bookmarkEnd w:id="11"/>
      <w:r w:rsidRPr="00CD7881">
        <w:rPr>
          <w:rFonts w:ascii="Times New Roman" w:eastAsia="Times New Roman" w:hAnsi="Times New Roman" w:cs="Times New Roman"/>
          <w:sz w:val="28"/>
          <w:szCs w:val="28"/>
          <w:lang w:val="tt-RU" w:eastAsia="ru-RU"/>
        </w:rPr>
        <w:t>5. Дәүләт хезмәтен күрсәтә торган орган, дәүләт һәм муниципаль хезмәтләр күрсәтә торган күпфункцияле үзәк, шулай ук аларның вазыйфаи затлары, дәүләт хезмәткәрләре, хезмәткәрләр карарларына һәм гамәлләренә (гамәл кылмавына) карата судка кадәр (судтан тыш) шикаять белдерү тәртибе</w:t>
      </w:r>
    </w:p>
    <w:p w14:paraId="1A0F1141" w14:textId="77777777" w:rsidR="00C10E9A" w:rsidRPr="00CD7881" w:rsidRDefault="00C10E9A" w:rsidP="00C10E9A">
      <w:pPr>
        <w:pStyle w:val="ConsPlusNormal"/>
        <w:contextualSpacing/>
        <w:jc w:val="both"/>
        <w:rPr>
          <w:rFonts w:ascii="Times New Roman" w:hAnsi="Times New Roman" w:cs="Times New Roman"/>
          <w:sz w:val="28"/>
          <w:szCs w:val="28"/>
        </w:rPr>
      </w:pPr>
    </w:p>
    <w:p w14:paraId="4F159F23" w14:textId="5A6C13C9" w:rsidR="00C10E9A" w:rsidRPr="00CD7881" w:rsidRDefault="00C10E9A" w:rsidP="00C10E9A">
      <w:pPr>
        <w:pStyle w:val="ConsPlusNormal"/>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5.1. Дәүләт хезмәте буенча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ләр судка кадәр тәртиптә халыкның мәшгульлек үзәгенең дәүләт хезмәте күрсәтүдә катнашучы вазыйфаи затының (белгеченең) карарларына һәм гамәлләренә (гамәл кылмавына) карата халыкның мәшгульлек үзәге җитәкчесенә дәгъва белдерү хокукына ия.</w:t>
      </w:r>
    </w:p>
    <w:p w14:paraId="0B86E838"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җитәкчесе карарларына, гамәлләренә (гамәл кылмавына) карата шикаятьләр Министрлыкка тапшырыла.</w:t>
      </w:r>
    </w:p>
    <w:p w14:paraId="51877267"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Министр карарларына, гамәлләренә (гамәл кылмавына) Татарстан Республикасы Министрлар Кабинетына шикаять белдерелергә мөмкин.</w:t>
      </w:r>
    </w:p>
    <w:p w14:paraId="543CACE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КФҮ хезмәткәренең карарларына һәм гамәлләренә (гамәл кылмавына) шикаятьләр КФҮ җитәкчесенә белдерелә, КФҮ җитәкчесе карарларына һәм гамәлләренә (гамәл кылмавына) карата – КФҮ гамәлгә куючыга.</w:t>
      </w:r>
    </w:p>
    <w:p w14:paraId="36C167A4" w14:textId="54CE7ACD"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5.2.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шул исәптән түбәндәге очракларда да, шикаять белән мөрәҗәгать итә ала:</w:t>
      </w:r>
    </w:p>
    <w:p w14:paraId="34B1DCFD" w14:textId="3C17D61F"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күрсәтү турында </w:t>
      </w:r>
      <w:r w:rsidR="00EA5B88">
        <w:rPr>
          <w:rFonts w:ascii="Times New Roman" w:hAnsi="Times New Roman" w:cs="Times New Roman"/>
          <w:sz w:val="28"/>
          <w:szCs w:val="28"/>
          <w:lang w:val="tt-RU"/>
        </w:rPr>
        <w:t>гаризаны</w:t>
      </w:r>
      <w:r w:rsidRPr="00CD7881">
        <w:rPr>
          <w:rFonts w:ascii="Times New Roman" w:hAnsi="Times New Roman" w:cs="Times New Roman"/>
          <w:sz w:val="28"/>
          <w:szCs w:val="28"/>
          <w:lang w:val="tt-RU"/>
        </w:rPr>
        <w:t xml:space="preserve"> теркәү срогы бозылганда;</w:t>
      </w:r>
    </w:p>
    <w:p w14:paraId="2677AAA8"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хезмәтен күрсәтү вакыты бозылганда;</w:t>
      </w:r>
    </w:p>
    <w:p w14:paraId="57DAB337" w14:textId="016BF8D6" w:rsidR="00C10E9A" w:rsidRPr="00CD7881" w:rsidRDefault="00EA5B88" w:rsidP="00C10E9A">
      <w:pPr>
        <w:pStyle w:val="ConsPlusNormal"/>
        <w:spacing w:before="220"/>
        <w:ind w:firstLine="540"/>
        <w:contextualSpacing/>
        <w:jc w:val="both"/>
        <w:rPr>
          <w:rFonts w:ascii="Times New Roman" w:hAnsi="Times New Roman" w:cs="Times New Roman"/>
          <w:sz w:val="28"/>
          <w:szCs w:val="28"/>
        </w:rPr>
      </w:pPr>
      <w:r>
        <w:rPr>
          <w:rFonts w:ascii="Times New Roman" w:hAnsi="Times New Roman" w:cs="Times New Roman"/>
          <w:sz w:val="28"/>
          <w:szCs w:val="28"/>
          <w:lang w:val="tt-RU"/>
        </w:rPr>
        <w:lastRenderedPageBreak/>
        <w:t>гариза бирүче</w:t>
      </w:r>
      <w:r w:rsidR="00C10E9A" w:rsidRPr="00CD7881">
        <w:rPr>
          <w:rFonts w:ascii="Times New Roman" w:hAnsi="Times New Roman" w:cs="Times New Roman"/>
          <w:sz w:val="28"/>
          <w:szCs w:val="28"/>
          <w:lang w:val="tt-RU"/>
        </w:rPr>
        <w:t>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күздә тотылмаган документларны яки мәгълүматларны тапшыруны яисә гамәлләр башкаруны таләп иткәндә;</w:t>
      </w:r>
    </w:p>
    <w:p w14:paraId="7C1A2A0E" w14:textId="7C82B2DB"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күрсәтү өчен Россия Федерациясе норматив хокукый актларында, Татарстан Республикасы норматив хокукый актларында каралган документларны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дән кабул итеп алудан баш тартканда;</w:t>
      </w:r>
    </w:p>
    <w:p w14:paraId="12CC5C91"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күрсәтүдән баш тартканда, әгәр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бүтән норматив хокукый актларында баш тарту нигезләре каралмаган булса;</w:t>
      </w:r>
    </w:p>
    <w:p w14:paraId="4507D55B" w14:textId="56F4FD04"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күрсәткәндә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дән Россия Федерациясе норматив хокукый актларында, Татарстан Республикасы норматив хокукый актларында каралмаган түләү таләп ителгәндә;</w:t>
      </w:r>
    </w:p>
    <w:p w14:paraId="5890E41E" w14:textId="31FC94BB"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күрсәтүче </w:t>
      </w:r>
      <w:r>
        <w:rPr>
          <w:rFonts w:ascii="Times New Roman" w:hAnsi="Times New Roman" w:cs="Times New Roman"/>
          <w:sz w:val="28"/>
          <w:szCs w:val="28"/>
          <w:lang w:val="tt-RU"/>
        </w:rPr>
        <w:t>халыкның мәшгул</w:t>
      </w:r>
      <w:r>
        <w:rPr>
          <w:rFonts w:ascii="Times New Roman" w:hAnsi="Times New Roman" w:cs="Times New Roman"/>
          <w:sz w:val="28"/>
          <w:szCs w:val="28"/>
        </w:rPr>
        <w:t>ь</w:t>
      </w:r>
      <w:r>
        <w:rPr>
          <w:rFonts w:ascii="Times New Roman" w:hAnsi="Times New Roman" w:cs="Times New Roman"/>
          <w:sz w:val="28"/>
          <w:szCs w:val="28"/>
          <w:lang w:val="tt-RU"/>
        </w:rPr>
        <w:t>лек үзәге</w:t>
      </w:r>
      <w:r w:rsidRPr="00CD7881">
        <w:rPr>
          <w:rFonts w:ascii="Times New Roman" w:hAnsi="Times New Roman" w:cs="Times New Roman"/>
          <w:sz w:val="28"/>
          <w:szCs w:val="28"/>
          <w:lang w:val="tt-RU"/>
        </w:rPr>
        <w:t xml:space="preserve">нең, </w:t>
      </w:r>
      <w:r>
        <w:rPr>
          <w:rFonts w:ascii="Times New Roman" w:hAnsi="Times New Roman" w:cs="Times New Roman"/>
          <w:sz w:val="28"/>
          <w:szCs w:val="28"/>
          <w:lang w:val="tt-RU"/>
        </w:rPr>
        <w:t>халыкның мәшгул</w:t>
      </w:r>
      <w:r>
        <w:rPr>
          <w:rFonts w:ascii="Times New Roman" w:hAnsi="Times New Roman" w:cs="Times New Roman"/>
          <w:sz w:val="28"/>
          <w:szCs w:val="28"/>
        </w:rPr>
        <w:t>ь</w:t>
      </w:r>
      <w:r>
        <w:rPr>
          <w:rFonts w:ascii="Times New Roman" w:hAnsi="Times New Roman" w:cs="Times New Roman"/>
          <w:sz w:val="28"/>
          <w:szCs w:val="28"/>
          <w:lang w:val="tt-RU"/>
        </w:rPr>
        <w:t>лек үзәге</w:t>
      </w:r>
      <w:r w:rsidRPr="00CD7881">
        <w:rPr>
          <w:rFonts w:ascii="Times New Roman" w:hAnsi="Times New Roman" w:cs="Times New Roman"/>
          <w:sz w:val="28"/>
          <w:szCs w:val="28"/>
          <w:lang w:val="tt-RU"/>
        </w:rPr>
        <w:t xml:space="preserve"> вазыйфаи затының (белгеченең) дәүләт хезмәте күрсәтү нәтиҗәсендә тапшырылган документларда үзләре тарафыннан җибәрелгән хаталарны һәм ялгышларны төзәтүдән баш тарткан очракта яисә мондый төзәтүләрнең билгеләнгән вакыты бозылганда;</w:t>
      </w:r>
    </w:p>
    <w:p w14:paraId="498C277E"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 нәтиҗәләре буенча документларны бирү чоры яисә тәртибе бозылганда;</w:t>
      </w:r>
    </w:p>
    <w:p w14:paraId="20D3E963"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 күрсәтүне туктатып торганда, әгәр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норматив хокукый актларында туктатып тору өчен нигезләр каралмаган булса;</w:t>
      </w:r>
    </w:p>
    <w:p w14:paraId="7CAD41EB" w14:textId="54F72903"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дәүләт хезмәте күрсәтелгәндә дәүләт хезмәтен күрсәтү өчен кирәкле документларны кабул итүдән яки дәүләт хезмәте күрсәтүдән беренче мәртәбә баш тартканда,  2010 елның 27 июлендәге 210-ФЗ номерлы федераль законның 7 статьясының 1 өлешендәге 4 пунктында каралганнардан тыш, булмавы һәм (яки) дөрес булмавы турында күрсәтелмәгән документларны яки мәгълүматны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дән таләп иткәндә.</w:t>
      </w:r>
      <w:hyperlink r:id="rId65" w:history="1"/>
    </w:p>
    <w:p w14:paraId="1DC6D51A" w14:textId="7777777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5.3. Дәүләт хезмәтен күрсәтүче органның (учреждениенең), шулай ук дәүләт хезмәте күрсәтүче органдагы вазыйфаи затның (белгечнең) яки дәүләт хезмәткәренең, КФҮ, КФҮ хезмәткәренең карарларына һәм гамәлләренә (гамәл кылмавына) шикаять язмача формада кәгазьдә яисә электрон формада тапшырыла.</w:t>
      </w:r>
    </w:p>
    <w:p w14:paraId="6FE9FC51" w14:textId="6E137D10"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Шикаять почтадан, КФҮ аша,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мәгълүмат-телекоммуникация челтәреннән файдаланып, Министрлыкның рәсми сайтыннан (http://mtsz.tatarstan.ru), КФҮ рәсми сайтыннан (http://mfcl6.tatarstan.ru), Татарстан Республикасы порталыннан (http://uslugi.tatarstan.ru/), Бердәм порталдан (http://www.gosuslugi.ru/) җибәрелергә, шулай ук гариза бирүчене шәхсән кабул иткәндә дә кабул итеп алынырга мөмкин.</w:t>
      </w:r>
    </w:p>
    <w:p w14:paraId="7E81A044" w14:textId="32A37AF7" w:rsidR="00C10E9A" w:rsidRPr="00CD7881" w:rsidRDefault="00C10E9A" w:rsidP="00C10E9A">
      <w:pPr>
        <w:pStyle w:val="ConsPlusNormal"/>
        <w:spacing w:before="220"/>
        <w:ind w:firstLine="540"/>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КФҮ, КФҮ хезмәткәре карарларына һәм гамәлләренә (гамәл кылмавына) шикаять почтадан,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Интернет</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челтәреннән файдаланып, КФҮ (http://mfcl6.tatarstan.ru)  рәсми сайтыннан, Татарстан Республикасы порталыннан (http://uslugi.tatarstan.ru/), Бердәм порталдан (http://www.gosuslugi.ru/) җибәрелергә, </w:t>
      </w:r>
      <w:r w:rsidRPr="00CD7881">
        <w:rPr>
          <w:rFonts w:ascii="Times New Roman" w:hAnsi="Times New Roman" w:cs="Times New Roman"/>
          <w:sz w:val="28"/>
          <w:szCs w:val="28"/>
          <w:lang w:val="tt-RU"/>
        </w:rPr>
        <w:lastRenderedPageBreak/>
        <w:t xml:space="preserve">шулай ук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не шәхсән кабул иткәндә дә алынырга мөмкин.</w:t>
      </w:r>
    </w:p>
    <w:p w14:paraId="4DEE3FD2" w14:textId="77777777" w:rsidR="00C10E9A" w:rsidRPr="00CD7881" w:rsidRDefault="00C10E9A" w:rsidP="00C10E9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Шикаятьне бирү һәм карау тәртибе турында мәгълүмат халыкның мәшгульлек хезмәте бинасындагы мәгълүмат стендларында, Министрлыкның рәсми сайтында урнаштырыла.</w:t>
      </w:r>
    </w:p>
    <w:p w14:paraId="48134384" w14:textId="77777777" w:rsidR="00C10E9A" w:rsidRPr="00CD7881" w:rsidRDefault="00C10E9A" w:rsidP="00C10E9A">
      <w:pPr>
        <w:autoSpaceDE w:val="0"/>
        <w:autoSpaceDN w:val="0"/>
        <w:adjustRightInd w:val="0"/>
        <w:spacing w:after="0" w:line="240" w:lineRule="auto"/>
        <w:ind w:firstLine="540"/>
        <w:jc w:val="both"/>
        <w:rPr>
          <w:rFonts w:ascii="Times New Roman" w:hAnsi="Times New Roman" w:cs="Times New Roman"/>
          <w:sz w:val="28"/>
          <w:szCs w:val="28"/>
        </w:rPr>
      </w:pPr>
      <w:r w:rsidRPr="00CD7881">
        <w:rPr>
          <w:rFonts w:ascii="Times New Roman" w:hAnsi="Times New Roman" w:cs="Times New Roman"/>
          <w:sz w:val="28"/>
          <w:szCs w:val="28"/>
          <w:lang w:val="tt-RU"/>
        </w:rPr>
        <w:t>Гариза бирүчеләр шикаятьне нигезләү һәм карау өчен кирәкле мәгълүматларны һәм документларны алу өчен халыкның мәшгульлек үзәгенә почта буенча язмача формада, Интернет мәгълүмат-телекоммуникация челтәреннән файдаланып, шулай ук гариза бирүчене шәхсән кабул итү вакытында да, мөрәҗәгать итәргә хокуклы.</w:t>
      </w:r>
    </w:p>
    <w:p w14:paraId="2611EBD5" w14:textId="5A66FDA3"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5.4. Шикаятьне карау чоры – аны теркәүгә алганнан соңгы 15 эш көне эчендә. Дәүләт хезмәтен күрсәтүче органның (учреждениенең), шулай ук дәүләт хезмәтен күрсәтүче органдагы вазыйфаи затның (белгечнең) яки дәүләт хезмәткәренең, КФҮ, КФҮ хезмәткәренең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дән документларны кабул итүдән баш тартуын яисә җибәрелгән хаталарны һәм ялгышларны төзәтүдән баш тартуына шикаять белдерелгәндә яисә мондый төзәтмәләр кертүнең билгеләнгән вакыты бозылган очракта, – аны теркәүгә алганнан соңгы биш эш көне эчендә.</w:t>
      </w:r>
    </w:p>
    <w:p w14:paraId="18910BCB" w14:textId="77777777"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5.5. Шикаятьтә түбәндәгеләр булырга тиеш:</w:t>
      </w:r>
    </w:p>
    <w:p w14:paraId="0F7E342E" w14:textId="77777777"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1) карарларына һәм гамәлләренә (гамәл кылмавына) шикаять белдерелә торган дәүләт хезмәте күрсәтүче органның (учреждениенең), дәүләт хезмәте күрсәтүче органда вазыйфаи затның (белгечнең) яисә граждан хезмәткәренең, КФҮ, КФҮ хезмәткәренең исеме;</w:t>
      </w:r>
    </w:p>
    <w:p w14:paraId="77A47C7C" w14:textId="16D32B9C"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2)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 физик затның фамилиясе, исеме, атасының исеме (булган очракта), яшәгән урыны турында белешмәләр,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 юридик затның урнашкан урыны турында белешмәләр, шулай ук элемтә өчен телефон номеры (номерлары), электрон почта адресы (адреслары) (булган очракта) һәм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гә җавап җибәрелергә мөмкин булган почта адресы;</w:t>
      </w:r>
    </w:p>
    <w:p w14:paraId="7C488E97" w14:textId="77777777"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3) дәүләт хезмәте күрсәтүче органның (учреждениенең), дәүләт хезмәте күрсәтүче органдагы вазыйфаи затның (белгечнең) яки дәүләт хезмәткәренең, КФҮ, КФҮ хезмәткәренең шикаять белдерелә торган карарлары һәм гамәлләре (гамәл кылмавы) турында мәгълүматлар;</w:t>
      </w:r>
    </w:p>
    <w:p w14:paraId="06932647" w14:textId="3DD35AE3"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нең дәүләт хезмәте күрсәтүче органның (учреждениенең), дәүләт хезмәте күрсәтүче органдагы вазыйфаи затның (белгечнең) яисә дәүләт хезмәткәренең, КФҮ, КФҮ хезмәткәренең карарлары һәм гамәлләре (гамәл кылмавы) белән ризалашмавын нигезләүче дәлилләр.</w:t>
      </w:r>
    </w:p>
    <w:p w14:paraId="5630292A" w14:textId="7777777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5.6. Шикаятьне карау нәтиҗәләре буенча түбәндәге карарларның берсе кабул ителә:</w:t>
      </w:r>
    </w:p>
    <w:p w14:paraId="10A81304" w14:textId="7777777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1) шикаять канәгатьләндерелә, шул исәптән кабул ителгән карарны гамәлдән чыгару, дәүләт хезмәтен күрсәтү нәтиҗәсендә бирелгән документларда җибәрелгән хаталарны һәм ялгышларны төзәтү, гариза бирүчегә Россия Федерациясе норматив хокукый актларында, Татарстан Республикасы норматив хокукый актларында алуы каралмаган түләүләрне кайтарып бирү рәвешендә;</w:t>
      </w:r>
    </w:p>
    <w:p w14:paraId="1AEE435E" w14:textId="7777777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2) шикаятьне канәгатьләндерүдән баш тартыла.</w:t>
      </w:r>
    </w:p>
    <w:p w14:paraId="419B287E" w14:textId="2757B5F6"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Карарны кабул иткән көннән соң бер көн узганчы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гә язмача яисә аның ихтыяры буенча электрон рәвештә шикаятьне карап тикшерү нәтиҗәләре турында нигезләнгән хат җибәрелә.</w:t>
      </w:r>
    </w:p>
    <w:p w14:paraId="786D3E37" w14:textId="3FC1ECF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 xml:space="preserve">5.7. Шикаять канәгатьләндерелергә тиеш дип танылган очракта, җавапта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гә дәүләт хезмәтен күрсәткәндә ачыкланган җитешсезлекләрне кичекмәстән юк итү максатларында дәүләт хезмәтен күрсәтүче орган (учреждение), дәүләт хезмәтен күрсәтүче орган вазыйфаи заты (белгече) яки дәүләт хезмәткәре, КФҮ, КФҮ хезмәткәре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 xml:space="preserve"> эшләргә тиешле гамәлләр турында мәгълүмат күрсәтелә.</w:t>
      </w:r>
    </w:p>
    <w:p w14:paraId="11F8B906" w14:textId="33D0ED9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Шикаять канәгатьләндерергә тиешле түгел дип танылган очракта </w:t>
      </w:r>
      <w:r w:rsidR="00EA5B88">
        <w:rPr>
          <w:rFonts w:ascii="Times New Roman" w:hAnsi="Times New Roman" w:cs="Times New Roman"/>
          <w:sz w:val="28"/>
          <w:szCs w:val="28"/>
          <w:lang w:val="tt-RU"/>
        </w:rPr>
        <w:t>гариза бирүче</w:t>
      </w:r>
      <w:r w:rsidRPr="00CD7881">
        <w:rPr>
          <w:rFonts w:ascii="Times New Roman" w:hAnsi="Times New Roman" w:cs="Times New Roman"/>
          <w:sz w:val="28"/>
          <w:szCs w:val="28"/>
          <w:lang w:val="tt-RU"/>
        </w:rPr>
        <w:t>гә җавапта кабул ителгән карарның сәбәпләре турында нигезле аңлатмалар, шулай ук кабул ителгән карарга шикаять белдерү тәртибе турында мәгълүмат күрсәтелә.</w:t>
      </w:r>
    </w:p>
    <w:p w14:paraId="0DDEC42B" w14:textId="7777777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CD7881">
        <w:rPr>
          <w:rFonts w:ascii="Times New Roman" w:hAnsi="Times New Roman" w:cs="Times New Roman"/>
          <w:sz w:val="28"/>
          <w:szCs w:val="28"/>
          <w:lang w:val="tt-RU"/>
        </w:rPr>
        <w:t>5.8. Шикаятьне карау барышында яисә нәтиҗәсендә административ хокук бозу яки җинаять кылу билгеләре ачыкланган очракта, шикаятьләрне карау вәкаләте бирелгән вазыйфаи зат, хезмәткәр булган материалларны прокуратура органнарына кичекмәстән җибәрә.</w:t>
      </w:r>
    </w:p>
    <w:p w14:paraId="361866CF" w14:textId="77777777" w:rsidR="00C10E9A" w:rsidRPr="00C10E9A" w:rsidRDefault="00C10E9A" w:rsidP="00C10E9A">
      <w:pPr>
        <w:autoSpaceDE w:val="0"/>
        <w:autoSpaceDN w:val="0"/>
        <w:adjustRightInd w:val="0"/>
        <w:spacing w:after="0" w:line="240" w:lineRule="auto"/>
        <w:ind w:firstLine="567"/>
        <w:jc w:val="both"/>
        <w:outlineLvl w:val="0"/>
        <w:rPr>
          <w:rFonts w:ascii="Times New Roman" w:hAnsi="Times New Roman" w:cs="Times New Roman"/>
          <w:sz w:val="28"/>
          <w:szCs w:val="28"/>
          <w:lang w:val="tt-RU"/>
        </w:rPr>
      </w:pPr>
      <w:r w:rsidRPr="00F70518">
        <w:rPr>
          <w:rFonts w:ascii="Times New Roman" w:hAnsi="Times New Roman" w:cs="Times New Roman"/>
          <w:sz w:val="28"/>
          <w:szCs w:val="28"/>
          <w:lang w:val="tt-RU"/>
        </w:rPr>
        <w:t>5.9. Дәүләт хезмәте күрсәтүче орган, шулай ук аның вазыйфаи затлары карарларына һәм гамәлләренә (гамәл кылмавына) карата судка кадәр (судтан тыш) шикаять бирү тәртибен җайга салучы норматив хокукый актлар исемлеге</w:t>
      </w:r>
    </w:p>
    <w:p w14:paraId="612CEE16" w14:textId="0630E553" w:rsidR="00C10E9A" w:rsidRPr="00C10E9A" w:rsidRDefault="00C10E9A" w:rsidP="00C10E9A">
      <w:pPr>
        <w:autoSpaceDE w:val="0"/>
        <w:autoSpaceDN w:val="0"/>
        <w:adjustRightInd w:val="0"/>
        <w:spacing w:after="0" w:line="240" w:lineRule="auto"/>
        <w:ind w:firstLine="540"/>
        <w:jc w:val="both"/>
        <w:rPr>
          <w:rFonts w:ascii="Times New Roman" w:hAnsi="Times New Roman" w:cs="Times New Roman"/>
          <w:sz w:val="28"/>
          <w:szCs w:val="28"/>
          <w:lang w:val="tt-RU"/>
        </w:rPr>
      </w:pPr>
      <w:r w:rsidRPr="00F70518">
        <w:rPr>
          <w:rFonts w:ascii="Times New Roman" w:hAnsi="Times New Roman" w:cs="Times New Roman"/>
          <w:sz w:val="28"/>
          <w:szCs w:val="28"/>
          <w:lang w:val="tt-RU"/>
        </w:rPr>
        <w:t xml:space="preserve">Халыкның мәшгульлек үзәге, шулай ук аның вазыйфаи затлары карарларына һәм гамәлләренә (гамәл кылмавына) судка кадәр (судтан тыш) шикаять бирүгә бәйле рәвештә барлыкка килә торган мөнәсәбәтләр </w:t>
      </w:r>
      <w:r>
        <w:rPr>
          <w:rFonts w:ascii="Times New Roman" w:hAnsi="Times New Roman" w:cs="Times New Roman"/>
          <w:sz w:val="28"/>
          <w:szCs w:val="28"/>
          <w:lang w:val="tt-RU"/>
        </w:rPr>
        <w:t>«</w:t>
      </w:r>
      <w:r w:rsidRPr="00F70518">
        <w:rPr>
          <w:rFonts w:ascii="Times New Roman" w:hAnsi="Times New Roman" w:cs="Times New Roman"/>
          <w:sz w:val="28"/>
          <w:szCs w:val="28"/>
          <w:lang w:val="tt-RU"/>
        </w:rPr>
        <w:t>Дәүләт һәм муниципаль хезмәтләр күрсәтүне оештыру турында</w:t>
      </w:r>
      <w:r>
        <w:rPr>
          <w:rFonts w:ascii="Times New Roman" w:hAnsi="Times New Roman" w:cs="Times New Roman"/>
          <w:sz w:val="28"/>
          <w:szCs w:val="28"/>
          <w:lang w:val="tt-RU"/>
        </w:rPr>
        <w:t>»</w:t>
      </w:r>
      <w:r w:rsidRPr="00F70518">
        <w:rPr>
          <w:rFonts w:ascii="Times New Roman" w:hAnsi="Times New Roman" w:cs="Times New Roman"/>
          <w:sz w:val="28"/>
          <w:szCs w:val="28"/>
          <w:lang w:val="tt-RU"/>
        </w:rPr>
        <w:t xml:space="preserve"> 2010 елның 27 июлендәге 210-ФЗ номерлы федераль закон нигезендә җайга салына.</w:t>
      </w:r>
      <w:hyperlink r:id="rId66" w:history="1"/>
    </w:p>
    <w:p w14:paraId="13B6A87F" w14:textId="77777777" w:rsidR="00C10E9A" w:rsidRPr="00C10E9A" w:rsidRDefault="00C10E9A" w:rsidP="00C10E9A">
      <w:pPr>
        <w:pStyle w:val="ConsPlusNormal"/>
        <w:contextualSpacing/>
        <w:jc w:val="both"/>
        <w:rPr>
          <w:rFonts w:ascii="Times New Roman" w:hAnsi="Times New Roman" w:cs="Times New Roman"/>
          <w:sz w:val="28"/>
          <w:szCs w:val="28"/>
          <w:lang w:val="tt-RU"/>
        </w:rPr>
      </w:pPr>
    </w:p>
    <w:p w14:paraId="616AD631" w14:textId="77777777" w:rsidR="00C10E9A" w:rsidRPr="00C10E9A" w:rsidRDefault="00C10E9A" w:rsidP="00C10E9A">
      <w:pPr>
        <w:pStyle w:val="ConsPlusNormal"/>
        <w:contextualSpacing/>
        <w:jc w:val="both"/>
        <w:rPr>
          <w:lang w:val="tt-RU"/>
        </w:rPr>
        <w:sectPr w:rsidR="00C10E9A" w:rsidRPr="00C10E9A" w:rsidSect="00C10E9A">
          <w:pgSz w:w="11905" w:h="16838"/>
          <w:pgMar w:top="1134" w:right="709" w:bottom="1134" w:left="1134" w:header="0" w:footer="0" w:gutter="0"/>
          <w:cols w:space="720"/>
        </w:sectPr>
      </w:pPr>
    </w:p>
    <w:p w14:paraId="5AA80FA2" w14:textId="77777777" w:rsidR="00C10E9A" w:rsidRPr="00EA5B88" w:rsidRDefault="00C10E9A" w:rsidP="00C10E9A">
      <w:pPr>
        <w:pStyle w:val="ConsPlusNormal"/>
        <w:ind w:left="5670"/>
        <w:contextualSpacing/>
        <w:outlineLvl w:val="1"/>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Татарстан Республикасында эшсез гражданнарны хезмәт базарында социаль яраклаштыру буенча дәүләт хезмәте күрсәтүнең административ регламентына 1 нче кушымта</w:t>
      </w:r>
    </w:p>
    <w:p w14:paraId="7C6CA106" w14:textId="77777777" w:rsidR="00C10E9A" w:rsidRPr="00EA5B88" w:rsidRDefault="00C10E9A" w:rsidP="00C10E9A">
      <w:pPr>
        <w:pStyle w:val="ConsPlusNormal"/>
        <w:contextualSpacing/>
        <w:jc w:val="right"/>
        <w:rPr>
          <w:rFonts w:ascii="Times New Roman" w:hAnsi="Times New Roman" w:cs="Times New Roman"/>
          <w:sz w:val="28"/>
          <w:szCs w:val="28"/>
          <w:lang w:val="tt-RU"/>
        </w:rPr>
      </w:pPr>
    </w:p>
    <w:p w14:paraId="6E6A67F3" w14:textId="77777777" w:rsidR="00C10E9A" w:rsidRPr="00EA5B88" w:rsidRDefault="00C10E9A" w:rsidP="00C10E9A">
      <w:pPr>
        <w:pStyle w:val="ConsPlusNormal"/>
        <w:contextualSpacing/>
        <w:jc w:val="right"/>
        <w:rPr>
          <w:lang w:val="tt-RU"/>
        </w:rPr>
      </w:pPr>
      <w:bookmarkStart w:id="12" w:name="P848"/>
      <w:bookmarkEnd w:id="12"/>
      <w:r w:rsidRPr="00CD7881">
        <w:rPr>
          <w:lang w:val="tt-RU"/>
        </w:rPr>
        <w:t>РӘВЕШЕ</w:t>
      </w:r>
    </w:p>
    <w:p w14:paraId="0322D063" w14:textId="77777777" w:rsidR="00C10E9A" w:rsidRPr="00EA5B88" w:rsidRDefault="00C10E9A" w:rsidP="00C10E9A">
      <w:pPr>
        <w:pStyle w:val="ConsPlusNormal"/>
        <w:contextualSpacing/>
        <w:jc w:val="both"/>
        <w:rPr>
          <w:lang w:val="tt-RU"/>
        </w:rPr>
      </w:pPr>
    </w:p>
    <w:p w14:paraId="66DDB8C1" w14:textId="75AD61D5" w:rsidR="00C10E9A" w:rsidRPr="00EA5B88" w:rsidRDefault="00C10E9A" w:rsidP="00C10E9A">
      <w:pPr>
        <w:pStyle w:val="ConsPlusNonformat"/>
        <w:contextualSpacing/>
        <w:jc w:val="center"/>
        <w:rPr>
          <w:rFonts w:ascii="Times New Roman" w:hAnsi="Times New Roman" w:cs="Times New Roman"/>
          <w:sz w:val="28"/>
          <w:szCs w:val="28"/>
          <w:lang w:val="tt-RU"/>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_________________</w:t>
      </w:r>
      <w:r>
        <w:rPr>
          <w:rFonts w:ascii="Times New Roman" w:hAnsi="Times New Roman" w:cs="Times New Roman"/>
          <w:sz w:val="28"/>
          <w:szCs w:val="28"/>
          <w:lang w:val="tt-RU"/>
        </w:rPr>
        <w:t>____________________________________</w:t>
      </w:r>
      <w:r w:rsidRPr="00CD7881">
        <w:rPr>
          <w:rFonts w:ascii="Times New Roman" w:hAnsi="Times New Roman" w:cs="Times New Roman"/>
          <w:sz w:val="28"/>
          <w:szCs w:val="28"/>
          <w:lang w:val="tt-RU"/>
        </w:rPr>
        <w:t xml:space="preserve">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r>
        <w:rPr>
          <w:rFonts w:ascii="Times New Roman" w:hAnsi="Times New Roman" w:cs="Times New Roman"/>
          <w:sz w:val="28"/>
          <w:szCs w:val="28"/>
          <w:lang w:val="tt-RU"/>
        </w:rPr>
        <w:t>»</w:t>
      </w:r>
    </w:p>
    <w:p w14:paraId="6305B21B" w14:textId="77777777" w:rsidR="00C10E9A" w:rsidRPr="00EA5B88" w:rsidRDefault="00C10E9A" w:rsidP="00C10E9A">
      <w:pPr>
        <w:pStyle w:val="ConsPlusNonformat"/>
        <w:contextualSpacing/>
        <w:jc w:val="center"/>
        <w:rPr>
          <w:rFonts w:ascii="Times New Roman" w:hAnsi="Times New Roman" w:cs="Times New Roman"/>
          <w:sz w:val="28"/>
          <w:szCs w:val="28"/>
          <w:lang w:val="tt-RU"/>
        </w:rPr>
      </w:pPr>
    </w:p>
    <w:p w14:paraId="6C8EA885"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Техник хата төзәтү турында гариза</w:t>
      </w:r>
    </w:p>
    <w:p w14:paraId="37E3FA0B" w14:textId="77777777" w:rsidR="00C10E9A" w:rsidRPr="00CD7881" w:rsidRDefault="00C10E9A" w:rsidP="00C10E9A">
      <w:pPr>
        <w:pStyle w:val="ConsPlusNonformat"/>
        <w:contextualSpacing/>
        <w:jc w:val="center"/>
        <w:rPr>
          <w:rFonts w:ascii="Times New Roman" w:hAnsi="Times New Roman" w:cs="Times New Roman"/>
          <w:sz w:val="28"/>
          <w:szCs w:val="28"/>
        </w:rPr>
      </w:pPr>
    </w:p>
    <w:p w14:paraId="3FFC380F"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Мин, ___________________________________________________________________,</w:t>
      </w:r>
    </w:p>
    <w:p w14:paraId="67460E34" w14:textId="77777777" w:rsidR="00C10E9A" w:rsidRDefault="00C10E9A" w:rsidP="00C10E9A">
      <w:pPr>
        <w:pStyle w:val="ConsPlusNonformat"/>
        <w:contextualSpacing/>
        <w:jc w:val="center"/>
        <w:rPr>
          <w:rFonts w:ascii="Times New Roman" w:hAnsi="Times New Roman" w:cs="Times New Roman"/>
          <w:sz w:val="22"/>
          <w:szCs w:val="22"/>
          <w:lang w:val="tt-RU"/>
        </w:rPr>
      </w:pPr>
      <w:r w:rsidRPr="00CD7881">
        <w:rPr>
          <w:rFonts w:ascii="Times New Roman" w:hAnsi="Times New Roman" w:cs="Times New Roman"/>
          <w:sz w:val="22"/>
          <w:szCs w:val="22"/>
          <w:lang w:val="tt-RU"/>
        </w:rPr>
        <w:t xml:space="preserve">(гариза бирүченең фамилиясе, исеме, атасының исеме (соңгысы – булган очракта) </w:t>
      </w:r>
    </w:p>
    <w:p w14:paraId="49FF7CE7" w14:textId="178F15DA" w:rsidR="00C10E9A" w:rsidRPr="00C10E9A" w:rsidRDefault="00C10E9A" w:rsidP="00C10E9A">
      <w:pPr>
        <w:pStyle w:val="ConsPlusNonformat"/>
        <w:contextualSpacing/>
        <w:jc w:val="center"/>
        <w:rPr>
          <w:rFonts w:ascii="Times New Roman" w:hAnsi="Times New Roman" w:cs="Times New Roman"/>
          <w:sz w:val="22"/>
          <w:szCs w:val="22"/>
          <w:lang w:val="tt-RU"/>
        </w:rPr>
      </w:pPr>
      <w:r w:rsidRPr="00CD7881">
        <w:rPr>
          <w:rFonts w:ascii="Times New Roman" w:hAnsi="Times New Roman" w:cs="Times New Roman"/>
          <w:sz w:val="22"/>
          <w:szCs w:val="22"/>
          <w:lang w:val="tt-RU"/>
        </w:rPr>
        <w:t>тулысынча күрсәтелә)</w:t>
      </w:r>
    </w:p>
    <w:p w14:paraId="69678182" w14:textId="059BE212" w:rsidR="00C10E9A" w:rsidRPr="00C10E9A" w:rsidRDefault="00C10E9A" w:rsidP="00C10E9A">
      <w:pPr>
        <w:pStyle w:val="ConsPlusNonformat"/>
        <w:contextualSpacing/>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______________________________________________________адресы буенча яши</w:t>
      </w:r>
      <w:r>
        <w:rPr>
          <w:rFonts w:ascii="Times New Roman" w:hAnsi="Times New Roman" w:cs="Times New Roman"/>
          <w:sz w:val="28"/>
          <w:szCs w:val="28"/>
          <w:lang w:val="tt-RU"/>
        </w:rPr>
        <w:t>м</w:t>
      </w:r>
      <w:r w:rsidRPr="00CD7881">
        <w:rPr>
          <w:rFonts w:ascii="Times New Roman" w:hAnsi="Times New Roman" w:cs="Times New Roman"/>
          <w:sz w:val="28"/>
          <w:szCs w:val="28"/>
          <w:lang w:val="tt-RU"/>
        </w:rPr>
        <w:t>,</w:t>
      </w:r>
    </w:p>
    <w:p w14:paraId="42E03F07"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__________________________________________________________________________</w:t>
      </w:r>
    </w:p>
    <w:p w14:paraId="2FDED17A" w14:textId="78139468" w:rsidR="00C10E9A" w:rsidRPr="00CD7881" w:rsidRDefault="00C10E9A" w:rsidP="00C10E9A">
      <w:pPr>
        <w:pStyle w:val="ConsPlusNonformat"/>
        <w:contextualSpacing/>
        <w:jc w:val="center"/>
        <w:rPr>
          <w:rFonts w:ascii="Times New Roman" w:hAnsi="Times New Roman" w:cs="Times New Roman"/>
          <w:sz w:val="22"/>
          <w:szCs w:val="22"/>
        </w:rPr>
      </w:pPr>
      <w:r w:rsidRPr="00CD7881">
        <w:rPr>
          <w:rFonts w:ascii="Times New Roman" w:hAnsi="Times New Roman" w:cs="Times New Roman"/>
          <w:sz w:val="22"/>
          <w:szCs w:val="22"/>
          <w:lang w:val="tt-RU"/>
        </w:rPr>
        <w:t>(</w:t>
      </w:r>
      <w:r w:rsidR="00EA5B88">
        <w:rPr>
          <w:rFonts w:ascii="Times New Roman" w:hAnsi="Times New Roman" w:cs="Times New Roman"/>
          <w:sz w:val="22"/>
          <w:szCs w:val="22"/>
          <w:lang w:val="tt-RU"/>
        </w:rPr>
        <w:t>гариза бирүче</w:t>
      </w:r>
      <w:r w:rsidRPr="00CD7881">
        <w:rPr>
          <w:rFonts w:ascii="Times New Roman" w:hAnsi="Times New Roman" w:cs="Times New Roman"/>
          <w:sz w:val="22"/>
          <w:szCs w:val="22"/>
          <w:lang w:val="tt-RU"/>
        </w:rPr>
        <w:t>нең почта адресы, индексын күрсәтеп, телефоны, электрон адресы)</w:t>
      </w:r>
    </w:p>
    <w:p w14:paraId="1216F84F"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__________________________________________________________________________</w:t>
      </w:r>
    </w:p>
    <w:p w14:paraId="1640B103"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2"/>
          <w:szCs w:val="22"/>
          <w:lang w:val="tt-RU"/>
        </w:rPr>
        <w:t>(гариза бирүченең шәхесен таныклаучы документ аталышы, аның сериясе, номеры, бирелү датасы,</w:t>
      </w:r>
    </w:p>
    <w:p w14:paraId="4AD3906A" w14:textId="77777777" w:rsidR="00C10E9A" w:rsidRDefault="00C10E9A" w:rsidP="00C10E9A">
      <w:pPr>
        <w:pStyle w:val="ConsPlusNonformat"/>
        <w:contextualSpacing/>
        <w:jc w:val="both"/>
        <w:rPr>
          <w:rFonts w:ascii="Times New Roman" w:hAnsi="Times New Roman" w:cs="Times New Roman"/>
          <w:sz w:val="28"/>
          <w:szCs w:val="28"/>
        </w:rPr>
      </w:pPr>
      <w:r w:rsidRPr="00CA60F2">
        <w:rPr>
          <w:rFonts w:ascii="Times New Roman" w:hAnsi="Times New Roman" w:cs="Times New Roman"/>
          <w:sz w:val="22"/>
          <w:szCs w:val="22"/>
          <w:lang w:val="tt-RU"/>
        </w:rPr>
        <w:t>документны биргән орган аталышы)</w:t>
      </w:r>
    </w:p>
    <w:p w14:paraId="3158018F" w14:textId="6D2AA039" w:rsidR="00C10E9A" w:rsidRPr="00CD7881" w:rsidRDefault="00C10E9A" w:rsidP="00C10E9A">
      <w:pPr>
        <w:pStyle w:val="ConsPlusNonformat"/>
        <w:contextualSpacing/>
        <w:jc w:val="both"/>
        <w:rPr>
          <w:rFonts w:ascii="Times New Roman" w:hAnsi="Times New Roman" w:cs="Times New Roman"/>
          <w:sz w:val="22"/>
          <w:szCs w:val="22"/>
        </w:rPr>
      </w:pPr>
      <w:r w:rsidRPr="00CD7881">
        <w:rPr>
          <w:rFonts w:ascii="Times New Roman" w:hAnsi="Times New Roman" w:cs="Times New Roman"/>
          <w:sz w:val="28"/>
          <w:szCs w:val="28"/>
          <w:lang w:val="tt-RU"/>
        </w:rPr>
        <w:t xml:space="preserve">эшсез гражданнарны хезмәт базарында социаль яраклаштыру буенча дәүләт хезмәте күрсәтү турында 20___ елның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__</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_________ бирелгән бәяләмәне рәсмиләштергәндә җибәрелгән техник хатаны төзәтүегез турында сорыйм.</w:t>
      </w:r>
    </w:p>
    <w:p w14:paraId="184096A1" w14:textId="77777777" w:rsidR="00C10E9A" w:rsidRPr="00CD7881" w:rsidRDefault="00C10E9A" w:rsidP="00C10E9A">
      <w:pPr>
        <w:pStyle w:val="ConsPlusNonformat"/>
        <w:contextualSpacing/>
        <w:jc w:val="center"/>
        <w:rPr>
          <w:rFonts w:ascii="Times New Roman" w:hAnsi="Times New Roman" w:cs="Times New Roman"/>
          <w:sz w:val="28"/>
          <w:szCs w:val="28"/>
        </w:rPr>
      </w:pPr>
    </w:p>
    <w:p w14:paraId="00DF6380" w14:textId="77777777" w:rsidR="00C10E9A" w:rsidRPr="00CD7881" w:rsidRDefault="00C10E9A" w:rsidP="00C10E9A">
      <w:pPr>
        <w:pStyle w:val="ConsPlusNonformat"/>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Хезмәт базарында эшсез гражданнарны социаль яраклаштыру буенча дәүләт хезмәте күрсәтү турында үзгәртеп рәсмиләштерелгән тәкъдимне алуга</w:t>
      </w:r>
    </w:p>
    <w:p w14:paraId="14F8E425" w14:textId="77777777" w:rsidR="00C10E9A" w:rsidRPr="00CD7881" w:rsidRDefault="00C10E9A" w:rsidP="00C10E9A">
      <w:pPr>
        <w:pStyle w:val="ConsPlusNonformat"/>
        <w:contextualSpacing/>
        <w:jc w:val="both"/>
        <w:rPr>
          <w:rFonts w:ascii="Times New Roman" w:hAnsi="Times New Roman" w:cs="Times New Roman"/>
          <w:sz w:val="22"/>
          <w:szCs w:val="22"/>
        </w:rPr>
      </w:pPr>
      <w:r w:rsidRPr="00CD7881">
        <w:rPr>
          <w:rFonts w:ascii="Times New Roman" w:hAnsi="Times New Roman" w:cs="Times New Roman"/>
          <w:sz w:val="28"/>
          <w:szCs w:val="28"/>
          <w:lang w:val="tt-RU"/>
        </w:rPr>
        <w:t xml:space="preserve">риза </w:t>
      </w:r>
      <w:r w:rsidRPr="00CD7881">
        <w:rPr>
          <w:rFonts w:ascii="Times New Roman" w:hAnsi="Times New Roman" w:cs="Times New Roman"/>
          <w:sz w:val="22"/>
          <w:szCs w:val="22"/>
          <w:lang w:val="tt-RU"/>
        </w:rPr>
        <w:t>_____________________________________________________________________________</w:t>
      </w:r>
    </w:p>
    <w:p w14:paraId="2B550D3A" w14:textId="77777777" w:rsidR="00C10E9A" w:rsidRPr="00CD7881" w:rsidRDefault="00C10E9A" w:rsidP="00C10E9A">
      <w:pPr>
        <w:pStyle w:val="ConsPlusNonformat"/>
        <w:contextualSpacing/>
        <w:jc w:val="both"/>
        <w:rPr>
          <w:rFonts w:ascii="Times New Roman" w:hAnsi="Times New Roman" w:cs="Times New Roman"/>
          <w:sz w:val="22"/>
          <w:szCs w:val="22"/>
        </w:rPr>
      </w:pPr>
      <w:r w:rsidRPr="00CD7881">
        <w:rPr>
          <w:rFonts w:ascii="Times New Roman" w:hAnsi="Times New Roman" w:cs="Times New Roman"/>
          <w:sz w:val="22"/>
          <w:szCs w:val="22"/>
          <w:lang w:val="tt-RU"/>
        </w:rPr>
        <w:t xml:space="preserve">                                  (язмача, телефон аша, смс-хәбәр белән, электрон почта аша)</w:t>
      </w:r>
    </w:p>
    <w:p w14:paraId="78E9285F" w14:textId="1D43A947" w:rsidR="00C10E9A" w:rsidRPr="00CD7881" w:rsidRDefault="00C10E9A" w:rsidP="00C10E9A">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__</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________ 20__ ел. ________________________ ____________________________</w:t>
      </w:r>
    </w:p>
    <w:p w14:paraId="23BEB2D8" w14:textId="5CEFCCBF" w:rsidR="00C10E9A" w:rsidRPr="00CD7881" w:rsidRDefault="00C10E9A" w:rsidP="00C10E9A">
      <w:pPr>
        <w:pStyle w:val="ConsPlusNonformat"/>
        <w:contextualSpacing/>
        <w:jc w:val="center"/>
        <w:rPr>
          <w:rFonts w:ascii="Times New Roman" w:hAnsi="Times New Roman" w:cs="Times New Roman"/>
          <w:sz w:val="28"/>
          <w:szCs w:val="28"/>
        </w:rPr>
      </w:pPr>
      <w:r>
        <w:rPr>
          <w:rFonts w:ascii="Times New Roman" w:hAnsi="Times New Roman" w:cs="Times New Roman"/>
          <w:sz w:val="22"/>
          <w:szCs w:val="22"/>
          <w:lang w:val="tt-RU"/>
        </w:rPr>
        <w:t xml:space="preserve">                               </w:t>
      </w:r>
      <w:r w:rsidRPr="00CD7881">
        <w:rPr>
          <w:rFonts w:ascii="Times New Roman" w:hAnsi="Times New Roman" w:cs="Times New Roman"/>
          <w:sz w:val="22"/>
          <w:szCs w:val="22"/>
          <w:lang w:val="tt-RU"/>
        </w:rPr>
        <w:t xml:space="preserve">(гариза бирүченең имзасы)                       </w:t>
      </w:r>
      <w:r>
        <w:rPr>
          <w:rFonts w:ascii="Times New Roman" w:hAnsi="Times New Roman" w:cs="Times New Roman"/>
          <w:sz w:val="22"/>
          <w:szCs w:val="22"/>
          <w:lang w:val="tt-RU"/>
        </w:rPr>
        <w:t xml:space="preserve">       </w:t>
      </w:r>
      <w:r w:rsidRPr="00CD7881">
        <w:rPr>
          <w:rFonts w:ascii="Times New Roman" w:hAnsi="Times New Roman" w:cs="Times New Roman"/>
          <w:sz w:val="22"/>
          <w:szCs w:val="22"/>
          <w:lang w:val="tt-RU"/>
        </w:rPr>
        <w:t xml:space="preserve">    (тулы имза)</w:t>
      </w:r>
    </w:p>
    <w:p w14:paraId="65DFE11B" w14:textId="483C85B6" w:rsidR="00C10E9A" w:rsidRPr="00C10E9A" w:rsidRDefault="00C10E9A" w:rsidP="00C10E9A">
      <w:pPr>
        <w:pStyle w:val="ConsPlusNormal"/>
        <w:contextualSpacing/>
        <w:jc w:val="center"/>
        <w:rPr>
          <w:lang w:val="tt-RU"/>
        </w:rPr>
      </w:pPr>
      <w:r>
        <w:rPr>
          <w:lang w:val="tt-RU"/>
        </w:rPr>
        <w:t xml:space="preserve"> </w:t>
      </w:r>
    </w:p>
    <w:p w14:paraId="58CBC470" w14:textId="77777777" w:rsidR="00C10E9A" w:rsidRPr="00CD7881" w:rsidRDefault="00C10E9A" w:rsidP="00C10E9A">
      <w:pPr>
        <w:pStyle w:val="ConsPlusNormal"/>
        <w:contextualSpacing/>
        <w:jc w:val="both"/>
      </w:pPr>
    </w:p>
    <w:p w14:paraId="1C3BF1A7" w14:textId="77777777" w:rsidR="00C10E9A" w:rsidRPr="00CD7881" w:rsidRDefault="00C10E9A" w:rsidP="00C10E9A">
      <w:pPr>
        <w:pStyle w:val="ConsPlusNormal"/>
        <w:contextualSpacing/>
        <w:jc w:val="both"/>
        <w:sectPr w:rsidR="00C10E9A" w:rsidRPr="00CD7881" w:rsidSect="00C10E9A">
          <w:pgSz w:w="11905" w:h="16838"/>
          <w:pgMar w:top="1134" w:right="565" w:bottom="709" w:left="851" w:header="0" w:footer="0" w:gutter="0"/>
          <w:cols w:space="720"/>
        </w:sectPr>
      </w:pPr>
      <w:bookmarkStart w:id="13" w:name="P1107"/>
      <w:bookmarkEnd w:id="13"/>
    </w:p>
    <w:p w14:paraId="42B25BE6" w14:textId="77777777" w:rsidR="00C10E9A" w:rsidRPr="00CD7881" w:rsidRDefault="00C10E9A" w:rsidP="00C10E9A">
      <w:pPr>
        <w:pStyle w:val="ConsPlusNormal"/>
        <w:ind w:left="5670"/>
        <w:contextualSpacing/>
        <w:outlineLvl w:val="1"/>
        <w:rPr>
          <w:rFonts w:ascii="Times New Roman" w:hAnsi="Times New Roman" w:cs="Times New Roman"/>
          <w:sz w:val="28"/>
          <w:szCs w:val="28"/>
        </w:rPr>
      </w:pPr>
      <w:r w:rsidRPr="00CD7881">
        <w:rPr>
          <w:rFonts w:ascii="Times New Roman" w:hAnsi="Times New Roman" w:cs="Times New Roman"/>
          <w:sz w:val="28"/>
          <w:szCs w:val="28"/>
          <w:lang w:val="tt-RU"/>
        </w:rPr>
        <w:lastRenderedPageBreak/>
        <w:t>Татарстан Республикасында эшсез гражданнарны хезмәт базарында социаль яраклаштыру буенча дәүләт хезмәте күрсәтүнең административ регламентына 2 нче кушымта</w:t>
      </w:r>
    </w:p>
    <w:p w14:paraId="4F7C644A" w14:textId="77777777" w:rsidR="00C10E9A" w:rsidRPr="00CD7881" w:rsidRDefault="00C10E9A" w:rsidP="00C10E9A">
      <w:pPr>
        <w:pStyle w:val="ConsPlusNormal"/>
        <w:contextualSpacing/>
        <w:jc w:val="both"/>
        <w:rPr>
          <w:rFonts w:ascii="Times New Roman" w:hAnsi="Times New Roman" w:cs="Times New Roman"/>
          <w:sz w:val="28"/>
          <w:szCs w:val="28"/>
        </w:rPr>
      </w:pPr>
    </w:p>
    <w:p w14:paraId="72204DA3" w14:textId="77777777" w:rsidR="00C10E9A" w:rsidRPr="00CD7881" w:rsidRDefault="00C10E9A" w:rsidP="00C10E9A">
      <w:pPr>
        <w:pStyle w:val="ConsPlusNormal"/>
        <w:contextualSpacing/>
        <w:jc w:val="right"/>
        <w:rPr>
          <w:rFonts w:ascii="Times New Roman" w:hAnsi="Times New Roman" w:cs="Times New Roman"/>
          <w:sz w:val="28"/>
          <w:szCs w:val="28"/>
        </w:rPr>
      </w:pPr>
      <w:r w:rsidRPr="00CD7881">
        <w:rPr>
          <w:rFonts w:ascii="Times New Roman" w:hAnsi="Times New Roman" w:cs="Times New Roman"/>
          <w:sz w:val="28"/>
          <w:szCs w:val="28"/>
          <w:lang w:val="tt-RU"/>
        </w:rPr>
        <w:t>үрнәк</w:t>
      </w:r>
    </w:p>
    <w:p w14:paraId="5C4F4F7D" w14:textId="77777777" w:rsidR="00C10E9A" w:rsidRPr="00CD7881" w:rsidRDefault="00C10E9A" w:rsidP="00C10E9A">
      <w:pPr>
        <w:pStyle w:val="ConsPlusNormal"/>
        <w:contextualSpacing/>
        <w:jc w:val="both"/>
      </w:pPr>
    </w:p>
    <w:p w14:paraId="1D743637" w14:textId="77777777" w:rsidR="00C10E9A" w:rsidRDefault="00C10E9A" w:rsidP="00C10E9A">
      <w:pPr>
        <w:pStyle w:val="ConsPlusNormal"/>
        <w:contextualSpacing/>
        <w:jc w:val="center"/>
        <w:rPr>
          <w:rFonts w:ascii="Times New Roman" w:hAnsi="Times New Roman" w:cs="Times New Roman"/>
          <w:sz w:val="28"/>
          <w:szCs w:val="28"/>
          <w:lang w:val="tt-RU"/>
        </w:rPr>
      </w:pPr>
      <w:bookmarkStart w:id="14" w:name="P1187"/>
      <w:bookmarkEnd w:id="14"/>
      <w:r w:rsidRPr="00CD7881">
        <w:rPr>
          <w:rFonts w:ascii="Times New Roman" w:hAnsi="Times New Roman" w:cs="Times New Roman"/>
          <w:sz w:val="28"/>
          <w:szCs w:val="28"/>
          <w:lang w:val="tt-RU"/>
        </w:rPr>
        <w:t xml:space="preserve">Гражданнарның мөрәҗәгатьләрен теркәү </w:t>
      </w:r>
    </w:p>
    <w:p w14:paraId="69A95030" w14:textId="108A1C81"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ЖУРНАЛЫ</w:t>
      </w:r>
    </w:p>
    <w:p w14:paraId="1F764337" w14:textId="77777777" w:rsidR="00C10E9A" w:rsidRPr="00CD7881" w:rsidRDefault="00C10E9A" w:rsidP="00C10E9A">
      <w:pPr>
        <w:pStyle w:val="ConsPlusNormal"/>
        <w:contextualSpacing/>
        <w:jc w:val="both"/>
        <w:rPr>
          <w:rFonts w:ascii="Times New Roman" w:hAnsi="Times New Roman" w:cs="Times New Roman"/>
          <w:sz w:val="28"/>
          <w:szCs w:val="2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8"/>
        <w:gridCol w:w="1645"/>
        <w:gridCol w:w="1930"/>
        <w:gridCol w:w="1424"/>
        <w:gridCol w:w="1843"/>
        <w:gridCol w:w="2835"/>
      </w:tblGrid>
      <w:tr w:rsidR="00824D6D" w14:paraId="2B2E5B3F" w14:textId="77777777" w:rsidTr="00C10E9A">
        <w:tc>
          <w:tcPr>
            <w:tcW w:w="808" w:type="dxa"/>
          </w:tcPr>
          <w:p w14:paraId="16FD5F89"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т/с</w:t>
            </w:r>
          </w:p>
        </w:tc>
        <w:tc>
          <w:tcPr>
            <w:tcW w:w="1645" w:type="dxa"/>
          </w:tcPr>
          <w:p w14:paraId="1146DA59"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Мөрәҗәгать итү датасы</w:t>
            </w:r>
          </w:p>
        </w:tc>
        <w:tc>
          <w:tcPr>
            <w:tcW w:w="1930" w:type="dxa"/>
          </w:tcPr>
          <w:p w14:paraId="6633380F"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 xml:space="preserve">Гражданинның фамилиясе, исеме, атасының исеме (соңгысы булган очракта) </w:t>
            </w:r>
          </w:p>
        </w:tc>
        <w:tc>
          <w:tcPr>
            <w:tcW w:w="1424" w:type="dxa"/>
          </w:tcPr>
          <w:p w14:paraId="55FA8C56"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Адресы</w:t>
            </w:r>
          </w:p>
        </w:tc>
        <w:tc>
          <w:tcPr>
            <w:tcW w:w="1843" w:type="dxa"/>
          </w:tcPr>
          <w:p w14:paraId="07E6A6DF"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Мөрәҗәгать итү сәбәпләре</w:t>
            </w:r>
          </w:p>
        </w:tc>
        <w:tc>
          <w:tcPr>
            <w:tcW w:w="2835" w:type="dxa"/>
          </w:tcPr>
          <w:p w14:paraId="369C7481" w14:textId="77777777" w:rsidR="00C10E9A" w:rsidRPr="00C10E9A" w:rsidRDefault="00C10E9A" w:rsidP="00C10E9A">
            <w:pPr>
              <w:pStyle w:val="ConsPlusNormal"/>
              <w:contextualSpacing/>
              <w:jc w:val="center"/>
              <w:rPr>
                <w:rFonts w:ascii="Times New Roman" w:hAnsi="Times New Roman" w:cs="Times New Roman"/>
                <w:sz w:val="24"/>
                <w:szCs w:val="24"/>
              </w:rPr>
            </w:pPr>
            <w:r w:rsidRPr="00C10E9A">
              <w:rPr>
                <w:rFonts w:ascii="Times New Roman" w:hAnsi="Times New Roman" w:cs="Times New Roman"/>
                <w:sz w:val="24"/>
                <w:szCs w:val="24"/>
                <w:lang w:val="tt-RU"/>
              </w:rPr>
              <w:t>Мөрәҗәгать нәтиҗәләре</w:t>
            </w:r>
          </w:p>
        </w:tc>
      </w:tr>
      <w:tr w:rsidR="00824D6D" w14:paraId="3983ED4C" w14:textId="77777777" w:rsidTr="00C10E9A">
        <w:tc>
          <w:tcPr>
            <w:tcW w:w="808" w:type="dxa"/>
          </w:tcPr>
          <w:p w14:paraId="2C6F4652" w14:textId="77777777" w:rsidR="00C10E9A" w:rsidRPr="00CD7881" w:rsidRDefault="00C10E9A" w:rsidP="00C10E9A">
            <w:pPr>
              <w:pStyle w:val="ConsPlusNormal"/>
              <w:contextualSpacing/>
              <w:rPr>
                <w:rFonts w:ascii="Times New Roman" w:hAnsi="Times New Roman" w:cs="Times New Roman"/>
                <w:sz w:val="28"/>
                <w:szCs w:val="28"/>
              </w:rPr>
            </w:pPr>
          </w:p>
        </w:tc>
        <w:tc>
          <w:tcPr>
            <w:tcW w:w="1645" w:type="dxa"/>
          </w:tcPr>
          <w:p w14:paraId="43E987BD" w14:textId="77777777" w:rsidR="00C10E9A" w:rsidRPr="00CD7881" w:rsidRDefault="00C10E9A" w:rsidP="00C10E9A">
            <w:pPr>
              <w:pStyle w:val="ConsPlusNormal"/>
              <w:contextualSpacing/>
              <w:rPr>
                <w:rFonts w:ascii="Times New Roman" w:hAnsi="Times New Roman" w:cs="Times New Roman"/>
                <w:sz w:val="28"/>
                <w:szCs w:val="28"/>
              </w:rPr>
            </w:pPr>
          </w:p>
        </w:tc>
        <w:tc>
          <w:tcPr>
            <w:tcW w:w="1930" w:type="dxa"/>
          </w:tcPr>
          <w:p w14:paraId="7109303A" w14:textId="77777777" w:rsidR="00C10E9A" w:rsidRPr="00CD7881" w:rsidRDefault="00C10E9A" w:rsidP="00C10E9A">
            <w:pPr>
              <w:pStyle w:val="ConsPlusNormal"/>
              <w:contextualSpacing/>
              <w:rPr>
                <w:rFonts w:ascii="Times New Roman" w:hAnsi="Times New Roman" w:cs="Times New Roman"/>
                <w:sz w:val="28"/>
                <w:szCs w:val="28"/>
              </w:rPr>
            </w:pPr>
          </w:p>
        </w:tc>
        <w:tc>
          <w:tcPr>
            <w:tcW w:w="1424" w:type="dxa"/>
          </w:tcPr>
          <w:p w14:paraId="088C27B8" w14:textId="77777777" w:rsidR="00C10E9A" w:rsidRPr="00CD7881" w:rsidRDefault="00C10E9A" w:rsidP="00C10E9A">
            <w:pPr>
              <w:pStyle w:val="ConsPlusNormal"/>
              <w:contextualSpacing/>
              <w:rPr>
                <w:rFonts w:ascii="Times New Roman" w:hAnsi="Times New Roman" w:cs="Times New Roman"/>
                <w:sz w:val="28"/>
                <w:szCs w:val="28"/>
              </w:rPr>
            </w:pPr>
          </w:p>
        </w:tc>
        <w:tc>
          <w:tcPr>
            <w:tcW w:w="1843" w:type="dxa"/>
          </w:tcPr>
          <w:p w14:paraId="03DC810F" w14:textId="77777777" w:rsidR="00C10E9A" w:rsidRPr="00CD7881" w:rsidRDefault="00C10E9A" w:rsidP="00C10E9A">
            <w:pPr>
              <w:pStyle w:val="ConsPlusNormal"/>
              <w:contextualSpacing/>
              <w:rPr>
                <w:rFonts w:ascii="Times New Roman" w:hAnsi="Times New Roman" w:cs="Times New Roman"/>
                <w:sz w:val="28"/>
                <w:szCs w:val="28"/>
              </w:rPr>
            </w:pPr>
          </w:p>
        </w:tc>
        <w:tc>
          <w:tcPr>
            <w:tcW w:w="2835" w:type="dxa"/>
          </w:tcPr>
          <w:p w14:paraId="3D4FCD4E" w14:textId="77777777" w:rsidR="00C10E9A" w:rsidRPr="00CD7881" w:rsidRDefault="00C10E9A" w:rsidP="00C10E9A">
            <w:pPr>
              <w:pStyle w:val="ConsPlusNormal"/>
              <w:contextualSpacing/>
              <w:rPr>
                <w:rFonts w:ascii="Times New Roman" w:hAnsi="Times New Roman" w:cs="Times New Roman"/>
                <w:sz w:val="28"/>
                <w:szCs w:val="28"/>
              </w:rPr>
            </w:pPr>
          </w:p>
        </w:tc>
      </w:tr>
    </w:tbl>
    <w:p w14:paraId="15334CC9" w14:textId="77777777" w:rsidR="00C10E9A" w:rsidRPr="00CD7881" w:rsidRDefault="00C10E9A" w:rsidP="00C10E9A">
      <w:pPr>
        <w:pStyle w:val="ConsPlusNormal"/>
        <w:contextualSpacing/>
        <w:jc w:val="both"/>
        <w:rPr>
          <w:rFonts w:ascii="Times New Roman" w:hAnsi="Times New Roman" w:cs="Times New Roman"/>
          <w:sz w:val="28"/>
          <w:szCs w:val="28"/>
        </w:rPr>
      </w:pPr>
    </w:p>
    <w:p w14:paraId="6C157C21" w14:textId="77777777" w:rsidR="00C10E9A" w:rsidRPr="00CD7881" w:rsidRDefault="00C10E9A" w:rsidP="00C10E9A">
      <w:pPr>
        <w:pStyle w:val="ConsPlusNormal"/>
        <w:contextualSpacing/>
        <w:jc w:val="both"/>
      </w:pPr>
    </w:p>
    <w:p w14:paraId="0F47F846" w14:textId="77777777" w:rsidR="00C10E9A" w:rsidRPr="00CD7881" w:rsidRDefault="00C10E9A" w:rsidP="00C10E9A">
      <w:pPr>
        <w:pStyle w:val="ConsPlusNormal"/>
        <w:contextualSpacing/>
        <w:jc w:val="both"/>
      </w:pPr>
    </w:p>
    <w:p w14:paraId="570C59B0" w14:textId="77777777" w:rsidR="00C10E9A" w:rsidRPr="00CD7881" w:rsidRDefault="00C10E9A" w:rsidP="00C10E9A">
      <w:pPr>
        <w:pStyle w:val="ConsPlusNormal"/>
        <w:contextualSpacing/>
        <w:jc w:val="both"/>
        <w:sectPr w:rsidR="00C10E9A" w:rsidRPr="00CD7881" w:rsidSect="00C10E9A">
          <w:pgSz w:w="11905" w:h="16838"/>
          <w:pgMar w:top="1134" w:right="565" w:bottom="709" w:left="851" w:header="0" w:footer="0" w:gutter="0"/>
          <w:cols w:space="720"/>
        </w:sectPr>
      </w:pPr>
    </w:p>
    <w:p w14:paraId="0FD9A0FD" w14:textId="77777777" w:rsidR="00C10E9A" w:rsidRPr="00CD7881" w:rsidRDefault="00C10E9A" w:rsidP="00C10E9A">
      <w:pPr>
        <w:pStyle w:val="ConsPlusNormal"/>
        <w:ind w:left="5670"/>
        <w:contextualSpacing/>
        <w:outlineLvl w:val="1"/>
        <w:rPr>
          <w:rFonts w:ascii="Times New Roman" w:hAnsi="Times New Roman" w:cs="Times New Roman"/>
          <w:sz w:val="28"/>
          <w:szCs w:val="28"/>
        </w:rPr>
      </w:pPr>
      <w:r w:rsidRPr="00CD7881">
        <w:rPr>
          <w:rFonts w:ascii="Times New Roman" w:hAnsi="Times New Roman" w:cs="Times New Roman"/>
          <w:sz w:val="28"/>
          <w:szCs w:val="28"/>
          <w:lang w:val="tt-RU"/>
        </w:rPr>
        <w:lastRenderedPageBreak/>
        <w:t>Татарстан Республикасында эшсез гражданнарны хезмәт базарында социаль яраклаштыру буенча дәүләт хезмәте күрсәтүнең административ регламентына 3 нче кушымта</w:t>
      </w:r>
    </w:p>
    <w:p w14:paraId="2B01BA8A" w14:textId="77777777" w:rsidR="00C10E9A" w:rsidRPr="00CD7881" w:rsidRDefault="00C10E9A" w:rsidP="00C10E9A">
      <w:pPr>
        <w:pStyle w:val="ConsPlusNormal"/>
        <w:contextualSpacing/>
        <w:jc w:val="both"/>
        <w:rPr>
          <w:rFonts w:ascii="Times New Roman" w:hAnsi="Times New Roman" w:cs="Times New Roman"/>
          <w:sz w:val="28"/>
          <w:szCs w:val="28"/>
        </w:rPr>
      </w:pPr>
    </w:p>
    <w:p w14:paraId="7C5E158C" w14:textId="77777777" w:rsidR="00C10E9A" w:rsidRPr="00CD7881" w:rsidRDefault="00C10E9A" w:rsidP="00C10E9A">
      <w:pPr>
        <w:pStyle w:val="ConsPlusNormal"/>
        <w:contextualSpacing/>
        <w:jc w:val="right"/>
        <w:rPr>
          <w:rFonts w:ascii="Times New Roman" w:hAnsi="Times New Roman" w:cs="Times New Roman"/>
          <w:sz w:val="28"/>
          <w:szCs w:val="28"/>
        </w:rPr>
      </w:pPr>
      <w:r w:rsidRPr="00CD7881">
        <w:rPr>
          <w:rFonts w:ascii="Times New Roman" w:hAnsi="Times New Roman" w:cs="Times New Roman"/>
          <w:sz w:val="28"/>
          <w:szCs w:val="28"/>
          <w:lang w:val="tt-RU"/>
        </w:rPr>
        <w:t>РӘВЕШЕ</w:t>
      </w:r>
    </w:p>
    <w:p w14:paraId="406D9EC2" w14:textId="77777777" w:rsidR="00C10E9A" w:rsidRPr="00CD7881" w:rsidRDefault="00C10E9A" w:rsidP="00C10E9A">
      <w:pPr>
        <w:pStyle w:val="ConsPlusNormal"/>
        <w:contextualSpacing/>
        <w:jc w:val="center"/>
        <w:rPr>
          <w:rFonts w:ascii="Times New Roman" w:hAnsi="Times New Roman" w:cs="Times New Roman"/>
          <w:sz w:val="28"/>
          <w:szCs w:val="28"/>
        </w:rPr>
      </w:pPr>
    </w:p>
    <w:p w14:paraId="48705EE7" w14:textId="09CE6906" w:rsidR="00C10E9A" w:rsidRPr="00CD7881" w:rsidRDefault="00C10E9A" w:rsidP="00C10E9A">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________________</w:t>
      </w:r>
      <w:r>
        <w:rPr>
          <w:rFonts w:ascii="Times New Roman" w:hAnsi="Times New Roman" w:cs="Times New Roman"/>
          <w:sz w:val="28"/>
          <w:szCs w:val="28"/>
          <w:lang w:val="tt-RU"/>
        </w:rPr>
        <w:t>_____________________________</w:t>
      </w:r>
      <w:r w:rsidRPr="00CD7881">
        <w:rPr>
          <w:rFonts w:ascii="Times New Roman" w:hAnsi="Times New Roman" w:cs="Times New Roman"/>
          <w:sz w:val="28"/>
          <w:szCs w:val="28"/>
          <w:lang w:val="tt-RU"/>
        </w:rPr>
        <w:t>_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p w14:paraId="19F5A960" w14:textId="77777777" w:rsidR="00C10E9A" w:rsidRPr="00CD7881" w:rsidRDefault="00C10E9A" w:rsidP="00C10E9A">
      <w:pPr>
        <w:pStyle w:val="ConsPlusNonformat"/>
        <w:contextualSpacing/>
        <w:jc w:val="center"/>
        <w:rPr>
          <w:rFonts w:ascii="Times New Roman" w:hAnsi="Times New Roman" w:cs="Times New Roman"/>
          <w:sz w:val="28"/>
          <w:szCs w:val="28"/>
        </w:rPr>
      </w:pPr>
    </w:p>
    <w:p w14:paraId="006F791B" w14:textId="77777777" w:rsidR="00C10E9A" w:rsidRPr="00CD7881" w:rsidRDefault="00C10E9A" w:rsidP="00C10E9A">
      <w:pPr>
        <w:pStyle w:val="ConsPlusNonformat"/>
        <w:contextualSpacing/>
        <w:jc w:val="center"/>
        <w:rPr>
          <w:rFonts w:ascii="Times New Roman" w:hAnsi="Times New Roman" w:cs="Times New Roman"/>
          <w:sz w:val="28"/>
          <w:szCs w:val="28"/>
        </w:rPr>
      </w:pPr>
      <w:bookmarkStart w:id="15" w:name="P1277"/>
      <w:bookmarkEnd w:id="15"/>
      <w:r w:rsidRPr="00CD7881">
        <w:rPr>
          <w:rFonts w:ascii="Times New Roman" w:hAnsi="Times New Roman" w:cs="Times New Roman"/>
          <w:sz w:val="28"/>
          <w:szCs w:val="28"/>
          <w:lang w:val="tt-RU"/>
        </w:rPr>
        <w:t>Эшсез гражданнарга хезмәт базарында социаль яраклаштыру буенча дәүләт хезмәте күрсәтүдән баш тарту турында карар</w:t>
      </w:r>
    </w:p>
    <w:p w14:paraId="4F85C13F" w14:textId="51815BE4" w:rsidR="00C10E9A" w:rsidRPr="00CD7881" w:rsidRDefault="00C10E9A" w:rsidP="00C10E9A">
      <w:pPr>
        <w:pStyle w:val="ConsPlusNonformat"/>
        <w:contextualSpacing/>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__</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________ 20__ ел. № ____</w:t>
      </w:r>
    </w:p>
    <w:p w14:paraId="59536FD1" w14:textId="77777777" w:rsidR="00C10E9A" w:rsidRPr="00CD7881" w:rsidRDefault="00C10E9A" w:rsidP="00C10E9A">
      <w:pPr>
        <w:pStyle w:val="ConsPlusNonformat"/>
        <w:contextualSpacing/>
        <w:jc w:val="center"/>
        <w:rPr>
          <w:rFonts w:ascii="Times New Roman" w:hAnsi="Times New Roman" w:cs="Times New Roman"/>
          <w:sz w:val="28"/>
          <w:szCs w:val="28"/>
        </w:rPr>
      </w:pPr>
    </w:p>
    <w:p w14:paraId="70F599BC" w14:textId="5A5DC48A" w:rsidR="00C10E9A" w:rsidRPr="00CD7881" w:rsidRDefault="00C10E9A" w:rsidP="00C10E9A">
      <w:pPr>
        <w:pStyle w:val="ConsPlusNonformat"/>
        <w:ind w:firstLine="567"/>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 xml:space="preserve">Татарстан Республикасы Хезмәт, халыкны эш белән тәэмин итү һәм социаль яклау министрлыгының 20___ елның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__</w:t>
      </w:r>
      <w:r>
        <w:rPr>
          <w:rFonts w:ascii="Times New Roman" w:hAnsi="Times New Roman" w:cs="Times New Roman"/>
          <w:sz w:val="28"/>
          <w:szCs w:val="28"/>
          <w:lang w:val="tt-RU"/>
        </w:rPr>
        <w:t>»</w:t>
      </w:r>
      <w:r w:rsidRPr="00CD7881">
        <w:rPr>
          <w:rFonts w:ascii="Times New Roman" w:hAnsi="Times New Roman" w:cs="Times New Roman"/>
          <w:sz w:val="28"/>
          <w:szCs w:val="28"/>
          <w:lang w:val="tt-RU"/>
        </w:rPr>
        <w:t>______ ___ номерлы боерыгы белән расланган Хезмәт базарында эшсез гражданнарны социаль яраклаштыру буенча дәүләт хезмәте күрсәтүнең административ регламентының 2.8 пункты нигезендә ___________________ дәүләт хезмәте күрсәтүдән БАШ ТАРТЫРГА.</w:t>
      </w:r>
      <w:hyperlink w:anchor="P187" w:history="1"/>
    </w:p>
    <w:p w14:paraId="1917C852" w14:textId="77777777" w:rsidR="00C10E9A" w:rsidRPr="00CD7881" w:rsidRDefault="00C10E9A" w:rsidP="00C10E9A">
      <w:pPr>
        <w:pStyle w:val="ConsPlusNonformat"/>
        <w:ind w:firstLine="567"/>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Баш тарту сәбәбе: _______________________________________________________</w:t>
      </w:r>
    </w:p>
    <w:p w14:paraId="406CB18E" w14:textId="77777777" w:rsidR="00C10E9A" w:rsidRPr="00CD7881" w:rsidRDefault="00C10E9A" w:rsidP="00C10E9A">
      <w:pPr>
        <w:pStyle w:val="ConsPlusNonformat"/>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__________________________________________________________________________</w:t>
      </w:r>
    </w:p>
    <w:p w14:paraId="24E45E2B" w14:textId="77777777" w:rsidR="00C10E9A" w:rsidRPr="00CD7881" w:rsidRDefault="00C10E9A" w:rsidP="00C10E9A">
      <w:pPr>
        <w:pStyle w:val="ConsPlusNonformat"/>
        <w:ind w:firstLine="709"/>
        <w:contextualSpacing/>
        <w:jc w:val="both"/>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 белгече __________________________________</w:t>
      </w:r>
    </w:p>
    <w:p w14:paraId="67FD5955" w14:textId="77777777" w:rsidR="00C10E9A" w:rsidRPr="00CD7881" w:rsidRDefault="00C10E9A" w:rsidP="00C10E9A">
      <w:pPr>
        <w:pStyle w:val="ConsPlusNonformat"/>
        <w:contextualSpacing/>
        <w:jc w:val="center"/>
        <w:rPr>
          <w:rFonts w:ascii="Times New Roman" w:hAnsi="Times New Roman" w:cs="Times New Roman"/>
          <w:sz w:val="22"/>
          <w:szCs w:val="22"/>
        </w:rPr>
      </w:pPr>
      <w:r w:rsidRPr="00CD7881">
        <w:rPr>
          <w:rFonts w:ascii="Times New Roman" w:hAnsi="Times New Roman" w:cs="Times New Roman"/>
          <w:sz w:val="22"/>
          <w:szCs w:val="22"/>
          <w:lang w:val="tt-RU"/>
        </w:rPr>
        <w:t xml:space="preserve">                                                                (ФИА, имза)</w:t>
      </w:r>
    </w:p>
    <w:p w14:paraId="7D58F72E"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Карар белән таныштым _______________________ ________ ____________________</w:t>
      </w:r>
    </w:p>
    <w:p w14:paraId="590F8FBA" w14:textId="77777777" w:rsidR="00C10E9A" w:rsidRPr="00CD7881" w:rsidRDefault="00C10E9A" w:rsidP="00C10E9A">
      <w:pPr>
        <w:pStyle w:val="ConsPlusNonformat"/>
        <w:contextualSpacing/>
        <w:jc w:val="center"/>
        <w:rPr>
          <w:rFonts w:ascii="Times New Roman" w:hAnsi="Times New Roman" w:cs="Times New Roman"/>
          <w:sz w:val="22"/>
          <w:szCs w:val="22"/>
        </w:rPr>
      </w:pPr>
      <w:r w:rsidRPr="00CD7881">
        <w:rPr>
          <w:rFonts w:ascii="Times New Roman" w:hAnsi="Times New Roman" w:cs="Times New Roman"/>
          <w:sz w:val="22"/>
          <w:szCs w:val="22"/>
          <w:lang w:val="tt-RU"/>
        </w:rPr>
        <w:t xml:space="preserve">                                          (гражданинның ФИА (соңгысы - булган очракта), имзасы) (имза) (көне, ае, елы)</w:t>
      </w:r>
    </w:p>
    <w:p w14:paraId="4509C1B0"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Җибәрелгән хат-белдерү </w:t>
      </w:r>
      <w:hyperlink w:anchor="P1297" w:history="1">
        <w:r w:rsidRPr="00CD7881">
          <w:rPr>
            <w:rFonts w:ascii="Times New Roman" w:hAnsi="Times New Roman" w:cs="Times New Roman"/>
            <w:sz w:val="28"/>
            <w:szCs w:val="28"/>
            <w:lang w:val="tt-RU"/>
          </w:rPr>
          <w:t>&lt;*&gt;</w:t>
        </w:r>
      </w:hyperlink>
      <w:r w:rsidRPr="00CD7881">
        <w:rPr>
          <w:rFonts w:ascii="Times New Roman" w:hAnsi="Times New Roman" w:cs="Times New Roman"/>
          <w:sz w:val="28"/>
          <w:szCs w:val="28"/>
          <w:lang w:val="tt-RU"/>
        </w:rPr>
        <w:t xml:space="preserve">  __________ № __ __________________</w:t>
      </w:r>
    </w:p>
    <w:p w14:paraId="22586517" w14:textId="77777777" w:rsidR="00C10E9A" w:rsidRPr="00CD7881" w:rsidRDefault="00C10E9A" w:rsidP="00C10E9A">
      <w:pPr>
        <w:pStyle w:val="ConsPlusNonformat"/>
        <w:contextualSpacing/>
        <w:jc w:val="center"/>
        <w:rPr>
          <w:rFonts w:ascii="Times New Roman" w:hAnsi="Times New Roman" w:cs="Times New Roman"/>
          <w:sz w:val="22"/>
          <w:szCs w:val="22"/>
        </w:rPr>
      </w:pPr>
      <w:r w:rsidRPr="00CD7881">
        <w:rPr>
          <w:rFonts w:ascii="Times New Roman" w:hAnsi="Times New Roman" w:cs="Times New Roman"/>
          <w:sz w:val="22"/>
          <w:szCs w:val="22"/>
          <w:lang w:val="tt-RU"/>
        </w:rPr>
        <w:t>(көне, ае, елы)    (хезмәткәрнең вазыйфасы, Ф.И.А. (соңгысы - булган очракта), имзасы)</w:t>
      </w:r>
    </w:p>
    <w:p w14:paraId="342AE944" w14:textId="77777777" w:rsidR="00C10E9A" w:rsidRPr="00CD7881" w:rsidRDefault="00C10E9A" w:rsidP="00C10E9A">
      <w:pPr>
        <w:pStyle w:val="ConsPlusNormal"/>
        <w:ind w:firstLine="540"/>
        <w:contextualSpacing/>
        <w:rPr>
          <w:rFonts w:ascii="Times New Roman" w:hAnsi="Times New Roman" w:cs="Times New Roman"/>
          <w:sz w:val="28"/>
          <w:szCs w:val="28"/>
        </w:rPr>
      </w:pPr>
      <w:r w:rsidRPr="00CD7881">
        <w:rPr>
          <w:rFonts w:ascii="Times New Roman" w:hAnsi="Times New Roman" w:cs="Times New Roman"/>
          <w:sz w:val="28"/>
          <w:szCs w:val="28"/>
          <w:lang w:val="tt-RU"/>
        </w:rPr>
        <w:t>--------------------------------</w:t>
      </w:r>
    </w:p>
    <w:p w14:paraId="6D439B3C" w14:textId="77777777" w:rsidR="00C10E9A" w:rsidRPr="00CD7881" w:rsidRDefault="00C10E9A" w:rsidP="00C10E9A">
      <w:pPr>
        <w:pStyle w:val="ConsPlusNormal"/>
        <w:spacing w:before="220"/>
        <w:ind w:firstLine="540"/>
        <w:contextualSpacing/>
        <w:jc w:val="center"/>
        <w:rPr>
          <w:rFonts w:ascii="Times New Roman" w:hAnsi="Times New Roman" w:cs="Times New Roman"/>
          <w:sz w:val="28"/>
          <w:szCs w:val="28"/>
        </w:rPr>
      </w:pPr>
      <w:bookmarkStart w:id="16" w:name="P1297"/>
      <w:bookmarkEnd w:id="16"/>
      <w:r w:rsidRPr="00CD7881">
        <w:rPr>
          <w:rFonts w:ascii="Times New Roman" w:hAnsi="Times New Roman" w:cs="Times New Roman"/>
          <w:sz w:val="28"/>
          <w:szCs w:val="28"/>
          <w:lang w:val="tt-RU"/>
        </w:rPr>
        <w:t>&lt;*&gt; - белдерү гражданин карар белән кул куеп танышмаган очракта җибәрелә.</w:t>
      </w:r>
    </w:p>
    <w:p w14:paraId="55A73C37" w14:textId="77777777" w:rsidR="00C10E9A" w:rsidRPr="00CD7881" w:rsidRDefault="00C10E9A" w:rsidP="00C10E9A">
      <w:pPr>
        <w:pStyle w:val="ConsPlusNormal"/>
        <w:contextualSpacing/>
        <w:jc w:val="both"/>
      </w:pPr>
    </w:p>
    <w:p w14:paraId="0BBDE7B8" w14:textId="77777777" w:rsidR="00C10E9A" w:rsidRPr="00CD7881" w:rsidRDefault="00C10E9A" w:rsidP="00C10E9A">
      <w:pPr>
        <w:pStyle w:val="ConsPlusNormal"/>
        <w:contextualSpacing/>
        <w:jc w:val="both"/>
      </w:pPr>
    </w:p>
    <w:p w14:paraId="0F6F3A3D" w14:textId="77777777" w:rsidR="00C10E9A" w:rsidRPr="00CD7881" w:rsidRDefault="00C10E9A" w:rsidP="00C10E9A">
      <w:pPr>
        <w:pStyle w:val="ConsPlusNormal"/>
        <w:contextualSpacing/>
        <w:jc w:val="both"/>
        <w:sectPr w:rsidR="00C10E9A" w:rsidRPr="00CD7881" w:rsidSect="00C10E9A">
          <w:pgSz w:w="11905" w:h="16838"/>
          <w:pgMar w:top="1134" w:right="565" w:bottom="709" w:left="851" w:header="0" w:footer="0" w:gutter="0"/>
          <w:cols w:space="720"/>
        </w:sectPr>
      </w:pPr>
    </w:p>
    <w:p w14:paraId="3919F912" w14:textId="77777777" w:rsidR="00C10E9A" w:rsidRPr="00CD7881" w:rsidRDefault="00C10E9A" w:rsidP="00C10E9A">
      <w:pPr>
        <w:pStyle w:val="ConsPlusNormal"/>
        <w:ind w:left="5670"/>
        <w:contextualSpacing/>
        <w:outlineLvl w:val="1"/>
        <w:rPr>
          <w:rFonts w:ascii="Times New Roman" w:hAnsi="Times New Roman" w:cs="Times New Roman"/>
          <w:sz w:val="28"/>
          <w:szCs w:val="28"/>
        </w:rPr>
      </w:pPr>
      <w:r w:rsidRPr="00CD7881">
        <w:rPr>
          <w:rFonts w:ascii="Times New Roman" w:hAnsi="Times New Roman" w:cs="Times New Roman"/>
          <w:sz w:val="28"/>
          <w:szCs w:val="28"/>
          <w:lang w:val="tt-RU"/>
        </w:rPr>
        <w:lastRenderedPageBreak/>
        <w:t>Татарстан Республикасында эшсез гражданнарны хезмәт базарында социаль яраклаштыру буенча дәүләт хезмәте күрсәтүнең административ регламентына 4 нче кушымта</w:t>
      </w:r>
    </w:p>
    <w:p w14:paraId="3475093F" w14:textId="77777777" w:rsidR="00C10E9A" w:rsidRPr="00CD7881" w:rsidRDefault="00C10E9A" w:rsidP="00C10E9A">
      <w:pPr>
        <w:pStyle w:val="ConsPlusNormal"/>
        <w:contextualSpacing/>
        <w:jc w:val="both"/>
        <w:rPr>
          <w:rFonts w:ascii="Times New Roman" w:hAnsi="Times New Roman" w:cs="Times New Roman"/>
          <w:sz w:val="28"/>
          <w:szCs w:val="28"/>
        </w:rPr>
      </w:pPr>
    </w:p>
    <w:p w14:paraId="08F08A56" w14:textId="77777777" w:rsidR="00C10E9A" w:rsidRPr="00CD7881" w:rsidRDefault="00C10E9A" w:rsidP="00C10E9A">
      <w:pPr>
        <w:pStyle w:val="ConsPlusNormal"/>
        <w:contextualSpacing/>
        <w:jc w:val="right"/>
        <w:rPr>
          <w:rFonts w:ascii="Times New Roman" w:hAnsi="Times New Roman" w:cs="Times New Roman"/>
          <w:sz w:val="28"/>
          <w:szCs w:val="28"/>
        </w:rPr>
      </w:pPr>
      <w:r w:rsidRPr="00CD7881">
        <w:rPr>
          <w:rFonts w:ascii="Times New Roman" w:hAnsi="Times New Roman" w:cs="Times New Roman"/>
          <w:sz w:val="28"/>
          <w:szCs w:val="28"/>
          <w:lang w:val="tt-RU"/>
        </w:rPr>
        <w:t>РӘВЕШЕ</w:t>
      </w:r>
    </w:p>
    <w:p w14:paraId="0EF7AD8F" w14:textId="77777777" w:rsidR="00C10E9A" w:rsidRPr="00CD7881" w:rsidRDefault="00C10E9A" w:rsidP="00C10E9A">
      <w:pPr>
        <w:pStyle w:val="ConsPlusNormal"/>
        <w:contextualSpacing/>
        <w:jc w:val="both"/>
      </w:pPr>
    </w:p>
    <w:p w14:paraId="4EC9EFC9" w14:textId="77777777" w:rsidR="00C10E9A" w:rsidRPr="00CD7881" w:rsidRDefault="00C10E9A" w:rsidP="00C10E9A">
      <w:pPr>
        <w:pStyle w:val="ConsPlusNonformat"/>
        <w:contextualSpacing/>
        <w:jc w:val="center"/>
        <w:rPr>
          <w:rFonts w:ascii="Times New Roman" w:hAnsi="Times New Roman" w:cs="Times New Roman"/>
          <w:sz w:val="28"/>
          <w:szCs w:val="28"/>
        </w:rPr>
      </w:pPr>
      <w:bookmarkStart w:id="17" w:name="P1215"/>
      <w:bookmarkEnd w:id="17"/>
      <w:r w:rsidRPr="00CD7881">
        <w:rPr>
          <w:rFonts w:ascii="Times New Roman" w:hAnsi="Times New Roman" w:cs="Times New Roman"/>
          <w:sz w:val="28"/>
          <w:szCs w:val="28"/>
          <w:lang w:val="tt-RU"/>
        </w:rPr>
        <w:t>Индивидуаль эш эзләү планы</w:t>
      </w:r>
    </w:p>
    <w:p w14:paraId="3400CBA3" w14:textId="7777777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___________________________________________________________</w:t>
      </w:r>
    </w:p>
    <w:p w14:paraId="5C3678D7" w14:textId="77777777" w:rsidR="00C10E9A" w:rsidRDefault="00C10E9A" w:rsidP="00C10E9A">
      <w:pPr>
        <w:pStyle w:val="ConsPlusNonformat"/>
        <w:contextualSpacing/>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(эшсез гражданинның фамилиясе, исеме, атасының исеме </w:t>
      </w:r>
    </w:p>
    <w:p w14:paraId="1D90E8FC" w14:textId="59BA5407" w:rsidR="00C10E9A" w:rsidRPr="00CD7881" w:rsidRDefault="00C10E9A" w:rsidP="00C10E9A">
      <w:pPr>
        <w:pStyle w:val="ConsPlusNonformat"/>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(соңгысы – булган очракта), имзасы)</w:t>
      </w:r>
    </w:p>
    <w:p w14:paraId="5B46CAEF" w14:textId="77777777" w:rsidR="00C10E9A" w:rsidRPr="00CD7881" w:rsidRDefault="00C10E9A" w:rsidP="00C10E9A">
      <w:pPr>
        <w:pStyle w:val="ConsPlusNormal"/>
        <w:contextualSpacing/>
        <w:jc w:val="both"/>
      </w:pPr>
    </w:p>
    <w:p w14:paraId="45E4264A" w14:textId="77777777" w:rsidR="00C10E9A" w:rsidRPr="00CD7881" w:rsidRDefault="00C10E9A" w:rsidP="00C10E9A">
      <w:pPr>
        <w:spacing w:line="240" w:lineRule="auto"/>
        <w:contextualSpacing/>
        <w:sectPr w:rsidR="00C10E9A" w:rsidRPr="00CD7881" w:rsidSect="00C10E9A">
          <w:pgSz w:w="11905" w:h="16838"/>
          <w:pgMar w:top="1134" w:right="565" w:bottom="709" w:left="851" w:header="0" w:footer="0" w:gutter="0"/>
          <w:cols w:space="720"/>
        </w:sect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4"/>
        <w:gridCol w:w="1084"/>
        <w:gridCol w:w="2044"/>
        <w:gridCol w:w="1984"/>
        <w:gridCol w:w="2411"/>
        <w:gridCol w:w="2551"/>
        <w:gridCol w:w="4111"/>
      </w:tblGrid>
      <w:tr w:rsidR="00824D6D" w14:paraId="565B2A32" w14:textId="77777777" w:rsidTr="00C10E9A">
        <w:tc>
          <w:tcPr>
            <w:tcW w:w="694" w:type="dxa"/>
          </w:tcPr>
          <w:p w14:paraId="5C9DBB33"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т/с</w:t>
            </w:r>
          </w:p>
        </w:tc>
        <w:tc>
          <w:tcPr>
            <w:tcW w:w="1084" w:type="dxa"/>
          </w:tcPr>
          <w:p w14:paraId="2A2376F5"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Әңгәмә көне</w:t>
            </w:r>
          </w:p>
        </w:tc>
        <w:tc>
          <w:tcPr>
            <w:tcW w:w="2044" w:type="dxa"/>
          </w:tcPr>
          <w:p w14:paraId="2D977045"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Тәкъдим ителгән чара</w:t>
            </w:r>
          </w:p>
        </w:tc>
        <w:tc>
          <w:tcPr>
            <w:tcW w:w="1984" w:type="dxa"/>
          </w:tcPr>
          <w:p w14:paraId="25BAC3AF"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Максаты</w:t>
            </w:r>
          </w:p>
        </w:tc>
        <w:tc>
          <w:tcPr>
            <w:tcW w:w="2411" w:type="dxa"/>
          </w:tcPr>
          <w:p w14:paraId="08F1E865"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хезмәте дәүләт учреждениесенең дәүләт хезмәте күрсәтү функциясен башкаручы белгеченең имзасы</w:t>
            </w:r>
          </w:p>
        </w:tc>
        <w:tc>
          <w:tcPr>
            <w:tcW w:w="2551" w:type="dxa"/>
          </w:tcPr>
          <w:p w14:paraId="436D19AC"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Дәүләт хезмәтеннән файдаланучы затның имзасы</w:t>
            </w:r>
          </w:p>
        </w:tc>
        <w:tc>
          <w:tcPr>
            <w:tcW w:w="4111" w:type="dxa"/>
          </w:tcPr>
          <w:p w14:paraId="4B7EB10D"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Нәтиҗәсе</w:t>
            </w:r>
          </w:p>
        </w:tc>
      </w:tr>
      <w:tr w:rsidR="00824D6D" w14:paraId="03239179" w14:textId="77777777" w:rsidTr="00C10E9A">
        <w:tc>
          <w:tcPr>
            <w:tcW w:w="694" w:type="dxa"/>
          </w:tcPr>
          <w:p w14:paraId="026E9E47"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1</w:t>
            </w:r>
          </w:p>
        </w:tc>
        <w:tc>
          <w:tcPr>
            <w:tcW w:w="1084" w:type="dxa"/>
          </w:tcPr>
          <w:p w14:paraId="68BAC2A9"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2</w:t>
            </w:r>
          </w:p>
        </w:tc>
        <w:tc>
          <w:tcPr>
            <w:tcW w:w="2044" w:type="dxa"/>
          </w:tcPr>
          <w:p w14:paraId="5FCAC86D"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3</w:t>
            </w:r>
          </w:p>
        </w:tc>
        <w:tc>
          <w:tcPr>
            <w:tcW w:w="1984" w:type="dxa"/>
          </w:tcPr>
          <w:p w14:paraId="0177F82F"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4</w:t>
            </w:r>
          </w:p>
        </w:tc>
        <w:tc>
          <w:tcPr>
            <w:tcW w:w="2411" w:type="dxa"/>
          </w:tcPr>
          <w:p w14:paraId="7278DCD7"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5</w:t>
            </w:r>
          </w:p>
        </w:tc>
        <w:tc>
          <w:tcPr>
            <w:tcW w:w="2551" w:type="dxa"/>
          </w:tcPr>
          <w:p w14:paraId="21BD2609"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6</w:t>
            </w:r>
          </w:p>
        </w:tc>
        <w:tc>
          <w:tcPr>
            <w:tcW w:w="4111" w:type="dxa"/>
          </w:tcPr>
          <w:p w14:paraId="7068E4EF"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7</w:t>
            </w:r>
          </w:p>
        </w:tc>
      </w:tr>
      <w:tr w:rsidR="00824D6D" w14:paraId="06E65855" w14:textId="77777777" w:rsidTr="00C10E9A">
        <w:tc>
          <w:tcPr>
            <w:tcW w:w="694" w:type="dxa"/>
          </w:tcPr>
          <w:p w14:paraId="0690911F"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1.</w:t>
            </w:r>
          </w:p>
        </w:tc>
        <w:tc>
          <w:tcPr>
            <w:tcW w:w="1084" w:type="dxa"/>
          </w:tcPr>
          <w:p w14:paraId="731C14A6" w14:textId="77777777" w:rsidR="00C10E9A" w:rsidRPr="00CD7881" w:rsidRDefault="00C10E9A" w:rsidP="00C10E9A">
            <w:pPr>
              <w:pStyle w:val="ConsPlusNormal"/>
              <w:contextualSpacing/>
              <w:rPr>
                <w:rFonts w:ascii="Times New Roman" w:hAnsi="Times New Roman" w:cs="Times New Roman"/>
                <w:sz w:val="28"/>
                <w:szCs w:val="28"/>
              </w:rPr>
            </w:pPr>
          </w:p>
        </w:tc>
        <w:tc>
          <w:tcPr>
            <w:tcW w:w="2044" w:type="dxa"/>
          </w:tcPr>
          <w:p w14:paraId="17511298"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Бирелгән вакансияләр буенча телефоннан шалтыратулар (кимендә 10 шалтырату)</w:t>
            </w:r>
          </w:p>
        </w:tc>
        <w:tc>
          <w:tcPr>
            <w:tcW w:w="1984" w:type="dxa"/>
          </w:tcPr>
          <w:p w14:paraId="1C4303F3"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Очрашуга һәм әңгәмә коруга ризалык алу</w:t>
            </w:r>
          </w:p>
        </w:tc>
        <w:tc>
          <w:tcPr>
            <w:tcW w:w="2411" w:type="dxa"/>
          </w:tcPr>
          <w:p w14:paraId="51FB33A1" w14:textId="77777777" w:rsidR="00C10E9A" w:rsidRPr="00CD7881" w:rsidRDefault="00C10E9A" w:rsidP="00C10E9A">
            <w:pPr>
              <w:pStyle w:val="ConsPlusNormal"/>
              <w:contextualSpacing/>
              <w:rPr>
                <w:rFonts w:ascii="Times New Roman" w:hAnsi="Times New Roman" w:cs="Times New Roman"/>
                <w:sz w:val="28"/>
                <w:szCs w:val="28"/>
              </w:rPr>
            </w:pPr>
          </w:p>
        </w:tc>
        <w:tc>
          <w:tcPr>
            <w:tcW w:w="2551" w:type="dxa"/>
          </w:tcPr>
          <w:p w14:paraId="2CF883BA" w14:textId="77777777" w:rsidR="00C10E9A" w:rsidRPr="00CD7881" w:rsidRDefault="00C10E9A" w:rsidP="00C10E9A">
            <w:pPr>
              <w:pStyle w:val="ConsPlusNormal"/>
              <w:contextualSpacing/>
              <w:rPr>
                <w:rFonts w:ascii="Times New Roman" w:hAnsi="Times New Roman" w:cs="Times New Roman"/>
                <w:sz w:val="28"/>
                <w:szCs w:val="28"/>
              </w:rPr>
            </w:pPr>
          </w:p>
        </w:tc>
        <w:tc>
          <w:tcPr>
            <w:tcW w:w="4111" w:type="dxa"/>
          </w:tcPr>
          <w:p w14:paraId="54E2410C"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Әңгәмә кору өчен алынган чакырулар (саны) (оешмаларның исемнәрен санап чыгарга)</w:t>
            </w:r>
          </w:p>
        </w:tc>
      </w:tr>
      <w:tr w:rsidR="00824D6D" w14:paraId="6D9E327C" w14:textId="77777777" w:rsidTr="00C10E9A">
        <w:tc>
          <w:tcPr>
            <w:tcW w:w="694" w:type="dxa"/>
          </w:tcPr>
          <w:p w14:paraId="4DD768BB"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2.</w:t>
            </w:r>
          </w:p>
        </w:tc>
        <w:tc>
          <w:tcPr>
            <w:tcW w:w="1084" w:type="dxa"/>
          </w:tcPr>
          <w:p w14:paraId="5BD99C15" w14:textId="77777777" w:rsidR="00C10E9A" w:rsidRPr="00CD7881" w:rsidRDefault="00C10E9A" w:rsidP="00C10E9A">
            <w:pPr>
              <w:pStyle w:val="ConsPlusNormal"/>
              <w:contextualSpacing/>
              <w:rPr>
                <w:rFonts w:ascii="Times New Roman" w:hAnsi="Times New Roman" w:cs="Times New Roman"/>
                <w:sz w:val="28"/>
                <w:szCs w:val="28"/>
              </w:rPr>
            </w:pPr>
          </w:p>
        </w:tc>
        <w:tc>
          <w:tcPr>
            <w:tcW w:w="2044" w:type="dxa"/>
          </w:tcPr>
          <w:p w14:paraId="4645BCC7"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Эш бирүчеләргә бару (исемнәре)</w:t>
            </w:r>
          </w:p>
        </w:tc>
        <w:tc>
          <w:tcPr>
            <w:tcW w:w="1984" w:type="dxa"/>
          </w:tcPr>
          <w:p w14:paraId="7C67EE63"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Әңгәмә кору</w:t>
            </w:r>
          </w:p>
        </w:tc>
        <w:tc>
          <w:tcPr>
            <w:tcW w:w="2411" w:type="dxa"/>
          </w:tcPr>
          <w:p w14:paraId="3A3152D6" w14:textId="77777777" w:rsidR="00C10E9A" w:rsidRPr="00CD7881" w:rsidRDefault="00C10E9A" w:rsidP="00C10E9A">
            <w:pPr>
              <w:pStyle w:val="ConsPlusNormal"/>
              <w:contextualSpacing/>
              <w:rPr>
                <w:rFonts w:ascii="Times New Roman" w:hAnsi="Times New Roman" w:cs="Times New Roman"/>
                <w:sz w:val="28"/>
                <w:szCs w:val="28"/>
              </w:rPr>
            </w:pPr>
          </w:p>
        </w:tc>
        <w:tc>
          <w:tcPr>
            <w:tcW w:w="2551" w:type="dxa"/>
          </w:tcPr>
          <w:p w14:paraId="1143B3C9" w14:textId="77777777" w:rsidR="00C10E9A" w:rsidRPr="00CD7881" w:rsidRDefault="00C10E9A" w:rsidP="00C10E9A">
            <w:pPr>
              <w:pStyle w:val="ConsPlusNormal"/>
              <w:contextualSpacing/>
              <w:rPr>
                <w:rFonts w:ascii="Times New Roman" w:hAnsi="Times New Roman" w:cs="Times New Roman"/>
                <w:sz w:val="28"/>
                <w:szCs w:val="28"/>
              </w:rPr>
            </w:pPr>
          </w:p>
        </w:tc>
        <w:tc>
          <w:tcPr>
            <w:tcW w:w="4111" w:type="dxa"/>
          </w:tcPr>
          <w:p w14:paraId="6D54E9E7"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Эшкә урнашырга ризалык яки эшкә урнашудан баш тарту</w:t>
            </w:r>
          </w:p>
        </w:tc>
      </w:tr>
      <w:tr w:rsidR="00824D6D" w14:paraId="26DD9916" w14:textId="77777777" w:rsidTr="00C10E9A">
        <w:tc>
          <w:tcPr>
            <w:tcW w:w="694" w:type="dxa"/>
          </w:tcPr>
          <w:p w14:paraId="6903AAB7"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3.</w:t>
            </w:r>
          </w:p>
        </w:tc>
        <w:tc>
          <w:tcPr>
            <w:tcW w:w="1084" w:type="dxa"/>
          </w:tcPr>
          <w:p w14:paraId="4CB92F6E" w14:textId="77777777" w:rsidR="00C10E9A" w:rsidRPr="00CD7881" w:rsidRDefault="00C10E9A" w:rsidP="00C10E9A">
            <w:pPr>
              <w:pStyle w:val="ConsPlusNormal"/>
              <w:contextualSpacing/>
              <w:rPr>
                <w:rFonts w:ascii="Times New Roman" w:hAnsi="Times New Roman" w:cs="Times New Roman"/>
                <w:sz w:val="28"/>
                <w:szCs w:val="28"/>
              </w:rPr>
            </w:pPr>
          </w:p>
        </w:tc>
        <w:tc>
          <w:tcPr>
            <w:tcW w:w="2044" w:type="dxa"/>
          </w:tcPr>
          <w:p w14:paraId="775D7FF3" w14:textId="77777777" w:rsidR="00C10E9A" w:rsidRPr="00CD7881" w:rsidRDefault="00C10E9A" w:rsidP="00C10E9A">
            <w:pPr>
              <w:pStyle w:val="ConsPlusNormal"/>
              <w:contextualSpacing/>
              <w:rPr>
                <w:rFonts w:ascii="Times New Roman" w:hAnsi="Times New Roman" w:cs="Times New Roman"/>
                <w:sz w:val="28"/>
                <w:szCs w:val="28"/>
              </w:rPr>
            </w:pPr>
          </w:p>
        </w:tc>
        <w:tc>
          <w:tcPr>
            <w:tcW w:w="1984" w:type="dxa"/>
          </w:tcPr>
          <w:p w14:paraId="59028A2E" w14:textId="77777777" w:rsidR="00C10E9A" w:rsidRPr="00CD7881" w:rsidRDefault="00C10E9A" w:rsidP="00C10E9A">
            <w:pPr>
              <w:pStyle w:val="ConsPlusNormal"/>
              <w:contextualSpacing/>
              <w:rPr>
                <w:rFonts w:ascii="Times New Roman" w:hAnsi="Times New Roman" w:cs="Times New Roman"/>
                <w:sz w:val="28"/>
                <w:szCs w:val="28"/>
              </w:rPr>
            </w:pPr>
          </w:p>
        </w:tc>
        <w:tc>
          <w:tcPr>
            <w:tcW w:w="2411" w:type="dxa"/>
          </w:tcPr>
          <w:p w14:paraId="517BFF1F" w14:textId="77777777" w:rsidR="00C10E9A" w:rsidRPr="00CD7881" w:rsidRDefault="00C10E9A" w:rsidP="00C10E9A">
            <w:pPr>
              <w:pStyle w:val="ConsPlusNormal"/>
              <w:contextualSpacing/>
              <w:rPr>
                <w:rFonts w:ascii="Times New Roman" w:hAnsi="Times New Roman" w:cs="Times New Roman"/>
                <w:sz w:val="28"/>
                <w:szCs w:val="28"/>
              </w:rPr>
            </w:pPr>
          </w:p>
        </w:tc>
        <w:tc>
          <w:tcPr>
            <w:tcW w:w="2551" w:type="dxa"/>
          </w:tcPr>
          <w:p w14:paraId="1CF71E22" w14:textId="77777777" w:rsidR="00C10E9A" w:rsidRPr="00CD7881" w:rsidRDefault="00C10E9A" w:rsidP="00C10E9A">
            <w:pPr>
              <w:pStyle w:val="ConsPlusNormal"/>
              <w:contextualSpacing/>
              <w:rPr>
                <w:rFonts w:ascii="Times New Roman" w:hAnsi="Times New Roman" w:cs="Times New Roman"/>
                <w:sz w:val="28"/>
                <w:szCs w:val="28"/>
              </w:rPr>
            </w:pPr>
          </w:p>
        </w:tc>
        <w:tc>
          <w:tcPr>
            <w:tcW w:w="4111" w:type="dxa"/>
          </w:tcPr>
          <w:p w14:paraId="4F4BB7F9" w14:textId="77777777" w:rsidR="00C10E9A" w:rsidRPr="00CD7881" w:rsidRDefault="00C10E9A" w:rsidP="00C10E9A">
            <w:pPr>
              <w:pStyle w:val="ConsPlusNormal"/>
              <w:contextualSpacing/>
              <w:rPr>
                <w:rFonts w:ascii="Times New Roman" w:hAnsi="Times New Roman" w:cs="Times New Roman"/>
                <w:sz w:val="28"/>
                <w:szCs w:val="28"/>
              </w:rPr>
            </w:pPr>
          </w:p>
        </w:tc>
      </w:tr>
      <w:tr w:rsidR="00824D6D" w14:paraId="0B2D882E" w14:textId="77777777" w:rsidTr="00C10E9A">
        <w:tc>
          <w:tcPr>
            <w:tcW w:w="694" w:type="dxa"/>
          </w:tcPr>
          <w:p w14:paraId="1E469B5D" w14:textId="77777777" w:rsidR="00C10E9A" w:rsidRPr="00CD7881" w:rsidRDefault="00C10E9A" w:rsidP="00C10E9A">
            <w:pPr>
              <w:pStyle w:val="ConsPlusNormal"/>
              <w:contextualSpacing/>
              <w:jc w:val="center"/>
              <w:rPr>
                <w:rFonts w:ascii="Times New Roman" w:hAnsi="Times New Roman" w:cs="Times New Roman"/>
                <w:sz w:val="28"/>
                <w:szCs w:val="28"/>
              </w:rPr>
            </w:pPr>
            <w:r w:rsidRPr="00CD7881">
              <w:rPr>
                <w:rFonts w:ascii="Times New Roman" w:hAnsi="Times New Roman" w:cs="Times New Roman"/>
                <w:sz w:val="28"/>
                <w:szCs w:val="28"/>
                <w:lang w:val="tt-RU"/>
              </w:rPr>
              <w:t>4.</w:t>
            </w:r>
          </w:p>
        </w:tc>
        <w:tc>
          <w:tcPr>
            <w:tcW w:w="1084" w:type="dxa"/>
          </w:tcPr>
          <w:p w14:paraId="15C3055F" w14:textId="77777777" w:rsidR="00C10E9A" w:rsidRPr="00CD7881" w:rsidRDefault="00C10E9A" w:rsidP="00C10E9A">
            <w:pPr>
              <w:pStyle w:val="ConsPlusNormal"/>
              <w:contextualSpacing/>
              <w:rPr>
                <w:rFonts w:ascii="Times New Roman" w:hAnsi="Times New Roman" w:cs="Times New Roman"/>
                <w:sz w:val="28"/>
                <w:szCs w:val="28"/>
              </w:rPr>
            </w:pPr>
          </w:p>
        </w:tc>
        <w:tc>
          <w:tcPr>
            <w:tcW w:w="2044" w:type="dxa"/>
          </w:tcPr>
          <w:p w14:paraId="75B1C508" w14:textId="77777777" w:rsidR="00C10E9A" w:rsidRPr="00CD7881" w:rsidRDefault="00C10E9A" w:rsidP="00C10E9A">
            <w:pPr>
              <w:pStyle w:val="ConsPlusNormal"/>
              <w:contextualSpacing/>
              <w:rPr>
                <w:rFonts w:ascii="Times New Roman" w:hAnsi="Times New Roman" w:cs="Times New Roman"/>
                <w:sz w:val="28"/>
                <w:szCs w:val="28"/>
              </w:rPr>
            </w:pPr>
          </w:p>
        </w:tc>
        <w:tc>
          <w:tcPr>
            <w:tcW w:w="1984" w:type="dxa"/>
          </w:tcPr>
          <w:p w14:paraId="3FE0B499" w14:textId="77777777" w:rsidR="00C10E9A" w:rsidRPr="00CD7881" w:rsidRDefault="00C10E9A" w:rsidP="00C10E9A">
            <w:pPr>
              <w:pStyle w:val="ConsPlusNormal"/>
              <w:contextualSpacing/>
              <w:rPr>
                <w:rFonts w:ascii="Times New Roman" w:hAnsi="Times New Roman" w:cs="Times New Roman"/>
                <w:sz w:val="28"/>
                <w:szCs w:val="28"/>
              </w:rPr>
            </w:pPr>
          </w:p>
        </w:tc>
        <w:tc>
          <w:tcPr>
            <w:tcW w:w="2411" w:type="dxa"/>
          </w:tcPr>
          <w:p w14:paraId="2A7D329E" w14:textId="77777777" w:rsidR="00C10E9A" w:rsidRPr="00CD7881" w:rsidRDefault="00C10E9A" w:rsidP="00C10E9A">
            <w:pPr>
              <w:pStyle w:val="ConsPlusNormal"/>
              <w:contextualSpacing/>
              <w:rPr>
                <w:rFonts w:ascii="Times New Roman" w:hAnsi="Times New Roman" w:cs="Times New Roman"/>
                <w:sz w:val="28"/>
                <w:szCs w:val="28"/>
              </w:rPr>
            </w:pPr>
          </w:p>
        </w:tc>
        <w:tc>
          <w:tcPr>
            <w:tcW w:w="2551" w:type="dxa"/>
          </w:tcPr>
          <w:p w14:paraId="200B937E" w14:textId="77777777" w:rsidR="00C10E9A" w:rsidRPr="00CD7881" w:rsidRDefault="00C10E9A" w:rsidP="00C10E9A">
            <w:pPr>
              <w:pStyle w:val="ConsPlusNormal"/>
              <w:contextualSpacing/>
              <w:rPr>
                <w:rFonts w:ascii="Times New Roman" w:hAnsi="Times New Roman" w:cs="Times New Roman"/>
                <w:sz w:val="28"/>
                <w:szCs w:val="28"/>
              </w:rPr>
            </w:pPr>
          </w:p>
        </w:tc>
        <w:tc>
          <w:tcPr>
            <w:tcW w:w="4111" w:type="dxa"/>
          </w:tcPr>
          <w:p w14:paraId="7726162C" w14:textId="77777777" w:rsidR="00C10E9A" w:rsidRPr="00CD7881" w:rsidRDefault="00C10E9A" w:rsidP="00C10E9A">
            <w:pPr>
              <w:pStyle w:val="ConsPlusNormal"/>
              <w:contextualSpacing/>
              <w:rPr>
                <w:rFonts w:ascii="Times New Roman" w:hAnsi="Times New Roman" w:cs="Times New Roman"/>
                <w:sz w:val="28"/>
                <w:szCs w:val="28"/>
              </w:rPr>
            </w:pPr>
          </w:p>
        </w:tc>
      </w:tr>
    </w:tbl>
    <w:p w14:paraId="6CCDF94A" w14:textId="77777777" w:rsidR="00C10E9A" w:rsidRPr="00CD7881" w:rsidRDefault="00C10E9A" w:rsidP="00C10E9A">
      <w:pPr>
        <w:spacing w:line="240" w:lineRule="auto"/>
        <w:contextualSpacing/>
        <w:sectPr w:rsidR="00C10E9A" w:rsidRPr="00CD7881">
          <w:pgSz w:w="16838" w:h="11905" w:orient="landscape"/>
          <w:pgMar w:top="1701" w:right="1134" w:bottom="850" w:left="1134" w:header="0" w:footer="0" w:gutter="0"/>
          <w:cols w:space="720"/>
        </w:sectPr>
      </w:pPr>
    </w:p>
    <w:p w14:paraId="34E18F02" w14:textId="77777777" w:rsidR="00C10E9A" w:rsidRPr="00CD7881" w:rsidRDefault="00C10E9A" w:rsidP="00C10E9A">
      <w:pPr>
        <w:pStyle w:val="ConsPlusNormal"/>
        <w:ind w:left="5670"/>
        <w:rPr>
          <w:rFonts w:ascii="Times New Roman" w:hAnsi="Times New Roman" w:cs="Times New Roman"/>
          <w:sz w:val="24"/>
          <w:szCs w:val="24"/>
        </w:rPr>
      </w:pPr>
      <w:r w:rsidRPr="00CD7881">
        <w:rPr>
          <w:rFonts w:ascii="Times New Roman" w:hAnsi="Times New Roman" w:cs="Times New Roman"/>
          <w:sz w:val="28"/>
          <w:szCs w:val="28"/>
          <w:lang w:val="tt-RU"/>
        </w:rPr>
        <w:lastRenderedPageBreak/>
        <w:t xml:space="preserve">Татарстан Республикасында эшсез гражданнарны хезмәт базарында социаль яраклаштыру буенча дәүләт хезмәте күрсәтүнең административ регламентына (белешмәлек) кушымта </w:t>
      </w:r>
    </w:p>
    <w:p w14:paraId="3C86E6E1" w14:textId="77777777" w:rsidR="00C10E9A" w:rsidRDefault="00C10E9A" w:rsidP="00C10E9A">
      <w:pPr>
        <w:pStyle w:val="ConsPlusNormal"/>
        <w:jc w:val="center"/>
        <w:rPr>
          <w:rFonts w:ascii="Times New Roman" w:hAnsi="Times New Roman" w:cs="Times New Roman"/>
          <w:sz w:val="28"/>
          <w:szCs w:val="28"/>
          <w:lang w:val="tt-RU"/>
        </w:rPr>
      </w:pPr>
    </w:p>
    <w:p w14:paraId="4C3814C5" w14:textId="1E54256D" w:rsidR="00C10E9A" w:rsidRPr="00C10E9A" w:rsidRDefault="00C10E9A" w:rsidP="00C10E9A">
      <w:pPr>
        <w:pStyle w:val="ConsPlusNormal"/>
        <w:jc w:val="center"/>
        <w:rPr>
          <w:rFonts w:ascii="Times New Roman" w:hAnsi="Times New Roman" w:cs="Times New Roman"/>
          <w:sz w:val="24"/>
          <w:szCs w:val="24"/>
          <w:lang w:val="tt-RU"/>
        </w:rPr>
      </w:pPr>
      <w:r w:rsidRPr="00CD7881">
        <w:rPr>
          <w:rFonts w:ascii="Times New Roman" w:hAnsi="Times New Roman" w:cs="Times New Roman"/>
          <w:sz w:val="28"/>
          <w:szCs w:val="28"/>
          <w:lang w:val="tt-RU"/>
        </w:rPr>
        <w:t>Татарстан Республикасында эшсез гражданнарны хезмәт базарында социаль яраклаштыру буенча дәүләт хезмәте күрсәтүне контрольдә тоту өчен җаваплы органнар (учреждениеләр) һәм вазыйфаи затлар турында мәгълүмат</w:t>
      </w:r>
    </w:p>
    <w:p w14:paraId="1E81A9A0" w14:textId="77777777" w:rsidR="00C10E9A" w:rsidRPr="00C10E9A" w:rsidRDefault="00C10E9A" w:rsidP="00C10E9A">
      <w:pPr>
        <w:pStyle w:val="ConsPlusTitle"/>
        <w:contextualSpacing/>
        <w:jc w:val="center"/>
        <w:rPr>
          <w:rFonts w:ascii="Times New Roman" w:hAnsi="Times New Roman" w:cs="Times New Roman"/>
          <w:b w:val="0"/>
          <w:sz w:val="28"/>
          <w:szCs w:val="28"/>
          <w:lang w:val="tt-RU"/>
        </w:rPr>
      </w:pPr>
    </w:p>
    <w:p w14:paraId="6F5533B7" w14:textId="77777777" w:rsidR="00C10E9A" w:rsidRPr="00CA60F2" w:rsidRDefault="00C10E9A" w:rsidP="00C10E9A">
      <w:pPr>
        <w:pStyle w:val="af"/>
        <w:numPr>
          <w:ilvl w:val="0"/>
          <w:numId w:val="1"/>
        </w:numPr>
        <w:tabs>
          <w:tab w:val="left" w:pos="0"/>
        </w:tabs>
        <w:ind w:left="0" w:right="14" w:firstLine="0"/>
        <w:jc w:val="center"/>
        <w:rPr>
          <w:sz w:val="28"/>
          <w:szCs w:val="28"/>
        </w:rPr>
      </w:pPr>
      <w:r w:rsidRPr="00CA60F2">
        <w:rPr>
          <w:sz w:val="28"/>
          <w:szCs w:val="28"/>
          <w:lang w:val="tt-RU"/>
        </w:rPr>
        <w:t>Татарстан Республикасы халыкның мәшгульлек хезмәте дәүләт учреждениеләре</w:t>
      </w:r>
    </w:p>
    <w:p w14:paraId="32ADF675" w14:textId="77777777" w:rsidR="00C10E9A" w:rsidRPr="00CD7881" w:rsidRDefault="00C10E9A" w:rsidP="00C10E9A">
      <w:pPr>
        <w:pStyle w:val="ConsPlusTitle"/>
        <w:contextualSpacing/>
        <w:jc w:val="center"/>
        <w:rPr>
          <w:rFonts w:ascii="Times New Roman" w:hAnsi="Times New Roman" w:cs="Times New Roman"/>
          <w:b w:val="0"/>
          <w:sz w:val="28"/>
          <w:szCs w:val="28"/>
        </w:rPr>
      </w:pPr>
    </w:p>
    <w:tbl>
      <w:tblPr>
        <w:tblW w:w="1077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
        <w:gridCol w:w="3610"/>
        <w:gridCol w:w="1560"/>
        <w:gridCol w:w="1350"/>
        <w:gridCol w:w="3402"/>
        <w:gridCol w:w="67"/>
      </w:tblGrid>
      <w:tr w:rsidR="00824D6D" w14:paraId="4CB8CA0D" w14:textId="77777777" w:rsidTr="00C10E9A">
        <w:trPr>
          <w:gridAfter w:val="1"/>
          <w:wAfter w:w="67" w:type="dxa"/>
        </w:trPr>
        <w:tc>
          <w:tcPr>
            <w:tcW w:w="785" w:type="dxa"/>
          </w:tcPr>
          <w:p w14:paraId="56D4AD7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т/с</w:t>
            </w:r>
          </w:p>
        </w:tc>
        <w:tc>
          <w:tcPr>
            <w:tcW w:w="3610" w:type="dxa"/>
          </w:tcPr>
          <w:p w14:paraId="380F623B" w14:textId="5B45ED06"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Халыкның мәшгульлек үзәге</w:t>
            </w:r>
            <w:r w:rsidR="00B95D37">
              <w:rPr>
                <w:rFonts w:ascii="Times New Roman" w:hAnsi="Times New Roman" w:cs="Times New Roman"/>
                <w:sz w:val="28"/>
                <w:szCs w:val="28"/>
                <w:lang w:val="tt-RU"/>
              </w:rPr>
              <w:t>нең</w:t>
            </w:r>
            <w:r w:rsidRPr="00CD7881">
              <w:rPr>
                <w:rFonts w:ascii="Times New Roman" w:hAnsi="Times New Roman" w:cs="Times New Roman"/>
                <w:sz w:val="28"/>
                <w:szCs w:val="28"/>
                <w:lang w:val="tt-RU"/>
              </w:rPr>
              <w:t xml:space="preserve"> аталышы</w:t>
            </w:r>
          </w:p>
        </w:tc>
        <w:tc>
          <w:tcPr>
            <w:tcW w:w="1560" w:type="dxa"/>
          </w:tcPr>
          <w:p w14:paraId="41384D85" w14:textId="53E8E9BF" w:rsidR="00C10E9A" w:rsidRPr="00CD7881" w:rsidRDefault="00C10E9A" w:rsidP="00C10E9A">
            <w:pPr>
              <w:pStyle w:val="ConsPlusNormal"/>
              <w:ind w:firstLine="85"/>
              <w:jc w:val="center"/>
              <w:rPr>
                <w:rFonts w:ascii="Times New Roman" w:hAnsi="Times New Roman" w:cs="Times New Roman"/>
                <w:sz w:val="28"/>
                <w:szCs w:val="28"/>
              </w:rPr>
            </w:pPr>
            <w:r w:rsidRPr="00CD7881">
              <w:rPr>
                <w:rFonts w:ascii="Times New Roman" w:hAnsi="Times New Roman" w:cs="Times New Roman"/>
                <w:sz w:val="28"/>
                <w:szCs w:val="28"/>
                <w:lang w:val="tt-RU"/>
              </w:rPr>
              <w:t>Вазыйфа</w:t>
            </w:r>
          </w:p>
        </w:tc>
        <w:tc>
          <w:tcPr>
            <w:tcW w:w="1350" w:type="dxa"/>
          </w:tcPr>
          <w:p w14:paraId="2802CA39" w14:textId="77777777" w:rsidR="00C10E9A" w:rsidRPr="00CD7881" w:rsidRDefault="00C10E9A" w:rsidP="00C10E9A">
            <w:pPr>
              <w:pStyle w:val="ConsPlusNormal"/>
              <w:ind w:firstLine="85"/>
              <w:jc w:val="center"/>
              <w:rPr>
                <w:rFonts w:ascii="Times New Roman" w:hAnsi="Times New Roman" w:cs="Times New Roman"/>
                <w:sz w:val="28"/>
                <w:szCs w:val="28"/>
              </w:rPr>
            </w:pPr>
            <w:r w:rsidRPr="00CD7881">
              <w:rPr>
                <w:rFonts w:ascii="Times New Roman" w:hAnsi="Times New Roman" w:cs="Times New Roman"/>
                <w:sz w:val="28"/>
                <w:szCs w:val="28"/>
                <w:lang w:val="tt-RU"/>
              </w:rPr>
              <w:t>Телефон</w:t>
            </w:r>
          </w:p>
        </w:tc>
        <w:tc>
          <w:tcPr>
            <w:tcW w:w="3402" w:type="dxa"/>
          </w:tcPr>
          <w:p w14:paraId="0E14BD8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Урнашкан урын адресы, электрон адресы</w:t>
            </w:r>
          </w:p>
        </w:tc>
      </w:tr>
      <w:tr w:rsidR="00824D6D" w14:paraId="7EFBF8E1" w14:textId="77777777" w:rsidTr="00C10E9A">
        <w:trPr>
          <w:gridAfter w:val="1"/>
          <w:wAfter w:w="67" w:type="dxa"/>
        </w:trPr>
        <w:tc>
          <w:tcPr>
            <w:tcW w:w="785" w:type="dxa"/>
          </w:tcPr>
          <w:p w14:paraId="682C29EA"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w:t>
            </w:r>
          </w:p>
          <w:p w14:paraId="0150E402" w14:textId="77777777" w:rsidR="00C10E9A" w:rsidRPr="00CD7881" w:rsidRDefault="00C10E9A" w:rsidP="00C10E9A">
            <w:pPr>
              <w:pStyle w:val="ConsPlusNormal"/>
              <w:ind w:left="720"/>
              <w:jc w:val="center"/>
              <w:rPr>
                <w:rFonts w:ascii="Times New Roman" w:hAnsi="Times New Roman" w:cs="Times New Roman"/>
                <w:sz w:val="28"/>
                <w:szCs w:val="28"/>
              </w:rPr>
            </w:pPr>
          </w:p>
        </w:tc>
        <w:tc>
          <w:tcPr>
            <w:tcW w:w="3610" w:type="dxa"/>
          </w:tcPr>
          <w:p w14:paraId="1747C6B8" w14:textId="764731E5"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Азнакай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379F37D8"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722E24E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(85592) 7-57-90</w:t>
            </w:r>
          </w:p>
        </w:tc>
        <w:tc>
          <w:tcPr>
            <w:tcW w:w="3402" w:type="dxa"/>
          </w:tcPr>
          <w:p w14:paraId="6F49D84D" w14:textId="77777777" w:rsidR="00C10E9A" w:rsidRPr="00CD7881" w:rsidRDefault="00C10E9A" w:rsidP="00C10E9A">
            <w:pPr>
              <w:pStyle w:val="ConsPlusNormal"/>
              <w:ind w:firstLine="77"/>
              <w:jc w:val="center"/>
              <w:rPr>
                <w:rFonts w:ascii="Times New Roman" w:hAnsi="Times New Roman" w:cs="Times New Roman"/>
                <w:sz w:val="28"/>
                <w:szCs w:val="28"/>
              </w:rPr>
            </w:pPr>
            <w:r w:rsidRPr="00CD7881">
              <w:rPr>
                <w:rFonts w:ascii="Times New Roman" w:hAnsi="Times New Roman" w:cs="Times New Roman"/>
                <w:sz w:val="28"/>
                <w:szCs w:val="28"/>
                <w:lang w:val="tt-RU"/>
              </w:rPr>
              <w:t>423330, Азнакай шәһәре, Төзүчеләр урамы, 10 Czn.Aznakaevo@tatar.ru</w:t>
            </w:r>
          </w:p>
        </w:tc>
      </w:tr>
      <w:tr w:rsidR="00824D6D" w14:paraId="2AF1F40D" w14:textId="77777777" w:rsidTr="00C10E9A">
        <w:trPr>
          <w:gridAfter w:val="1"/>
          <w:wAfter w:w="67" w:type="dxa"/>
        </w:trPr>
        <w:tc>
          <w:tcPr>
            <w:tcW w:w="785" w:type="dxa"/>
          </w:tcPr>
          <w:p w14:paraId="2387DA22"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w:t>
            </w:r>
          </w:p>
          <w:p w14:paraId="2DC810B6"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F35DF18" w14:textId="5380F4F3"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Аксубай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00BC98C7"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5E3DC3E9"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(84344) 2-73-94</w:t>
            </w:r>
          </w:p>
        </w:tc>
        <w:tc>
          <w:tcPr>
            <w:tcW w:w="3402" w:type="dxa"/>
          </w:tcPr>
          <w:p w14:paraId="0291B5A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423060, Аксубай ш.т.п., Романов урамы, 6 Czn.Aksubaevo@tatar.ru</w:t>
            </w:r>
          </w:p>
        </w:tc>
      </w:tr>
      <w:tr w:rsidR="00824D6D" w14:paraId="1D0106CD" w14:textId="77777777" w:rsidTr="00C10E9A">
        <w:tblPrEx>
          <w:tblBorders>
            <w:insideH w:val="nil"/>
          </w:tblBorders>
        </w:tblPrEx>
        <w:tc>
          <w:tcPr>
            <w:tcW w:w="785" w:type="dxa"/>
            <w:tcBorders>
              <w:bottom w:val="nil"/>
            </w:tcBorders>
          </w:tcPr>
          <w:p w14:paraId="1F2C554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w:t>
            </w:r>
          </w:p>
          <w:p w14:paraId="02D0DC11"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21972609" w14:textId="3532280A"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Актаныш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3E9AE10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56B82F3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(8-85552) 3-09-83</w:t>
            </w:r>
          </w:p>
        </w:tc>
        <w:tc>
          <w:tcPr>
            <w:tcW w:w="3469" w:type="dxa"/>
            <w:gridSpan w:val="2"/>
            <w:tcBorders>
              <w:bottom w:val="nil"/>
            </w:tcBorders>
          </w:tcPr>
          <w:p w14:paraId="72F786F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423740, Актаныш районы, Актаныш авылы, Ленин проспекты, 61 Czn.Aktanysh@tatar.ru</w:t>
            </w:r>
          </w:p>
        </w:tc>
      </w:tr>
      <w:tr w:rsidR="00824D6D" w14:paraId="5C329DC8" w14:textId="77777777" w:rsidTr="00C10E9A">
        <w:tc>
          <w:tcPr>
            <w:tcW w:w="785" w:type="dxa"/>
          </w:tcPr>
          <w:p w14:paraId="4B6E96F3"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w:t>
            </w:r>
          </w:p>
          <w:p w14:paraId="6CA1D61F"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17A0480B" w14:textId="5E234F67"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Алексеевск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7AF88D4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2C51FC3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(84341)</w:t>
            </w:r>
          </w:p>
          <w:p w14:paraId="6044E49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2-54-00</w:t>
            </w:r>
          </w:p>
        </w:tc>
        <w:tc>
          <w:tcPr>
            <w:tcW w:w="3469" w:type="dxa"/>
            <w:gridSpan w:val="2"/>
          </w:tcPr>
          <w:p w14:paraId="166C667E" w14:textId="77777777" w:rsidR="00B95D37" w:rsidRDefault="00C10E9A" w:rsidP="00C10E9A">
            <w:pPr>
              <w:pStyle w:val="ConsPlusNormal"/>
              <w:ind w:hanging="64"/>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422900, Алексеевск эшчеләр поселогы, </w:t>
            </w:r>
          </w:p>
          <w:p w14:paraId="4E02CB00" w14:textId="24A2D905" w:rsidR="00C10E9A" w:rsidRPr="00CD7881" w:rsidRDefault="00C10E9A" w:rsidP="00C10E9A">
            <w:pPr>
              <w:pStyle w:val="ConsPlusNormal"/>
              <w:ind w:hanging="64"/>
              <w:jc w:val="center"/>
              <w:rPr>
                <w:rFonts w:ascii="Times New Roman" w:hAnsi="Times New Roman" w:cs="Times New Roman"/>
                <w:sz w:val="28"/>
                <w:szCs w:val="28"/>
              </w:rPr>
            </w:pPr>
            <w:r w:rsidRPr="00CD7881">
              <w:rPr>
                <w:rFonts w:ascii="Times New Roman" w:hAnsi="Times New Roman" w:cs="Times New Roman"/>
                <w:sz w:val="28"/>
                <w:szCs w:val="28"/>
                <w:lang w:val="tt-RU"/>
              </w:rPr>
              <w:t>Ленин урамы, 87 Czn.Alekseevskoe@tatar.ru</w:t>
            </w:r>
          </w:p>
        </w:tc>
      </w:tr>
      <w:tr w:rsidR="00824D6D" w14:paraId="0E848A4D" w14:textId="77777777" w:rsidTr="00C10E9A">
        <w:tc>
          <w:tcPr>
            <w:tcW w:w="785" w:type="dxa"/>
          </w:tcPr>
          <w:p w14:paraId="1CDBF93F"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5</w:t>
            </w:r>
          </w:p>
          <w:p w14:paraId="3DF59577"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1173DD2F" w14:textId="1853D2EC"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Әлки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24F91D9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03F097E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(84346)</w:t>
            </w:r>
          </w:p>
          <w:p w14:paraId="3FFF2F7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2-15-89</w:t>
            </w:r>
          </w:p>
        </w:tc>
        <w:tc>
          <w:tcPr>
            <w:tcW w:w="3469" w:type="dxa"/>
            <w:gridSpan w:val="2"/>
          </w:tcPr>
          <w:p w14:paraId="3BCBA4F8" w14:textId="77777777" w:rsidR="00C10E9A" w:rsidRPr="00CD7881" w:rsidRDefault="00C10E9A" w:rsidP="00C10E9A">
            <w:pPr>
              <w:pStyle w:val="ConsPlusNormal"/>
              <w:ind w:hanging="64"/>
              <w:jc w:val="center"/>
              <w:rPr>
                <w:rFonts w:ascii="Times New Roman" w:hAnsi="Times New Roman" w:cs="Times New Roman"/>
                <w:sz w:val="28"/>
                <w:szCs w:val="28"/>
              </w:rPr>
            </w:pPr>
            <w:r w:rsidRPr="00CD7881">
              <w:rPr>
                <w:rFonts w:ascii="Times New Roman" w:hAnsi="Times New Roman" w:cs="Times New Roman"/>
                <w:sz w:val="28"/>
                <w:szCs w:val="28"/>
                <w:lang w:val="tt-RU"/>
              </w:rPr>
              <w:t>422870, Базарлы Матак авылы, Совет урамы, 8 Czn.Alkeevo@tatar.ru</w:t>
            </w:r>
          </w:p>
        </w:tc>
      </w:tr>
      <w:tr w:rsidR="00824D6D" w14:paraId="60AB9A87" w14:textId="77777777" w:rsidTr="00C10E9A">
        <w:tc>
          <w:tcPr>
            <w:tcW w:w="785" w:type="dxa"/>
          </w:tcPr>
          <w:p w14:paraId="0DBA5509"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6</w:t>
            </w:r>
          </w:p>
          <w:p w14:paraId="405D026D" w14:textId="77777777" w:rsidR="00C10E9A" w:rsidRPr="00CD7881" w:rsidRDefault="00C10E9A" w:rsidP="00C10E9A">
            <w:pPr>
              <w:jc w:val="center"/>
            </w:pPr>
          </w:p>
        </w:tc>
        <w:tc>
          <w:tcPr>
            <w:tcW w:w="3610" w:type="dxa"/>
          </w:tcPr>
          <w:p w14:paraId="4B32E65D" w14:textId="25EA26AE"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Әлмәт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7ABC64A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286E904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(8553)</w:t>
            </w:r>
          </w:p>
          <w:p w14:paraId="34A2727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32-45-47</w:t>
            </w:r>
          </w:p>
        </w:tc>
        <w:tc>
          <w:tcPr>
            <w:tcW w:w="3469" w:type="dxa"/>
            <w:gridSpan w:val="2"/>
          </w:tcPr>
          <w:p w14:paraId="570E750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423452, Әлмәт шәһәре, Герцен урамы, 86а Czn.Almet@tatar.ru</w:t>
            </w:r>
          </w:p>
        </w:tc>
      </w:tr>
      <w:tr w:rsidR="00824D6D" w14:paraId="423BE7C2" w14:textId="77777777" w:rsidTr="00C10E9A">
        <w:tc>
          <w:tcPr>
            <w:tcW w:w="785" w:type="dxa"/>
          </w:tcPr>
          <w:p w14:paraId="32540DDA"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7</w:t>
            </w:r>
          </w:p>
          <w:p w14:paraId="5DA431BF"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7F154626" w14:textId="6F2D17C1"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Апас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6E3110D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6B611898"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(84376)</w:t>
            </w:r>
          </w:p>
          <w:p w14:paraId="06F97A7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2-12-15</w:t>
            </w:r>
          </w:p>
        </w:tc>
        <w:tc>
          <w:tcPr>
            <w:tcW w:w="3469" w:type="dxa"/>
            <w:gridSpan w:val="2"/>
          </w:tcPr>
          <w:p w14:paraId="2BDC6C8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422350, Апас авылы, Шоссейная урамы, 5 Czn.Apastovo@tatar.ru</w:t>
            </w:r>
          </w:p>
        </w:tc>
      </w:tr>
      <w:tr w:rsidR="00824D6D" w14:paraId="71AAEC33" w14:textId="77777777" w:rsidTr="00C10E9A">
        <w:tc>
          <w:tcPr>
            <w:tcW w:w="785" w:type="dxa"/>
          </w:tcPr>
          <w:p w14:paraId="0F36D539"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8</w:t>
            </w:r>
          </w:p>
          <w:p w14:paraId="459E93B8"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F95D388" w14:textId="5BF2B9E4"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lastRenderedPageBreak/>
              <w:t>«</w:t>
            </w:r>
            <w:r w:rsidRPr="00CD7881">
              <w:rPr>
                <w:rFonts w:ascii="Times New Roman" w:hAnsi="Times New Roman" w:cs="Times New Roman"/>
                <w:sz w:val="28"/>
                <w:szCs w:val="28"/>
                <w:lang w:val="tt-RU"/>
              </w:rPr>
              <w:t xml:space="preserve">Арча районы халыкның </w:t>
            </w:r>
            <w:r w:rsidRPr="00CD7881">
              <w:rPr>
                <w:rFonts w:ascii="Times New Roman" w:hAnsi="Times New Roman" w:cs="Times New Roman"/>
                <w:sz w:val="28"/>
                <w:szCs w:val="28"/>
                <w:lang w:val="tt-RU"/>
              </w:rPr>
              <w:lastRenderedPageBreak/>
              <w:t>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61E0F28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директор</w:t>
            </w:r>
          </w:p>
        </w:tc>
        <w:tc>
          <w:tcPr>
            <w:tcW w:w="1350" w:type="dxa"/>
          </w:tcPr>
          <w:p w14:paraId="0DC4208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(84366)</w:t>
            </w:r>
          </w:p>
          <w:p w14:paraId="381F759D" w14:textId="77777777" w:rsidR="00C10E9A" w:rsidRPr="00CD7881" w:rsidRDefault="00C10E9A" w:rsidP="00C10E9A">
            <w:pPr>
              <w:pStyle w:val="ConsPlusNormal"/>
              <w:ind w:firstLine="85"/>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3-17-33</w:t>
            </w:r>
          </w:p>
        </w:tc>
        <w:tc>
          <w:tcPr>
            <w:tcW w:w="3469" w:type="dxa"/>
            <w:gridSpan w:val="2"/>
          </w:tcPr>
          <w:p w14:paraId="620660B2"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lastRenderedPageBreak/>
              <w:t xml:space="preserve">422000, Арча ш.т.п., </w:t>
            </w:r>
          </w:p>
          <w:p w14:paraId="29EFDAD5" w14:textId="57A4A2CC"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Банк урамы, 6в  Centr.Arskiy@tatar.ru</w:t>
            </w:r>
          </w:p>
        </w:tc>
      </w:tr>
      <w:tr w:rsidR="00824D6D" w14:paraId="635C4A84" w14:textId="77777777" w:rsidTr="00C10E9A">
        <w:tc>
          <w:tcPr>
            <w:tcW w:w="785" w:type="dxa"/>
          </w:tcPr>
          <w:p w14:paraId="4534640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9</w:t>
            </w:r>
          </w:p>
          <w:p w14:paraId="05EE31FE"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1E00A1C3" w14:textId="748E662B"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Әтнә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194A6A1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56D3D8C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(84369)</w:t>
            </w:r>
          </w:p>
          <w:p w14:paraId="18312D6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2-16-51</w:t>
            </w:r>
          </w:p>
        </w:tc>
        <w:tc>
          <w:tcPr>
            <w:tcW w:w="3469" w:type="dxa"/>
            <w:gridSpan w:val="2"/>
          </w:tcPr>
          <w:p w14:paraId="31A6B43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422750, Олы Әтнә авылы, Совет урамы, 63  Czn.Atnya@tatar.ru</w:t>
            </w:r>
          </w:p>
        </w:tc>
      </w:tr>
      <w:tr w:rsidR="00824D6D" w14:paraId="407BE69E" w14:textId="77777777" w:rsidTr="00C10E9A">
        <w:tc>
          <w:tcPr>
            <w:tcW w:w="785" w:type="dxa"/>
          </w:tcPr>
          <w:p w14:paraId="66A38E0E"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10</w:t>
            </w:r>
          </w:p>
          <w:p w14:paraId="2B8DA2B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73A79147" w14:textId="56B3EF5E"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Баулы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7E7D525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28CCD60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(85569)</w:t>
            </w:r>
          </w:p>
          <w:p w14:paraId="553CBA1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5-62-29</w:t>
            </w:r>
          </w:p>
        </w:tc>
        <w:tc>
          <w:tcPr>
            <w:tcW w:w="3469" w:type="dxa"/>
            <w:gridSpan w:val="2"/>
          </w:tcPr>
          <w:p w14:paraId="15BAF5F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423930, Баулы шәһәре, Энгельс урамы, 56   Czn.Bavly@tatar.ru</w:t>
            </w:r>
          </w:p>
        </w:tc>
      </w:tr>
      <w:tr w:rsidR="00824D6D" w14:paraId="5D0F80B3" w14:textId="77777777" w:rsidTr="00C10E9A">
        <w:tc>
          <w:tcPr>
            <w:tcW w:w="785" w:type="dxa"/>
          </w:tcPr>
          <w:p w14:paraId="6C4B10F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11</w:t>
            </w:r>
          </w:p>
          <w:p w14:paraId="16D6BE35"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474BAF13" w14:textId="136B3912"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Балтач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3D88521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31C2A65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(84368)</w:t>
            </w:r>
          </w:p>
          <w:p w14:paraId="1374D50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2-44-19</w:t>
            </w:r>
          </w:p>
        </w:tc>
        <w:tc>
          <w:tcPr>
            <w:tcW w:w="3469" w:type="dxa"/>
            <w:gridSpan w:val="2"/>
          </w:tcPr>
          <w:p w14:paraId="041CB9C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422250, Балтач ш.т.п., Совет урамы, 16  Czn.Baltasi@tatar.ru</w:t>
            </w:r>
          </w:p>
        </w:tc>
      </w:tr>
      <w:tr w:rsidR="00824D6D" w14:paraId="42C6C514" w14:textId="77777777" w:rsidTr="00C10E9A">
        <w:tc>
          <w:tcPr>
            <w:tcW w:w="785" w:type="dxa"/>
          </w:tcPr>
          <w:p w14:paraId="36C92D7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12</w:t>
            </w:r>
          </w:p>
          <w:p w14:paraId="5EE21149"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21BDFC4E" w14:textId="0C28968E"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Бөгелмә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10850D9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5B65FCE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(85594)</w:t>
            </w:r>
          </w:p>
          <w:p w14:paraId="72A39DC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4-17-60</w:t>
            </w:r>
          </w:p>
        </w:tc>
        <w:tc>
          <w:tcPr>
            <w:tcW w:w="3469" w:type="dxa"/>
            <w:gridSpan w:val="2"/>
          </w:tcPr>
          <w:p w14:paraId="09E8CB2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423230, Бөгелмә шәһәре, Октябрь урамы, 15   Czn.Bugulma@tatar.ru</w:t>
            </w:r>
          </w:p>
        </w:tc>
      </w:tr>
      <w:tr w:rsidR="00824D6D" w14:paraId="384C5E96" w14:textId="77777777" w:rsidTr="00C10E9A">
        <w:tc>
          <w:tcPr>
            <w:tcW w:w="785" w:type="dxa"/>
          </w:tcPr>
          <w:p w14:paraId="5E835A4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13</w:t>
            </w:r>
          </w:p>
          <w:p w14:paraId="702BDAC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5D748424" w14:textId="3ACE73AE"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Буа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59FE4B7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0BA308A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(84374)</w:t>
            </w:r>
          </w:p>
          <w:p w14:paraId="088EB28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3-13-73</w:t>
            </w:r>
          </w:p>
        </w:tc>
        <w:tc>
          <w:tcPr>
            <w:tcW w:w="3469" w:type="dxa"/>
            <w:gridSpan w:val="2"/>
          </w:tcPr>
          <w:p w14:paraId="656394B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422430, Буа шәһәре, Р.Люксембург урамы, 157/1  Czn.Buinsk@tatar.ru</w:t>
            </w:r>
          </w:p>
        </w:tc>
      </w:tr>
      <w:tr w:rsidR="00824D6D" w14:paraId="55A14B85" w14:textId="77777777" w:rsidTr="00C10E9A">
        <w:tblPrEx>
          <w:tblBorders>
            <w:insideH w:val="nil"/>
          </w:tblBorders>
        </w:tblPrEx>
        <w:tc>
          <w:tcPr>
            <w:tcW w:w="785" w:type="dxa"/>
            <w:tcBorders>
              <w:bottom w:val="nil"/>
            </w:tcBorders>
          </w:tcPr>
          <w:p w14:paraId="64D565E0"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14</w:t>
            </w:r>
          </w:p>
          <w:p w14:paraId="69B223DB"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72166E75" w14:textId="45A6993C"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Югары Ослан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61987FE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326FB56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(8-84379)</w:t>
            </w:r>
          </w:p>
          <w:p w14:paraId="0290281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2-24-28</w:t>
            </w:r>
          </w:p>
        </w:tc>
        <w:tc>
          <w:tcPr>
            <w:tcW w:w="3469" w:type="dxa"/>
            <w:gridSpan w:val="2"/>
            <w:tcBorders>
              <w:bottom w:val="nil"/>
            </w:tcBorders>
          </w:tcPr>
          <w:p w14:paraId="25E48AA3"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422570, Югары Ослан районы, Югары </w:t>
            </w:r>
          </w:p>
          <w:p w14:paraId="6BC485D0"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Ослан авылы, </w:t>
            </w:r>
          </w:p>
          <w:p w14:paraId="6F5F8A45" w14:textId="4BA749BC"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Медгородок урамы, 21 а</w:t>
            </w:r>
          </w:p>
          <w:p w14:paraId="3F48599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Czn.V-uslon@tatar.ru</w:t>
            </w:r>
          </w:p>
        </w:tc>
      </w:tr>
      <w:tr w:rsidR="00824D6D" w14:paraId="0F5ED3A8" w14:textId="77777777" w:rsidTr="00C10E9A">
        <w:tc>
          <w:tcPr>
            <w:tcW w:w="785" w:type="dxa"/>
          </w:tcPr>
          <w:p w14:paraId="27DB1578"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15</w:t>
            </w:r>
          </w:p>
          <w:p w14:paraId="1AD36281"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3A76B466" w14:textId="1467F616"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Биектау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76F3761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7506EDD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(84365)</w:t>
            </w:r>
          </w:p>
          <w:p w14:paraId="25DEE051"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2-16-17</w:t>
            </w:r>
          </w:p>
        </w:tc>
        <w:tc>
          <w:tcPr>
            <w:tcW w:w="3469" w:type="dxa"/>
            <w:gridSpan w:val="2"/>
          </w:tcPr>
          <w:p w14:paraId="7250587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422700, Биектау авылы, Центральная урамы, 7 CZN.VGora@tatar.ru</w:t>
            </w:r>
          </w:p>
        </w:tc>
      </w:tr>
      <w:tr w:rsidR="00824D6D" w14:paraId="6ED47A4C" w14:textId="77777777" w:rsidTr="00C10E9A">
        <w:tblPrEx>
          <w:tblBorders>
            <w:insideH w:val="nil"/>
          </w:tblBorders>
        </w:tblPrEx>
        <w:tc>
          <w:tcPr>
            <w:tcW w:w="785" w:type="dxa"/>
            <w:tcBorders>
              <w:bottom w:val="nil"/>
            </w:tcBorders>
          </w:tcPr>
          <w:p w14:paraId="43EA8269"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16</w:t>
            </w:r>
          </w:p>
          <w:p w14:paraId="1699E0B2"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284DCB61" w14:textId="7B252931"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Чүпрәле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4B80235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0DD908B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(8-84375)</w:t>
            </w:r>
          </w:p>
          <w:p w14:paraId="5A311AB8"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2-24-51</w:t>
            </w:r>
          </w:p>
        </w:tc>
        <w:tc>
          <w:tcPr>
            <w:tcW w:w="3469" w:type="dxa"/>
            <w:gridSpan w:val="2"/>
            <w:tcBorders>
              <w:bottom w:val="nil"/>
            </w:tcBorders>
          </w:tcPr>
          <w:p w14:paraId="28DAD97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422470, Иске Чүпрәле авылы, Центральная урамы, 15 Czn.Drozhzhanoe@tatar.ru</w:t>
            </w:r>
          </w:p>
        </w:tc>
      </w:tr>
      <w:tr w:rsidR="00824D6D" w14:paraId="42CBE3AE" w14:textId="77777777" w:rsidTr="00C10E9A">
        <w:tc>
          <w:tcPr>
            <w:tcW w:w="785" w:type="dxa"/>
          </w:tcPr>
          <w:p w14:paraId="6864A2ED"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17</w:t>
            </w:r>
          </w:p>
          <w:p w14:paraId="77CB5EE5"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5004809C" w14:textId="0780B9FB"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Алабуга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57C6BF9B"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7EB17C77"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(85557)</w:t>
            </w:r>
          </w:p>
          <w:p w14:paraId="7A00D54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7-58-58</w:t>
            </w:r>
          </w:p>
        </w:tc>
        <w:tc>
          <w:tcPr>
            <w:tcW w:w="3469" w:type="dxa"/>
            <w:gridSpan w:val="2"/>
          </w:tcPr>
          <w:p w14:paraId="0D038606" w14:textId="415E38A2"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423600, Алабуга ш</w:t>
            </w:r>
            <w:r w:rsidR="00B95D37">
              <w:rPr>
                <w:rFonts w:ascii="Times New Roman" w:hAnsi="Times New Roman" w:cs="Times New Roman"/>
                <w:sz w:val="28"/>
                <w:szCs w:val="28"/>
                <w:lang w:val="tt-RU"/>
              </w:rPr>
              <w:t>әһәре</w:t>
            </w:r>
            <w:r w:rsidRPr="00CD7881">
              <w:rPr>
                <w:rFonts w:ascii="Times New Roman" w:hAnsi="Times New Roman" w:cs="Times New Roman"/>
                <w:sz w:val="28"/>
                <w:szCs w:val="28"/>
                <w:lang w:val="tt-RU"/>
              </w:rPr>
              <w:t>, Спас ур</w:t>
            </w:r>
            <w:r w:rsidR="00B95D37">
              <w:rPr>
                <w:rFonts w:ascii="Times New Roman" w:hAnsi="Times New Roman" w:cs="Times New Roman"/>
                <w:sz w:val="28"/>
                <w:szCs w:val="28"/>
                <w:lang w:val="tt-RU"/>
              </w:rPr>
              <w:t>амы</w:t>
            </w:r>
            <w:r w:rsidRPr="00CD7881">
              <w:rPr>
                <w:rFonts w:ascii="Times New Roman" w:hAnsi="Times New Roman" w:cs="Times New Roman"/>
                <w:sz w:val="28"/>
                <w:szCs w:val="28"/>
                <w:lang w:val="tt-RU"/>
              </w:rPr>
              <w:t>, 5</w:t>
            </w:r>
          </w:p>
          <w:p w14:paraId="5B395DA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Czn.Elabugi@tatar.ru</w:t>
            </w:r>
          </w:p>
        </w:tc>
      </w:tr>
      <w:tr w:rsidR="00824D6D" w14:paraId="2446E58E" w14:textId="77777777" w:rsidTr="00C10E9A">
        <w:tblPrEx>
          <w:tblBorders>
            <w:insideH w:val="nil"/>
          </w:tblBorders>
        </w:tblPrEx>
        <w:tc>
          <w:tcPr>
            <w:tcW w:w="785" w:type="dxa"/>
            <w:tcBorders>
              <w:bottom w:val="nil"/>
            </w:tcBorders>
          </w:tcPr>
          <w:p w14:paraId="22EA73A3"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18</w:t>
            </w:r>
          </w:p>
          <w:p w14:paraId="1762FD7F"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4BA3BD57" w14:textId="74EEFD93"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Зәй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63A3820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12C0351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(85558)</w:t>
            </w:r>
          </w:p>
          <w:p w14:paraId="72C07D9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7-15-43</w:t>
            </w:r>
          </w:p>
        </w:tc>
        <w:tc>
          <w:tcPr>
            <w:tcW w:w="3469" w:type="dxa"/>
            <w:gridSpan w:val="2"/>
            <w:tcBorders>
              <w:bottom w:val="nil"/>
            </w:tcBorders>
          </w:tcPr>
          <w:p w14:paraId="5D9E7DA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423520, Зәй шәһәре, Нефтьчеләр проспекты, 37б Czn.Zainsk@tatar.ru</w:t>
            </w:r>
          </w:p>
        </w:tc>
      </w:tr>
      <w:tr w:rsidR="00824D6D" w14:paraId="3D024461" w14:textId="77777777" w:rsidTr="00C10E9A">
        <w:tc>
          <w:tcPr>
            <w:tcW w:w="785" w:type="dxa"/>
          </w:tcPr>
          <w:p w14:paraId="4EE13E6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19</w:t>
            </w:r>
          </w:p>
          <w:p w14:paraId="322473CD"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3B7B4CA6" w14:textId="634ABFE4"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Зеленодольск шәһәре халыкның мәшгульлек </w:t>
            </w:r>
            <w:r w:rsidRPr="00CD7881">
              <w:rPr>
                <w:rFonts w:ascii="Times New Roman" w:hAnsi="Times New Roman" w:cs="Times New Roman"/>
                <w:sz w:val="28"/>
                <w:szCs w:val="28"/>
                <w:lang w:val="tt-RU"/>
              </w:rPr>
              <w:lastRenderedPageBreak/>
              <w:t>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04385998"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директор</w:t>
            </w:r>
          </w:p>
        </w:tc>
        <w:tc>
          <w:tcPr>
            <w:tcW w:w="1350" w:type="dxa"/>
          </w:tcPr>
          <w:p w14:paraId="00D1D52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(84371)</w:t>
            </w:r>
          </w:p>
          <w:p w14:paraId="0CEB87E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5-64-90</w:t>
            </w:r>
          </w:p>
        </w:tc>
        <w:tc>
          <w:tcPr>
            <w:tcW w:w="3469" w:type="dxa"/>
            <w:gridSpan w:val="2"/>
          </w:tcPr>
          <w:p w14:paraId="22856931"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422550, Зеленодольск шәһәре,</w:t>
            </w:r>
          </w:p>
          <w:p w14:paraId="42C93BA7" w14:textId="56AF6A14"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 Татарстан урамы, 1  Czn.Zdol@tatar.ru</w:t>
            </w:r>
          </w:p>
        </w:tc>
      </w:tr>
      <w:tr w:rsidR="00824D6D" w14:paraId="23DBFB1A" w14:textId="77777777" w:rsidTr="00C10E9A">
        <w:tc>
          <w:tcPr>
            <w:tcW w:w="785" w:type="dxa"/>
            <w:tcBorders>
              <w:bottom w:val="single" w:sz="4" w:space="0" w:color="auto"/>
            </w:tcBorders>
          </w:tcPr>
          <w:p w14:paraId="1B062325"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20</w:t>
            </w:r>
          </w:p>
          <w:p w14:paraId="557EF71D"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single" w:sz="4" w:space="0" w:color="auto"/>
            </w:tcBorders>
          </w:tcPr>
          <w:p w14:paraId="02DB07FA" w14:textId="187D1B95"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Кайбыч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single" w:sz="4" w:space="0" w:color="auto"/>
            </w:tcBorders>
          </w:tcPr>
          <w:p w14:paraId="27CDBFA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single" w:sz="4" w:space="0" w:color="auto"/>
            </w:tcBorders>
          </w:tcPr>
          <w:p w14:paraId="1B3DA47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(84370)</w:t>
            </w:r>
          </w:p>
          <w:p w14:paraId="26DA2D7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2-12-60</w:t>
            </w:r>
          </w:p>
        </w:tc>
        <w:tc>
          <w:tcPr>
            <w:tcW w:w="3469" w:type="dxa"/>
            <w:gridSpan w:val="2"/>
            <w:tcBorders>
              <w:bottom w:val="single" w:sz="4" w:space="0" w:color="auto"/>
            </w:tcBorders>
          </w:tcPr>
          <w:p w14:paraId="1B0EDA5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422330, Олы Кайбыч авылы, Кояшлы бульвар, 7 Czn.Kaibicy@tatar.ru</w:t>
            </w:r>
          </w:p>
        </w:tc>
      </w:tr>
      <w:tr w:rsidR="00824D6D" w14:paraId="360F255B" w14:textId="77777777" w:rsidTr="00C10E9A">
        <w:tblPrEx>
          <w:tblBorders>
            <w:insideH w:val="nil"/>
          </w:tblBorders>
        </w:tblPrEx>
        <w:tc>
          <w:tcPr>
            <w:tcW w:w="785" w:type="dxa"/>
            <w:tcBorders>
              <w:top w:val="single" w:sz="4" w:space="0" w:color="auto"/>
              <w:bottom w:val="single" w:sz="4" w:space="0" w:color="auto"/>
            </w:tcBorders>
          </w:tcPr>
          <w:p w14:paraId="493CDBB4"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21</w:t>
            </w:r>
          </w:p>
          <w:p w14:paraId="3EC5584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top w:val="single" w:sz="4" w:space="0" w:color="auto"/>
              <w:bottom w:val="single" w:sz="4" w:space="0" w:color="auto"/>
            </w:tcBorders>
          </w:tcPr>
          <w:p w14:paraId="33D7F44F" w14:textId="3F8687F2"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Кукмара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top w:val="single" w:sz="4" w:space="0" w:color="auto"/>
              <w:bottom w:val="single" w:sz="4" w:space="0" w:color="auto"/>
            </w:tcBorders>
          </w:tcPr>
          <w:p w14:paraId="7EC438B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top w:val="single" w:sz="4" w:space="0" w:color="auto"/>
              <w:bottom w:val="single" w:sz="4" w:space="0" w:color="auto"/>
            </w:tcBorders>
          </w:tcPr>
          <w:p w14:paraId="48C193C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(84364)</w:t>
            </w:r>
          </w:p>
          <w:p w14:paraId="454F59D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2-67-54</w:t>
            </w:r>
          </w:p>
        </w:tc>
        <w:tc>
          <w:tcPr>
            <w:tcW w:w="3469" w:type="dxa"/>
            <w:gridSpan w:val="2"/>
            <w:tcBorders>
              <w:top w:val="single" w:sz="4" w:space="0" w:color="auto"/>
              <w:bottom w:val="single" w:sz="4" w:space="0" w:color="auto"/>
            </w:tcBorders>
          </w:tcPr>
          <w:p w14:paraId="103756F1" w14:textId="77777777" w:rsidR="00C10E9A" w:rsidRPr="00CD7881" w:rsidRDefault="00C10E9A" w:rsidP="00C10E9A">
            <w:pPr>
              <w:pStyle w:val="ConsPlusNormal"/>
              <w:ind w:hanging="64"/>
              <w:jc w:val="center"/>
              <w:rPr>
                <w:rFonts w:ascii="Times New Roman" w:hAnsi="Times New Roman" w:cs="Times New Roman"/>
                <w:sz w:val="28"/>
                <w:szCs w:val="28"/>
              </w:rPr>
            </w:pPr>
            <w:r w:rsidRPr="00CD7881">
              <w:rPr>
                <w:rFonts w:ascii="Times New Roman" w:hAnsi="Times New Roman" w:cs="Times New Roman"/>
                <w:sz w:val="28"/>
                <w:szCs w:val="28"/>
                <w:lang w:val="tt-RU"/>
              </w:rPr>
              <w:t>422110, Кукмара шәһәре, Ворошилов урамы, 44 Czn.Kukmor@tatar.ru</w:t>
            </w:r>
          </w:p>
        </w:tc>
      </w:tr>
      <w:tr w:rsidR="00824D6D" w14:paraId="5929E27C" w14:textId="77777777" w:rsidTr="00C10E9A">
        <w:tblPrEx>
          <w:tblBorders>
            <w:insideH w:val="nil"/>
          </w:tblBorders>
        </w:tblPrEx>
        <w:tc>
          <w:tcPr>
            <w:tcW w:w="785" w:type="dxa"/>
            <w:tcBorders>
              <w:top w:val="single" w:sz="4" w:space="0" w:color="auto"/>
              <w:bottom w:val="single" w:sz="4" w:space="0" w:color="auto"/>
            </w:tcBorders>
          </w:tcPr>
          <w:p w14:paraId="7E18EAAC"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22</w:t>
            </w:r>
          </w:p>
          <w:p w14:paraId="1CEFC7CA"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top w:val="single" w:sz="4" w:space="0" w:color="auto"/>
              <w:bottom w:val="single" w:sz="4" w:space="0" w:color="auto"/>
            </w:tcBorders>
          </w:tcPr>
          <w:p w14:paraId="35D05B3D" w14:textId="3472DF98"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Лаеш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top w:val="single" w:sz="4" w:space="0" w:color="auto"/>
              <w:bottom w:val="single" w:sz="4" w:space="0" w:color="auto"/>
            </w:tcBorders>
          </w:tcPr>
          <w:p w14:paraId="1548F83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top w:val="single" w:sz="4" w:space="0" w:color="auto"/>
              <w:bottom w:val="single" w:sz="4" w:space="0" w:color="auto"/>
            </w:tcBorders>
          </w:tcPr>
          <w:p w14:paraId="2B684E7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(8-84378)</w:t>
            </w:r>
          </w:p>
          <w:p w14:paraId="5B982E2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2-44-54</w:t>
            </w:r>
          </w:p>
        </w:tc>
        <w:tc>
          <w:tcPr>
            <w:tcW w:w="3469" w:type="dxa"/>
            <w:gridSpan w:val="2"/>
            <w:tcBorders>
              <w:top w:val="single" w:sz="4" w:space="0" w:color="auto"/>
              <w:bottom w:val="single" w:sz="4" w:space="0" w:color="auto"/>
            </w:tcBorders>
          </w:tcPr>
          <w:p w14:paraId="782FB46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422610, Лаеш шәһәре, Чернышевский урамы, 23 Laish.Czn@tatar.ru</w:t>
            </w:r>
          </w:p>
        </w:tc>
      </w:tr>
      <w:tr w:rsidR="00824D6D" w14:paraId="647D736B" w14:textId="77777777" w:rsidTr="00C10E9A">
        <w:tc>
          <w:tcPr>
            <w:tcW w:w="785" w:type="dxa"/>
            <w:tcBorders>
              <w:top w:val="single" w:sz="4" w:space="0" w:color="auto"/>
            </w:tcBorders>
          </w:tcPr>
          <w:p w14:paraId="36E29912"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23</w:t>
            </w:r>
          </w:p>
          <w:p w14:paraId="2E17223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top w:val="single" w:sz="4" w:space="0" w:color="auto"/>
            </w:tcBorders>
          </w:tcPr>
          <w:p w14:paraId="4887F67D" w14:textId="600F1E16"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Лениногорск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top w:val="single" w:sz="4" w:space="0" w:color="auto"/>
            </w:tcBorders>
          </w:tcPr>
          <w:p w14:paraId="2307EBD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top w:val="single" w:sz="4" w:space="0" w:color="auto"/>
            </w:tcBorders>
          </w:tcPr>
          <w:p w14:paraId="01EF1CB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(85595)</w:t>
            </w:r>
          </w:p>
          <w:p w14:paraId="4D2DD6F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5-59-70</w:t>
            </w:r>
          </w:p>
        </w:tc>
        <w:tc>
          <w:tcPr>
            <w:tcW w:w="3469" w:type="dxa"/>
            <w:gridSpan w:val="2"/>
            <w:tcBorders>
              <w:top w:val="single" w:sz="4" w:space="0" w:color="auto"/>
            </w:tcBorders>
          </w:tcPr>
          <w:p w14:paraId="60A6C784"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423250, Лениногорск шәһәре, Гагарин </w:t>
            </w:r>
          </w:p>
          <w:p w14:paraId="729BF7C7" w14:textId="7321542A"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урамы, 51 Czn.Leninogorsk@tatar.ru</w:t>
            </w:r>
          </w:p>
        </w:tc>
      </w:tr>
      <w:tr w:rsidR="00824D6D" w14:paraId="4F523493" w14:textId="77777777" w:rsidTr="00C10E9A">
        <w:tblPrEx>
          <w:tblBorders>
            <w:insideH w:val="nil"/>
          </w:tblBorders>
        </w:tblPrEx>
        <w:tc>
          <w:tcPr>
            <w:tcW w:w="785" w:type="dxa"/>
            <w:tcBorders>
              <w:bottom w:val="nil"/>
            </w:tcBorders>
          </w:tcPr>
          <w:p w14:paraId="3BC1BFE4"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24</w:t>
            </w:r>
          </w:p>
          <w:p w14:paraId="12EB5683"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69629A68" w14:textId="362C63A1"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Мамадыш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06CA782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20711B8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(8-85563)</w:t>
            </w:r>
          </w:p>
          <w:p w14:paraId="2E3916C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3-35-57</w:t>
            </w:r>
          </w:p>
        </w:tc>
        <w:tc>
          <w:tcPr>
            <w:tcW w:w="3469" w:type="dxa"/>
            <w:gridSpan w:val="2"/>
            <w:tcBorders>
              <w:bottom w:val="nil"/>
            </w:tcBorders>
          </w:tcPr>
          <w:p w14:paraId="5F2CA8B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422190, Мамадыш шәһәре, Муса Җәлил урамы, 12 Czn.Mamadysh@tatar.ru</w:t>
            </w:r>
          </w:p>
        </w:tc>
      </w:tr>
      <w:tr w:rsidR="00824D6D" w14:paraId="4E40B179" w14:textId="77777777" w:rsidTr="00C10E9A">
        <w:tc>
          <w:tcPr>
            <w:tcW w:w="785" w:type="dxa"/>
          </w:tcPr>
          <w:p w14:paraId="1FB7C40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25</w:t>
            </w:r>
          </w:p>
          <w:p w14:paraId="67E8AF43"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498924D" w14:textId="6DCF677D"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Менделеевск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 һәм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Менделеевск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учреждениесенең Әгерҗе районы филиалы</w:t>
            </w:r>
          </w:p>
        </w:tc>
        <w:tc>
          <w:tcPr>
            <w:tcW w:w="1560" w:type="dxa"/>
          </w:tcPr>
          <w:p w14:paraId="4C31829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226AD26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(85549)</w:t>
            </w:r>
          </w:p>
          <w:p w14:paraId="7716E8E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2-23-57</w:t>
            </w:r>
          </w:p>
          <w:p w14:paraId="44F1A8D4" w14:textId="77777777" w:rsidR="00C10E9A" w:rsidRPr="00CD7881" w:rsidRDefault="00C10E9A" w:rsidP="00C10E9A">
            <w:pPr>
              <w:pStyle w:val="ConsPlusNormal"/>
              <w:jc w:val="center"/>
              <w:rPr>
                <w:rFonts w:ascii="Times New Roman" w:hAnsi="Times New Roman" w:cs="Times New Roman"/>
                <w:sz w:val="28"/>
                <w:szCs w:val="28"/>
              </w:rPr>
            </w:pPr>
          </w:p>
          <w:p w14:paraId="05E6AECD"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(85551)</w:t>
            </w:r>
          </w:p>
          <w:p w14:paraId="7DCCA38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2-31-73</w:t>
            </w:r>
          </w:p>
        </w:tc>
        <w:tc>
          <w:tcPr>
            <w:tcW w:w="3469" w:type="dxa"/>
            <w:gridSpan w:val="2"/>
          </w:tcPr>
          <w:p w14:paraId="2272AD4E"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423650, Менделеевск шәһәре, Фомин </w:t>
            </w:r>
          </w:p>
          <w:p w14:paraId="2EAA163C" w14:textId="4DDC95FB"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урамы, 19 </w:t>
            </w:r>
            <w:hyperlink r:id="rId67" w:history="1">
              <w:r w:rsidRPr="00CD7881">
                <w:rPr>
                  <w:rStyle w:val="a6"/>
                  <w:rFonts w:ascii="Times New Roman" w:hAnsi="Times New Roman" w:cs="Times New Roman"/>
                  <w:sz w:val="28"/>
                  <w:szCs w:val="28"/>
                  <w:lang w:val="tt-RU"/>
                </w:rPr>
                <w:t>Czn.Men@tatar.ru</w:t>
              </w:r>
            </w:hyperlink>
            <w:r w:rsidRPr="00CD7881">
              <w:rPr>
                <w:rFonts w:ascii="Times New Roman" w:hAnsi="Times New Roman" w:cs="Times New Roman"/>
                <w:sz w:val="28"/>
                <w:szCs w:val="28"/>
                <w:lang w:val="tt-RU"/>
              </w:rPr>
              <w:t>;</w:t>
            </w:r>
          </w:p>
          <w:p w14:paraId="4E23CB72" w14:textId="79410152"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422230, Әгерҗе шәһәре, К.Маркс урамы, 11а Centr.Agryzskiy@tatar.ru</w:t>
            </w:r>
          </w:p>
        </w:tc>
      </w:tr>
      <w:tr w:rsidR="00824D6D" w14:paraId="42F2CC9C" w14:textId="77777777" w:rsidTr="00C10E9A">
        <w:tblPrEx>
          <w:tblBorders>
            <w:insideH w:val="nil"/>
          </w:tblBorders>
        </w:tblPrEx>
        <w:tc>
          <w:tcPr>
            <w:tcW w:w="785" w:type="dxa"/>
            <w:tcBorders>
              <w:bottom w:val="nil"/>
            </w:tcBorders>
          </w:tcPr>
          <w:p w14:paraId="22E55FBA"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26</w:t>
            </w:r>
          </w:p>
          <w:p w14:paraId="54962435"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1EF7E397" w14:textId="19C0DF8E"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Минзәлә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26E2E5A2"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69904028"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(8-85555)</w:t>
            </w:r>
          </w:p>
          <w:p w14:paraId="5DFA233C"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3-23-80</w:t>
            </w:r>
          </w:p>
        </w:tc>
        <w:tc>
          <w:tcPr>
            <w:tcW w:w="3469" w:type="dxa"/>
            <w:gridSpan w:val="2"/>
            <w:tcBorders>
              <w:bottom w:val="nil"/>
            </w:tcBorders>
          </w:tcPr>
          <w:p w14:paraId="6026936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423700, Минзәлә шәһәре, Ленин урамы, 80 Czn.Menzelinsk@tatar.ru</w:t>
            </w:r>
          </w:p>
        </w:tc>
      </w:tr>
      <w:tr w:rsidR="00824D6D" w14:paraId="62D6E0B1" w14:textId="77777777" w:rsidTr="00C10E9A">
        <w:tc>
          <w:tcPr>
            <w:tcW w:w="785" w:type="dxa"/>
          </w:tcPr>
          <w:p w14:paraId="77A05AD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27</w:t>
            </w:r>
          </w:p>
          <w:p w14:paraId="5DCA69C2"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39482E63" w14:textId="77D48F21"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Мөслим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21286FE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275A700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(85556)</w:t>
            </w:r>
          </w:p>
          <w:p w14:paraId="538968D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2-57-37</w:t>
            </w:r>
          </w:p>
        </w:tc>
        <w:tc>
          <w:tcPr>
            <w:tcW w:w="3469" w:type="dxa"/>
            <w:gridSpan w:val="2"/>
          </w:tcPr>
          <w:p w14:paraId="598873F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423970, Мөслим авылы, Пушкин урамы, 47 Czn.Muslymovo@tatar.ru</w:t>
            </w:r>
          </w:p>
        </w:tc>
      </w:tr>
      <w:tr w:rsidR="00824D6D" w14:paraId="5F0C7B7E" w14:textId="77777777" w:rsidTr="00C10E9A">
        <w:tc>
          <w:tcPr>
            <w:tcW w:w="785" w:type="dxa"/>
          </w:tcPr>
          <w:p w14:paraId="6876C515"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28</w:t>
            </w:r>
          </w:p>
          <w:p w14:paraId="2F73AE37"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3EF49ED" w14:textId="2F9B50D5"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Яр Чаллы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 һәм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Яр </w:t>
            </w:r>
            <w:r w:rsidRPr="00CD7881">
              <w:rPr>
                <w:rFonts w:ascii="Times New Roman" w:hAnsi="Times New Roman" w:cs="Times New Roman"/>
                <w:sz w:val="28"/>
                <w:szCs w:val="28"/>
                <w:lang w:val="tt-RU"/>
              </w:rPr>
              <w:lastRenderedPageBreak/>
              <w:t>Чаллы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учреждениесенең Тукай районы филиалы</w:t>
            </w:r>
          </w:p>
        </w:tc>
        <w:tc>
          <w:tcPr>
            <w:tcW w:w="1560" w:type="dxa"/>
          </w:tcPr>
          <w:p w14:paraId="0DF3C9B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директор</w:t>
            </w:r>
          </w:p>
        </w:tc>
        <w:tc>
          <w:tcPr>
            <w:tcW w:w="1350" w:type="dxa"/>
          </w:tcPr>
          <w:p w14:paraId="5C8D2E7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(8552)</w:t>
            </w:r>
          </w:p>
          <w:p w14:paraId="2F3B862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52-42-68</w:t>
            </w:r>
          </w:p>
          <w:p w14:paraId="199695F5" w14:textId="77777777" w:rsidR="00C10E9A" w:rsidRPr="00CD7881" w:rsidRDefault="00C10E9A" w:rsidP="00C10E9A">
            <w:pPr>
              <w:pStyle w:val="ConsPlusNormal"/>
              <w:jc w:val="center"/>
              <w:rPr>
                <w:rFonts w:ascii="Times New Roman" w:hAnsi="Times New Roman" w:cs="Times New Roman"/>
                <w:sz w:val="28"/>
                <w:szCs w:val="28"/>
              </w:rPr>
            </w:pPr>
          </w:p>
          <w:p w14:paraId="4103A14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(8552)</w:t>
            </w:r>
          </w:p>
          <w:p w14:paraId="434F39B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52-96-97</w:t>
            </w:r>
          </w:p>
        </w:tc>
        <w:tc>
          <w:tcPr>
            <w:tcW w:w="3469" w:type="dxa"/>
            <w:gridSpan w:val="2"/>
          </w:tcPr>
          <w:p w14:paraId="51663DA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423831, Яр Чаллы шәһәре, Сөембикә проспекты, 47 </w:t>
            </w:r>
            <w:hyperlink r:id="rId68" w:history="1">
              <w:r w:rsidRPr="00CD7881">
                <w:rPr>
                  <w:rStyle w:val="a6"/>
                  <w:rFonts w:ascii="Times New Roman" w:hAnsi="Times New Roman" w:cs="Times New Roman"/>
                  <w:sz w:val="28"/>
                  <w:szCs w:val="28"/>
                  <w:lang w:val="tt-RU"/>
                </w:rPr>
                <w:t>Chelny.CZN@tatar.ru</w:t>
              </w:r>
            </w:hyperlink>
            <w:r w:rsidRPr="00CD7881">
              <w:rPr>
                <w:rFonts w:ascii="Times New Roman" w:hAnsi="Times New Roman" w:cs="Times New Roman"/>
                <w:sz w:val="28"/>
                <w:szCs w:val="28"/>
                <w:lang w:val="tt-RU"/>
              </w:rPr>
              <w:t>;</w:t>
            </w:r>
          </w:p>
          <w:p w14:paraId="5A57380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423831, Яр Чаллы шәһәре, </w:t>
            </w:r>
            <w:r w:rsidRPr="00CD7881">
              <w:rPr>
                <w:rFonts w:ascii="Times New Roman" w:hAnsi="Times New Roman" w:cs="Times New Roman"/>
                <w:sz w:val="28"/>
                <w:szCs w:val="28"/>
                <w:lang w:val="tt-RU"/>
              </w:rPr>
              <w:lastRenderedPageBreak/>
              <w:t>Сөембикә проспекты, 47 Czn.Tukaev@tatar.ru</w:t>
            </w:r>
          </w:p>
        </w:tc>
      </w:tr>
      <w:tr w:rsidR="00824D6D" w14:paraId="25A75F15" w14:textId="77777777" w:rsidTr="00C10E9A">
        <w:tc>
          <w:tcPr>
            <w:tcW w:w="785" w:type="dxa"/>
          </w:tcPr>
          <w:p w14:paraId="7CEA77A6"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29</w:t>
            </w:r>
          </w:p>
          <w:p w14:paraId="49FD043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A97241F" w14:textId="7938F66C"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Түбән Кама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 һәм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Түбән Кама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учреждениесенең Кама Аланы бүлеге</w:t>
            </w:r>
          </w:p>
        </w:tc>
        <w:tc>
          <w:tcPr>
            <w:tcW w:w="1560" w:type="dxa"/>
          </w:tcPr>
          <w:p w14:paraId="63517BF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480CE61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(8555)</w:t>
            </w:r>
          </w:p>
          <w:p w14:paraId="31E36E1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42-40-79</w:t>
            </w:r>
          </w:p>
          <w:p w14:paraId="7D029C7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(8555)</w:t>
            </w:r>
          </w:p>
          <w:p w14:paraId="6838E7E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33-98-61</w:t>
            </w:r>
          </w:p>
        </w:tc>
        <w:tc>
          <w:tcPr>
            <w:tcW w:w="3469" w:type="dxa"/>
            <w:gridSpan w:val="2"/>
          </w:tcPr>
          <w:p w14:paraId="6A257A2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423570, Түбән Кама шәһәре, Бызов урамы, 20а </w:t>
            </w:r>
            <w:hyperlink r:id="rId69" w:history="1">
              <w:r w:rsidRPr="00CD7881">
                <w:rPr>
                  <w:rStyle w:val="a6"/>
                  <w:rFonts w:ascii="Times New Roman" w:hAnsi="Times New Roman" w:cs="Times New Roman"/>
                  <w:sz w:val="28"/>
                  <w:szCs w:val="28"/>
                  <w:lang w:val="tt-RU"/>
                </w:rPr>
                <w:t>Czn.Nk@tatar.ru</w:t>
              </w:r>
            </w:hyperlink>
          </w:p>
          <w:p w14:paraId="3ACB55C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423564, Түбән Кама районы, Кама Аланы эшчеләр поселогы, 2/01 Czn.Nk@tatar.ru</w:t>
            </w:r>
          </w:p>
        </w:tc>
      </w:tr>
      <w:tr w:rsidR="00824D6D" w14:paraId="7A7B6C52" w14:textId="77777777" w:rsidTr="00C10E9A">
        <w:tblPrEx>
          <w:tblBorders>
            <w:insideH w:val="nil"/>
          </w:tblBorders>
        </w:tblPrEx>
        <w:tc>
          <w:tcPr>
            <w:tcW w:w="785" w:type="dxa"/>
            <w:tcBorders>
              <w:bottom w:val="nil"/>
            </w:tcBorders>
          </w:tcPr>
          <w:p w14:paraId="20F778A8"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30</w:t>
            </w:r>
          </w:p>
          <w:p w14:paraId="50DC7835"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34FC656B" w14:textId="39F73633"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Яңа Чишмә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51CB7D6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0695E55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(8-84348)</w:t>
            </w:r>
          </w:p>
          <w:p w14:paraId="3F8BA15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2-23-43</w:t>
            </w:r>
          </w:p>
        </w:tc>
        <w:tc>
          <w:tcPr>
            <w:tcW w:w="3469" w:type="dxa"/>
            <w:gridSpan w:val="2"/>
            <w:tcBorders>
              <w:bottom w:val="nil"/>
            </w:tcBorders>
          </w:tcPr>
          <w:p w14:paraId="6AB9F1B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423190, Яңа Чишмә районы, Яңа Чишмә авылы, Ленин урамы, 93 Czn.Novoshesh@tatar.ru</w:t>
            </w:r>
          </w:p>
        </w:tc>
      </w:tr>
      <w:tr w:rsidR="00824D6D" w14:paraId="58F11980" w14:textId="77777777" w:rsidTr="00C10E9A">
        <w:tc>
          <w:tcPr>
            <w:tcW w:w="785" w:type="dxa"/>
          </w:tcPr>
          <w:p w14:paraId="6BF77A60"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31</w:t>
            </w:r>
          </w:p>
          <w:p w14:paraId="101EA6FE"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2F92A54" w14:textId="22C8A398"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Нурлат ш.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2BD99A0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55F5E8C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(84345)</w:t>
            </w:r>
          </w:p>
          <w:p w14:paraId="55EF6DD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2-46-30</w:t>
            </w:r>
          </w:p>
        </w:tc>
        <w:tc>
          <w:tcPr>
            <w:tcW w:w="3469" w:type="dxa"/>
            <w:gridSpan w:val="2"/>
          </w:tcPr>
          <w:p w14:paraId="5D5675C6" w14:textId="77777777" w:rsidR="00C10E9A" w:rsidRPr="00CD7881" w:rsidRDefault="00C10E9A" w:rsidP="00C10E9A">
            <w:pPr>
              <w:pStyle w:val="ConsPlusNormal"/>
              <w:ind w:hanging="64"/>
              <w:jc w:val="center"/>
              <w:rPr>
                <w:rFonts w:ascii="Times New Roman" w:hAnsi="Times New Roman" w:cs="Times New Roman"/>
                <w:sz w:val="28"/>
                <w:szCs w:val="28"/>
              </w:rPr>
            </w:pPr>
            <w:r w:rsidRPr="00CD7881">
              <w:rPr>
                <w:rFonts w:ascii="Times New Roman" w:hAnsi="Times New Roman" w:cs="Times New Roman"/>
                <w:sz w:val="28"/>
                <w:szCs w:val="28"/>
                <w:lang w:val="tt-RU"/>
              </w:rPr>
              <w:t>423040, Нурлат шәһәре, Р.С.Хәммәдиев урамы, 19 Czn.Nurlat@tatar.ru</w:t>
            </w:r>
          </w:p>
        </w:tc>
      </w:tr>
      <w:tr w:rsidR="00824D6D" w14:paraId="3B8BA7C7" w14:textId="77777777" w:rsidTr="00C10E9A">
        <w:tc>
          <w:tcPr>
            <w:tcW w:w="785" w:type="dxa"/>
          </w:tcPr>
          <w:p w14:paraId="346C24E8"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32</w:t>
            </w:r>
          </w:p>
          <w:p w14:paraId="33D0B737"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9119823" w14:textId="458CA632"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Питрәч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63066AC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083B3BF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(84367)</w:t>
            </w:r>
          </w:p>
          <w:p w14:paraId="6379681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3-04-84</w:t>
            </w:r>
          </w:p>
        </w:tc>
        <w:tc>
          <w:tcPr>
            <w:tcW w:w="3469" w:type="dxa"/>
            <w:gridSpan w:val="2"/>
          </w:tcPr>
          <w:p w14:paraId="439B6558"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422770, Питрәч авылы, Совет урамы, 34 CentrZan.Pestr@tatar.ru</w:t>
            </w:r>
          </w:p>
        </w:tc>
      </w:tr>
      <w:tr w:rsidR="00824D6D" w14:paraId="5868534D" w14:textId="77777777" w:rsidTr="00C10E9A">
        <w:tc>
          <w:tcPr>
            <w:tcW w:w="785" w:type="dxa"/>
          </w:tcPr>
          <w:p w14:paraId="77B049B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sz w:val="28"/>
                <w:szCs w:val="28"/>
                <w:lang w:val="tt-RU"/>
              </w:rPr>
              <w:t>333</w:t>
            </w:r>
          </w:p>
          <w:p w14:paraId="4108FC2C" w14:textId="77777777" w:rsidR="00C10E9A" w:rsidRPr="00CD7881" w:rsidRDefault="00C10E9A" w:rsidP="00C10E9A">
            <w:pPr>
              <w:pStyle w:val="ConsPlusNormal"/>
              <w:jc w:val="center"/>
              <w:rPr>
                <w:rFonts w:ascii="Times New Roman" w:hAnsi="Times New Roman" w:cs="Times New Roman"/>
                <w:sz w:val="28"/>
                <w:szCs w:val="28"/>
              </w:rPr>
            </w:pPr>
          </w:p>
          <w:p w14:paraId="10BF0638"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B5E4AD8" w14:textId="763940DC"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Балык Бистәсе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3B69F24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6A811F6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(84361)</w:t>
            </w:r>
          </w:p>
          <w:p w14:paraId="769FA64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2-21-81</w:t>
            </w:r>
          </w:p>
        </w:tc>
        <w:tc>
          <w:tcPr>
            <w:tcW w:w="3469" w:type="dxa"/>
            <w:gridSpan w:val="2"/>
          </w:tcPr>
          <w:p w14:paraId="65BB2AD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422650, Балык Бистәсе ш.т.п., Ленин урамы, 48 Czn.R.sloboda@tatar.ru</w:t>
            </w:r>
          </w:p>
        </w:tc>
      </w:tr>
      <w:tr w:rsidR="00824D6D" w14:paraId="0362161E" w14:textId="77777777" w:rsidTr="00C10E9A">
        <w:tblPrEx>
          <w:tblBorders>
            <w:insideH w:val="nil"/>
          </w:tblBorders>
        </w:tblPrEx>
        <w:tc>
          <w:tcPr>
            <w:tcW w:w="785" w:type="dxa"/>
            <w:tcBorders>
              <w:bottom w:val="nil"/>
            </w:tcBorders>
          </w:tcPr>
          <w:p w14:paraId="355083D8"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34</w:t>
            </w:r>
          </w:p>
          <w:p w14:paraId="6CDECB42"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3A28A25B" w14:textId="740C7D91" w:rsidR="00C10E9A" w:rsidRPr="00CD7881" w:rsidRDefault="00C10E9A" w:rsidP="00C10E9A">
            <w:pPr>
              <w:pStyle w:val="ConsPlusNormal"/>
              <w:ind w:hanging="57"/>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Саба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43E94ECE"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68811531"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(8-84362)</w:t>
            </w:r>
          </w:p>
          <w:p w14:paraId="3B16E945"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2-28-15</w:t>
            </w:r>
          </w:p>
        </w:tc>
        <w:tc>
          <w:tcPr>
            <w:tcW w:w="3469" w:type="dxa"/>
            <w:gridSpan w:val="2"/>
            <w:tcBorders>
              <w:bottom w:val="nil"/>
            </w:tcBorders>
          </w:tcPr>
          <w:p w14:paraId="78FFC83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422060, Саба районы, Байлар Сабасы ш.т.п., З.Йосыпов урамы, 7</w:t>
            </w:r>
          </w:p>
          <w:p w14:paraId="07AFEEA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SZN.Saby@tatar.ru</w:t>
            </w:r>
          </w:p>
        </w:tc>
      </w:tr>
      <w:tr w:rsidR="00824D6D" w14:paraId="4208648A" w14:textId="77777777" w:rsidTr="00C10E9A">
        <w:tc>
          <w:tcPr>
            <w:tcW w:w="785" w:type="dxa"/>
          </w:tcPr>
          <w:p w14:paraId="64F733E5"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35</w:t>
            </w:r>
          </w:p>
          <w:p w14:paraId="7A8EBE77"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512DD91C" w14:textId="7482D182"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Сарман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66EEE701"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7620F76A"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(85559)</w:t>
            </w:r>
          </w:p>
          <w:p w14:paraId="69C0867B"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2-42-62</w:t>
            </w:r>
          </w:p>
        </w:tc>
        <w:tc>
          <w:tcPr>
            <w:tcW w:w="3469" w:type="dxa"/>
            <w:gridSpan w:val="2"/>
          </w:tcPr>
          <w:p w14:paraId="19F408F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423350, Сарман авылы, Ленин урамы, 26 Czn.Sarmanovo@tatar.ru</w:t>
            </w:r>
          </w:p>
        </w:tc>
      </w:tr>
      <w:tr w:rsidR="00824D6D" w14:paraId="7C15C10E" w14:textId="77777777" w:rsidTr="00C10E9A">
        <w:tc>
          <w:tcPr>
            <w:tcW w:w="785" w:type="dxa"/>
          </w:tcPr>
          <w:p w14:paraId="5705CB30"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36</w:t>
            </w:r>
          </w:p>
          <w:p w14:paraId="1450CE1A"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7AFF70DE" w14:textId="36F46BCE"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Спас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3499E20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0E81A15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(84347)</w:t>
            </w:r>
          </w:p>
          <w:p w14:paraId="1E16EB7C" w14:textId="77777777" w:rsidR="00C10E9A" w:rsidRPr="00CD7881" w:rsidRDefault="00C10E9A" w:rsidP="00C10E9A">
            <w:pPr>
              <w:pStyle w:val="ConsPlusNormal"/>
              <w:ind w:firstLine="85"/>
              <w:jc w:val="center"/>
              <w:rPr>
                <w:rFonts w:ascii="Times New Roman" w:hAnsi="Times New Roman" w:cs="Times New Roman"/>
                <w:sz w:val="28"/>
                <w:szCs w:val="28"/>
              </w:rPr>
            </w:pPr>
            <w:r w:rsidRPr="00CD7881">
              <w:rPr>
                <w:rFonts w:ascii="Times New Roman" w:hAnsi="Times New Roman" w:cs="Times New Roman"/>
                <w:sz w:val="28"/>
                <w:szCs w:val="28"/>
                <w:lang w:val="tt-RU"/>
              </w:rPr>
              <w:t>3-07-72</w:t>
            </w:r>
          </w:p>
        </w:tc>
        <w:tc>
          <w:tcPr>
            <w:tcW w:w="3469" w:type="dxa"/>
            <w:gridSpan w:val="2"/>
          </w:tcPr>
          <w:p w14:paraId="7054B0F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422820, Болгар шәһәре, Хирург Шеронов урамы, 21 Czn.Bolgar@tatar.ru</w:t>
            </w:r>
          </w:p>
        </w:tc>
      </w:tr>
      <w:tr w:rsidR="00824D6D" w14:paraId="2E265F4C" w14:textId="77777777" w:rsidTr="00C10E9A">
        <w:tc>
          <w:tcPr>
            <w:tcW w:w="785" w:type="dxa"/>
          </w:tcPr>
          <w:p w14:paraId="699C214E"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37</w:t>
            </w:r>
          </w:p>
          <w:p w14:paraId="25B6AAD8"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BC4DD75" w14:textId="27EAAA70"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Тәтеш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w:t>
            </w:r>
            <w:r w:rsidRPr="00CD7881">
              <w:rPr>
                <w:rFonts w:ascii="Times New Roman" w:hAnsi="Times New Roman" w:cs="Times New Roman"/>
                <w:sz w:val="28"/>
                <w:szCs w:val="28"/>
                <w:lang w:val="tt-RU"/>
              </w:rPr>
              <w:lastRenderedPageBreak/>
              <w:t xml:space="preserve">казна учреждениесе һәм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Тәтеш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учреждениесенең Кама Тамагы районы филиалы</w:t>
            </w:r>
          </w:p>
        </w:tc>
        <w:tc>
          <w:tcPr>
            <w:tcW w:w="1560" w:type="dxa"/>
          </w:tcPr>
          <w:p w14:paraId="7A70CC2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директор</w:t>
            </w:r>
          </w:p>
        </w:tc>
        <w:tc>
          <w:tcPr>
            <w:tcW w:w="1350" w:type="dxa"/>
          </w:tcPr>
          <w:p w14:paraId="5455281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(84373)</w:t>
            </w:r>
          </w:p>
          <w:p w14:paraId="61EF190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2-63-29</w:t>
            </w:r>
          </w:p>
          <w:p w14:paraId="2C9FD6E5" w14:textId="77777777" w:rsidR="00C10E9A" w:rsidRPr="00CD7881" w:rsidRDefault="00C10E9A" w:rsidP="00C10E9A">
            <w:pPr>
              <w:pStyle w:val="ConsPlusNormal"/>
              <w:jc w:val="center"/>
              <w:rPr>
                <w:rFonts w:ascii="Times New Roman" w:hAnsi="Times New Roman" w:cs="Times New Roman"/>
                <w:sz w:val="28"/>
                <w:szCs w:val="28"/>
              </w:rPr>
            </w:pPr>
          </w:p>
          <w:p w14:paraId="0B03CF4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(8-84377)</w:t>
            </w:r>
          </w:p>
          <w:p w14:paraId="2C32D61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2-14-67</w:t>
            </w:r>
          </w:p>
        </w:tc>
        <w:tc>
          <w:tcPr>
            <w:tcW w:w="3469" w:type="dxa"/>
            <w:gridSpan w:val="2"/>
          </w:tcPr>
          <w:p w14:paraId="354B21C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 xml:space="preserve">422370, Тәтеш шәһәре, Ирек мәйданы урамы, 45 </w:t>
            </w:r>
            <w:hyperlink r:id="rId70" w:history="1">
              <w:r w:rsidRPr="00CD7881">
                <w:rPr>
                  <w:rStyle w:val="a6"/>
                  <w:rFonts w:ascii="Times New Roman" w:hAnsi="Times New Roman" w:cs="Times New Roman"/>
                  <w:sz w:val="28"/>
                  <w:szCs w:val="28"/>
                  <w:lang w:val="tt-RU"/>
                </w:rPr>
                <w:t>Czn.Tetyushi@tatar.ru</w:t>
              </w:r>
            </w:hyperlink>
            <w:r w:rsidRPr="00CD7881">
              <w:rPr>
                <w:rFonts w:ascii="Times New Roman" w:hAnsi="Times New Roman" w:cs="Times New Roman"/>
                <w:sz w:val="28"/>
                <w:szCs w:val="28"/>
                <w:lang w:val="tt-RU"/>
              </w:rPr>
              <w:t>;</w:t>
            </w:r>
          </w:p>
          <w:p w14:paraId="5CA1D088"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422820, Кама Тамагы районы, Кама Тамагы ш.т.п., К. Маркс</w:t>
            </w:r>
          </w:p>
          <w:p w14:paraId="1E5B4302" w14:textId="246F4B20"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 урамы, 2а Filial.K-uste@tatar.ru</w:t>
            </w:r>
          </w:p>
        </w:tc>
      </w:tr>
      <w:tr w:rsidR="00824D6D" w14:paraId="32006E4B" w14:textId="77777777" w:rsidTr="00C10E9A">
        <w:tc>
          <w:tcPr>
            <w:tcW w:w="785" w:type="dxa"/>
          </w:tcPr>
          <w:p w14:paraId="1122A999"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38</w:t>
            </w:r>
          </w:p>
          <w:p w14:paraId="79D114E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651B6583" w14:textId="7BFF1975"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Теләче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6712480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43611A0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(84360)</w:t>
            </w:r>
          </w:p>
          <w:p w14:paraId="7F30DD0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2-13-51</w:t>
            </w:r>
          </w:p>
        </w:tc>
        <w:tc>
          <w:tcPr>
            <w:tcW w:w="3469" w:type="dxa"/>
            <w:gridSpan w:val="2"/>
          </w:tcPr>
          <w:p w14:paraId="109B545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422080, Теләче авылы, Ленин урамы, 73 Czn.Tyulyachi@tatar.ru</w:t>
            </w:r>
          </w:p>
        </w:tc>
      </w:tr>
      <w:tr w:rsidR="00824D6D" w14:paraId="06937B15" w14:textId="77777777" w:rsidTr="00C10E9A">
        <w:tc>
          <w:tcPr>
            <w:tcW w:w="785" w:type="dxa"/>
          </w:tcPr>
          <w:p w14:paraId="55940C69"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39</w:t>
            </w:r>
          </w:p>
          <w:p w14:paraId="2BACF7D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25AC5822" w14:textId="50DC01A8"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Чирмешән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5FBDDB3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118F455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(84396)</w:t>
            </w:r>
          </w:p>
          <w:p w14:paraId="4063E03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2-54-59</w:t>
            </w:r>
          </w:p>
        </w:tc>
        <w:tc>
          <w:tcPr>
            <w:tcW w:w="3469" w:type="dxa"/>
            <w:gridSpan w:val="2"/>
          </w:tcPr>
          <w:p w14:paraId="529D6E01" w14:textId="03347904"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423100, Чирмешән ав</w:t>
            </w:r>
            <w:r w:rsidR="00B95D37">
              <w:rPr>
                <w:rFonts w:ascii="Times New Roman" w:hAnsi="Times New Roman" w:cs="Times New Roman"/>
                <w:sz w:val="28"/>
                <w:szCs w:val="28"/>
                <w:lang w:val="tt-RU"/>
              </w:rPr>
              <w:t>ылы</w:t>
            </w:r>
            <w:r w:rsidRPr="00CD7881">
              <w:rPr>
                <w:rFonts w:ascii="Times New Roman" w:hAnsi="Times New Roman" w:cs="Times New Roman"/>
                <w:sz w:val="28"/>
                <w:szCs w:val="28"/>
                <w:lang w:val="tt-RU"/>
              </w:rPr>
              <w:t>, Титов ур</w:t>
            </w:r>
            <w:r w:rsidR="00B95D37">
              <w:rPr>
                <w:rFonts w:ascii="Times New Roman" w:hAnsi="Times New Roman" w:cs="Times New Roman"/>
                <w:sz w:val="28"/>
                <w:szCs w:val="28"/>
                <w:lang w:val="tt-RU"/>
              </w:rPr>
              <w:t>амы</w:t>
            </w:r>
            <w:r w:rsidRPr="00CD7881">
              <w:rPr>
                <w:rFonts w:ascii="Times New Roman" w:hAnsi="Times New Roman" w:cs="Times New Roman"/>
                <w:sz w:val="28"/>
                <w:szCs w:val="28"/>
                <w:lang w:val="tt-RU"/>
              </w:rPr>
              <w:t>, 5</w:t>
            </w:r>
          </w:p>
          <w:p w14:paraId="7C91F5E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Czn.Cheremshan@tatar.ru</w:t>
            </w:r>
          </w:p>
        </w:tc>
      </w:tr>
      <w:tr w:rsidR="00824D6D" w14:paraId="017E9417" w14:textId="77777777" w:rsidTr="00C10E9A">
        <w:tc>
          <w:tcPr>
            <w:tcW w:w="785" w:type="dxa"/>
          </w:tcPr>
          <w:p w14:paraId="62E5984A"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40</w:t>
            </w:r>
          </w:p>
          <w:p w14:paraId="1D10298C"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1016B176" w14:textId="794A1869"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Чистай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51A2A7E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6811017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(84342)</w:t>
            </w:r>
          </w:p>
          <w:p w14:paraId="6F713DC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5-13-34</w:t>
            </w:r>
          </w:p>
        </w:tc>
        <w:tc>
          <w:tcPr>
            <w:tcW w:w="3469" w:type="dxa"/>
            <w:gridSpan w:val="2"/>
          </w:tcPr>
          <w:p w14:paraId="706D9DCA" w14:textId="77777777" w:rsidR="00B95D37" w:rsidRDefault="00C10E9A" w:rsidP="00C10E9A">
            <w:pPr>
              <w:pStyle w:val="ConsPlusNormal"/>
              <w:ind w:firstLine="77"/>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422980, Чистай шәһәре, </w:t>
            </w:r>
          </w:p>
          <w:p w14:paraId="665C643E" w14:textId="384B39AE" w:rsidR="00C10E9A" w:rsidRPr="00CD7881" w:rsidRDefault="00C10E9A" w:rsidP="00C10E9A">
            <w:pPr>
              <w:pStyle w:val="ConsPlusNormal"/>
              <w:ind w:firstLine="77"/>
              <w:jc w:val="center"/>
              <w:rPr>
                <w:rFonts w:ascii="Times New Roman" w:hAnsi="Times New Roman" w:cs="Times New Roman"/>
                <w:sz w:val="28"/>
                <w:szCs w:val="28"/>
              </w:rPr>
            </w:pPr>
            <w:r w:rsidRPr="00CD7881">
              <w:rPr>
                <w:rFonts w:ascii="Times New Roman" w:hAnsi="Times New Roman" w:cs="Times New Roman"/>
                <w:sz w:val="28"/>
                <w:szCs w:val="28"/>
                <w:lang w:val="tt-RU"/>
              </w:rPr>
              <w:t>К.Маркс урамы, 35  Czn.chist@tatar.ru</w:t>
            </w:r>
          </w:p>
        </w:tc>
      </w:tr>
      <w:tr w:rsidR="00824D6D" w14:paraId="23BEBBC0" w14:textId="77777777" w:rsidTr="00C10E9A">
        <w:tblPrEx>
          <w:tblBorders>
            <w:insideH w:val="nil"/>
          </w:tblBorders>
        </w:tblPrEx>
        <w:tc>
          <w:tcPr>
            <w:tcW w:w="785" w:type="dxa"/>
            <w:tcBorders>
              <w:bottom w:val="nil"/>
            </w:tcBorders>
          </w:tcPr>
          <w:p w14:paraId="7003E99B"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41</w:t>
            </w:r>
          </w:p>
          <w:p w14:paraId="6125C270"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00A1340F" w14:textId="2BFCA403"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Ютазы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4356D01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747A7F8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(8-85593)</w:t>
            </w:r>
          </w:p>
          <w:p w14:paraId="1A7BAD5F"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2-60-18</w:t>
            </w:r>
          </w:p>
        </w:tc>
        <w:tc>
          <w:tcPr>
            <w:tcW w:w="3469" w:type="dxa"/>
            <w:gridSpan w:val="2"/>
            <w:tcBorders>
              <w:bottom w:val="nil"/>
            </w:tcBorders>
          </w:tcPr>
          <w:p w14:paraId="15B6E01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423950, Урыссу ш.т.п., Пушкин урамы, 105/1 Czn.Yutazy@tatar.ru</w:t>
            </w:r>
          </w:p>
        </w:tc>
      </w:tr>
      <w:tr w:rsidR="00824D6D" w14:paraId="7A94B976" w14:textId="77777777" w:rsidTr="00C10E9A">
        <w:tc>
          <w:tcPr>
            <w:tcW w:w="785" w:type="dxa"/>
          </w:tcPr>
          <w:p w14:paraId="67358AD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42</w:t>
            </w:r>
          </w:p>
          <w:p w14:paraId="0C1C4EFF"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350F4DE6" w14:textId="61FD64C5"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Казан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 һәм </w:t>
            </w:r>
            <w:r>
              <w:rPr>
                <w:rFonts w:ascii="Times New Roman" w:hAnsi="Times New Roman" w:cs="Times New Roman"/>
                <w:sz w:val="28"/>
                <w:szCs w:val="28"/>
                <w:lang w:val="tt-RU"/>
              </w:rPr>
              <w:t>«</w:t>
            </w:r>
            <w:r w:rsidRPr="00CD7881">
              <w:rPr>
                <w:rFonts w:ascii="Times New Roman" w:hAnsi="Times New Roman" w:cs="Times New Roman"/>
                <w:sz w:val="28"/>
                <w:szCs w:val="28"/>
                <w:lang w:val="tt-RU"/>
              </w:rPr>
              <w:t>Казан шәһәре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учреждениесенең Совет районы филиалы</w:t>
            </w:r>
          </w:p>
        </w:tc>
        <w:tc>
          <w:tcPr>
            <w:tcW w:w="1560" w:type="dxa"/>
          </w:tcPr>
          <w:p w14:paraId="272C526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6A62688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5C50C979"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562-48-33</w:t>
            </w:r>
          </w:p>
          <w:p w14:paraId="224E1D4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29C5B2A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273-85-03</w:t>
            </w:r>
          </w:p>
        </w:tc>
        <w:tc>
          <w:tcPr>
            <w:tcW w:w="3469" w:type="dxa"/>
            <w:gridSpan w:val="2"/>
          </w:tcPr>
          <w:p w14:paraId="2062F780"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420034, Казан шәһәре, Декабристлар урамы, 81а </w:t>
            </w:r>
            <w:hyperlink r:id="rId71" w:history="1">
              <w:r w:rsidRPr="00CD7881">
                <w:rPr>
                  <w:rStyle w:val="a6"/>
                  <w:rFonts w:ascii="Times New Roman" w:hAnsi="Times New Roman" w:cs="Times New Roman"/>
                  <w:sz w:val="28"/>
                  <w:szCs w:val="28"/>
                  <w:lang w:val="tt-RU"/>
                </w:rPr>
                <w:t>Czn.g_Kazan@tatar.ru</w:t>
              </w:r>
            </w:hyperlink>
            <w:r w:rsidRPr="00CD7881">
              <w:rPr>
                <w:rFonts w:ascii="Times New Roman" w:hAnsi="Times New Roman" w:cs="Times New Roman"/>
                <w:sz w:val="28"/>
                <w:szCs w:val="28"/>
                <w:lang w:val="tt-RU"/>
              </w:rPr>
              <w:t>;</w:t>
            </w:r>
          </w:p>
          <w:p w14:paraId="0FBDACA4"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420029, Казан шәһәре, Журналистлар урамы, 13а CZN/Sovetskiy@tatar.ru</w:t>
            </w:r>
          </w:p>
        </w:tc>
      </w:tr>
      <w:tr w:rsidR="00824D6D" w14:paraId="53C1DA6A" w14:textId="77777777" w:rsidTr="00C10E9A">
        <w:tc>
          <w:tcPr>
            <w:tcW w:w="785" w:type="dxa"/>
          </w:tcPr>
          <w:p w14:paraId="369BD250"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43</w:t>
            </w:r>
          </w:p>
          <w:p w14:paraId="12E01704"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39DFA0A9" w14:textId="3C8DD844"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Авиатөзелеш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532353AD"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0D4DFD5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03FD0F96"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537-86-00</w:t>
            </w:r>
          </w:p>
        </w:tc>
        <w:tc>
          <w:tcPr>
            <w:tcW w:w="3469" w:type="dxa"/>
            <w:gridSpan w:val="2"/>
          </w:tcPr>
          <w:p w14:paraId="03269728" w14:textId="77777777" w:rsidR="00B95D37" w:rsidRDefault="00C10E9A" w:rsidP="00C10E9A">
            <w:pPr>
              <w:pStyle w:val="ConsPlusNormal"/>
              <w:jc w:val="center"/>
              <w:rPr>
                <w:rFonts w:ascii="Times New Roman" w:hAnsi="Times New Roman" w:cs="Times New Roman"/>
                <w:sz w:val="28"/>
                <w:szCs w:val="28"/>
                <w:lang w:val="tt-RU"/>
              </w:rPr>
            </w:pPr>
            <w:r w:rsidRPr="00CD7881">
              <w:rPr>
                <w:rFonts w:ascii="Times New Roman" w:hAnsi="Times New Roman" w:cs="Times New Roman"/>
                <w:sz w:val="28"/>
                <w:szCs w:val="28"/>
                <w:lang w:val="tt-RU"/>
              </w:rPr>
              <w:t xml:space="preserve">420085, Казан шәһәре, </w:t>
            </w:r>
          </w:p>
          <w:p w14:paraId="1E4B8F36" w14:textId="38F0A63F"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1 нче Муром урамы, 33а Czn.Avia@tatar.ru</w:t>
            </w:r>
          </w:p>
        </w:tc>
      </w:tr>
      <w:tr w:rsidR="00824D6D" w14:paraId="493BDD88" w14:textId="77777777" w:rsidTr="00C10E9A">
        <w:tblPrEx>
          <w:tblBorders>
            <w:insideH w:val="nil"/>
          </w:tblBorders>
        </w:tblPrEx>
        <w:tc>
          <w:tcPr>
            <w:tcW w:w="785" w:type="dxa"/>
            <w:tcBorders>
              <w:bottom w:val="nil"/>
            </w:tcBorders>
          </w:tcPr>
          <w:p w14:paraId="4EE4FF81"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44</w:t>
            </w:r>
          </w:p>
          <w:p w14:paraId="422AE063"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Borders>
              <w:bottom w:val="nil"/>
            </w:tcBorders>
          </w:tcPr>
          <w:p w14:paraId="01EF1EB8" w14:textId="126DF142"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Вахитов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Borders>
              <w:bottom w:val="nil"/>
            </w:tcBorders>
          </w:tcPr>
          <w:p w14:paraId="4D7A29C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Borders>
              <w:bottom w:val="nil"/>
            </w:tcBorders>
          </w:tcPr>
          <w:p w14:paraId="62A15BD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634DE9FA"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277-51-59</w:t>
            </w:r>
          </w:p>
        </w:tc>
        <w:tc>
          <w:tcPr>
            <w:tcW w:w="3469" w:type="dxa"/>
            <w:gridSpan w:val="2"/>
            <w:tcBorders>
              <w:bottom w:val="nil"/>
            </w:tcBorders>
          </w:tcPr>
          <w:p w14:paraId="3F15FA9B"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420049, Казан шәһәре, Качалов урамы, 77 Czn.Vah@tatar.ru</w:t>
            </w:r>
          </w:p>
        </w:tc>
      </w:tr>
      <w:tr w:rsidR="00824D6D" w14:paraId="39022F18" w14:textId="77777777" w:rsidTr="00C10E9A">
        <w:tc>
          <w:tcPr>
            <w:tcW w:w="785" w:type="dxa"/>
          </w:tcPr>
          <w:p w14:paraId="18AE805A"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45</w:t>
            </w:r>
          </w:p>
          <w:p w14:paraId="797EBD48"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E306307" w14:textId="62FEB4B9"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Киров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7153BE5C"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34BABFD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7B5D7A1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554-77-36</w:t>
            </w:r>
          </w:p>
        </w:tc>
        <w:tc>
          <w:tcPr>
            <w:tcW w:w="3469" w:type="dxa"/>
            <w:gridSpan w:val="2"/>
          </w:tcPr>
          <w:p w14:paraId="4C216A9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420032, Казан шәһәре, Слободская урамы, 23 czn.kirovskiy@tatar.ru</w:t>
            </w:r>
          </w:p>
        </w:tc>
      </w:tr>
      <w:tr w:rsidR="00824D6D" w14:paraId="6ED18EE8" w14:textId="77777777" w:rsidTr="00C10E9A">
        <w:tc>
          <w:tcPr>
            <w:tcW w:w="785" w:type="dxa"/>
          </w:tcPr>
          <w:p w14:paraId="23D56D35"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46</w:t>
            </w:r>
          </w:p>
          <w:p w14:paraId="4DCB5AA7"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D618EB0" w14:textId="450218F9"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Мәскәү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w:t>
            </w:r>
            <w:r w:rsidRPr="00CD7881">
              <w:rPr>
                <w:rFonts w:ascii="Times New Roman" w:hAnsi="Times New Roman" w:cs="Times New Roman"/>
                <w:sz w:val="28"/>
                <w:szCs w:val="28"/>
                <w:lang w:val="tt-RU"/>
              </w:rPr>
              <w:lastRenderedPageBreak/>
              <w:t>казна учреждениесе</w:t>
            </w:r>
          </w:p>
        </w:tc>
        <w:tc>
          <w:tcPr>
            <w:tcW w:w="1560" w:type="dxa"/>
          </w:tcPr>
          <w:p w14:paraId="72ABBD7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lastRenderedPageBreak/>
              <w:t>директор</w:t>
            </w:r>
          </w:p>
        </w:tc>
        <w:tc>
          <w:tcPr>
            <w:tcW w:w="1350" w:type="dxa"/>
          </w:tcPr>
          <w:p w14:paraId="4191768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047CADF4"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543-47-72</w:t>
            </w:r>
          </w:p>
        </w:tc>
        <w:tc>
          <w:tcPr>
            <w:tcW w:w="3469" w:type="dxa"/>
            <w:gridSpan w:val="2"/>
          </w:tcPr>
          <w:p w14:paraId="3E2A10C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 xml:space="preserve">420039, Казан шәһәре, Гагарин урамы, 46 </w:t>
            </w:r>
            <w:r w:rsidRPr="00CD7881">
              <w:rPr>
                <w:rFonts w:ascii="Times New Roman" w:hAnsi="Times New Roman" w:cs="Times New Roman"/>
                <w:sz w:val="28"/>
                <w:szCs w:val="28"/>
                <w:lang w:val="tt-RU"/>
              </w:rPr>
              <w:lastRenderedPageBreak/>
              <w:t>czn.moskovski@tatar.ru</w:t>
            </w:r>
          </w:p>
        </w:tc>
      </w:tr>
      <w:tr w:rsidR="00824D6D" w14:paraId="7A7DD4DC" w14:textId="77777777" w:rsidTr="00C10E9A">
        <w:tc>
          <w:tcPr>
            <w:tcW w:w="785" w:type="dxa"/>
          </w:tcPr>
          <w:p w14:paraId="78644F7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47</w:t>
            </w:r>
          </w:p>
          <w:p w14:paraId="3B498BBB"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0F825662" w14:textId="72C3EB8B"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Яңа Савин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1638B217"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1814D09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7192AEC1"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543-19-52</w:t>
            </w:r>
          </w:p>
        </w:tc>
        <w:tc>
          <w:tcPr>
            <w:tcW w:w="3469" w:type="dxa"/>
            <w:gridSpan w:val="2"/>
          </w:tcPr>
          <w:p w14:paraId="23471F05"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420044, Казан шәһәре, Ибраһимов проспекты, 41 Czn.Novosavin@tatar.ru</w:t>
            </w:r>
          </w:p>
        </w:tc>
      </w:tr>
      <w:tr w:rsidR="00824D6D" w14:paraId="4B80BFB1" w14:textId="77777777" w:rsidTr="00C10E9A">
        <w:tc>
          <w:tcPr>
            <w:tcW w:w="785" w:type="dxa"/>
          </w:tcPr>
          <w:p w14:paraId="485BF827" w14:textId="77777777" w:rsidR="00C10E9A" w:rsidRPr="00CD7881" w:rsidRDefault="00C10E9A" w:rsidP="00C10E9A">
            <w:pPr>
              <w:pStyle w:val="a5"/>
              <w:jc w:val="center"/>
              <w:rPr>
                <w:rFonts w:ascii="Times New Roman" w:hAnsi="Times New Roman"/>
                <w:sz w:val="28"/>
                <w:szCs w:val="28"/>
              </w:rPr>
            </w:pPr>
            <w:r w:rsidRPr="00CD7881">
              <w:rPr>
                <w:rFonts w:ascii="Times New Roman" w:hAnsi="Times New Roman"/>
                <w:sz w:val="28"/>
                <w:szCs w:val="28"/>
                <w:lang w:val="tt-RU"/>
              </w:rPr>
              <w:t>48</w:t>
            </w:r>
          </w:p>
          <w:p w14:paraId="0B4BD04E" w14:textId="77777777" w:rsidR="00C10E9A" w:rsidRPr="00CD7881" w:rsidRDefault="00C10E9A" w:rsidP="00C10E9A">
            <w:pPr>
              <w:pStyle w:val="ConsPlusNormal"/>
              <w:jc w:val="center"/>
              <w:rPr>
                <w:rFonts w:ascii="Times New Roman" w:hAnsi="Times New Roman" w:cs="Times New Roman"/>
                <w:sz w:val="28"/>
                <w:szCs w:val="28"/>
              </w:rPr>
            </w:pPr>
          </w:p>
        </w:tc>
        <w:tc>
          <w:tcPr>
            <w:tcW w:w="3610" w:type="dxa"/>
          </w:tcPr>
          <w:p w14:paraId="7682F588" w14:textId="16760A63" w:rsidR="00C10E9A" w:rsidRPr="00CD7881" w:rsidRDefault="00C10E9A" w:rsidP="00C10E9A">
            <w:pPr>
              <w:pStyle w:val="ConsPlusNormal"/>
              <w:jc w:val="center"/>
              <w:rPr>
                <w:rFonts w:ascii="Times New Roman" w:hAnsi="Times New Roman" w:cs="Times New Roman"/>
                <w:sz w:val="28"/>
                <w:szCs w:val="28"/>
              </w:rPr>
            </w:pPr>
            <w:r>
              <w:rPr>
                <w:rFonts w:ascii="Times New Roman" w:hAnsi="Times New Roman" w:cs="Times New Roman"/>
                <w:sz w:val="28"/>
                <w:szCs w:val="28"/>
                <w:lang w:val="tt-RU"/>
              </w:rPr>
              <w:t>«</w:t>
            </w:r>
            <w:r w:rsidRPr="00CD7881">
              <w:rPr>
                <w:rFonts w:ascii="Times New Roman" w:hAnsi="Times New Roman" w:cs="Times New Roman"/>
                <w:sz w:val="28"/>
                <w:szCs w:val="28"/>
                <w:lang w:val="tt-RU"/>
              </w:rPr>
              <w:t>Идел буе районы халыкның мәшгульлек үзәге</w:t>
            </w:r>
            <w:r>
              <w:rPr>
                <w:rFonts w:ascii="Times New Roman" w:hAnsi="Times New Roman" w:cs="Times New Roman"/>
                <w:sz w:val="28"/>
                <w:szCs w:val="28"/>
                <w:lang w:val="tt-RU"/>
              </w:rPr>
              <w:t>»</w:t>
            </w:r>
            <w:r w:rsidRPr="00CD7881">
              <w:rPr>
                <w:rFonts w:ascii="Times New Roman" w:hAnsi="Times New Roman" w:cs="Times New Roman"/>
                <w:sz w:val="28"/>
                <w:szCs w:val="28"/>
                <w:lang w:val="tt-RU"/>
              </w:rPr>
              <w:t xml:space="preserve"> дәүләт казна учреждениесе</w:t>
            </w:r>
          </w:p>
        </w:tc>
        <w:tc>
          <w:tcPr>
            <w:tcW w:w="1560" w:type="dxa"/>
          </w:tcPr>
          <w:p w14:paraId="19126143"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директор</w:t>
            </w:r>
          </w:p>
        </w:tc>
        <w:tc>
          <w:tcPr>
            <w:tcW w:w="1350" w:type="dxa"/>
          </w:tcPr>
          <w:p w14:paraId="712A0EBE"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(843)</w:t>
            </w:r>
          </w:p>
          <w:p w14:paraId="75849332" w14:textId="77777777" w:rsidR="00C10E9A" w:rsidRPr="00CD7881" w:rsidRDefault="00C10E9A" w:rsidP="00C10E9A">
            <w:pPr>
              <w:pStyle w:val="ConsPlusNormal"/>
              <w:ind w:hanging="57"/>
              <w:jc w:val="center"/>
              <w:rPr>
                <w:rFonts w:ascii="Times New Roman" w:hAnsi="Times New Roman" w:cs="Times New Roman"/>
                <w:sz w:val="28"/>
                <w:szCs w:val="28"/>
              </w:rPr>
            </w:pPr>
            <w:r w:rsidRPr="00CD7881">
              <w:rPr>
                <w:rFonts w:ascii="Times New Roman" w:hAnsi="Times New Roman" w:cs="Times New Roman"/>
                <w:sz w:val="28"/>
                <w:szCs w:val="28"/>
                <w:lang w:val="tt-RU"/>
              </w:rPr>
              <w:t>224-86-83</w:t>
            </w:r>
          </w:p>
        </w:tc>
        <w:tc>
          <w:tcPr>
            <w:tcW w:w="3469" w:type="dxa"/>
            <w:gridSpan w:val="2"/>
          </w:tcPr>
          <w:p w14:paraId="7A0FCEE2" w14:textId="77777777" w:rsidR="00C10E9A" w:rsidRPr="00CD7881" w:rsidRDefault="00C10E9A" w:rsidP="00C10E9A">
            <w:pPr>
              <w:pStyle w:val="ConsPlusNormal"/>
              <w:jc w:val="center"/>
              <w:rPr>
                <w:rFonts w:ascii="Times New Roman" w:hAnsi="Times New Roman" w:cs="Times New Roman"/>
                <w:sz w:val="28"/>
                <w:szCs w:val="28"/>
              </w:rPr>
            </w:pPr>
            <w:r w:rsidRPr="00CD7881">
              <w:rPr>
                <w:rFonts w:ascii="Times New Roman" w:hAnsi="Times New Roman" w:cs="Times New Roman"/>
                <w:sz w:val="28"/>
                <w:szCs w:val="28"/>
                <w:lang w:val="tt-RU"/>
              </w:rPr>
              <w:t>420101, Казан шәһәре, Бертуган Касыймовлар урамы, 22/7 CZN.Privol@tatar.ru</w:t>
            </w:r>
          </w:p>
        </w:tc>
      </w:tr>
    </w:tbl>
    <w:p w14:paraId="2546D26D" w14:textId="77777777" w:rsidR="00C10E9A" w:rsidRDefault="00C10E9A" w:rsidP="00C10E9A">
      <w:pPr>
        <w:pStyle w:val="ConsPlusNormal"/>
        <w:jc w:val="center"/>
        <w:rPr>
          <w:rFonts w:ascii="Times New Roman" w:hAnsi="Times New Roman" w:cs="Times New Roman"/>
          <w:sz w:val="28"/>
          <w:szCs w:val="28"/>
        </w:rPr>
      </w:pPr>
    </w:p>
    <w:p w14:paraId="2903735F" w14:textId="77777777" w:rsidR="00C10E9A" w:rsidRDefault="00C10E9A" w:rsidP="00C10E9A">
      <w:pPr>
        <w:pStyle w:val="ConsPlusNormal"/>
        <w:jc w:val="center"/>
        <w:rPr>
          <w:rFonts w:ascii="Times New Roman" w:hAnsi="Times New Roman" w:cs="Times New Roman"/>
          <w:sz w:val="28"/>
          <w:szCs w:val="28"/>
        </w:rPr>
      </w:pPr>
    </w:p>
    <w:p w14:paraId="56E31936" w14:textId="77777777" w:rsidR="00B95D37" w:rsidRDefault="00C10E9A" w:rsidP="00C10E9A">
      <w:pPr>
        <w:autoSpaceDE w:val="0"/>
        <w:autoSpaceDN w:val="0"/>
        <w:adjustRightInd w:val="0"/>
        <w:spacing w:line="240" w:lineRule="auto"/>
        <w:contextualSpacing/>
        <w:jc w:val="center"/>
        <w:rPr>
          <w:rFonts w:ascii="Times New Roman" w:eastAsia="Times New Roman" w:hAnsi="Times New Roman" w:cs="Times New Roman"/>
          <w:sz w:val="28"/>
          <w:szCs w:val="28"/>
          <w:lang w:val="tt-RU" w:eastAsia="ru-RU"/>
        </w:rPr>
      </w:pPr>
      <w:bookmarkStart w:id="18" w:name="_GoBack"/>
      <w:bookmarkEnd w:id="18"/>
      <w:r w:rsidRPr="00CD7881">
        <w:rPr>
          <w:rFonts w:ascii="Times New Roman" w:eastAsia="Times New Roman" w:hAnsi="Times New Roman" w:cs="Times New Roman"/>
          <w:sz w:val="28"/>
          <w:szCs w:val="28"/>
          <w:lang w:val="tt-RU" w:eastAsia="ru-RU"/>
        </w:rPr>
        <w:t xml:space="preserve">2. Татарстан Республикасы Хезмәт, халыкны эш белән тәэмин итү </w:t>
      </w:r>
    </w:p>
    <w:p w14:paraId="007F14AC" w14:textId="7A818BF4" w:rsidR="00C10E9A" w:rsidRDefault="00C10E9A" w:rsidP="00C10E9A">
      <w:pPr>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һәм социаль яклау министрлыгы</w:t>
      </w:r>
    </w:p>
    <w:p w14:paraId="2648BA5E" w14:textId="77777777" w:rsidR="00C10E9A" w:rsidRPr="00CD7881" w:rsidRDefault="00C10E9A" w:rsidP="00C10E9A">
      <w:pPr>
        <w:autoSpaceDE w:val="0"/>
        <w:autoSpaceDN w:val="0"/>
        <w:adjustRightInd w:val="0"/>
        <w:spacing w:line="240" w:lineRule="auto"/>
        <w:contextualSpacing/>
        <w:jc w:val="center"/>
        <w:rPr>
          <w:rFonts w:ascii="Times New Roman" w:eastAsia="Times New Roman"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7"/>
        <w:gridCol w:w="2098"/>
        <w:gridCol w:w="3828"/>
      </w:tblGrid>
      <w:tr w:rsidR="00824D6D" w14:paraId="50F6EAF9" w14:textId="77777777" w:rsidTr="00C10E9A">
        <w:tc>
          <w:tcPr>
            <w:tcW w:w="3917" w:type="dxa"/>
            <w:tcBorders>
              <w:top w:val="single" w:sz="4" w:space="0" w:color="auto"/>
              <w:left w:val="single" w:sz="4" w:space="0" w:color="auto"/>
              <w:bottom w:val="single" w:sz="4" w:space="0" w:color="auto"/>
              <w:right w:val="single" w:sz="4" w:space="0" w:color="auto"/>
            </w:tcBorders>
            <w:vAlign w:val="bottom"/>
          </w:tcPr>
          <w:p w14:paraId="4F225E3F" w14:textId="77777777" w:rsidR="00C10E9A" w:rsidRPr="00CD7881" w:rsidRDefault="00C10E9A" w:rsidP="00C10E9A">
            <w:pPr>
              <w:autoSpaceDE w:val="0"/>
              <w:autoSpaceDN w:val="0"/>
              <w:adjustRightInd w:val="0"/>
              <w:spacing w:after="0" w:line="240" w:lineRule="auto"/>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Вазыйфа атылышы</w:t>
            </w:r>
          </w:p>
        </w:tc>
        <w:tc>
          <w:tcPr>
            <w:tcW w:w="2098" w:type="dxa"/>
            <w:tcBorders>
              <w:top w:val="single" w:sz="4" w:space="0" w:color="auto"/>
              <w:left w:val="single" w:sz="4" w:space="0" w:color="auto"/>
              <w:bottom w:val="single" w:sz="4" w:space="0" w:color="auto"/>
              <w:right w:val="single" w:sz="4" w:space="0" w:color="auto"/>
            </w:tcBorders>
            <w:vAlign w:val="bottom"/>
          </w:tcPr>
          <w:p w14:paraId="748681C5" w14:textId="77777777" w:rsidR="00C10E9A" w:rsidRPr="00CD7881" w:rsidRDefault="00C10E9A" w:rsidP="00C10E9A">
            <w:pPr>
              <w:autoSpaceDE w:val="0"/>
              <w:autoSpaceDN w:val="0"/>
              <w:adjustRightInd w:val="0"/>
              <w:spacing w:after="0" w:line="240" w:lineRule="auto"/>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Телефон</w:t>
            </w:r>
          </w:p>
        </w:tc>
        <w:tc>
          <w:tcPr>
            <w:tcW w:w="3828" w:type="dxa"/>
            <w:tcBorders>
              <w:top w:val="single" w:sz="4" w:space="0" w:color="auto"/>
              <w:left w:val="single" w:sz="4" w:space="0" w:color="auto"/>
              <w:bottom w:val="single" w:sz="4" w:space="0" w:color="auto"/>
              <w:right w:val="single" w:sz="4" w:space="0" w:color="auto"/>
            </w:tcBorders>
            <w:vAlign w:val="bottom"/>
          </w:tcPr>
          <w:p w14:paraId="672D53DB" w14:textId="77777777" w:rsidR="00C10E9A" w:rsidRPr="00CD7881" w:rsidRDefault="00C10E9A" w:rsidP="00C10E9A">
            <w:pPr>
              <w:autoSpaceDE w:val="0"/>
              <w:autoSpaceDN w:val="0"/>
              <w:adjustRightInd w:val="0"/>
              <w:spacing w:after="0" w:line="240" w:lineRule="auto"/>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Электрон адрес</w:t>
            </w:r>
          </w:p>
        </w:tc>
      </w:tr>
      <w:tr w:rsidR="00824D6D" w14:paraId="16510F01" w14:textId="77777777" w:rsidTr="00C10E9A">
        <w:tc>
          <w:tcPr>
            <w:tcW w:w="3917" w:type="dxa"/>
            <w:tcBorders>
              <w:top w:val="single" w:sz="4" w:space="0" w:color="auto"/>
              <w:left w:val="single" w:sz="4" w:space="0" w:color="auto"/>
              <w:bottom w:val="single" w:sz="4" w:space="0" w:color="auto"/>
              <w:right w:val="single" w:sz="4" w:space="0" w:color="auto"/>
            </w:tcBorders>
            <w:vAlign w:val="bottom"/>
          </w:tcPr>
          <w:p w14:paraId="2BA13A4F" w14:textId="77777777" w:rsidR="00C10E9A" w:rsidRPr="00CD7881"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Министр</w:t>
            </w:r>
          </w:p>
        </w:tc>
        <w:tc>
          <w:tcPr>
            <w:tcW w:w="2098" w:type="dxa"/>
            <w:tcBorders>
              <w:top w:val="single" w:sz="4" w:space="0" w:color="auto"/>
              <w:left w:val="single" w:sz="4" w:space="0" w:color="auto"/>
              <w:bottom w:val="single" w:sz="4" w:space="0" w:color="auto"/>
              <w:right w:val="single" w:sz="4" w:space="0" w:color="auto"/>
            </w:tcBorders>
            <w:vAlign w:val="bottom"/>
          </w:tcPr>
          <w:p w14:paraId="6346B918" w14:textId="77777777" w:rsidR="00C10E9A" w:rsidRPr="00CD7881" w:rsidRDefault="00C10E9A" w:rsidP="00C10E9A">
            <w:pPr>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(843) 557-20-01</w:t>
            </w:r>
          </w:p>
        </w:tc>
        <w:tc>
          <w:tcPr>
            <w:tcW w:w="3828" w:type="dxa"/>
            <w:tcBorders>
              <w:top w:val="single" w:sz="4" w:space="0" w:color="auto"/>
              <w:left w:val="single" w:sz="4" w:space="0" w:color="auto"/>
              <w:bottom w:val="single" w:sz="4" w:space="0" w:color="auto"/>
              <w:right w:val="single" w:sz="4" w:space="0" w:color="auto"/>
            </w:tcBorders>
            <w:vAlign w:val="bottom"/>
          </w:tcPr>
          <w:p w14:paraId="2B37CA1A" w14:textId="77777777" w:rsidR="00C10E9A" w:rsidRPr="00CD7881"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mtsz@tatar.ru</w:t>
            </w:r>
          </w:p>
        </w:tc>
      </w:tr>
      <w:tr w:rsidR="00824D6D" w14:paraId="51479443" w14:textId="77777777" w:rsidTr="00C10E9A">
        <w:tc>
          <w:tcPr>
            <w:tcW w:w="3917" w:type="dxa"/>
            <w:tcBorders>
              <w:top w:val="single" w:sz="4" w:space="0" w:color="auto"/>
              <w:left w:val="single" w:sz="4" w:space="0" w:color="auto"/>
              <w:bottom w:val="single" w:sz="4" w:space="0" w:color="auto"/>
              <w:right w:val="single" w:sz="4" w:space="0" w:color="auto"/>
            </w:tcBorders>
            <w:vAlign w:val="bottom"/>
          </w:tcPr>
          <w:p w14:paraId="3EB95EBF" w14:textId="77777777" w:rsidR="00C10E9A" w:rsidRPr="00CD7881"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Министр урынбасары</w:t>
            </w:r>
          </w:p>
        </w:tc>
        <w:tc>
          <w:tcPr>
            <w:tcW w:w="2098" w:type="dxa"/>
            <w:tcBorders>
              <w:top w:val="single" w:sz="4" w:space="0" w:color="auto"/>
              <w:left w:val="single" w:sz="4" w:space="0" w:color="auto"/>
              <w:bottom w:val="single" w:sz="4" w:space="0" w:color="auto"/>
              <w:right w:val="single" w:sz="4" w:space="0" w:color="auto"/>
            </w:tcBorders>
            <w:vAlign w:val="bottom"/>
          </w:tcPr>
          <w:p w14:paraId="6874A6DE" w14:textId="77777777" w:rsidR="00C10E9A" w:rsidRPr="00CD7881" w:rsidRDefault="00C10E9A" w:rsidP="00C10E9A">
            <w:pPr>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(843) 557-20-03</w:t>
            </w:r>
          </w:p>
        </w:tc>
        <w:tc>
          <w:tcPr>
            <w:tcW w:w="3828" w:type="dxa"/>
            <w:tcBorders>
              <w:top w:val="single" w:sz="4" w:space="0" w:color="auto"/>
              <w:left w:val="single" w:sz="4" w:space="0" w:color="auto"/>
              <w:bottom w:val="single" w:sz="4" w:space="0" w:color="auto"/>
              <w:right w:val="single" w:sz="4" w:space="0" w:color="auto"/>
            </w:tcBorders>
            <w:vAlign w:val="bottom"/>
          </w:tcPr>
          <w:p w14:paraId="5E32788D" w14:textId="77777777" w:rsidR="00C10E9A" w:rsidRPr="00CD7881"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Klara.Tazetdinova@tatar.ru</w:t>
            </w:r>
          </w:p>
        </w:tc>
      </w:tr>
      <w:tr w:rsidR="00824D6D" w14:paraId="1BFC44AB" w14:textId="77777777" w:rsidTr="00C10E9A">
        <w:tc>
          <w:tcPr>
            <w:tcW w:w="3917" w:type="dxa"/>
            <w:tcBorders>
              <w:top w:val="single" w:sz="4" w:space="0" w:color="auto"/>
              <w:left w:val="single" w:sz="4" w:space="0" w:color="auto"/>
              <w:bottom w:val="single" w:sz="4" w:space="0" w:color="auto"/>
              <w:right w:val="single" w:sz="4" w:space="0" w:color="auto"/>
            </w:tcBorders>
            <w:vAlign w:val="bottom"/>
          </w:tcPr>
          <w:p w14:paraId="420F9C6A" w14:textId="77777777" w:rsidR="00C10E9A" w:rsidRPr="00CD7881"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Һөнәри белем бирү һәм һөнәри ориентация бүлеге башлыгы</w:t>
            </w:r>
          </w:p>
        </w:tc>
        <w:tc>
          <w:tcPr>
            <w:tcW w:w="2098" w:type="dxa"/>
            <w:tcBorders>
              <w:top w:val="single" w:sz="4" w:space="0" w:color="auto"/>
              <w:left w:val="single" w:sz="4" w:space="0" w:color="auto"/>
              <w:bottom w:val="single" w:sz="4" w:space="0" w:color="auto"/>
              <w:right w:val="single" w:sz="4" w:space="0" w:color="auto"/>
            </w:tcBorders>
          </w:tcPr>
          <w:p w14:paraId="6BF072AF" w14:textId="77777777" w:rsidR="00C10E9A" w:rsidRPr="00CD7881" w:rsidRDefault="00C10E9A" w:rsidP="00C10E9A">
            <w:pPr>
              <w:autoSpaceDE w:val="0"/>
              <w:autoSpaceDN w:val="0"/>
              <w:adjustRightInd w:val="0"/>
              <w:spacing w:line="240" w:lineRule="auto"/>
              <w:contextualSpacing/>
              <w:jc w:val="center"/>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(843) 557-20-90</w:t>
            </w:r>
          </w:p>
        </w:tc>
        <w:tc>
          <w:tcPr>
            <w:tcW w:w="3828" w:type="dxa"/>
            <w:tcBorders>
              <w:top w:val="single" w:sz="4" w:space="0" w:color="auto"/>
              <w:left w:val="single" w:sz="4" w:space="0" w:color="auto"/>
              <w:bottom w:val="single" w:sz="4" w:space="0" w:color="auto"/>
              <w:right w:val="single" w:sz="4" w:space="0" w:color="auto"/>
            </w:tcBorders>
          </w:tcPr>
          <w:p w14:paraId="026C9E29" w14:textId="77777777" w:rsidR="00C10E9A" w:rsidRPr="00AD2FF4" w:rsidRDefault="00C10E9A" w:rsidP="00C10E9A">
            <w:pPr>
              <w:autoSpaceDE w:val="0"/>
              <w:autoSpaceDN w:val="0"/>
              <w:adjustRightInd w:val="0"/>
              <w:spacing w:line="240" w:lineRule="auto"/>
              <w:contextualSpacing/>
              <w:rPr>
                <w:rFonts w:ascii="Times New Roman" w:eastAsia="Times New Roman" w:hAnsi="Times New Roman" w:cs="Times New Roman"/>
                <w:sz w:val="28"/>
                <w:szCs w:val="28"/>
                <w:lang w:eastAsia="ru-RU"/>
              </w:rPr>
            </w:pPr>
            <w:r w:rsidRPr="00CD7881">
              <w:rPr>
                <w:rFonts w:ascii="Times New Roman" w:eastAsia="Times New Roman" w:hAnsi="Times New Roman" w:cs="Times New Roman"/>
                <w:sz w:val="28"/>
                <w:szCs w:val="28"/>
                <w:lang w:val="tt-RU" w:eastAsia="ru-RU"/>
              </w:rPr>
              <w:t>Sofya.Tonkonog@tatar.ru</w:t>
            </w:r>
          </w:p>
        </w:tc>
      </w:tr>
    </w:tbl>
    <w:p w14:paraId="37E30953" w14:textId="77777777" w:rsidR="00C10E9A" w:rsidRPr="00AD2FF4" w:rsidRDefault="00C10E9A" w:rsidP="00C10E9A">
      <w:pPr>
        <w:autoSpaceDE w:val="0"/>
        <w:autoSpaceDN w:val="0"/>
        <w:adjustRightInd w:val="0"/>
        <w:spacing w:line="240" w:lineRule="auto"/>
        <w:contextualSpacing/>
        <w:jc w:val="both"/>
        <w:rPr>
          <w:rFonts w:ascii="Times New Roman" w:eastAsia="Times New Roman" w:hAnsi="Times New Roman" w:cs="Times New Roman"/>
          <w:sz w:val="28"/>
          <w:szCs w:val="28"/>
          <w:lang w:eastAsia="ru-RU"/>
        </w:rPr>
      </w:pPr>
    </w:p>
    <w:p w14:paraId="1BE97E49" w14:textId="77777777" w:rsidR="00C10E9A" w:rsidRDefault="00C10E9A" w:rsidP="00C10E9A">
      <w:pPr>
        <w:pStyle w:val="ConsPlusNormal"/>
        <w:contextualSpacing/>
        <w:jc w:val="right"/>
        <w:outlineLvl w:val="1"/>
      </w:pPr>
    </w:p>
    <w:sectPr w:rsidR="00C10E9A" w:rsidSect="00C10E9A">
      <w:pgSz w:w="11905" w:h="16838"/>
      <w:pgMar w:top="1134" w:right="565" w:bottom="1134" w:left="99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F98D8" w14:textId="77777777" w:rsidR="002E6EEC" w:rsidRDefault="002E6EEC">
      <w:pPr>
        <w:spacing w:after="0" w:line="240" w:lineRule="auto"/>
      </w:pPr>
      <w:r>
        <w:separator/>
      </w:r>
    </w:p>
  </w:endnote>
  <w:endnote w:type="continuationSeparator" w:id="0">
    <w:p w14:paraId="1DD6522A" w14:textId="77777777" w:rsidR="002E6EEC" w:rsidRDefault="002E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3E888" w14:textId="77777777" w:rsidR="002E6EEC" w:rsidRDefault="002E6EEC">
      <w:pPr>
        <w:spacing w:after="0" w:line="240" w:lineRule="auto"/>
      </w:pPr>
      <w:r>
        <w:separator/>
      </w:r>
    </w:p>
  </w:footnote>
  <w:footnote w:type="continuationSeparator" w:id="0">
    <w:p w14:paraId="201274FA" w14:textId="77777777" w:rsidR="002E6EEC" w:rsidRDefault="002E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394198"/>
      <w:docPartObj>
        <w:docPartGallery w:val="Page Numbers (Top of Page)"/>
        <w:docPartUnique/>
      </w:docPartObj>
    </w:sdtPr>
    <w:sdtEndPr/>
    <w:sdtContent>
      <w:p w14:paraId="3102D8AF" w14:textId="77777777" w:rsidR="00C10E9A" w:rsidRDefault="00C10E9A">
        <w:pPr>
          <w:pStyle w:val="a3"/>
          <w:jc w:val="center"/>
        </w:pPr>
      </w:p>
      <w:p w14:paraId="553F8E1C" w14:textId="335B0E95" w:rsidR="00C10E9A" w:rsidRDefault="00C10E9A">
        <w:pPr>
          <w:pStyle w:val="a3"/>
          <w:jc w:val="center"/>
        </w:pPr>
        <w:r>
          <w:fldChar w:fldCharType="begin"/>
        </w:r>
        <w:r>
          <w:instrText>PAGE   \* MERGEFORMAT</w:instrText>
        </w:r>
        <w:r>
          <w:fldChar w:fldCharType="separate"/>
        </w:r>
        <w:r w:rsidR="008B6D59">
          <w:rPr>
            <w:noProof/>
          </w:rPr>
          <w:t>44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C1A89"/>
    <w:multiLevelType w:val="hybridMultilevel"/>
    <w:tmpl w:val="A8E4E792"/>
    <w:lvl w:ilvl="0" w:tplc="989AFA22">
      <w:start w:val="1"/>
      <w:numFmt w:val="decimal"/>
      <w:lvlText w:val="%1."/>
      <w:lvlJc w:val="left"/>
      <w:pPr>
        <w:ind w:left="1353" w:hanging="360"/>
      </w:pPr>
      <w:rPr>
        <w:rFonts w:eastAsia="Times New Roman"/>
        <w:b w:val="0"/>
        <w:sz w:val="28"/>
      </w:rPr>
    </w:lvl>
    <w:lvl w:ilvl="1" w:tplc="9DFEC392">
      <w:start w:val="1"/>
      <w:numFmt w:val="lowerLetter"/>
      <w:lvlText w:val="%2."/>
      <w:lvlJc w:val="left"/>
      <w:pPr>
        <w:ind w:left="2073" w:hanging="360"/>
      </w:pPr>
    </w:lvl>
    <w:lvl w:ilvl="2" w:tplc="695420AC">
      <w:start w:val="1"/>
      <w:numFmt w:val="lowerRoman"/>
      <w:lvlText w:val="%3."/>
      <w:lvlJc w:val="right"/>
      <w:pPr>
        <w:ind w:left="2793" w:hanging="180"/>
      </w:pPr>
    </w:lvl>
    <w:lvl w:ilvl="3" w:tplc="AACA807E">
      <w:start w:val="1"/>
      <w:numFmt w:val="decimal"/>
      <w:lvlText w:val="%4."/>
      <w:lvlJc w:val="left"/>
      <w:pPr>
        <w:ind w:left="3513" w:hanging="360"/>
      </w:pPr>
    </w:lvl>
    <w:lvl w:ilvl="4" w:tplc="EDDCD262">
      <w:start w:val="1"/>
      <w:numFmt w:val="lowerLetter"/>
      <w:lvlText w:val="%5."/>
      <w:lvlJc w:val="left"/>
      <w:pPr>
        <w:ind w:left="4233" w:hanging="360"/>
      </w:pPr>
    </w:lvl>
    <w:lvl w:ilvl="5" w:tplc="B9AA2E22">
      <w:start w:val="1"/>
      <w:numFmt w:val="lowerRoman"/>
      <w:lvlText w:val="%6."/>
      <w:lvlJc w:val="right"/>
      <w:pPr>
        <w:ind w:left="4953" w:hanging="180"/>
      </w:pPr>
    </w:lvl>
    <w:lvl w:ilvl="6" w:tplc="46ACAEB6">
      <w:start w:val="1"/>
      <w:numFmt w:val="decimal"/>
      <w:lvlText w:val="%7."/>
      <w:lvlJc w:val="left"/>
      <w:pPr>
        <w:ind w:left="5673" w:hanging="360"/>
      </w:pPr>
    </w:lvl>
    <w:lvl w:ilvl="7" w:tplc="28AA7C74">
      <w:start w:val="1"/>
      <w:numFmt w:val="lowerLetter"/>
      <w:lvlText w:val="%8."/>
      <w:lvlJc w:val="left"/>
      <w:pPr>
        <w:ind w:left="6393" w:hanging="360"/>
      </w:pPr>
    </w:lvl>
    <w:lvl w:ilvl="8" w:tplc="F1525AC2">
      <w:start w:val="1"/>
      <w:numFmt w:val="lowerRoman"/>
      <w:lvlText w:val="%9."/>
      <w:lvlJc w:val="right"/>
      <w:pPr>
        <w:ind w:left="711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D6D"/>
    <w:rsid w:val="001E2A54"/>
    <w:rsid w:val="002E6EEC"/>
    <w:rsid w:val="004920FE"/>
    <w:rsid w:val="00824D6D"/>
    <w:rsid w:val="008B6D59"/>
    <w:rsid w:val="00B36688"/>
    <w:rsid w:val="00B95D37"/>
    <w:rsid w:val="00C10E9A"/>
    <w:rsid w:val="00E81A23"/>
    <w:rsid w:val="00EA5B88"/>
    <w:rsid w:val="00F707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2686"/>
  <w15:docId w15:val="{AD799321-7A5B-453A-93F3-B167261D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05A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5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05A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05AF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05A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05AF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05AF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05AF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1">
    <w:name w:val="Обычный1"/>
    <w:rsid w:val="008D36E2"/>
    <w:pPr>
      <w:widowControl w:val="0"/>
      <w:spacing w:after="0" w:line="240" w:lineRule="auto"/>
    </w:pPr>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8D36E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D36E2"/>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2263AA"/>
    <w:rPr>
      <w:rFonts w:ascii="Calibri" w:eastAsia="Times New Roman" w:hAnsi="Calibri" w:cs="Calibri"/>
      <w:szCs w:val="20"/>
      <w:lang w:eastAsia="ru-RU"/>
    </w:rPr>
  </w:style>
  <w:style w:type="paragraph" w:styleId="a5">
    <w:name w:val="No Spacing"/>
    <w:uiPriority w:val="1"/>
    <w:qFormat/>
    <w:rsid w:val="002263AA"/>
    <w:pPr>
      <w:spacing w:after="0" w:line="240" w:lineRule="auto"/>
    </w:pPr>
  </w:style>
  <w:style w:type="character" w:styleId="a6">
    <w:name w:val="Hyperlink"/>
    <w:basedOn w:val="a0"/>
    <w:uiPriority w:val="99"/>
    <w:unhideWhenUsed/>
    <w:rsid w:val="00BA7BB2"/>
    <w:rPr>
      <w:color w:val="0563C1" w:themeColor="hyperlink"/>
      <w:u w:val="single"/>
    </w:rPr>
  </w:style>
  <w:style w:type="paragraph" w:styleId="a7">
    <w:name w:val="footer"/>
    <w:basedOn w:val="a"/>
    <w:link w:val="a8"/>
    <w:uiPriority w:val="99"/>
    <w:unhideWhenUsed/>
    <w:rsid w:val="002117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117B1"/>
  </w:style>
  <w:style w:type="paragraph" w:styleId="a9">
    <w:name w:val="annotation text"/>
    <w:basedOn w:val="a"/>
    <w:link w:val="aa"/>
    <w:uiPriority w:val="99"/>
    <w:unhideWhenUsed/>
    <w:rsid w:val="004B5C36"/>
    <w:pPr>
      <w:spacing w:line="240" w:lineRule="auto"/>
    </w:pPr>
    <w:rPr>
      <w:rFonts w:ascii="Calibri" w:eastAsia="Calibri" w:hAnsi="Calibri" w:cs="Times New Roman"/>
      <w:sz w:val="20"/>
      <w:szCs w:val="20"/>
    </w:rPr>
  </w:style>
  <w:style w:type="character" w:customStyle="1" w:styleId="aa">
    <w:name w:val="Текст примечания Знак"/>
    <w:basedOn w:val="a0"/>
    <w:link w:val="a9"/>
    <w:uiPriority w:val="99"/>
    <w:rsid w:val="004B5C36"/>
    <w:rPr>
      <w:rFonts w:ascii="Calibri" w:eastAsia="Calibri" w:hAnsi="Calibri" w:cs="Times New Roman"/>
      <w:sz w:val="20"/>
      <w:szCs w:val="20"/>
    </w:rPr>
  </w:style>
  <w:style w:type="character" w:styleId="ab">
    <w:name w:val="annotation reference"/>
    <w:basedOn w:val="a0"/>
    <w:rsid w:val="004B5C36"/>
    <w:rPr>
      <w:sz w:val="16"/>
      <w:szCs w:val="16"/>
    </w:rPr>
  </w:style>
  <w:style w:type="paragraph" w:styleId="ac">
    <w:name w:val="Balloon Text"/>
    <w:basedOn w:val="a"/>
    <w:link w:val="ad"/>
    <w:uiPriority w:val="99"/>
    <w:semiHidden/>
    <w:unhideWhenUsed/>
    <w:rsid w:val="004B5C3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4B5C36"/>
    <w:rPr>
      <w:rFonts w:ascii="Segoe UI" w:hAnsi="Segoe UI" w:cs="Segoe UI"/>
      <w:sz w:val="18"/>
      <w:szCs w:val="18"/>
    </w:rPr>
  </w:style>
  <w:style w:type="table" w:styleId="ae">
    <w:name w:val="Table Grid"/>
    <w:basedOn w:val="a1"/>
    <w:rsid w:val="00AD2F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D2FF4"/>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styleId="af0">
    <w:name w:val="annotation subject"/>
    <w:basedOn w:val="a9"/>
    <w:next w:val="a9"/>
    <w:link w:val="af1"/>
    <w:uiPriority w:val="99"/>
    <w:semiHidden/>
    <w:unhideWhenUsed/>
    <w:rsid w:val="0002130D"/>
    <w:rPr>
      <w:rFonts w:asciiTheme="minorHAnsi" w:eastAsiaTheme="minorHAnsi" w:hAnsiTheme="minorHAnsi" w:cstheme="minorBidi"/>
      <w:b/>
      <w:bCs/>
    </w:rPr>
  </w:style>
  <w:style w:type="character" w:customStyle="1" w:styleId="af1">
    <w:name w:val="Тема примечания Знак"/>
    <w:basedOn w:val="aa"/>
    <w:link w:val="af0"/>
    <w:uiPriority w:val="99"/>
    <w:semiHidden/>
    <w:rsid w:val="0002130D"/>
    <w:rPr>
      <w:rFonts w:ascii="Calibri" w:eastAsia="Calibri" w:hAnsi="Calibri" w:cs="Times New Roman"/>
      <w:b/>
      <w:bCs/>
      <w:sz w:val="20"/>
      <w:szCs w:val="20"/>
    </w:rPr>
  </w:style>
  <w:style w:type="paragraph" w:customStyle="1" w:styleId="2">
    <w:name w:val="Обычный2"/>
    <w:rsid w:val="001E2A54"/>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A43EDD5E51A8FD8C0D2BE7BA24D1C46BD9E0041324959DBEEBBABF10AA283D3900B8BDF0DF6E43EAF33A318C921FCI" TargetMode="External"/><Relationship Id="rId21" Type="http://schemas.openxmlformats.org/officeDocument/2006/relationships/hyperlink" Target="consultantplus://offline/ref=7A43EDD5E51A8FD8C0D2BE7BA24D1C46BC9F014E3B4659DBEEBBABF10AA283D3900B8BDF0DF6E43EAF33A318C921FCI" TargetMode="External"/><Relationship Id="rId42" Type="http://schemas.openxmlformats.org/officeDocument/2006/relationships/hyperlink" Target="consultantplus://offline/ref=7A43EDD5E51A8FD8C0D2BE7BA24D1C46BD9F0143394559DBEEBBABF10AA283D3820BD3D30DF5F83BAE26F5498C406F29CDAA1E611EB1C12529F0I" TargetMode="External"/><Relationship Id="rId47" Type="http://schemas.openxmlformats.org/officeDocument/2006/relationships/hyperlink" Target="consultantplus://offline/ref=7A43EDD5E51A8FD8C0D2BE7BA24D1C46BD9F0043394259DBEEBBABF10AA283D3820BD3D30DF5FA3AAD26F5498C406F29CDAA1E611EB1C12529F0I" TargetMode="External"/><Relationship Id="rId63" Type="http://schemas.openxmlformats.org/officeDocument/2006/relationships/hyperlink" Target="consultantplus://offline/ref=7A43EDD5E51A8FD8C0D2BE7BA24D1C46BD9F05453F4959DBEEBBABF10AA283D3900B8BDF0DF6E43EAF33A318C921FCI" TargetMode="External"/><Relationship Id="rId68" Type="http://schemas.openxmlformats.org/officeDocument/2006/relationships/hyperlink" Target="mailto:Chelny.CZN@tatar.ru" TargetMode="External"/><Relationship Id="rId2" Type="http://schemas.openxmlformats.org/officeDocument/2006/relationships/numbering" Target="numbering.xml"/><Relationship Id="rId16" Type="http://schemas.openxmlformats.org/officeDocument/2006/relationships/hyperlink" Target="consultantplus://offline/ref=7A43EDD5E51A8FD8C0D2BE7BA24D1C46BD9D014E3E4559DBEEBBABF10AA283D3820BD3D00FF1F16BFE69F415C8167C28CEAA1D61012BFAI" TargetMode="External"/><Relationship Id="rId29" Type="http://schemas.openxmlformats.org/officeDocument/2006/relationships/hyperlink" Target="consultantplus://offline/ref=7A43EDD5E51A8FD8C0D2BE7BA24D1C46BD9F0143394559DBEEBBABF10AA283D3900B8BDF0DF6E43EAF33A318C921FCI" TargetMode="External"/><Relationship Id="rId11" Type="http://schemas.openxmlformats.org/officeDocument/2006/relationships/hyperlink" Target="mailto:mtsz@tatar.ru" TargetMode="External"/><Relationship Id="rId24" Type="http://schemas.openxmlformats.org/officeDocument/2006/relationships/hyperlink" Target="consultantplus://offline/ref=7A43EDD5E51A8FD8C0D2BE7BA24D1C46BD9C0140324459DBEEBBABF10AA283D3900B8BDF0DF6E43EAF33A318C921FCI" TargetMode="External"/><Relationship Id="rId32" Type="http://schemas.openxmlformats.org/officeDocument/2006/relationships/hyperlink" Target="consultantplus://offline/ref=7A43EDD5E51A8FD8C0D2BE7BA24D1C46BD9F0743334459DBEEBBABF10AA283D3820BD3D30DF5FB39A926F5498C406F29CDAA1E611EB1C12529F0I" TargetMode="External"/><Relationship Id="rId37" Type="http://schemas.openxmlformats.org/officeDocument/2006/relationships/hyperlink" Target="consultantplus://offline/ref=7A43EDD5E51A8FD8C0D2BE7BA24D1C46BC9C02413D4759DBEEBBABF10AA283D3820BD3D30DF5FA37A826F5498C406F29CDAA1E611EB1C12529F0I" TargetMode="External"/><Relationship Id="rId40" Type="http://schemas.openxmlformats.org/officeDocument/2006/relationships/hyperlink" Target="consultantplus://offline/ref=7A43EDD5E51A8FD8C0D2BE7BA24D1C46BC9C02413D4759DBEEBBABF10AA283D3820BD3D30DF5FA3BAA26F5498C406F29CDAA1E611EB1C12529F0I" TargetMode="External"/><Relationship Id="rId45" Type="http://schemas.openxmlformats.org/officeDocument/2006/relationships/hyperlink" Target="consultantplus://offline/ref=7A43EDD5E51A8FD8C0D2BE7BA24D1C46BC9C02413D4759DBEEBBABF10AA283D3820BD3D30DF5FA3AAE26F5498C406F29CDAA1E611EB1C12529F0I" TargetMode="External"/><Relationship Id="rId53" Type="http://schemas.openxmlformats.org/officeDocument/2006/relationships/hyperlink" Target="consultantplus://offline/ref=7A43EDD5E51A8FD8C0D2BE7BA24D1C46BC9C02413D4759DBEEBBABF10AA283D3820BD3D30DF5FA3BA726F5498C406F29CDAA1E611EB1C12529F0I" TargetMode="External"/><Relationship Id="rId58" Type="http://schemas.openxmlformats.org/officeDocument/2006/relationships/hyperlink" Target="consultantplus://offline/ref=7A43EDD5E51A8FD8C0D2BE7BA24D1C46BC9C02413D4759DBEEBBABF10AA283D3820BD3D30DF5FA37A626F5498C406F29CDAA1E611EB1C12529F0I" TargetMode="External"/><Relationship Id="rId66" Type="http://schemas.openxmlformats.org/officeDocument/2006/relationships/hyperlink" Target="consultantplus://offline/ref=887D19DB0889B4447ACF7609BC5145DD31E28560B85B908E2FA1ABD3B6411FC07667125414C835C551DC105003060A28BF9E6176FAl4dFI" TargetMode="External"/><Relationship Id="rId5" Type="http://schemas.openxmlformats.org/officeDocument/2006/relationships/webSettings" Target="webSettings.xml"/><Relationship Id="rId61" Type="http://schemas.openxmlformats.org/officeDocument/2006/relationships/hyperlink" Target="consultantplus://offline/ref=7A43EDD5E51A8FD8C0D2BE7BA24D1C46BD9F0143394559DBEEBBABF10AA283D3820BD3D30DF5F83BAE26F5498C406F29CDAA1E611EB1C12529F0I" TargetMode="External"/><Relationship Id="rId19" Type="http://schemas.openxmlformats.org/officeDocument/2006/relationships/hyperlink" Target="consultantplus://offline/ref=7A43EDD5E51A8FD8C0D2BE7BA24D1C46BC95074F3E4959DBEEBBABF10AA283D3900B8BDF0DF6E43EAF33A318C921FCI" TargetMode="External"/><Relationship Id="rId14" Type="http://schemas.openxmlformats.org/officeDocument/2006/relationships/hyperlink" Target="mailto:mtsz@tatar.ru" TargetMode="External"/><Relationship Id="rId22" Type="http://schemas.openxmlformats.org/officeDocument/2006/relationships/hyperlink" Target="consultantplus://offline/ref=7A43EDD5E51A8FD8C0D2BE7BA24D1C46BD9F05453F4959DBEEBBABF10AA283D3900B8BDF0DF6E43EAF33A318C921FCI" TargetMode="External"/><Relationship Id="rId27" Type="http://schemas.openxmlformats.org/officeDocument/2006/relationships/hyperlink" Target="consultantplus://offline/ref=7A43EDD5E51A8FD8C0D2BE7BA24D1C46BC9C02413D4759DBEEBBABF10AA283D3900B8BDF0DF6E43EAF33A318C921FCI" TargetMode="External"/><Relationship Id="rId30" Type="http://schemas.openxmlformats.org/officeDocument/2006/relationships/hyperlink" Target="consultantplus://offline/ref=7A43EDD5E51A8FD8C0D2A076B421414DBD965F4B3A44508BB5EBADA655F28586C24BD5864EB1F73EAF2DA418CC1E36788AE1126103ADC0248772D65E2DF6I" TargetMode="External"/><Relationship Id="rId35" Type="http://schemas.openxmlformats.org/officeDocument/2006/relationships/hyperlink" Target="consultantplus://offline/ref=7A43EDD5E51A8FD8C0D2BE7BA24D1C46BD9D014E3E4559DBEEBBABF10AA283D3820BD3D00FF1F16BFE69F415C8167C28CEAA1D61012BFAI" TargetMode="External"/><Relationship Id="rId43" Type="http://schemas.openxmlformats.org/officeDocument/2006/relationships/hyperlink" Target="consultantplus://offline/ref=7A43EDD5E51A8FD8C0D2BE7BA24D1C46BC9C02413D4759DBEEBBABF10AA283D3820BD3D30DF5FA3DA826F5498C406F29CDAA1E611EB1C12529F0I" TargetMode="External"/><Relationship Id="rId48" Type="http://schemas.openxmlformats.org/officeDocument/2006/relationships/hyperlink" Target="consultantplus://offline/ref=7A43EDD5E51A8FD8C0D2BE7BA24D1C46BC9C02413D4759DBEEBBABF10AA283D3820BD3D30DF5FA3BA626F5498C406F29CDAA1E611EB1C12529F0I" TargetMode="External"/><Relationship Id="rId56" Type="http://schemas.openxmlformats.org/officeDocument/2006/relationships/hyperlink" Target="consultantplus://offline/ref=281A039693B08F15956386C2069216F7044EECFC90F57FCAB1510F4B84B1638BB0BB70186A4B41C7734ED775347ACF22008576U3Y1G" TargetMode="External"/><Relationship Id="rId64" Type="http://schemas.openxmlformats.org/officeDocument/2006/relationships/hyperlink" Target="consultantplus://offline/ref=7A43EDD5E51A8FD8C0D2A076B421414DBD965F4B3A41518DB5E6ADA655F28586C24BD5864EB1F73EAF2DA119CA1E36788AE1126103ADC0248772D65E2DF6I" TargetMode="External"/><Relationship Id="rId69" Type="http://schemas.openxmlformats.org/officeDocument/2006/relationships/hyperlink" Target="mailto:Czn.Nk@tatar.ru" TargetMode="External"/><Relationship Id="rId8" Type="http://schemas.openxmlformats.org/officeDocument/2006/relationships/image" Target="media/image1.png"/><Relationship Id="rId51" Type="http://schemas.openxmlformats.org/officeDocument/2006/relationships/hyperlink" Target="consultantplus://offline/ref=7A43EDD5E51A8FD8C0D2BE7BA24D1C46BD9D014E3E4559DBEEBBABF10AA283D3820BD3D30DF5FF38AE26F5498C406F29CDAA1E611EB1C12529F0I"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mtsz.tatarstan.ru" TargetMode="External"/><Relationship Id="rId17" Type="http://schemas.openxmlformats.org/officeDocument/2006/relationships/hyperlink" Target="consultantplus://offline/ref=7A43EDD5E51A8FD8C0D2BE7BA24D1C46BD9F08453D4959DBEEBBABF10AA283D3900B8BDF0DF6E43EAF33A318C921FCI" TargetMode="External"/><Relationship Id="rId25" Type="http://schemas.openxmlformats.org/officeDocument/2006/relationships/hyperlink" Target="consultantplus://offline/ref=7A43EDD5E51A8FD8C0D2BE7BA24D1C46B89E04453F4B04D1E6E2A7F30DADDCD6851AD3D20EEBFB3FB12FA1192CF1I" TargetMode="External"/><Relationship Id="rId33" Type="http://schemas.openxmlformats.org/officeDocument/2006/relationships/hyperlink" Target="consultantplus://offline/ref=061DF9811AB6817AD9B18451F65AF3BFD09EF0A802F1003F6DE95E70DF2937304DC14DE03773B791D011E7C0AAAC82B3C5161E1F0D7C6D67g9l9L" TargetMode="External"/><Relationship Id="rId38" Type="http://schemas.openxmlformats.org/officeDocument/2006/relationships/hyperlink" Target="consultantplus://offline/ref=7A43EDD5E51A8FD8C0D2BE7BA24D1C46BC9C02413D4759DBEEBBABF10AA283D3820BD3D30DF5FA37AD26F5498C406F29CDAA1E611EB1C12529F0I" TargetMode="External"/><Relationship Id="rId46" Type="http://schemas.openxmlformats.org/officeDocument/2006/relationships/hyperlink" Target="consultantplus://offline/ref=7A43EDD5E51A8FD8C0D2BE7BA24D1C46BD9D014E3E4559DBEEBBABF10AA283D3820BD3D30DF5FF39A726F5498C406F29CDAA1E611EB1C12529F0I" TargetMode="External"/><Relationship Id="rId59" Type="http://schemas.openxmlformats.org/officeDocument/2006/relationships/hyperlink" Target="consultantplus://offline/ref=FF09A4FDA189416926AE7538555CB7B0443ED7EF88BEF6393D2B8A3698BE734C513C09628B10561D10C27CA8CACAE15B0B375BbFjFN" TargetMode="External"/><Relationship Id="rId67" Type="http://schemas.openxmlformats.org/officeDocument/2006/relationships/hyperlink" Target="mailto:Czn.Men@tatar.ru" TargetMode="External"/><Relationship Id="rId20" Type="http://schemas.openxmlformats.org/officeDocument/2006/relationships/hyperlink" Target="consultantplus://offline/ref=7A43EDD5E51A8FD8C0D2BE7BA24D1C46BD9F0043394259DBEEBBABF10AA283D3820BD3D30DF5FA36AB26F5498C406F29CDAA1E611EB1C12529F0I" TargetMode="External"/><Relationship Id="rId41" Type="http://schemas.openxmlformats.org/officeDocument/2006/relationships/hyperlink" Target="consultantplus://offline/ref=7A43EDD5E51A8FD8C0D2BE7BA24D1C46BD9F0143394559DBEEBBABF10AA283D3820BD3D30DF5F83EA826F5498C406F29CDAA1E611EB1C12529F0I" TargetMode="External"/><Relationship Id="rId54" Type="http://schemas.openxmlformats.org/officeDocument/2006/relationships/hyperlink" Target="consultantplus://offline/ref=7A43EDD5E51A8FD8C0D2A076B421414DBD965F4B3A44508AB3EDADA655F28586C24BD5864EB1F73EAF2DA319C91E36788AE1126103ADC0248772D65E2DF6I" TargetMode="External"/><Relationship Id="rId62" Type="http://schemas.openxmlformats.org/officeDocument/2006/relationships/hyperlink" Target="consultantplus://offline/ref=7A43EDD5E51A8FD8C0D2BE7BA24D1C46BD9F0143394559DBEEBBABF10AA283D3900B8BDF0DF6E43EAF33A318C921FCI" TargetMode="External"/><Relationship Id="rId70" Type="http://schemas.openxmlformats.org/officeDocument/2006/relationships/hyperlink" Target="mailto:Czn.Tetyushi@tatar.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7A43EDD5E51A8FD8C0D2BE7BA24D1C46BD9E0141324059DBEEBBABF10AA283D3900B8BDF0DF6E43EAF33A318C921FCI" TargetMode="External"/><Relationship Id="rId23" Type="http://schemas.openxmlformats.org/officeDocument/2006/relationships/hyperlink" Target="consultantplus://offline/ref=7A43EDD5E51A8FD8C0D2BE7BA24D1C46BF9F0845384659DBEEBBABF10AA283D3900B8BDF0DF6E43EAF33A318C921FCI" TargetMode="External"/><Relationship Id="rId28" Type="http://schemas.openxmlformats.org/officeDocument/2006/relationships/hyperlink" Target="consultantplus://offline/ref=7A43EDD5E51A8FD8C0D2BE7BA24D1C46BD9F024F324159DBEEBBABF10AA283D3900B8BDF0DF6E43EAF33A318C921FCI" TargetMode="External"/><Relationship Id="rId36" Type="http://schemas.openxmlformats.org/officeDocument/2006/relationships/hyperlink" Target="consultantplus://offline/ref=7A43EDD5E51A8FD8C0D2BE7BA24D1C46BD9F0143394559DBEEBBABF10AA283D3900B8BDF0DF6E43EAF33A318C921FCI" TargetMode="External"/><Relationship Id="rId49" Type="http://schemas.openxmlformats.org/officeDocument/2006/relationships/hyperlink" Target="consultantplus://offline/ref=7A43EDD5E51A8FD8C0D2BE7BA24D1C46BF9F0845384659DBEEBBABF10AA283D3820BD3D30DF5FA3EAD26F5498C406F29CDAA1E611EB1C12529F0I" TargetMode="External"/><Relationship Id="rId57" Type="http://schemas.openxmlformats.org/officeDocument/2006/relationships/hyperlink" Target="consultantplus://offline/ref=281A039693B08F15956386C2069216F7044EECFC90F57FCAB1510F4B84B1638BB0BB701D6A4B41C7734ED775347ACF22008576U3Y1G" TargetMode="External"/><Relationship Id="rId10" Type="http://schemas.openxmlformats.org/officeDocument/2006/relationships/hyperlink" Target="http://mtsz.tatarstan.ru" TargetMode="External"/><Relationship Id="rId31" Type="http://schemas.openxmlformats.org/officeDocument/2006/relationships/hyperlink" Target="consultantplus://offline/ref=7A43EDD5E51A8FD8C0D2A076B421414DBD965F4B3A44508AB3EDADA655F28586C24BD5864EB1F73EAF2DA01ECC1E36788AE1126103ADC0248772D65E2DF6I" TargetMode="External"/><Relationship Id="rId44" Type="http://schemas.openxmlformats.org/officeDocument/2006/relationships/hyperlink" Target="consultantplus://offline/ref=7A43EDD5E51A8FD8C0D2BE7BA24D1C46BC9C02413D4759DBEEBBABF10AA283D3820BD3D30DF5FA3AAE26F5498C406F29CDAA1E611EB1C12529F0I" TargetMode="External"/><Relationship Id="rId52" Type="http://schemas.openxmlformats.org/officeDocument/2006/relationships/hyperlink" Target="consultantplus://offline/ref=7A43EDD5E51A8FD8C0D2BE7BA24D1C46BC9C02413D4759DBEEBBABF10AA283D3820BD3D30DF5FA3BAC26F5498C406F29CDAA1E611EB1C12529F0I" TargetMode="External"/><Relationship Id="rId60" Type="http://schemas.openxmlformats.org/officeDocument/2006/relationships/hyperlink" Target="consultantplus://offline/ref=7A43EDD5E51A8FD8C0D2BE7BA24D1C46BD9F0143394559DBEEBBABF10AA283D3820BD3D30DF5F83EA826F5498C406F29CDAA1E611EB1C12529F0I" TargetMode="External"/><Relationship Id="rId65" Type="http://schemas.openxmlformats.org/officeDocument/2006/relationships/hyperlink" Target="consultantplus://offline/ref=7A43EDD5E51A8FD8C0D2BE7BA24D1C46BD9F0043394259DBEEBBABF10AA283D3820BD3D004F5F16BFE69F415C8167C28CEAA1D61012BFAI"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uslugi.tatarstan.ru/" TargetMode="External"/><Relationship Id="rId18" Type="http://schemas.openxmlformats.org/officeDocument/2006/relationships/hyperlink" Target="consultantplus://offline/ref=7A43EDD5E51A8FD8C0D2BE7BA24D1C46BD9F034E334059DBEEBBABF10AA283D3900B8BDF0DF6E43EAF33A318C921FCI" TargetMode="External"/><Relationship Id="rId39" Type="http://schemas.openxmlformats.org/officeDocument/2006/relationships/hyperlink" Target="consultantplus://offline/ref=7A43EDD5E51A8FD8C0D2BE7BA24D1C46BC9C02413D4759DBEEBBABF10AA283D3820BD3D30DF5FA3BAB26F5498C406F29CDAA1E611EB1C12529F0I" TargetMode="External"/><Relationship Id="rId34" Type="http://schemas.openxmlformats.org/officeDocument/2006/relationships/hyperlink" Target="consultantplus://offline/ref=061DF9811AB6817AD9B18451F65AF3BFD09EF1A802F6003F6DE95E70DF2937305FC115EC3771A991D504B191EFgFl0L" TargetMode="External"/><Relationship Id="rId50" Type="http://schemas.openxmlformats.org/officeDocument/2006/relationships/hyperlink" Target="consultantplus://offline/ref=7A43EDD5E51A8FD8C0D2BE7BA24D1C46BC9C02413D4759DBEEBBABF10AA283D3820BD3D30DF5FA3BAA26F5498C406F29CDAA1E611EB1C12529F0I" TargetMode="External"/><Relationship Id="rId55" Type="http://schemas.openxmlformats.org/officeDocument/2006/relationships/hyperlink" Target="consultantplus://offline/ref=281A039693B08F15956386C2069216F7054EEDF192F17FCAB1510F4B84B1638BA2BB2814611B0E82245DD5712BU7Y2G" TargetMode="External"/><Relationship Id="rId7" Type="http://schemas.openxmlformats.org/officeDocument/2006/relationships/endnotes" Target="endnotes.xml"/><Relationship Id="rId71" Type="http://schemas.openxmlformats.org/officeDocument/2006/relationships/hyperlink" Target="mailto:Czn.g_Kazan@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09DB-7A78-4F69-B79E-68E4B269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14613</Words>
  <Characters>83296</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Колюшкина Елена Александровна</dc:creator>
  <cp:lastModifiedBy>Фахертдинова Алсу Рифкатевна</cp:lastModifiedBy>
  <cp:revision>3</cp:revision>
  <cp:lastPrinted>2019-12-18T06:24:00Z</cp:lastPrinted>
  <dcterms:created xsi:type="dcterms:W3CDTF">2019-12-23T11:48:00Z</dcterms:created>
  <dcterms:modified xsi:type="dcterms:W3CDTF">2019-12-24T08:12:00Z</dcterms:modified>
</cp:coreProperties>
</file>