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295EC9" w:rsidRPr="00B5674A" w:rsidTr="001B2786">
        <w:trPr>
          <w:trHeight w:val="1430"/>
        </w:trPr>
        <w:tc>
          <w:tcPr>
            <w:tcW w:w="3969" w:type="dxa"/>
          </w:tcPr>
          <w:p w:rsidR="00295EC9" w:rsidRPr="006C3334" w:rsidRDefault="00295EC9" w:rsidP="001B2786">
            <w:pPr>
              <w:spacing w:line="216" w:lineRule="auto"/>
              <w:ind w:right="-186"/>
              <w:jc w:val="center"/>
              <w:rPr>
                <w:sz w:val="28"/>
                <w:szCs w:val="26"/>
                <w:lang w:val="tt-RU"/>
              </w:rPr>
            </w:pPr>
            <w:r w:rsidRPr="006C3334">
              <w:rPr>
                <w:sz w:val="28"/>
                <w:szCs w:val="26"/>
                <w:lang w:val="tt-RU"/>
              </w:rPr>
              <w:t xml:space="preserve">МИНИСТЕРСТВО </w:t>
            </w:r>
          </w:p>
          <w:p w:rsidR="00295EC9" w:rsidRDefault="00295EC9" w:rsidP="001B2786">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295EC9" w:rsidRPr="006C3334" w:rsidRDefault="00295EC9" w:rsidP="001B2786">
            <w:pPr>
              <w:spacing w:line="216" w:lineRule="auto"/>
              <w:ind w:right="-186"/>
              <w:jc w:val="center"/>
              <w:rPr>
                <w:sz w:val="28"/>
                <w:szCs w:val="26"/>
              </w:rPr>
            </w:pPr>
            <w:r w:rsidRPr="006C3334">
              <w:rPr>
                <w:sz w:val="28"/>
                <w:szCs w:val="26"/>
              </w:rPr>
              <w:t>ТАТАРСТАН</w:t>
            </w:r>
          </w:p>
          <w:p w:rsidR="00295EC9" w:rsidRPr="00787761" w:rsidRDefault="00295EC9" w:rsidP="001B2786">
            <w:pPr>
              <w:spacing w:line="216" w:lineRule="auto"/>
              <w:ind w:right="-186"/>
              <w:jc w:val="center"/>
              <w:rPr>
                <w:sz w:val="10"/>
              </w:rPr>
            </w:pPr>
          </w:p>
          <w:p w:rsidR="00295EC9" w:rsidRPr="00B5674A" w:rsidRDefault="00295EC9" w:rsidP="001B2786">
            <w:pPr>
              <w:jc w:val="center"/>
              <w:rPr>
                <w:b/>
                <w:sz w:val="10"/>
                <w:szCs w:val="10"/>
                <w:lang w:val="tt-RU"/>
              </w:rPr>
            </w:pPr>
          </w:p>
        </w:tc>
        <w:tc>
          <w:tcPr>
            <w:tcW w:w="1560" w:type="dxa"/>
          </w:tcPr>
          <w:p w:rsidR="00295EC9" w:rsidRPr="00B5674A" w:rsidRDefault="00295EC9" w:rsidP="001B2786">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1" name="Рисунок 1"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EC9" w:rsidRPr="00B5674A" w:rsidRDefault="00295EC9" w:rsidP="001B2786">
            <w:pPr>
              <w:rPr>
                <w:b/>
                <w:sz w:val="20"/>
                <w:szCs w:val="20"/>
                <w:lang w:val="tt-RU"/>
              </w:rPr>
            </w:pPr>
          </w:p>
        </w:tc>
        <w:tc>
          <w:tcPr>
            <w:tcW w:w="4110" w:type="dxa"/>
          </w:tcPr>
          <w:p w:rsidR="00295EC9" w:rsidRPr="00957AC3" w:rsidRDefault="00295EC9" w:rsidP="001B2786">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295EC9" w:rsidRPr="00957AC3" w:rsidRDefault="00295EC9" w:rsidP="001B2786">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295EC9" w:rsidRPr="00957AC3" w:rsidRDefault="00295EC9" w:rsidP="001B2786">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295EC9" w:rsidRPr="00B0660D" w:rsidRDefault="00295EC9" w:rsidP="001B2786">
            <w:pPr>
              <w:rPr>
                <w:b/>
                <w:spacing w:val="-10"/>
                <w:sz w:val="20"/>
                <w:szCs w:val="20"/>
                <w:lang w:val="tt-RU"/>
              </w:rPr>
            </w:pPr>
          </w:p>
        </w:tc>
      </w:tr>
      <w:tr w:rsidR="00295EC9" w:rsidTr="001B2786">
        <w:tblPrEx>
          <w:tblLook w:val="0000" w:firstRow="0" w:lastRow="0" w:firstColumn="0" w:lastColumn="0" w:noHBand="0" w:noVBand="0"/>
        </w:tblPrEx>
        <w:tc>
          <w:tcPr>
            <w:tcW w:w="3969" w:type="dxa"/>
            <w:shd w:val="clear" w:color="auto" w:fill="FFFFFF"/>
          </w:tcPr>
          <w:p w:rsidR="00295EC9" w:rsidRPr="00B355A4" w:rsidRDefault="008F5721" w:rsidP="001B2786">
            <w:pPr>
              <w:pStyle w:val="1"/>
              <w:widowControl/>
              <w:ind w:right="318"/>
              <w:jc w:val="center"/>
              <w:rPr>
                <w:sz w:val="22"/>
                <w:szCs w:val="22"/>
              </w:rPr>
            </w:pPr>
            <w:r>
              <w:rPr>
                <w:noProof/>
                <w:sz w:val="22"/>
                <w:szCs w:val="22"/>
              </w:rPr>
              <w:pict>
                <v:line id="_x0000_s1026" style="position:absolute;left:0;text-align:left;z-index:251659264;mso-position-horizontal-relative:text;mso-position-vertical-relative:text" from="-4.35pt,3.65pt" to="479.95pt,4.35pt" strokeweight="1.5pt"/>
              </w:pict>
            </w:r>
          </w:p>
          <w:p w:rsidR="00295EC9" w:rsidRPr="00B355A4" w:rsidRDefault="00295EC9" w:rsidP="001B2786">
            <w:pPr>
              <w:pStyle w:val="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295EC9" w:rsidRPr="00B355A4" w:rsidRDefault="00295EC9" w:rsidP="001B2786">
            <w:pPr>
              <w:pStyle w:val="1"/>
              <w:widowControl/>
              <w:jc w:val="center"/>
            </w:pPr>
          </w:p>
        </w:tc>
        <w:tc>
          <w:tcPr>
            <w:tcW w:w="4110" w:type="dxa"/>
            <w:shd w:val="clear" w:color="auto" w:fill="FFFFFF"/>
          </w:tcPr>
          <w:p w:rsidR="00295EC9" w:rsidRPr="00B355A4" w:rsidRDefault="00295EC9" w:rsidP="001B2786">
            <w:pPr>
              <w:pStyle w:val="1"/>
              <w:widowControl/>
              <w:jc w:val="center"/>
              <w:rPr>
                <w:sz w:val="22"/>
                <w:szCs w:val="22"/>
              </w:rPr>
            </w:pPr>
          </w:p>
          <w:p w:rsidR="00295EC9" w:rsidRPr="00B355A4" w:rsidRDefault="00295EC9" w:rsidP="001B2786">
            <w:pPr>
              <w:pStyle w:val="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295EC9" w:rsidRPr="00B355A4" w:rsidRDefault="00295EC9" w:rsidP="001B2786">
            <w:pPr>
              <w:pStyle w:val="1"/>
              <w:widowControl/>
              <w:jc w:val="center"/>
              <w:rPr>
                <w:rFonts w:ascii="SL_Times New Roman" w:hAnsi="SL_Times New Roman"/>
                <w:sz w:val="26"/>
              </w:rPr>
            </w:pPr>
          </w:p>
        </w:tc>
      </w:tr>
      <w:tr w:rsidR="00295EC9" w:rsidTr="001B2786">
        <w:tblPrEx>
          <w:tblLook w:val="0000" w:firstRow="0" w:lastRow="0" w:firstColumn="0" w:lastColumn="0" w:noHBand="0" w:noVBand="0"/>
        </w:tblPrEx>
        <w:trPr>
          <w:trHeight w:val="569"/>
        </w:trPr>
        <w:tc>
          <w:tcPr>
            <w:tcW w:w="3969" w:type="dxa"/>
            <w:shd w:val="clear" w:color="auto" w:fill="FFFFFF"/>
          </w:tcPr>
          <w:p w:rsidR="00295EC9" w:rsidRPr="00EB64B3" w:rsidRDefault="008918E7" w:rsidP="001B2786">
            <w:pPr>
              <w:jc w:val="center"/>
              <w:rPr>
                <w:sz w:val="28"/>
                <w:szCs w:val="28"/>
                <w:lang w:val="tt-RU"/>
              </w:rPr>
            </w:pPr>
            <w:r>
              <w:rPr>
                <w:sz w:val="28"/>
                <w:szCs w:val="28"/>
                <w:lang w:val="tt-RU"/>
              </w:rPr>
              <w:t>24.09.2018</w:t>
            </w:r>
          </w:p>
        </w:tc>
        <w:tc>
          <w:tcPr>
            <w:tcW w:w="1560" w:type="dxa"/>
            <w:shd w:val="clear" w:color="auto" w:fill="FFFFFF"/>
          </w:tcPr>
          <w:p w:rsidR="00295EC9" w:rsidRPr="00EB64B3" w:rsidRDefault="00295EC9" w:rsidP="001B2786">
            <w:pPr>
              <w:jc w:val="center"/>
            </w:pPr>
            <w:r w:rsidRPr="00EB64B3">
              <w:rPr>
                <w:lang w:val="tt-RU"/>
              </w:rPr>
              <w:t>г.Казан</w:t>
            </w:r>
            <w:r w:rsidRPr="00EB64B3">
              <w:t>ь</w:t>
            </w:r>
          </w:p>
        </w:tc>
        <w:tc>
          <w:tcPr>
            <w:tcW w:w="4110" w:type="dxa"/>
            <w:shd w:val="clear" w:color="auto" w:fill="FFFFFF"/>
          </w:tcPr>
          <w:p w:rsidR="00295EC9" w:rsidRPr="00EB64B3" w:rsidRDefault="00295EC9" w:rsidP="008918E7">
            <w:pPr>
              <w:jc w:val="center"/>
            </w:pPr>
            <w:r w:rsidRPr="00EB64B3">
              <w:rPr>
                <w:sz w:val="28"/>
                <w:szCs w:val="28"/>
                <w:lang w:val="tt-RU"/>
              </w:rPr>
              <w:t xml:space="preserve">№ </w:t>
            </w:r>
            <w:r w:rsidR="008918E7">
              <w:rPr>
                <w:sz w:val="28"/>
                <w:szCs w:val="28"/>
                <w:lang w:val="tt-RU"/>
              </w:rPr>
              <w:t>897</w:t>
            </w:r>
            <w:bookmarkStart w:id="0" w:name="_GoBack"/>
            <w:bookmarkEnd w:id="0"/>
          </w:p>
        </w:tc>
      </w:tr>
    </w:tbl>
    <w:p w:rsidR="00730176" w:rsidRDefault="00730176" w:rsidP="00730176">
      <w:pPr>
        <w:rPr>
          <w:sz w:val="28"/>
          <w:szCs w:val="28"/>
        </w:rPr>
      </w:pPr>
    </w:p>
    <w:p w:rsidR="00295EC9" w:rsidRPr="00ED0AB9" w:rsidRDefault="00295EC9" w:rsidP="00295EC9">
      <w:pPr>
        <w:rPr>
          <w:sz w:val="28"/>
          <w:szCs w:val="28"/>
          <w:lang w:val="tt-RU"/>
        </w:rPr>
      </w:pPr>
      <w:r w:rsidRPr="00ED0AB9">
        <w:rPr>
          <w:sz w:val="28"/>
          <w:szCs w:val="28"/>
          <w:lang w:val="tt-RU"/>
        </w:rPr>
        <w:t>Татарстан Республикасы Юстиция министрлыгында 2018 елның</w:t>
      </w:r>
      <w:r>
        <w:rPr>
          <w:sz w:val="28"/>
          <w:szCs w:val="28"/>
          <w:lang w:val="tt-RU"/>
        </w:rPr>
        <w:t xml:space="preserve"> </w:t>
      </w:r>
      <w:r w:rsidRPr="00ED0AB9">
        <w:rPr>
          <w:sz w:val="28"/>
          <w:szCs w:val="28"/>
          <w:lang w:val="tt-RU"/>
        </w:rPr>
        <w:t>1</w:t>
      </w:r>
      <w:r>
        <w:rPr>
          <w:sz w:val="28"/>
          <w:szCs w:val="28"/>
          <w:lang w:val="tt-RU"/>
        </w:rPr>
        <w:t>5</w:t>
      </w:r>
      <w:r w:rsidRPr="00ED0AB9">
        <w:rPr>
          <w:sz w:val="28"/>
          <w:szCs w:val="28"/>
          <w:lang w:val="tt-RU"/>
        </w:rPr>
        <w:t xml:space="preserve"> </w:t>
      </w:r>
      <w:r>
        <w:rPr>
          <w:sz w:val="28"/>
          <w:szCs w:val="28"/>
          <w:lang w:val="tt-RU"/>
        </w:rPr>
        <w:t>октябере</w:t>
      </w:r>
      <w:r w:rsidRPr="00ED0AB9">
        <w:rPr>
          <w:sz w:val="28"/>
          <w:szCs w:val="28"/>
          <w:lang w:val="tt-RU"/>
        </w:rPr>
        <w:t>ндә</w:t>
      </w:r>
      <w:r>
        <w:rPr>
          <w:sz w:val="28"/>
          <w:szCs w:val="28"/>
          <w:lang w:val="tt-RU"/>
        </w:rPr>
        <w:t xml:space="preserve"> теркәлде</w:t>
      </w:r>
      <w:r w:rsidRPr="00ED0AB9">
        <w:rPr>
          <w:sz w:val="28"/>
          <w:szCs w:val="28"/>
          <w:lang w:val="tt-RU"/>
        </w:rPr>
        <w:t xml:space="preserve"> № </w:t>
      </w:r>
      <w:r>
        <w:rPr>
          <w:sz w:val="28"/>
          <w:szCs w:val="28"/>
          <w:lang w:val="tt-RU"/>
        </w:rPr>
        <w:t>492</w:t>
      </w:r>
      <w:r w:rsidR="00186D10">
        <w:rPr>
          <w:sz w:val="28"/>
          <w:szCs w:val="28"/>
          <w:lang w:val="tt-RU"/>
        </w:rPr>
        <w:t>7</w:t>
      </w:r>
    </w:p>
    <w:p w:rsidR="00730176" w:rsidRPr="00F23B74" w:rsidRDefault="00730176" w:rsidP="00730176">
      <w:pPr>
        <w:ind w:right="5979"/>
        <w:jc w:val="both"/>
        <w:rPr>
          <w:sz w:val="28"/>
          <w:szCs w:val="28"/>
        </w:rPr>
      </w:pPr>
    </w:p>
    <w:p w:rsidR="00730176" w:rsidRPr="00F23B74" w:rsidRDefault="00730176" w:rsidP="00730176">
      <w:pPr>
        <w:ind w:right="5979"/>
        <w:jc w:val="both"/>
        <w:rPr>
          <w:sz w:val="28"/>
          <w:szCs w:val="28"/>
        </w:rPr>
      </w:pPr>
      <w:r w:rsidRPr="00F23B74">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730176" w:rsidRPr="00F23B74" w:rsidRDefault="00730176" w:rsidP="00730176">
      <w:pPr>
        <w:pStyle w:val="ConsPlusTitle"/>
        <w:jc w:val="center"/>
        <w:rPr>
          <w:rFonts w:ascii="Times New Roman" w:hAnsi="Times New Roman" w:cs="Times New Roman"/>
          <w:b w:val="0"/>
          <w:sz w:val="28"/>
          <w:szCs w:val="28"/>
        </w:rPr>
      </w:pPr>
    </w:p>
    <w:p w:rsidR="00730176" w:rsidRPr="00F23B74" w:rsidRDefault="00730176" w:rsidP="00730176">
      <w:pPr>
        <w:pStyle w:val="ConsPlusTitle"/>
        <w:jc w:val="center"/>
        <w:rPr>
          <w:rFonts w:ascii="Times New Roman" w:hAnsi="Times New Roman" w:cs="Times New Roman"/>
          <w:b w:val="0"/>
          <w:sz w:val="28"/>
          <w:szCs w:val="28"/>
        </w:rPr>
      </w:pPr>
    </w:p>
    <w:p w:rsidR="00730176" w:rsidRPr="00F23B74" w:rsidRDefault="00730176" w:rsidP="00730176">
      <w:pPr>
        <w:pStyle w:val="ConsPlusNormal"/>
        <w:ind w:firstLine="709"/>
        <w:jc w:val="both"/>
        <w:rPr>
          <w:rFonts w:ascii="Times New Roman" w:hAnsi="Times New Roman" w:cs="Times New Roman"/>
          <w:sz w:val="28"/>
          <w:szCs w:val="28"/>
        </w:rPr>
      </w:pPr>
      <w:r w:rsidRPr="00F23B74">
        <w:rPr>
          <w:rFonts w:ascii="Times New Roman" w:hAnsi="Times New Roman" w:cs="Times New Roman"/>
          <w:sz w:val="28"/>
          <w:szCs w:val="28"/>
          <w:lang w:val="tt-RU"/>
        </w:rPr>
        <w:t xml:space="preserve">Дәүләт хезмәтләрен күрсәтү эшен камилләштерү максатларында </w:t>
      </w:r>
      <w:r w:rsidRPr="00730176">
        <w:rPr>
          <w:rFonts w:ascii="Times New Roman" w:hAnsi="Times New Roman" w:cs="Times New Roman"/>
          <w:sz w:val="28"/>
          <w:szCs w:val="28"/>
        </w:rPr>
        <w:t xml:space="preserve">                                  </w:t>
      </w:r>
      <w:r w:rsidRPr="00F23B74">
        <w:rPr>
          <w:rFonts w:ascii="Times New Roman" w:hAnsi="Times New Roman" w:cs="Times New Roman"/>
          <w:sz w:val="28"/>
          <w:szCs w:val="28"/>
          <w:lang w:val="tt-RU"/>
        </w:rPr>
        <w:t>б о е р ы к  б и р ә м:</w:t>
      </w:r>
    </w:p>
    <w:p w:rsidR="00730176" w:rsidRPr="00F23B74" w:rsidRDefault="00730176" w:rsidP="00730176">
      <w:pPr>
        <w:pStyle w:val="ConsPlusNormal"/>
        <w:jc w:val="both"/>
        <w:rPr>
          <w:rFonts w:ascii="Times New Roman" w:hAnsi="Times New Roman" w:cs="Times New Roman"/>
          <w:sz w:val="28"/>
          <w:szCs w:val="28"/>
        </w:rPr>
      </w:pPr>
    </w:p>
    <w:p w:rsidR="00730176" w:rsidRPr="00AB7C7C" w:rsidRDefault="00730176" w:rsidP="00730176">
      <w:pPr>
        <w:pStyle w:val="ConsPlusNormal"/>
        <w:numPr>
          <w:ilvl w:val="0"/>
          <w:numId w:val="1"/>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31" w:history="1">
        <w:r w:rsidRPr="00AB7C7C">
          <w:rPr>
            <w:rStyle w:val="a3"/>
            <w:rFonts w:ascii="Times New Roman" w:hAnsi="Times New Roman" w:cs="Times New Roman"/>
            <w:color w:val="auto"/>
            <w:sz w:val="28"/>
            <w:szCs w:val="28"/>
            <w:u w:val="none"/>
            <w:lang w:val="tt-RU"/>
          </w:rPr>
          <w:t>үзгәрешләрне</w:t>
        </w:r>
      </w:hyperlink>
      <w:r w:rsidRPr="00AB7C7C">
        <w:rPr>
          <w:rFonts w:ascii="Times New Roman" w:hAnsi="Times New Roman" w:cs="Times New Roman"/>
          <w:sz w:val="28"/>
          <w:szCs w:val="28"/>
          <w:lang w:val="tt-RU"/>
        </w:rPr>
        <w:t xml:space="preserve"> расларга.</w:t>
      </w:r>
    </w:p>
    <w:p w:rsidR="00730176" w:rsidRPr="00AB7C7C" w:rsidRDefault="00730176" w:rsidP="00730176">
      <w:pPr>
        <w:pStyle w:val="ConsPlusNormal"/>
        <w:numPr>
          <w:ilvl w:val="0"/>
          <w:numId w:val="1"/>
        </w:numPr>
        <w:ind w:left="0" w:firstLine="851"/>
        <w:jc w:val="both"/>
        <w:rPr>
          <w:rFonts w:ascii="Times New Roman" w:hAnsi="Times New Roman" w:cs="Times New Roman"/>
          <w:sz w:val="28"/>
          <w:szCs w:val="28"/>
        </w:rPr>
      </w:pPr>
      <w:r w:rsidRPr="00AB7C7C">
        <w:rPr>
          <w:rFonts w:ascii="Times New Roman" w:hAnsi="Times New Roman" w:cs="Times New Roman"/>
          <w:sz w:val="28"/>
          <w:szCs w:val="28"/>
          <w:lang w:val="tt-RU"/>
        </w:rPr>
        <w:t>Әлеге боерык рәсми басылып чыккан көненнән үз көченә керә, аерым нигезләмәләреннән тыш, алары өчен гамәлгә керүендә бүтән срок билгеләнгән.</w:t>
      </w:r>
    </w:p>
    <w:p w:rsidR="00730176" w:rsidRDefault="00730176" w:rsidP="00730176">
      <w:pPr>
        <w:pStyle w:val="ConsPlusNormal"/>
        <w:ind w:firstLine="709"/>
        <w:jc w:val="both"/>
        <w:rPr>
          <w:rFonts w:ascii="Times New Roman" w:hAnsi="Times New Roman" w:cs="Times New Roman"/>
          <w:sz w:val="28"/>
          <w:szCs w:val="28"/>
        </w:rPr>
      </w:pPr>
    </w:p>
    <w:p w:rsidR="00730176" w:rsidRPr="00441EE0" w:rsidRDefault="00730176" w:rsidP="00730176">
      <w:pPr>
        <w:pStyle w:val="ConsPlusNormal"/>
        <w:ind w:firstLine="709"/>
        <w:jc w:val="both"/>
        <w:rPr>
          <w:rFonts w:ascii="Times New Roman" w:hAnsi="Times New Roman" w:cs="Times New Roman"/>
          <w:sz w:val="28"/>
          <w:szCs w:val="28"/>
        </w:rPr>
      </w:pPr>
    </w:p>
    <w:p w:rsidR="00730176" w:rsidRPr="00F23B74" w:rsidRDefault="00730176" w:rsidP="00730176">
      <w:pPr>
        <w:pStyle w:val="ConsPlusNormal"/>
        <w:jc w:val="both"/>
        <w:rPr>
          <w:rFonts w:ascii="Times New Roman" w:hAnsi="Times New Roman" w:cs="Times New Roman"/>
          <w:sz w:val="28"/>
          <w:szCs w:val="28"/>
        </w:rPr>
      </w:pPr>
      <w:r w:rsidRPr="00441EE0">
        <w:rPr>
          <w:rFonts w:ascii="Times New Roman" w:hAnsi="Times New Roman" w:cs="Times New Roman"/>
          <w:sz w:val="28"/>
          <w:szCs w:val="28"/>
          <w:lang w:val="tt-RU"/>
        </w:rPr>
        <w:t>Министр</w:t>
      </w:r>
      <w:r w:rsidRPr="00441EE0">
        <w:rPr>
          <w:rFonts w:ascii="Times New Roman" w:hAnsi="Times New Roman" w:cs="Times New Roman"/>
          <w:sz w:val="28"/>
          <w:szCs w:val="28"/>
          <w:lang w:val="tt-RU"/>
        </w:rPr>
        <w:tab/>
      </w:r>
      <w:r w:rsidRPr="00441EE0">
        <w:rPr>
          <w:rFonts w:ascii="Times New Roman" w:hAnsi="Times New Roman" w:cs="Times New Roman"/>
          <w:sz w:val="28"/>
          <w:szCs w:val="28"/>
          <w:lang w:val="tt-RU"/>
        </w:rPr>
        <w:tab/>
      </w:r>
      <w:r w:rsidRPr="00441EE0">
        <w:rPr>
          <w:rFonts w:ascii="Times New Roman" w:hAnsi="Times New Roman" w:cs="Times New Roman"/>
          <w:sz w:val="28"/>
          <w:szCs w:val="28"/>
          <w:lang w:val="tt-RU"/>
        </w:rPr>
        <w:tab/>
      </w:r>
      <w:r w:rsidRPr="00441EE0">
        <w:rPr>
          <w:rFonts w:ascii="Times New Roman" w:hAnsi="Times New Roman" w:cs="Times New Roman"/>
          <w:sz w:val="28"/>
          <w:szCs w:val="28"/>
          <w:lang w:val="tt-RU"/>
        </w:rPr>
        <w:tab/>
      </w:r>
      <w:r w:rsidRPr="00441EE0">
        <w:rPr>
          <w:rFonts w:ascii="Times New Roman" w:hAnsi="Times New Roman" w:cs="Times New Roman"/>
          <w:sz w:val="28"/>
          <w:szCs w:val="28"/>
          <w:lang w:val="tt-RU"/>
        </w:rPr>
        <w:tab/>
      </w:r>
      <w:r w:rsidRPr="00441EE0">
        <w:rPr>
          <w:rFonts w:ascii="Times New Roman" w:hAnsi="Times New Roman" w:cs="Times New Roman"/>
          <w:sz w:val="28"/>
          <w:szCs w:val="28"/>
          <w:lang w:val="tt-RU"/>
        </w:rPr>
        <w:tab/>
        <w:t xml:space="preserve">                                                  Э.Ә. Зарипова</w:t>
      </w:r>
    </w:p>
    <w:p w:rsidR="00730176" w:rsidRPr="00F23B74" w:rsidRDefault="00730176" w:rsidP="00730176">
      <w:pPr>
        <w:pStyle w:val="ConsPlusTitle"/>
        <w:jc w:val="center"/>
        <w:rPr>
          <w:rFonts w:ascii="Times New Roman" w:hAnsi="Times New Roman" w:cs="Times New Roman"/>
          <w:b w:val="0"/>
          <w:sz w:val="28"/>
          <w:szCs w:val="28"/>
        </w:rPr>
      </w:pPr>
    </w:p>
    <w:p w:rsidR="00730176" w:rsidRPr="00F23B74" w:rsidRDefault="00730176" w:rsidP="00730176">
      <w:pPr>
        <w:ind w:right="6094" w:firstLine="709"/>
        <w:jc w:val="both"/>
        <w:rPr>
          <w:rStyle w:val="af3"/>
          <w:i w:val="0"/>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Pr="00D6452B" w:rsidRDefault="00730176" w:rsidP="00730176">
      <w:pPr>
        <w:autoSpaceDE w:val="0"/>
        <w:autoSpaceDN w:val="0"/>
        <w:adjustRightInd w:val="0"/>
        <w:ind w:left="5954"/>
        <w:jc w:val="both"/>
        <w:rPr>
          <w:sz w:val="28"/>
          <w:szCs w:val="28"/>
        </w:rPr>
      </w:pPr>
      <w:r w:rsidRPr="00D6452B">
        <w:rPr>
          <w:sz w:val="28"/>
          <w:szCs w:val="28"/>
          <w:lang w:val="tt-RU"/>
        </w:rPr>
        <w:lastRenderedPageBreak/>
        <w:t>Татарстан Республикасы Хезмәт, халыкны эш белән тәэмин итү һәм социаль яклау министрлыгының 24.09.2018 № 897 боерыгы белән расланды</w:t>
      </w:r>
    </w:p>
    <w:p w:rsidR="00730176" w:rsidRPr="00D6452B" w:rsidRDefault="00730176" w:rsidP="00730176">
      <w:pPr>
        <w:pStyle w:val="ConsPlusNormal"/>
        <w:jc w:val="both"/>
        <w:rPr>
          <w:rFonts w:ascii="Times New Roman" w:hAnsi="Times New Roman" w:cs="Times New Roman"/>
          <w:sz w:val="28"/>
          <w:szCs w:val="28"/>
        </w:rPr>
      </w:pPr>
    </w:p>
    <w:p w:rsidR="00730176" w:rsidRPr="00D6452B" w:rsidRDefault="00730176" w:rsidP="00730176">
      <w:pPr>
        <w:pStyle w:val="ConsPlusTitle"/>
        <w:jc w:val="center"/>
        <w:rPr>
          <w:rFonts w:ascii="Times New Roman" w:hAnsi="Times New Roman" w:cs="Times New Roman"/>
          <w:sz w:val="28"/>
          <w:szCs w:val="28"/>
        </w:rPr>
      </w:pPr>
      <w:bookmarkStart w:id="1" w:name="P31"/>
      <w:bookmarkEnd w:id="1"/>
      <w:r w:rsidRPr="00D6452B">
        <w:rPr>
          <w:rFonts w:ascii="Times New Roman" w:hAnsi="Times New Roman" w:cs="Times New Roman"/>
          <w:b w:val="0"/>
          <w:sz w:val="28"/>
          <w:szCs w:val="28"/>
          <w:lang w:val="tt-RU"/>
        </w:rPr>
        <w:t>Халыкка социаль ярдәм күрсәтү өлкәсендә дәүләт хезмәтләре күрсәтүнең аерым административ регламентларына кертелә торган үзгәрешләр</w:t>
      </w:r>
    </w:p>
    <w:p w:rsidR="00730176" w:rsidRPr="00D6452B" w:rsidRDefault="00730176" w:rsidP="00730176">
      <w:pPr>
        <w:pStyle w:val="ConsPlusTitle"/>
        <w:jc w:val="center"/>
        <w:rPr>
          <w:rFonts w:ascii="Times New Roman" w:hAnsi="Times New Roman" w:cs="Times New Roman"/>
          <w:sz w:val="28"/>
          <w:szCs w:val="28"/>
        </w:rPr>
      </w:pPr>
    </w:p>
    <w:p w:rsidR="00730176" w:rsidRPr="00D6452B" w:rsidRDefault="00730176" w:rsidP="00730176">
      <w:pPr>
        <w:rPr>
          <w:sz w:val="28"/>
          <w:szCs w:val="28"/>
        </w:rPr>
      </w:pP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sz w:val="28"/>
          <w:szCs w:val="28"/>
          <w:lang w:val="tt-RU"/>
        </w:rPr>
        <w:t xml:space="preserve">1. Татарстан Республикасы Хезмәт, халыкны эш белән тәэмин итү һәм социаль яклау министрлыгының </w:t>
      </w:r>
      <w:r>
        <w:rPr>
          <w:sz w:val="28"/>
          <w:szCs w:val="28"/>
          <w:lang w:val="tt-RU"/>
        </w:rPr>
        <w:t>«</w:t>
      </w:r>
      <w:r w:rsidRPr="00D6452B">
        <w:rPr>
          <w:sz w:val="28"/>
          <w:szCs w:val="28"/>
          <w:lang w:val="tt-RU"/>
        </w:rPr>
        <w:t>Ай саен бирелә торган акчалата түләү билгеләү буенча дәүләт хезмәте күрсәтүнең административ регламентын раслау турында</w:t>
      </w:r>
      <w:r>
        <w:rPr>
          <w:sz w:val="28"/>
          <w:szCs w:val="28"/>
          <w:lang w:val="tt-RU"/>
        </w:rPr>
        <w:t>»</w:t>
      </w:r>
      <w:r w:rsidRPr="00D6452B">
        <w:rPr>
          <w:sz w:val="28"/>
          <w:szCs w:val="28"/>
          <w:lang w:val="tt-RU"/>
        </w:rPr>
        <w:t xml:space="preserve"> 2015 елның 26 гыйнварындагы 46 номерлы боерыгы (Татарстан Республикасы Хезмәт, халыкны эш белән тәэмин итү һәм социаль яклау министрлыгының 07.06.2016 </w:t>
      </w:r>
      <w:r w:rsidR="00145ACE" w:rsidRPr="00145ACE">
        <w:rPr>
          <w:sz w:val="28"/>
          <w:szCs w:val="28"/>
        </w:rPr>
        <w:t xml:space="preserve">              </w:t>
      </w:r>
      <w:r w:rsidRPr="00D6452B">
        <w:rPr>
          <w:sz w:val="28"/>
          <w:szCs w:val="28"/>
          <w:lang w:val="tt-RU"/>
        </w:rPr>
        <w:t>№ 317, 11.07.2016 № 401, 08.06.2017 № 349, 18.05.2018 № 383 боерыклары нигезендә кертелгән үзгәрешләре белән) белән расланган Ай саен бирелә торган акчалата түләү билгеләү буенча дәүләт хезмәте күрсәтүнең административ регламентында:</w:t>
      </w:r>
      <w:hyperlink r:id="rId9" w:history="1"/>
      <w:hyperlink r:id="rId10" w:history="1"/>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sz w:val="28"/>
          <w:szCs w:val="28"/>
          <w:lang w:val="tt-RU"/>
        </w:rPr>
        <w:t>1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1.4 пунктның 1.4.2 пунктчасын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730176" w:rsidRPr="00730176" w:rsidRDefault="00730176" w:rsidP="00730176">
      <w:pPr>
        <w:autoSpaceDE w:val="0"/>
        <w:autoSpaceDN w:val="0"/>
        <w:adjustRightInd w:val="0"/>
        <w:ind w:firstLine="709"/>
        <w:jc w:val="both"/>
        <w:rPr>
          <w:sz w:val="28"/>
          <w:szCs w:val="28"/>
          <w:lang w:val="tt-RU"/>
        </w:rPr>
      </w:pPr>
      <w:r w:rsidRPr="00D6452B">
        <w:rPr>
          <w:rFonts w:eastAsiaTheme="minorHAnsi"/>
          <w:sz w:val="28"/>
          <w:szCs w:val="28"/>
          <w:lang w:val="tt-RU" w:eastAsia="en-US"/>
        </w:rPr>
        <w:t xml:space="preserve">1) хезмәт күрсәтү турында визуаль һәм текстлы мәгълүматлардан торучы, Татарстан Республикасы Хезмәт, халыкны эш белән тәэмин итү һәм социаль яклау министрлыгында (алга таба – Министрлык), Үзәк бүлекләрендә урнашкан хезмәт күрсәтү турында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hyperlink r:id="rId11" w:history="1">
        <w:r w:rsidRPr="00D6452B">
          <w:rPr>
            <w:rFonts w:eastAsiaTheme="minorHAnsi"/>
            <w:sz w:val="28"/>
            <w:szCs w:val="28"/>
            <w:lang w:val="tt-RU" w:eastAsia="en-US"/>
          </w:rPr>
          <w:t>1.4.1</w:t>
        </w:r>
      </w:hyperlink>
      <w:r w:rsidRPr="00D6452B">
        <w:rPr>
          <w:rFonts w:eastAsiaTheme="minorHAnsi"/>
          <w:sz w:val="28"/>
          <w:szCs w:val="28"/>
          <w:lang w:val="tt-RU" w:eastAsia="en-US"/>
        </w:rPr>
        <w:t xml:space="preserve">, </w:t>
      </w:r>
      <w:hyperlink r:id="rId12" w:history="1">
        <w:r w:rsidRPr="00D6452B">
          <w:rPr>
            <w:rFonts w:eastAsiaTheme="minorHAnsi"/>
            <w:sz w:val="28"/>
            <w:szCs w:val="28"/>
            <w:lang w:val="tt-RU" w:eastAsia="en-US"/>
          </w:rPr>
          <w:t>2.1</w:t>
        </w:r>
      </w:hyperlink>
      <w:r w:rsidRPr="00D6452B">
        <w:rPr>
          <w:rFonts w:eastAsiaTheme="minorHAnsi"/>
          <w:sz w:val="28"/>
          <w:szCs w:val="28"/>
          <w:lang w:val="tt-RU" w:eastAsia="en-US"/>
        </w:rPr>
        <w:t xml:space="preserve">, </w:t>
      </w:r>
      <w:hyperlink r:id="rId13" w:history="1">
        <w:r w:rsidRPr="00D6452B">
          <w:rPr>
            <w:rFonts w:eastAsiaTheme="minorHAnsi"/>
            <w:sz w:val="28"/>
            <w:szCs w:val="28"/>
            <w:lang w:val="tt-RU" w:eastAsia="en-US"/>
          </w:rPr>
          <w:t>2.3</w:t>
        </w:r>
      </w:hyperlink>
      <w:r w:rsidRPr="00D6452B">
        <w:rPr>
          <w:rFonts w:eastAsiaTheme="minorHAnsi"/>
          <w:sz w:val="28"/>
          <w:szCs w:val="28"/>
          <w:lang w:val="tt-RU" w:eastAsia="en-US"/>
        </w:rPr>
        <w:t xml:space="preserve">, </w:t>
      </w:r>
      <w:hyperlink r:id="rId14" w:history="1">
        <w:r w:rsidRPr="00D6452B">
          <w:rPr>
            <w:rFonts w:eastAsiaTheme="minorHAnsi"/>
            <w:sz w:val="28"/>
            <w:szCs w:val="28"/>
            <w:lang w:val="tt-RU" w:eastAsia="en-US"/>
          </w:rPr>
          <w:t>2.4</w:t>
        </w:r>
      </w:hyperlink>
      <w:r w:rsidRPr="00D6452B">
        <w:rPr>
          <w:rFonts w:eastAsiaTheme="minorHAnsi"/>
          <w:sz w:val="28"/>
          <w:szCs w:val="28"/>
          <w:lang w:val="tt-RU" w:eastAsia="en-US"/>
        </w:rPr>
        <w:t xml:space="preserve">, </w:t>
      </w:r>
      <w:hyperlink r:id="rId15" w:history="1">
        <w:r w:rsidRPr="00D6452B">
          <w:rPr>
            <w:rFonts w:eastAsiaTheme="minorHAnsi"/>
            <w:sz w:val="28"/>
            <w:szCs w:val="28"/>
            <w:lang w:val="tt-RU" w:eastAsia="en-US"/>
          </w:rPr>
          <w:t>2.5</w:t>
        </w:r>
      </w:hyperlink>
      <w:r w:rsidRPr="00D6452B">
        <w:rPr>
          <w:rFonts w:eastAsiaTheme="minorHAnsi"/>
          <w:sz w:val="28"/>
          <w:szCs w:val="28"/>
          <w:lang w:val="tt-RU" w:eastAsia="en-US"/>
        </w:rPr>
        <w:t xml:space="preserve">, </w:t>
      </w:r>
      <w:hyperlink r:id="rId16" w:history="1">
        <w:r w:rsidRPr="00D6452B">
          <w:rPr>
            <w:rFonts w:eastAsiaTheme="minorHAnsi"/>
            <w:sz w:val="28"/>
            <w:szCs w:val="28"/>
            <w:lang w:val="tt-RU" w:eastAsia="en-US"/>
          </w:rPr>
          <w:t>2.8</w:t>
        </w:r>
      </w:hyperlink>
      <w:r w:rsidRPr="00D6452B">
        <w:rPr>
          <w:rFonts w:eastAsiaTheme="minorHAnsi"/>
          <w:sz w:val="28"/>
          <w:szCs w:val="28"/>
          <w:lang w:val="tt-RU" w:eastAsia="en-US"/>
        </w:rPr>
        <w:t xml:space="preserve">, </w:t>
      </w:r>
      <w:hyperlink r:id="rId17" w:history="1">
        <w:r w:rsidRPr="00D6452B">
          <w:rPr>
            <w:rFonts w:eastAsiaTheme="minorHAnsi"/>
            <w:sz w:val="28"/>
            <w:szCs w:val="28"/>
            <w:lang w:val="tt-RU" w:eastAsia="en-US"/>
          </w:rPr>
          <w:t>2.10</w:t>
        </w:r>
      </w:hyperlink>
      <w:r w:rsidRPr="00D6452B">
        <w:rPr>
          <w:rFonts w:eastAsiaTheme="minorHAnsi"/>
          <w:sz w:val="28"/>
          <w:szCs w:val="28"/>
          <w:lang w:val="tt-RU" w:eastAsia="en-US"/>
        </w:rPr>
        <w:t xml:space="preserve">, </w:t>
      </w:r>
      <w:hyperlink r:id="rId18" w:history="1">
        <w:r w:rsidRPr="00D6452B">
          <w:rPr>
            <w:rFonts w:eastAsiaTheme="minorHAnsi"/>
            <w:sz w:val="28"/>
            <w:szCs w:val="28"/>
            <w:lang w:val="tt-RU" w:eastAsia="en-US"/>
          </w:rPr>
          <w:t>2.11</w:t>
        </w:r>
      </w:hyperlink>
      <w:r w:rsidRPr="00D6452B">
        <w:rPr>
          <w:rFonts w:eastAsiaTheme="minorHAnsi"/>
          <w:sz w:val="28"/>
          <w:szCs w:val="28"/>
          <w:lang w:val="tt-RU" w:eastAsia="en-US"/>
        </w:rPr>
        <w:t xml:space="preserve">, </w:t>
      </w:r>
      <w:hyperlink r:id="rId19" w:history="1">
        <w:r w:rsidRPr="00D6452B">
          <w:rPr>
            <w:rFonts w:eastAsiaTheme="minorHAnsi"/>
            <w:sz w:val="28"/>
            <w:szCs w:val="28"/>
            <w:lang w:val="tt-RU" w:eastAsia="en-US"/>
          </w:rPr>
          <w:t>5.1</w:t>
        </w:r>
      </w:hyperlink>
      <w:r w:rsidRPr="00D6452B">
        <w:rPr>
          <w:rFonts w:eastAsiaTheme="minorHAnsi"/>
          <w:sz w:val="28"/>
          <w:szCs w:val="28"/>
          <w:lang w:val="tt-RU" w:eastAsia="en-US"/>
        </w:rPr>
        <w:t xml:space="preserve"> пунктларындагы (пунктчаларындагы) белешмәләрне үз эченә ала.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мәгълүмат-телекоммуникация челтәре ярдәмендә – (алга таба –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челтәре):</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Татарстан Республикасы Хезмәт, халыкны эш белән тәэмин итү һәм социаль яклау министрлыгы рәсми сайтында  - </w:t>
      </w:r>
      <w:hyperlink r:id="rId20" w:history="1">
        <w:r w:rsidRPr="00D6452B">
          <w:rPr>
            <w:rStyle w:val="a3"/>
            <w:color w:val="auto"/>
            <w:sz w:val="28"/>
            <w:szCs w:val="28"/>
            <w:u w:val="none"/>
            <w:lang w:val="tt-RU"/>
          </w:rPr>
          <w:t>http://mtsz.tatarstan.ru</w:t>
        </w:r>
      </w:hyperlink>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Татарстан Республикасының Дәүләт хезмәтләре һәм муниципаль хезмәтләр порталында (</w:t>
      </w:r>
      <w:hyperlink r:id="rId21" w:history="1">
        <w:r w:rsidRPr="00D6452B">
          <w:rPr>
            <w:rStyle w:val="a3"/>
            <w:rFonts w:eastAsiaTheme="minorHAnsi"/>
            <w:color w:val="auto"/>
            <w:sz w:val="28"/>
            <w:szCs w:val="28"/>
            <w:u w:val="none"/>
            <w:lang w:val="tt-RU" w:eastAsia="en-US"/>
          </w:rPr>
          <w:t>http://uslugi.tatar.ru/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Дәүләт хезмәтләренең һәм муниципаль хезмәтләрнең (функцияләрнең) бердәм порталында (</w:t>
      </w:r>
      <w:hyperlink r:id="rId22" w:history="1">
        <w:r w:rsidRPr="00D6452B">
          <w:rPr>
            <w:rStyle w:val="a3"/>
            <w:rFonts w:eastAsiaTheme="minorHAnsi"/>
            <w:color w:val="auto"/>
            <w:sz w:val="28"/>
            <w:szCs w:val="28"/>
            <w:u w:val="none"/>
            <w:lang w:val="tt-RU" w:eastAsia="en-US"/>
          </w:rPr>
          <w:t>http://www.gosuslugi.ru/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3) Үзәк бүлегенә, Үзәккә, Министрлыкка телдән мөрәҗәгать иткәндә (шәхсән яки телефон аша);</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4) Үзәк бүлегенә, Үзәккә, Министрлыкка язмача мөрәҗәгать иткәндә (шул исәптән электрон документ рәвешендә)(</w:t>
      </w:r>
      <w:r>
        <w:rPr>
          <w:rFonts w:eastAsiaTheme="minorHAnsi"/>
          <w:sz w:val="28"/>
          <w:szCs w:val="28"/>
          <w:lang w:val="tt-RU" w:eastAsia="en-US"/>
        </w:rPr>
        <w:t xml:space="preserve">электрон почта адресы: </w:t>
      </w:r>
      <w:r w:rsidRPr="00D6452B">
        <w:rPr>
          <w:rFonts w:eastAsiaTheme="minorHAnsi"/>
          <w:sz w:val="28"/>
          <w:szCs w:val="28"/>
          <w:lang w:val="tt-RU" w:eastAsia="en-US"/>
        </w:rPr>
        <w:t>mtsz@tatar.ru).</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Pr>
          <w:rFonts w:eastAsiaTheme="minorHAnsi"/>
          <w:sz w:val="28"/>
          <w:szCs w:val="28"/>
          <w:lang w:val="tt-RU" w:eastAsia="en-US"/>
        </w:rPr>
        <w:t>1.6 пункт</w:t>
      </w:r>
      <w:r w:rsidRPr="00D6452B">
        <w:rPr>
          <w:rFonts w:eastAsiaTheme="minorHAnsi"/>
          <w:sz w:val="28"/>
          <w:szCs w:val="28"/>
          <w:lang w:val="tt-RU" w:eastAsia="en-US"/>
        </w:rPr>
        <w:t>ның икенче абзацын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w:t>
      </w:r>
      <w:r w:rsidRPr="00D6452B">
        <w:rPr>
          <w:sz w:val="28"/>
          <w:szCs w:val="28"/>
          <w:lang w:val="tt-RU"/>
        </w:rPr>
        <w:lastRenderedPageBreak/>
        <w:t xml:space="preserve">күрсәтүче күпфункцияле үзәкнең </w:t>
      </w:r>
      <w:r>
        <w:rPr>
          <w:sz w:val="28"/>
          <w:szCs w:val="28"/>
          <w:lang w:val="tt-RU"/>
        </w:rPr>
        <w:t>«</w:t>
      </w:r>
      <w:r w:rsidRPr="00D6452B">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D6452B">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23" w:history="1">
        <w:r w:rsidRPr="00D6452B">
          <w:rPr>
            <w:sz w:val="28"/>
            <w:szCs w:val="28"/>
            <w:lang w:val="tt-RU"/>
          </w:rPr>
          <w:t>34 пункты</w:t>
        </w:r>
      </w:hyperlink>
      <w:r w:rsidRPr="00D6452B">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D6452B">
        <w:rPr>
          <w:sz w:val="28"/>
          <w:szCs w:val="28"/>
          <w:lang w:val="tt-RU"/>
        </w:rPr>
        <w:t>;</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бүлекнең </w:t>
      </w:r>
      <w:r>
        <w:rPr>
          <w:sz w:val="28"/>
          <w:szCs w:val="28"/>
          <w:lang w:val="tt-RU"/>
        </w:rPr>
        <w:t>«</w:t>
      </w:r>
      <w:r w:rsidRPr="00D6452B">
        <w:rPr>
          <w:sz w:val="28"/>
          <w:szCs w:val="28"/>
          <w:lang w:val="tt-RU"/>
        </w:rPr>
        <w:t>Стандартка карата таләпләр эчтәлеге</w:t>
      </w:r>
      <w:r>
        <w:rPr>
          <w:sz w:val="28"/>
          <w:szCs w:val="28"/>
          <w:lang w:val="tt-RU"/>
        </w:rPr>
        <w:t>»</w:t>
      </w:r>
      <w:r w:rsidRPr="00D6452B">
        <w:rPr>
          <w:sz w:val="28"/>
          <w:szCs w:val="28"/>
          <w:lang w:val="tt-RU"/>
        </w:rPr>
        <w:t xml:space="preserve"> графасында: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2.6 пунктта: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унөченче абзацны түбәндәге редакциядә бәян итәргә:</w:t>
      </w:r>
    </w:p>
    <w:p w:rsidR="00730176" w:rsidRPr="00D6452B" w:rsidRDefault="00730176" w:rsidP="00730176">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D6452B">
        <w:rPr>
          <w:rFonts w:eastAsiaTheme="minorHAnsi"/>
          <w:sz w:val="28"/>
          <w:szCs w:val="28"/>
          <w:lang w:val="tt-RU" w:eastAsia="en-US"/>
        </w:rPr>
        <w:t>Үзәк бүлеге мөрәҗәгать итүчедән түбәндәгеләрне таләп итәргә хокуклы түгел:</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түбәндәге эчтәлекле абзацлар өстәргә:</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 xml:space="preserve">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w:t>
      </w:r>
      <w:r w:rsidRPr="00D6452B">
        <w:rPr>
          <w:rFonts w:ascii="Times New Roman" w:hAnsi="Times New Roman"/>
          <w:sz w:val="28"/>
          <w:szCs w:val="28"/>
          <w:lang w:val="tt-RU"/>
        </w:rPr>
        <w:lastRenderedPageBreak/>
        <w:t>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(2.6 пунктның унбишенче-унтугызынчы абзацлар 2018 елның 18 октябреннән үз көченә керә)</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2.15 пунктның унберенче абзацын түбәндәге редакциядә бәян итәргә:</w:t>
      </w:r>
    </w:p>
    <w:p w:rsidR="00730176" w:rsidRPr="00D6452B" w:rsidRDefault="00730176" w:rsidP="00730176">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D6452B">
        <w:rPr>
          <w:rStyle w:val="af3"/>
          <w:i w:val="0"/>
          <w:iCs w:val="0"/>
          <w:sz w:val="28"/>
          <w:szCs w:val="28"/>
          <w:lang w:val="tt-RU"/>
        </w:rPr>
        <w:t>Үзәк бүлеге белгечләренең Регламентны бозуына нигезле шикаятьләрнең булмавы</w:t>
      </w:r>
      <w:r>
        <w:rPr>
          <w:rStyle w:val="af3"/>
          <w:i w:val="0"/>
          <w:iCs w:val="0"/>
          <w:sz w:val="28"/>
          <w:szCs w:val="28"/>
          <w:lang w:val="tt-RU"/>
        </w:rPr>
        <w:t>»</w:t>
      </w:r>
      <w:r w:rsidRPr="00D6452B">
        <w:rPr>
          <w:rStyle w:val="af3"/>
          <w:i w:val="0"/>
          <w:iCs w:val="0"/>
          <w:sz w:val="28"/>
          <w:szCs w:val="28"/>
          <w:lang w:val="tt-RU"/>
        </w:rPr>
        <w:t>;</w:t>
      </w:r>
    </w:p>
    <w:p w:rsidR="00730176" w:rsidRPr="00D6452B" w:rsidRDefault="00730176" w:rsidP="00730176">
      <w:pPr>
        <w:autoSpaceDE w:val="0"/>
        <w:autoSpaceDN w:val="0"/>
        <w:adjustRightInd w:val="0"/>
        <w:ind w:firstLine="709"/>
        <w:jc w:val="both"/>
        <w:rPr>
          <w:sz w:val="28"/>
          <w:szCs w:val="28"/>
          <w:lang w:val="tt-RU"/>
        </w:rPr>
      </w:pPr>
      <w:r w:rsidRPr="00D6452B">
        <w:rPr>
          <w:sz w:val="28"/>
          <w:szCs w:val="28"/>
          <w:lang w:val="tt-RU"/>
        </w:rPr>
        <w:t>5 бүлектә:</w:t>
      </w:r>
    </w:p>
    <w:p w:rsidR="00730176" w:rsidRPr="00D6452B" w:rsidRDefault="00730176" w:rsidP="00730176">
      <w:pPr>
        <w:autoSpaceDE w:val="0"/>
        <w:autoSpaceDN w:val="0"/>
        <w:adjustRightInd w:val="0"/>
        <w:ind w:firstLine="709"/>
        <w:jc w:val="both"/>
        <w:rPr>
          <w:sz w:val="28"/>
          <w:szCs w:val="28"/>
          <w:lang w:val="tt-RU"/>
        </w:rPr>
      </w:pPr>
      <w:r w:rsidRPr="00D6452B">
        <w:rPr>
          <w:sz w:val="28"/>
          <w:szCs w:val="28"/>
          <w:lang w:val="tt-RU"/>
        </w:rPr>
        <w:t>аталышын түбәндәге редакциядә бәян итәргә:</w:t>
      </w:r>
    </w:p>
    <w:p w:rsidR="00730176" w:rsidRPr="00730176" w:rsidRDefault="00730176" w:rsidP="00730176">
      <w:pPr>
        <w:autoSpaceDE w:val="0"/>
        <w:autoSpaceDN w:val="0"/>
        <w:adjustRightInd w:val="0"/>
        <w:ind w:firstLine="709"/>
        <w:jc w:val="both"/>
        <w:rPr>
          <w:sz w:val="28"/>
          <w:szCs w:val="28"/>
          <w:lang w:val="tt-RU"/>
        </w:rPr>
      </w:pPr>
      <w:r>
        <w:rPr>
          <w:sz w:val="28"/>
          <w:szCs w:val="28"/>
          <w:lang w:val="tt-RU"/>
        </w:rPr>
        <w:t>«</w:t>
      </w:r>
      <w:r w:rsidRPr="00D6452B">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D6452B">
        <w:rPr>
          <w:sz w:val="28"/>
          <w:szCs w:val="28"/>
          <w:lang w:val="tt-RU"/>
        </w:rPr>
        <w:t>;</w:t>
      </w:r>
    </w:p>
    <w:p w:rsidR="00730176" w:rsidRPr="00730176" w:rsidRDefault="00730176" w:rsidP="00730176">
      <w:pPr>
        <w:autoSpaceDE w:val="0"/>
        <w:autoSpaceDN w:val="0"/>
        <w:adjustRightInd w:val="0"/>
        <w:ind w:firstLine="709"/>
        <w:jc w:val="both"/>
        <w:rPr>
          <w:sz w:val="28"/>
          <w:szCs w:val="28"/>
          <w:lang w:val="tt-RU"/>
        </w:rPr>
      </w:pPr>
      <w:r w:rsidRPr="00D6452B">
        <w:rPr>
          <w:sz w:val="28"/>
          <w:szCs w:val="28"/>
          <w:lang w:val="tt-RU"/>
        </w:rPr>
        <w:t xml:space="preserve">5.1 пунктның беренче абзацында </w:t>
      </w:r>
      <w:r>
        <w:rPr>
          <w:sz w:val="28"/>
          <w:szCs w:val="28"/>
          <w:lang w:val="tt-RU"/>
        </w:rPr>
        <w:t>«</w:t>
      </w:r>
      <w:r w:rsidRPr="00D6452B">
        <w:rPr>
          <w:sz w:val="28"/>
          <w:szCs w:val="28"/>
          <w:lang w:val="tt-RU"/>
        </w:rPr>
        <w:t>Дәүләт хезмәтен алучылар</w:t>
      </w:r>
      <w:r>
        <w:rPr>
          <w:sz w:val="28"/>
          <w:szCs w:val="28"/>
          <w:lang w:val="tt-RU"/>
        </w:rPr>
        <w:t>»</w:t>
      </w:r>
      <w:r w:rsidRPr="00D6452B">
        <w:rPr>
          <w:sz w:val="28"/>
          <w:szCs w:val="28"/>
          <w:lang w:val="tt-RU"/>
        </w:rPr>
        <w:t xml:space="preserve"> сүзләрен </w:t>
      </w:r>
      <w:r>
        <w:rPr>
          <w:sz w:val="28"/>
          <w:szCs w:val="28"/>
          <w:lang w:val="tt-RU"/>
        </w:rPr>
        <w:t>«</w:t>
      </w:r>
      <w:r w:rsidRPr="00D6452B">
        <w:rPr>
          <w:sz w:val="28"/>
          <w:szCs w:val="28"/>
          <w:lang w:val="tt-RU"/>
        </w:rPr>
        <w:t>Мөрәҗәгать итүчеләр</w:t>
      </w:r>
      <w:r>
        <w:rPr>
          <w:sz w:val="28"/>
          <w:szCs w:val="28"/>
          <w:lang w:val="tt-RU"/>
        </w:rPr>
        <w:t>»</w:t>
      </w:r>
      <w:r w:rsidRPr="00D6452B">
        <w:rPr>
          <w:sz w:val="28"/>
          <w:szCs w:val="28"/>
          <w:lang w:val="tt-RU"/>
        </w:rPr>
        <w:t xml:space="preserve"> сүзләре белән алмаштырырга;</w:t>
      </w:r>
    </w:p>
    <w:p w:rsidR="00730176" w:rsidRPr="00730176" w:rsidRDefault="00730176" w:rsidP="00730176">
      <w:pPr>
        <w:autoSpaceDE w:val="0"/>
        <w:autoSpaceDN w:val="0"/>
        <w:adjustRightInd w:val="0"/>
        <w:ind w:firstLine="709"/>
        <w:jc w:val="both"/>
        <w:rPr>
          <w:sz w:val="28"/>
          <w:szCs w:val="28"/>
          <w:lang w:val="tt-RU"/>
        </w:rPr>
      </w:pPr>
      <w:r w:rsidRPr="00D6452B">
        <w:rPr>
          <w:sz w:val="28"/>
          <w:szCs w:val="28"/>
          <w:lang w:val="tt-RU"/>
        </w:rPr>
        <w:t>5.2 пунктында:</w:t>
      </w:r>
    </w:p>
    <w:p w:rsidR="00730176" w:rsidRPr="00730176" w:rsidRDefault="00730176" w:rsidP="00730176">
      <w:pPr>
        <w:pStyle w:val="af2"/>
        <w:ind w:firstLine="709"/>
        <w:jc w:val="both"/>
        <w:rPr>
          <w:rStyle w:val="af3"/>
          <w:rFonts w:ascii="Times New Roman" w:hAnsi="Times New Roman"/>
          <w:i w:val="0"/>
          <w:sz w:val="28"/>
          <w:szCs w:val="28"/>
          <w:lang w:val="tt-RU"/>
        </w:rPr>
      </w:pPr>
      <w:r w:rsidRPr="00D6452B">
        <w:rPr>
          <w:rFonts w:ascii="Times New Roman" w:hAnsi="Times New Roman"/>
          <w:sz w:val="28"/>
          <w:szCs w:val="28"/>
          <w:lang w:val="tt-RU"/>
        </w:rPr>
        <w:t>икенче абзацны түбәндәге редакциядә бәян итәргә:</w:t>
      </w:r>
    </w:p>
    <w:p w:rsidR="00730176" w:rsidRPr="00730176" w:rsidRDefault="00730176" w:rsidP="00730176">
      <w:pPr>
        <w:pStyle w:val="af2"/>
        <w:ind w:firstLine="709"/>
        <w:jc w:val="both"/>
        <w:rPr>
          <w:rStyle w:val="af3"/>
          <w:rFonts w:ascii="Times New Roman" w:hAnsi="Times New Roman"/>
          <w:i w:val="0"/>
          <w:sz w:val="28"/>
          <w:szCs w:val="28"/>
          <w:lang w:val="tt-RU"/>
        </w:rPr>
      </w:pP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дәүләт хезмәте күрсәтү турында гарызнамәне теркәү срогы бозылганда;</w:t>
      </w: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hAnsi="Times New Roman"/>
          <w:sz w:val="28"/>
          <w:szCs w:val="28"/>
          <w:lang w:val="tt-RU"/>
        </w:rPr>
        <w:t>2018 елның 18 октябреннән үз көченә керәчәк дүртенче абзацны түбәндәге редакциядә бәян итәргә: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2018 елның 18 октябреннән үз көченә керәчәк түбәндәге эчтәлекле унберенче абзац өстәргә: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24" w:history="1">
        <w:r w:rsidRPr="00D6452B">
          <w:rPr>
            <w:rFonts w:ascii="Times New Roman" w:hAnsi="Times New Roman"/>
            <w:sz w:val="28"/>
            <w:szCs w:val="28"/>
            <w:lang w:val="tt-RU"/>
          </w:rPr>
          <w:t>7 статьясының 1 өлешендәге 4 пунктында</w:t>
        </w:r>
      </w:hyperlink>
      <w:r w:rsidRPr="00D6452B">
        <w:rPr>
          <w:rFonts w:ascii="Times New Roman" w:hAnsi="Times New Roman"/>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D6452B">
        <w:rPr>
          <w:rFonts w:ascii="Times New Roman" w:hAnsi="Times New Roman"/>
          <w:sz w:val="28"/>
          <w:szCs w:val="28"/>
          <w:lang w:val="tt-RU"/>
        </w:rPr>
        <w:t>;</w:t>
      </w:r>
      <w:hyperlink r:id="rId25" w:history="1"/>
      <w:r w:rsidRPr="00D6452B">
        <w:rPr>
          <w:rFonts w:ascii="Times New Roman" w:hAnsi="Times New Roman"/>
          <w:sz w:val="28"/>
          <w:szCs w:val="28"/>
          <w:lang w:val="tt-RU"/>
        </w:rPr>
        <w:t xml:space="preserve"> </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 xml:space="preserve">5.3 пунктының икенче абзацын түбәндәге редакциядә бәян итәргә: </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алучылар тарафыннан шикаять почтадан, күпфункцияле үзәктән, </w:t>
      </w:r>
      <w:r>
        <w:rPr>
          <w:rFonts w:ascii="Times New Roman" w:hAnsi="Times New Roman"/>
          <w:sz w:val="28"/>
          <w:szCs w:val="28"/>
          <w:lang w:val="tt-RU"/>
        </w:rPr>
        <w:t>«</w:t>
      </w:r>
      <w:r w:rsidRPr="00D6452B">
        <w:rPr>
          <w:rFonts w:ascii="Times New Roman" w:hAnsi="Times New Roman"/>
          <w:sz w:val="28"/>
          <w:szCs w:val="28"/>
          <w:lang w:val="tt-RU"/>
        </w:rPr>
        <w:t>Интернет</w:t>
      </w:r>
      <w:r>
        <w:rPr>
          <w:rFonts w:ascii="Times New Roman" w:hAnsi="Times New Roman"/>
          <w:sz w:val="28"/>
          <w:szCs w:val="28"/>
          <w:lang w:val="tt-RU"/>
        </w:rPr>
        <w:t>»</w:t>
      </w:r>
      <w:r w:rsidRPr="00D6452B">
        <w:rPr>
          <w:rFonts w:ascii="Times New Roman" w:hAnsi="Times New Roman"/>
          <w:sz w:val="28"/>
          <w:szCs w:val="28"/>
          <w:lang w:val="tt-RU"/>
        </w:rPr>
        <w:t xml:space="preserve"> челтәреннән файдаланып, Министрлыкның рәсми сайтыннан (http://mtsz.tatarstan.ru), Татарстан Республикасы Дәүләт хезмәтләре һәм муниципаль хезмәтләр порталыннан (http://uslugi.tatarstan.ru/), Дәүләт хезмәтләренең һәм муниципаль хезмәтләрнең (функцияләрнең) бердәм порталыннан (https://www.gosuslugi.ru/) җибәрелергә, шулай ук мөрәҗәгать итүчене шәхсән кабул иткәндә кабул итеп алынырга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5.5 пунктның 4 пунктчасын түбәндәге редакциядә бәян итәргә:</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lastRenderedPageBreak/>
        <w:t>«</w:t>
      </w:r>
      <w:r w:rsidRPr="00D6452B">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5.6 һәм 5.7 пунктларның көчен югалтуын танырга;</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5 бүлеккә 2018 елның 18 октябреннән үз көченә керәчәк түбәндәге эчтәлекле 5.8¹ һәм 5.8² пунктлар өстәргә: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5.8¹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5.8²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autoSpaceDE w:val="0"/>
        <w:autoSpaceDN w:val="0"/>
        <w:adjustRightInd w:val="0"/>
        <w:ind w:firstLine="709"/>
        <w:jc w:val="both"/>
        <w:rPr>
          <w:sz w:val="28"/>
          <w:szCs w:val="28"/>
          <w:lang w:val="tt-RU"/>
        </w:rPr>
      </w:pPr>
    </w:p>
    <w:p w:rsidR="00730176" w:rsidRPr="00730176" w:rsidRDefault="00730176" w:rsidP="00730176">
      <w:pPr>
        <w:autoSpaceDE w:val="0"/>
        <w:autoSpaceDN w:val="0"/>
        <w:adjustRightInd w:val="0"/>
        <w:ind w:firstLine="709"/>
        <w:jc w:val="both"/>
        <w:rPr>
          <w:rFonts w:eastAsiaTheme="minorHAnsi"/>
          <w:sz w:val="28"/>
          <w:szCs w:val="28"/>
          <w:lang w:val="tt-RU" w:eastAsia="en-US"/>
        </w:rPr>
      </w:pPr>
      <w:r w:rsidRPr="00D6452B">
        <w:rPr>
          <w:sz w:val="28"/>
          <w:szCs w:val="28"/>
          <w:lang w:val="tt-RU"/>
        </w:rPr>
        <w:t xml:space="preserve">2. Татарстан Республикасы Хезмәт, халыкны эш белән тәэмин итү һәм социаль яклау министрлыгының </w:t>
      </w:r>
      <w:r>
        <w:rPr>
          <w:sz w:val="28"/>
          <w:szCs w:val="28"/>
          <w:lang w:val="tt-RU"/>
        </w:rPr>
        <w:t>«</w:t>
      </w:r>
      <w:r w:rsidRPr="00D6452B">
        <w:rPr>
          <w:sz w:val="28"/>
          <w:szCs w:val="28"/>
          <w:lang w:val="tt-RU"/>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w:t>
      </w:r>
      <w:r>
        <w:rPr>
          <w:sz w:val="28"/>
          <w:szCs w:val="28"/>
          <w:lang w:val="tt-RU"/>
        </w:rPr>
        <w:t>»</w:t>
      </w:r>
      <w:r w:rsidRPr="00D6452B">
        <w:rPr>
          <w:sz w:val="28"/>
          <w:szCs w:val="28"/>
          <w:lang w:val="tt-RU"/>
        </w:rPr>
        <w:t xml:space="preserve"> 2015 елның 26 гыйнварындагы </w:t>
      </w:r>
      <w:r w:rsidR="00145ACE" w:rsidRPr="00145ACE">
        <w:rPr>
          <w:sz w:val="28"/>
          <w:szCs w:val="28"/>
          <w:lang w:val="tt-RU"/>
        </w:rPr>
        <w:t xml:space="preserve">                 </w:t>
      </w:r>
      <w:r w:rsidRPr="00D6452B">
        <w:rPr>
          <w:sz w:val="28"/>
          <w:szCs w:val="28"/>
          <w:lang w:val="tt-RU"/>
        </w:rPr>
        <w:t>47 номерлы боерыгы (Татарстан Республикасы Хезмәт, халыкны эш белән тәэмин итү һәм социаль яклау министрлыгының 07.06.2016 № 317, 07.09.2016 № 513, 08.06.2017 № 349, 23.05.2018 № 392 боерыклары нигезендә кертелгән үзгәрешләре белән)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регламентында:</w:t>
      </w:r>
    </w:p>
    <w:p w:rsidR="00730176" w:rsidRPr="00730176" w:rsidRDefault="00730176" w:rsidP="00730176">
      <w:pPr>
        <w:autoSpaceDE w:val="0"/>
        <w:autoSpaceDN w:val="0"/>
        <w:adjustRightInd w:val="0"/>
        <w:ind w:firstLine="709"/>
        <w:jc w:val="both"/>
        <w:rPr>
          <w:rFonts w:eastAsiaTheme="minorHAnsi"/>
          <w:sz w:val="28"/>
          <w:szCs w:val="28"/>
          <w:lang w:val="tt-RU" w:eastAsia="en-US"/>
        </w:rPr>
      </w:pPr>
      <w:r w:rsidRPr="00D6452B">
        <w:rPr>
          <w:sz w:val="28"/>
          <w:szCs w:val="28"/>
          <w:lang w:val="tt-RU"/>
        </w:rPr>
        <w:t>1 бүлектә:</w:t>
      </w:r>
    </w:p>
    <w:p w:rsidR="00730176" w:rsidRPr="00730176" w:rsidRDefault="00730176" w:rsidP="00730176">
      <w:pPr>
        <w:autoSpaceDE w:val="0"/>
        <w:autoSpaceDN w:val="0"/>
        <w:adjustRightInd w:val="0"/>
        <w:ind w:firstLine="709"/>
        <w:jc w:val="both"/>
        <w:rPr>
          <w:sz w:val="28"/>
          <w:szCs w:val="28"/>
          <w:lang w:val="tt-RU"/>
        </w:rPr>
      </w:pPr>
      <w:r w:rsidRPr="00D6452B">
        <w:rPr>
          <w:sz w:val="28"/>
          <w:szCs w:val="28"/>
          <w:lang w:val="tt-RU"/>
        </w:rPr>
        <w:t>1.4 пунктның 1.4.2 пунктчасын түбәндәге редакциядә бәян итәргә:</w:t>
      </w:r>
    </w:p>
    <w:p w:rsidR="00730176" w:rsidRPr="00730176" w:rsidRDefault="00730176" w:rsidP="00730176">
      <w:pPr>
        <w:autoSpaceDE w:val="0"/>
        <w:autoSpaceDN w:val="0"/>
        <w:adjustRightInd w:val="0"/>
        <w:ind w:firstLine="709"/>
        <w:jc w:val="both"/>
        <w:rPr>
          <w:sz w:val="28"/>
          <w:szCs w:val="28"/>
          <w:lang w:val="tt-RU"/>
        </w:rPr>
      </w:pPr>
      <w:r>
        <w:rPr>
          <w:sz w:val="28"/>
          <w:szCs w:val="28"/>
          <w:lang w:val="tt-RU"/>
        </w:rPr>
        <w:t>«</w:t>
      </w:r>
      <w:r w:rsidRPr="00D6452B">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730176" w:rsidRPr="00730176" w:rsidRDefault="00730176" w:rsidP="00730176">
      <w:pPr>
        <w:autoSpaceDE w:val="0"/>
        <w:autoSpaceDN w:val="0"/>
        <w:adjustRightInd w:val="0"/>
        <w:ind w:firstLine="709"/>
        <w:jc w:val="both"/>
        <w:rPr>
          <w:sz w:val="28"/>
          <w:szCs w:val="28"/>
          <w:lang w:val="tt-RU"/>
        </w:rPr>
      </w:pPr>
      <w:r w:rsidRPr="00D6452B">
        <w:rPr>
          <w:rFonts w:eastAsiaTheme="minorHAnsi"/>
          <w:sz w:val="28"/>
          <w:szCs w:val="28"/>
          <w:lang w:val="tt-RU" w:eastAsia="en-US"/>
        </w:rPr>
        <w:t xml:space="preserve">1) хезмәт күрсәтү турында визуаль һәм текстлы мәгълүматлардан торучы, Татарстан Республикасы Хезмәт, халыкны эш белән тәэмин итү һәм социаль яклау министрлыгында (алга таба – Министрлык), Үзәк бүлекләрендә урнашкан хезмәт күрсәтү турында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hyperlink r:id="rId26" w:history="1">
        <w:r w:rsidRPr="00D6452B">
          <w:rPr>
            <w:rFonts w:eastAsiaTheme="minorHAnsi"/>
            <w:sz w:val="28"/>
            <w:szCs w:val="28"/>
            <w:lang w:val="tt-RU" w:eastAsia="en-US"/>
          </w:rPr>
          <w:t>1.4.1</w:t>
        </w:r>
      </w:hyperlink>
      <w:r w:rsidRPr="00D6452B">
        <w:rPr>
          <w:rFonts w:eastAsiaTheme="minorHAnsi"/>
          <w:sz w:val="28"/>
          <w:szCs w:val="28"/>
          <w:lang w:val="tt-RU" w:eastAsia="en-US"/>
        </w:rPr>
        <w:t xml:space="preserve">, </w:t>
      </w:r>
      <w:hyperlink r:id="rId27" w:history="1">
        <w:r w:rsidRPr="00D6452B">
          <w:rPr>
            <w:rFonts w:eastAsiaTheme="minorHAnsi"/>
            <w:sz w:val="28"/>
            <w:szCs w:val="28"/>
            <w:lang w:val="tt-RU" w:eastAsia="en-US"/>
          </w:rPr>
          <w:t>2.1</w:t>
        </w:r>
      </w:hyperlink>
      <w:r w:rsidRPr="00D6452B">
        <w:rPr>
          <w:rFonts w:eastAsiaTheme="minorHAnsi"/>
          <w:sz w:val="28"/>
          <w:szCs w:val="28"/>
          <w:lang w:val="tt-RU" w:eastAsia="en-US"/>
        </w:rPr>
        <w:t xml:space="preserve">, </w:t>
      </w:r>
      <w:hyperlink r:id="rId28" w:history="1">
        <w:r w:rsidRPr="00D6452B">
          <w:rPr>
            <w:rFonts w:eastAsiaTheme="minorHAnsi"/>
            <w:sz w:val="28"/>
            <w:szCs w:val="28"/>
            <w:lang w:val="tt-RU" w:eastAsia="en-US"/>
          </w:rPr>
          <w:t>2.3</w:t>
        </w:r>
      </w:hyperlink>
      <w:r w:rsidRPr="00D6452B">
        <w:rPr>
          <w:rFonts w:eastAsiaTheme="minorHAnsi"/>
          <w:sz w:val="28"/>
          <w:szCs w:val="28"/>
          <w:lang w:val="tt-RU" w:eastAsia="en-US"/>
        </w:rPr>
        <w:t xml:space="preserve">, </w:t>
      </w:r>
      <w:hyperlink r:id="rId29" w:history="1">
        <w:r w:rsidRPr="00D6452B">
          <w:rPr>
            <w:rFonts w:eastAsiaTheme="minorHAnsi"/>
            <w:sz w:val="28"/>
            <w:szCs w:val="28"/>
            <w:lang w:val="tt-RU" w:eastAsia="en-US"/>
          </w:rPr>
          <w:t>2.4</w:t>
        </w:r>
      </w:hyperlink>
      <w:r w:rsidRPr="00D6452B">
        <w:rPr>
          <w:rFonts w:eastAsiaTheme="minorHAnsi"/>
          <w:sz w:val="28"/>
          <w:szCs w:val="28"/>
          <w:lang w:val="tt-RU" w:eastAsia="en-US"/>
        </w:rPr>
        <w:t xml:space="preserve">, </w:t>
      </w:r>
      <w:hyperlink r:id="rId30" w:history="1">
        <w:r w:rsidRPr="00D6452B">
          <w:rPr>
            <w:rFonts w:eastAsiaTheme="minorHAnsi"/>
            <w:sz w:val="28"/>
            <w:szCs w:val="28"/>
            <w:lang w:val="tt-RU" w:eastAsia="en-US"/>
          </w:rPr>
          <w:t>2.5</w:t>
        </w:r>
      </w:hyperlink>
      <w:r w:rsidRPr="00D6452B">
        <w:rPr>
          <w:rFonts w:eastAsiaTheme="minorHAnsi"/>
          <w:sz w:val="28"/>
          <w:szCs w:val="28"/>
          <w:lang w:val="tt-RU" w:eastAsia="en-US"/>
        </w:rPr>
        <w:t xml:space="preserve">, </w:t>
      </w:r>
      <w:hyperlink r:id="rId31" w:history="1">
        <w:r w:rsidRPr="00D6452B">
          <w:rPr>
            <w:rFonts w:eastAsiaTheme="minorHAnsi"/>
            <w:sz w:val="28"/>
            <w:szCs w:val="28"/>
            <w:lang w:val="tt-RU" w:eastAsia="en-US"/>
          </w:rPr>
          <w:t>2.8</w:t>
        </w:r>
      </w:hyperlink>
      <w:r w:rsidRPr="00D6452B">
        <w:rPr>
          <w:rFonts w:eastAsiaTheme="minorHAnsi"/>
          <w:sz w:val="28"/>
          <w:szCs w:val="28"/>
          <w:lang w:val="tt-RU" w:eastAsia="en-US"/>
        </w:rPr>
        <w:t xml:space="preserve">, </w:t>
      </w:r>
      <w:hyperlink r:id="rId32" w:history="1">
        <w:r w:rsidRPr="00D6452B">
          <w:rPr>
            <w:rFonts w:eastAsiaTheme="minorHAnsi"/>
            <w:sz w:val="28"/>
            <w:szCs w:val="28"/>
            <w:lang w:val="tt-RU" w:eastAsia="en-US"/>
          </w:rPr>
          <w:t>2.10</w:t>
        </w:r>
      </w:hyperlink>
      <w:r w:rsidRPr="00D6452B">
        <w:rPr>
          <w:rFonts w:eastAsiaTheme="minorHAnsi"/>
          <w:sz w:val="28"/>
          <w:szCs w:val="28"/>
          <w:lang w:val="tt-RU" w:eastAsia="en-US"/>
        </w:rPr>
        <w:t xml:space="preserve">, </w:t>
      </w:r>
      <w:hyperlink r:id="rId33" w:history="1">
        <w:r w:rsidRPr="00D6452B">
          <w:rPr>
            <w:rFonts w:eastAsiaTheme="minorHAnsi"/>
            <w:sz w:val="28"/>
            <w:szCs w:val="28"/>
            <w:lang w:val="tt-RU" w:eastAsia="en-US"/>
          </w:rPr>
          <w:t>2.11</w:t>
        </w:r>
      </w:hyperlink>
      <w:r w:rsidRPr="00D6452B">
        <w:rPr>
          <w:rFonts w:eastAsiaTheme="minorHAnsi"/>
          <w:sz w:val="28"/>
          <w:szCs w:val="28"/>
          <w:lang w:val="tt-RU" w:eastAsia="en-US"/>
        </w:rPr>
        <w:t xml:space="preserve">, </w:t>
      </w:r>
      <w:hyperlink r:id="rId34" w:history="1">
        <w:r w:rsidRPr="00D6452B">
          <w:rPr>
            <w:rFonts w:eastAsiaTheme="minorHAnsi"/>
            <w:sz w:val="28"/>
            <w:szCs w:val="28"/>
            <w:lang w:val="tt-RU" w:eastAsia="en-US"/>
          </w:rPr>
          <w:t>5.1</w:t>
        </w:r>
      </w:hyperlink>
      <w:r w:rsidRPr="00D6452B">
        <w:rPr>
          <w:rFonts w:eastAsiaTheme="minorHAnsi"/>
          <w:sz w:val="28"/>
          <w:szCs w:val="28"/>
          <w:lang w:val="tt-RU" w:eastAsia="en-US"/>
        </w:rPr>
        <w:t xml:space="preserve"> пунктларындагы (пунктчаларындагы) белешмәләрне үз эченә ала.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lastRenderedPageBreak/>
        <w:t xml:space="preserve">2)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мәгълүмат-телекоммуникация челтәре ярдәмендә – (алга таба –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челтәре):</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Татарстан Республикасы Хезмәт, халыкны эш белән тәэмин итү һәм социаль яклау министрлыгы рәсми сайтында –http://www.mtsz.tatarstan.ru;</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Татарстан Республикасының дәүләти һәм муниципаль хезмәтләр порталында (http://uslugi.tatar.ru/);</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Дәүләти һәм муниципаль хезмәтләрнең (функцияләрнең) бердәм порталында (http://www.gosuslugi.ru/);</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3) Үзәк бүлегенә, Үзәккә, Министрлыкка телдән мөрәҗәгать иткәндә (шәхсән яки телефон аша);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4) Үзәк бүлегенә, Үзәккә, Министрлыкка язмача мөрәҗәгать иткәндә (шул исәптән электрон документ рәвешендә)(</w:t>
      </w:r>
      <w:r>
        <w:rPr>
          <w:sz w:val="28"/>
          <w:szCs w:val="28"/>
          <w:lang w:val="tt-RU"/>
        </w:rPr>
        <w:t>электрон почта адресы:</w:t>
      </w:r>
      <w:r w:rsidRPr="00D6452B">
        <w:rPr>
          <w:sz w:val="28"/>
          <w:szCs w:val="28"/>
          <w:lang w:val="tt-RU"/>
        </w:rPr>
        <w:t xml:space="preserve"> mtsz@tatar.ru).</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Pr>
          <w:rFonts w:eastAsiaTheme="minorHAnsi"/>
          <w:sz w:val="28"/>
          <w:szCs w:val="28"/>
          <w:lang w:val="tt-RU" w:eastAsia="en-US"/>
        </w:rPr>
        <w:t>1.6 пункт</w:t>
      </w:r>
      <w:r w:rsidRPr="00D6452B">
        <w:rPr>
          <w:rFonts w:eastAsiaTheme="minorHAnsi"/>
          <w:sz w:val="28"/>
          <w:szCs w:val="28"/>
          <w:lang w:val="tt-RU" w:eastAsia="en-US"/>
        </w:rPr>
        <w:t>ның икенче абзацын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D6452B">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D6452B">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35" w:history="1">
        <w:r w:rsidRPr="00D6452B">
          <w:rPr>
            <w:sz w:val="28"/>
            <w:szCs w:val="28"/>
            <w:lang w:val="tt-RU"/>
          </w:rPr>
          <w:t>34 пункты</w:t>
        </w:r>
      </w:hyperlink>
      <w:r w:rsidRPr="00D6452B">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D6452B">
        <w:rPr>
          <w:sz w:val="28"/>
          <w:szCs w:val="28"/>
          <w:lang w:val="tt-RU"/>
        </w:rPr>
        <w:t>;</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бүлекнең </w:t>
      </w:r>
      <w:r>
        <w:rPr>
          <w:sz w:val="28"/>
          <w:szCs w:val="28"/>
          <w:lang w:val="tt-RU"/>
        </w:rPr>
        <w:t>«</w:t>
      </w:r>
      <w:r w:rsidRPr="00D6452B">
        <w:rPr>
          <w:sz w:val="28"/>
          <w:szCs w:val="28"/>
          <w:lang w:val="tt-RU"/>
        </w:rPr>
        <w:t>Стандартка карата таләпләр эчтәлеге</w:t>
      </w:r>
      <w:r>
        <w:rPr>
          <w:sz w:val="28"/>
          <w:szCs w:val="28"/>
          <w:lang w:val="tt-RU"/>
        </w:rPr>
        <w:t>»</w:t>
      </w:r>
      <w:r w:rsidRPr="00D6452B">
        <w:rPr>
          <w:sz w:val="28"/>
          <w:szCs w:val="28"/>
          <w:lang w:val="tt-RU"/>
        </w:rPr>
        <w:t xml:space="preserve"> графасында: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2.6 пунктта: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уникенче абзацны түбәндәге редакциядә бәян итәргә:</w:t>
      </w:r>
    </w:p>
    <w:p w:rsidR="00730176" w:rsidRPr="00D6452B" w:rsidRDefault="00730176" w:rsidP="00730176">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D6452B">
        <w:rPr>
          <w:rFonts w:eastAsiaTheme="minorHAnsi"/>
          <w:sz w:val="28"/>
          <w:szCs w:val="28"/>
          <w:lang w:val="tt-RU" w:eastAsia="en-US"/>
        </w:rPr>
        <w:t>Үзәк бүлеге мөрәҗәгать итүчедән түбәндәгеләрне таләп итәргә хокуклы түгел:</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түбәндәге эчтәлекле абзацлар өстәргә:</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lastRenderedPageBreak/>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(2.6 пунктның ундүртенче-унсигезенче абзацлар 2018 елның 18 октябреннән үз көченә керә)</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2.13 пунктны түбәндәге редакциядә бәян итәргә:</w:t>
      </w:r>
    </w:p>
    <w:p w:rsidR="00730176" w:rsidRPr="00D6452B" w:rsidRDefault="00730176" w:rsidP="00730176">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D6452B">
        <w:rPr>
          <w:rStyle w:val="af3"/>
          <w:i w:val="0"/>
          <w:iCs w:val="0"/>
          <w:sz w:val="28"/>
          <w:szCs w:val="28"/>
          <w:lang w:val="tt-RU"/>
        </w:rPr>
        <w:t>Гариза һәм документлар килгән көнне.</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Гариза белән кирәкле барлык документлар электрон документлар рәвешендә ял көннәрендә яисә эш көне булып саналмаган бәйрәм көннәрендә килгән очракта, – Үзәк бүлегенең ял көненнән яисә эш көне булып саналмаган бәйрәм көненнән соңгы беренче эш көнендә</w:t>
      </w:r>
      <w:r>
        <w:rPr>
          <w:rStyle w:val="af3"/>
          <w:i w:val="0"/>
          <w:iCs w:val="0"/>
          <w:sz w:val="28"/>
          <w:szCs w:val="28"/>
          <w:lang w:val="tt-RU"/>
        </w:rPr>
        <w:t>»</w:t>
      </w:r>
      <w:r w:rsidRPr="00D6452B">
        <w:rPr>
          <w:rStyle w:val="af3"/>
          <w:i w:val="0"/>
          <w:iCs w:val="0"/>
          <w:sz w:val="28"/>
          <w:szCs w:val="28"/>
          <w:lang w:val="tt-RU"/>
        </w:rPr>
        <w:t>;</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2.15 пунктның дүртенче абзацын түбәндәге редакциядә бәян итәргә:</w:t>
      </w:r>
    </w:p>
    <w:p w:rsidR="00730176" w:rsidRPr="00D6452B" w:rsidRDefault="00730176" w:rsidP="00730176">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D6452B">
        <w:rPr>
          <w:rStyle w:val="af3"/>
          <w:i w:val="0"/>
          <w:iCs w:val="0"/>
          <w:sz w:val="28"/>
          <w:szCs w:val="28"/>
          <w:lang w:val="tt-RU"/>
        </w:rPr>
        <w:t>Үзәк бүлеге белгечләренең Регламентны бозуына нигезле шикаятьләрнең булмавы</w:t>
      </w:r>
      <w:r>
        <w:rPr>
          <w:rStyle w:val="af3"/>
          <w:i w:val="0"/>
          <w:iCs w:val="0"/>
          <w:sz w:val="28"/>
          <w:szCs w:val="28"/>
          <w:lang w:val="tt-RU"/>
        </w:rPr>
        <w:t>»</w:t>
      </w:r>
      <w:r w:rsidRPr="00D6452B">
        <w:rPr>
          <w:rStyle w:val="af3"/>
          <w:i w:val="0"/>
          <w:iCs w:val="0"/>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аталышын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5.1 пунктның беренче абзацында </w:t>
      </w:r>
      <w:r>
        <w:rPr>
          <w:sz w:val="28"/>
          <w:szCs w:val="28"/>
          <w:lang w:val="tt-RU"/>
        </w:rPr>
        <w:t>«</w:t>
      </w:r>
      <w:r w:rsidRPr="00D6452B">
        <w:rPr>
          <w:sz w:val="28"/>
          <w:szCs w:val="28"/>
          <w:lang w:val="tt-RU"/>
        </w:rPr>
        <w:t>Дәүләт хезмәтен алучылар</w:t>
      </w:r>
      <w:r>
        <w:rPr>
          <w:sz w:val="28"/>
          <w:szCs w:val="28"/>
          <w:lang w:val="tt-RU"/>
        </w:rPr>
        <w:t>»</w:t>
      </w:r>
      <w:r w:rsidRPr="00D6452B">
        <w:rPr>
          <w:sz w:val="28"/>
          <w:szCs w:val="28"/>
          <w:lang w:val="tt-RU"/>
        </w:rPr>
        <w:t xml:space="preserve"> сүзләрен </w:t>
      </w:r>
      <w:r>
        <w:rPr>
          <w:sz w:val="28"/>
          <w:szCs w:val="28"/>
          <w:lang w:val="tt-RU"/>
        </w:rPr>
        <w:t>«</w:t>
      </w:r>
      <w:r w:rsidRPr="00D6452B">
        <w:rPr>
          <w:sz w:val="28"/>
          <w:szCs w:val="28"/>
          <w:lang w:val="tt-RU"/>
        </w:rPr>
        <w:t>Мөрәҗәгать итүчеләр</w:t>
      </w:r>
      <w:r>
        <w:rPr>
          <w:sz w:val="28"/>
          <w:szCs w:val="28"/>
          <w:lang w:val="tt-RU"/>
        </w:rPr>
        <w:t>»</w:t>
      </w:r>
      <w:r w:rsidRPr="00D6452B">
        <w:rPr>
          <w:sz w:val="28"/>
          <w:szCs w:val="28"/>
          <w:lang w:val="tt-RU"/>
        </w:rPr>
        <w:t xml:space="preserve"> сүзләре белән алмаштырырга;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5.2 пункт</w:t>
      </w:r>
      <w:r>
        <w:rPr>
          <w:sz w:val="28"/>
          <w:szCs w:val="28"/>
          <w:lang w:val="tt-RU"/>
        </w:rPr>
        <w:t>та</w:t>
      </w:r>
      <w:r w:rsidRPr="00D6452B">
        <w:rPr>
          <w:sz w:val="28"/>
          <w:szCs w:val="28"/>
          <w:lang w:val="tt-RU"/>
        </w:rPr>
        <w:t>:</w:t>
      </w:r>
    </w:p>
    <w:p w:rsidR="00730176" w:rsidRPr="00D6452B" w:rsidRDefault="00730176" w:rsidP="00730176">
      <w:pPr>
        <w:pStyle w:val="af2"/>
        <w:ind w:firstLine="709"/>
        <w:jc w:val="both"/>
        <w:rPr>
          <w:rStyle w:val="af3"/>
          <w:rFonts w:ascii="Times New Roman" w:hAnsi="Times New Roman"/>
          <w:i w:val="0"/>
          <w:sz w:val="28"/>
          <w:szCs w:val="28"/>
        </w:rPr>
      </w:pPr>
      <w:r w:rsidRPr="00D6452B">
        <w:rPr>
          <w:rFonts w:ascii="Times New Roman" w:hAnsi="Times New Roman"/>
          <w:sz w:val="28"/>
          <w:szCs w:val="28"/>
          <w:lang w:val="tt-RU"/>
        </w:rPr>
        <w:t>икенче абзацны түбәндәге редакциядә бәян итәргә:</w:t>
      </w:r>
    </w:p>
    <w:p w:rsidR="00730176" w:rsidRPr="00D6452B" w:rsidRDefault="00730176" w:rsidP="00730176">
      <w:pPr>
        <w:pStyle w:val="af2"/>
        <w:ind w:firstLine="709"/>
        <w:jc w:val="both"/>
        <w:rPr>
          <w:rStyle w:val="af3"/>
          <w:rFonts w:ascii="Times New Roman" w:hAnsi="Times New Roman"/>
          <w:i w:val="0"/>
          <w:sz w:val="28"/>
          <w:szCs w:val="28"/>
        </w:rPr>
      </w:pP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дәүләт хезмәте күрсәтү турында гарызнамәне теркәү срогы бозылганда;</w:t>
      </w: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hAnsi="Times New Roman"/>
          <w:sz w:val="28"/>
          <w:szCs w:val="28"/>
          <w:lang w:val="tt-RU"/>
        </w:rPr>
        <w:t>2018 елның 18 октябреннән үз көченә керәчәк дүртенче абзацны түбәндәге редакциядә бәян итәргә: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lastRenderedPageBreak/>
        <w:t>«</w:t>
      </w:r>
      <w:r w:rsidRPr="00D6452B">
        <w:rPr>
          <w:rFonts w:ascii="Times New Roman" w:eastAsia="Times New Roman" w:hAnsi="Times New Roman"/>
          <w:sz w:val="28"/>
          <w:szCs w:val="28"/>
          <w:lang w:val="tt-RU" w:eastAsia="ru-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2018 елның 18 октябреннән үз көченә керәчәк түбәндәге эчтәлекле унберенче абзац өстәргә: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36" w:history="1">
        <w:r w:rsidRPr="00D6452B">
          <w:rPr>
            <w:rFonts w:ascii="Times New Roman" w:hAnsi="Times New Roman"/>
            <w:sz w:val="28"/>
            <w:szCs w:val="28"/>
            <w:lang w:val="tt-RU"/>
          </w:rPr>
          <w:t>7 статьясының 1 өлешендәге 4 пунктында</w:t>
        </w:r>
      </w:hyperlink>
      <w:r w:rsidRPr="00D6452B">
        <w:rPr>
          <w:rFonts w:ascii="Times New Roman" w:hAnsi="Times New Roman"/>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D6452B">
        <w:rPr>
          <w:rFonts w:ascii="Times New Roman" w:hAnsi="Times New Roman"/>
          <w:sz w:val="28"/>
          <w:szCs w:val="28"/>
          <w:lang w:val="tt-RU"/>
        </w:rPr>
        <w:t>;</w:t>
      </w:r>
      <w:hyperlink r:id="rId37" w:history="1"/>
      <w:r w:rsidRPr="00D6452B">
        <w:rPr>
          <w:rFonts w:ascii="Times New Roman" w:hAnsi="Times New Roman"/>
          <w:sz w:val="28"/>
          <w:szCs w:val="28"/>
          <w:lang w:val="tt-RU"/>
        </w:rPr>
        <w:t xml:space="preserve"> </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5.3 пункт</w:t>
      </w:r>
      <w:r w:rsidRPr="00D6452B">
        <w:rPr>
          <w:rFonts w:ascii="Times New Roman" w:hAnsi="Times New Roman"/>
          <w:sz w:val="28"/>
          <w:szCs w:val="28"/>
          <w:lang w:val="tt-RU"/>
        </w:rPr>
        <w:t xml:space="preserve">ның икенче абзацын түбәндәге редакциядә бәян итәргә: </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алучылар тарафыннан шикаять почтадан, күпфункцияле үзәктән, </w:t>
      </w:r>
      <w:r>
        <w:rPr>
          <w:rFonts w:ascii="Times New Roman" w:hAnsi="Times New Roman"/>
          <w:sz w:val="28"/>
          <w:szCs w:val="28"/>
          <w:lang w:val="tt-RU"/>
        </w:rPr>
        <w:t>«</w:t>
      </w:r>
      <w:r w:rsidRPr="00D6452B">
        <w:rPr>
          <w:rFonts w:ascii="Times New Roman" w:hAnsi="Times New Roman"/>
          <w:sz w:val="28"/>
          <w:szCs w:val="28"/>
          <w:lang w:val="tt-RU"/>
        </w:rPr>
        <w:t>Интернет</w:t>
      </w:r>
      <w:r>
        <w:rPr>
          <w:rFonts w:ascii="Times New Roman" w:hAnsi="Times New Roman"/>
          <w:sz w:val="28"/>
          <w:szCs w:val="28"/>
          <w:lang w:val="tt-RU"/>
        </w:rPr>
        <w:t>»</w:t>
      </w:r>
      <w:r w:rsidRPr="00D6452B">
        <w:rPr>
          <w:rFonts w:ascii="Times New Roman" w:hAnsi="Times New Roman"/>
          <w:sz w:val="28"/>
          <w:szCs w:val="28"/>
          <w:lang w:val="tt-RU"/>
        </w:rPr>
        <w:t xml:space="preserve"> челтәреннән файдаланып, Министрлыкның рәсми сайтыннан (http://mtsz.tatarstan.ru), Татарстан Республикасы Дәүләт хезмәтләре һәм </w:t>
      </w:r>
      <w:r w:rsidR="00145ACE" w:rsidRPr="00145ACE">
        <w:rPr>
          <w:rFonts w:ascii="Times New Roman" w:hAnsi="Times New Roman"/>
          <w:sz w:val="28"/>
          <w:szCs w:val="28"/>
        </w:rPr>
        <w:t xml:space="preserve"> </w:t>
      </w:r>
      <w:r w:rsidRPr="00D6452B">
        <w:rPr>
          <w:rFonts w:ascii="Times New Roman" w:hAnsi="Times New Roman"/>
          <w:sz w:val="28"/>
          <w:szCs w:val="28"/>
          <w:lang w:val="tt-RU"/>
        </w:rPr>
        <w:t>муниципаль хезмәтләр порталыннан (http://uslugi.tatarstan.ru/), Дәүләт хезмәтләренең һәм муниципаль хезмәтләрнең (функцияләрнең) бердәм порталыннан (https://www.gosuslugi.ru/) җибәрелергә, шулай ук мөрәҗәгать итүчене шәхсән кабул иткәндә кабул итеп алынырга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5.6 һәм 5.7 пунктларның көчен югалтуын танырга;</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5 бүлеккә 2018 елның 18 октябреннән үз көченә керәчәк түбәндәге эчтәлекле 5.8¹ һәм 5.8² пунктлар өстәргә: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5.8¹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5.8²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D6452B" w:rsidRDefault="00730176" w:rsidP="00730176">
      <w:pPr>
        <w:autoSpaceDE w:val="0"/>
        <w:autoSpaceDN w:val="0"/>
        <w:adjustRightInd w:val="0"/>
        <w:ind w:firstLine="709"/>
        <w:jc w:val="both"/>
        <w:rPr>
          <w:rFonts w:eastAsiaTheme="minorHAnsi"/>
          <w:sz w:val="28"/>
          <w:szCs w:val="28"/>
          <w:lang w:eastAsia="en-US"/>
        </w:rPr>
      </w:pP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3. Татарстан Республикасы Хезмәт, халыкны эш белән тәэмин итү һәм социаль яклау министрлыгының </w:t>
      </w:r>
      <w:r>
        <w:rPr>
          <w:sz w:val="28"/>
          <w:szCs w:val="28"/>
          <w:lang w:val="tt-RU"/>
        </w:rPr>
        <w:t>«</w:t>
      </w:r>
      <w:r w:rsidRPr="00D6452B">
        <w:rPr>
          <w:sz w:val="28"/>
          <w:szCs w:val="28"/>
          <w:lang w:val="tt-RU"/>
        </w:rPr>
        <w:t>Россиянең мактаулы доноры</w:t>
      </w:r>
      <w:r>
        <w:rPr>
          <w:sz w:val="28"/>
          <w:szCs w:val="28"/>
          <w:lang w:val="tt-RU"/>
        </w:rPr>
        <w:t>»</w:t>
      </w:r>
      <w:r w:rsidRPr="00D6452B">
        <w:rPr>
          <w:sz w:val="28"/>
          <w:szCs w:val="28"/>
          <w:lang w:val="tt-RU"/>
        </w:rPr>
        <w:t xml:space="preserve"> күкрәк билгесе белән бүләкләнгән затларга ел саен бирелә торган акчалата түләү билгеләү буенча дәүләт хезмәте күрсәтүнең административ регламентын раслау турында</w:t>
      </w:r>
      <w:r>
        <w:rPr>
          <w:sz w:val="28"/>
          <w:szCs w:val="28"/>
          <w:lang w:val="tt-RU"/>
        </w:rPr>
        <w:t>»</w:t>
      </w:r>
      <w:r w:rsidRPr="00D6452B">
        <w:rPr>
          <w:sz w:val="28"/>
          <w:szCs w:val="28"/>
          <w:lang w:val="tt-RU"/>
        </w:rPr>
        <w:t xml:space="preserve"> 2015 елның 07 апрелендәге 212 номерлы боерыгы (Татарстан Республикасы Хезмәт, халыкны эш белән тәэмин итү һәм социаль яклау министрлыгының 07.06.2016 № 317, 30.06.2016 № 371, 08.06.2017 № 349, 15.05.2018 № 365 боерыклары нигезендә кертелгән үзгәрешләре белән) белән расланган </w:t>
      </w:r>
      <w:r>
        <w:rPr>
          <w:sz w:val="28"/>
          <w:szCs w:val="28"/>
          <w:lang w:val="tt-RU"/>
        </w:rPr>
        <w:t>«</w:t>
      </w:r>
      <w:r w:rsidRPr="00D6452B">
        <w:rPr>
          <w:sz w:val="28"/>
          <w:szCs w:val="28"/>
          <w:lang w:val="tt-RU"/>
        </w:rPr>
        <w:t>Россиянең мактаулы доноры</w:t>
      </w:r>
      <w:r>
        <w:rPr>
          <w:sz w:val="28"/>
          <w:szCs w:val="28"/>
          <w:lang w:val="tt-RU"/>
        </w:rPr>
        <w:t>»</w:t>
      </w:r>
      <w:r w:rsidRPr="00D6452B">
        <w:rPr>
          <w:sz w:val="28"/>
          <w:szCs w:val="28"/>
          <w:lang w:val="tt-RU"/>
        </w:rPr>
        <w:t xml:space="preserve"> күкрәк билгесе белән бүләкләнгән затларга ел саен бирелә торган акчалата түләү билгеләү буенча дәүләт хезмәте күрсәтүнең административ регламентында:</w:t>
      </w:r>
      <w:hyperlink r:id="rId38" w:history="1"/>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sz w:val="28"/>
          <w:szCs w:val="28"/>
          <w:lang w:val="tt-RU"/>
        </w:rPr>
        <w:lastRenderedPageBreak/>
        <w:t>1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1.4 пунктның 1.4.2 пунктчасын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730176" w:rsidRPr="00730176" w:rsidRDefault="00730176" w:rsidP="00730176">
      <w:pPr>
        <w:autoSpaceDE w:val="0"/>
        <w:autoSpaceDN w:val="0"/>
        <w:adjustRightInd w:val="0"/>
        <w:ind w:firstLine="709"/>
        <w:jc w:val="both"/>
        <w:rPr>
          <w:sz w:val="28"/>
          <w:szCs w:val="28"/>
          <w:lang w:val="tt-RU"/>
        </w:rPr>
      </w:pPr>
      <w:r w:rsidRPr="00D6452B">
        <w:rPr>
          <w:rFonts w:eastAsiaTheme="minorHAnsi"/>
          <w:sz w:val="28"/>
          <w:szCs w:val="28"/>
          <w:lang w:val="tt-RU" w:eastAsia="en-US"/>
        </w:rPr>
        <w:t xml:space="preserve">1) хезмәт күрсәтү турында визуаль һәм текстлы мәгълүматлардан торучы, Татарстан Республикасы Хезмәт, халыкны эш белән тәэмин итү һәм социаль яклау министрлыгында (алга таба – Министрлык), Үзәк бүлекләрендә урнашкан хезмәт күрсәтү турында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hyperlink r:id="rId39" w:history="1">
        <w:r w:rsidRPr="00D6452B">
          <w:rPr>
            <w:rFonts w:eastAsiaTheme="minorHAnsi"/>
            <w:sz w:val="28"/>
            <w:szCs w:val="28"/>
            <w:lang w:val="tt-RU" w:eastAsia="en-US"/>
          </w:rPr>
          <w:t>1.4.1</w:t>
        </w:r>
      </w:hyperlink>
      <w:r w:rsidRPr="00D6452B">
        <w:rPr>
          <w:rFonts w:eastAsiaTheme="minorHAnsi"/>
          <w:sz w:val="28"/>
          <w:szCs w:val="28"/>
          <w:lang w:val="tt-RU" w:eastAsia="en-US"/>
        </w:rPr>
        <w:t xml:space="preserve">, </w:t>
      </w:r>
      <w:hyperlink r:id="rId40" w:history="1">
        <w:r w:rsidRPr="00D6452B">
          <w:rPr>
            <w:rFonts w:eastAsiaTheme="minorHAnsi"/>
            <w:sz w:val="28"/>
            <w:szCs w:val="28"/>
            <w:lang w:val="tt-RU" w:eastAsia="en-US"/>
          </w:rPr>
          <w:t>2.1</w:t>
        </w:r>
      </w:hyperlink>
      <w:r w:rsidRPr="00D6452B">
        <w:rPr>
          <w:rFonts w:eastAsiaTheme="minorHAnsi"/>
          <w:sz w:val="28"/>
          <w:szCs w:val="28"/>
          <w:lang w:val="tt-RU" w:eastAsia="en-US"/>
        </w:rPr>
        <w:t xml:space="preserve">, </w:t>
      </w:r>
      <w:hyperlink r:id="rId41" w:history="1">
        <w:r w:rsidRPr="00D6452B">
          <w:rPr>
            <w:rFonts w:eastAsiaTheme="minorHAnsi"/>
            <w:sz w:val="28"/>
            <w:szCs w:val="28"/>
            <w:lang w:val="tt-RU" w:eastAsia="en-US"/>
          </w:rPr>
          <w:t>2.3</w:t>
        </w:r>
      </w:hyperlink>
      <w:r w:rsidRPr="00D6452B">
        <w:rPr>
          <w:rFonts w:eastAsiaTheme="minorHAnsi"/>
          <w:sz w:val="28"/>
          <w:szCs w:val="28"/>
          <w:lang w:val="tt-RU" w:eastAsia="en-US"/>
        </w:rPr>
        <w:t xml:space="preserve">, </w:t>
      </w:r>
      <w:hyperlink r:id="rId42" w:history="1">
        <w:r w:rsidRPr="00D6452B">
          <w:rPr>
            <w:rFonts w:eastAsiaTheme="minorHAnsi"/>
            <w:sz w:val="28"/>
            <w:szCs w:val="28"/>
            <w:lang w:val="tt-RU" w:eastAsia="en-US"/>
          </w:rPr>
          <w:t>2.4</w:t>
        </w:r>
      </w:hyperlink>
      <w:r w:rsidRPr="00D6452B">
        <w:rPr>
          <w:rFonts w:eastAsiaTheme="minorHAnsi"/>
          <w:sz w:val="28"/>
          <w:szCs w:val="28"/>
          <w:lang w:val="tt-RU" w:eastAsia="en-US"/>
        </w:rPr>
        <w:t xml:space="preserve">, </w:t>
      </w:r>
      <w:hyperlink r:id="rId43" w:history="1">
        <w:r w:rsidRPr="00D6452B">
          <w:rPr>
            <w:rFonts w:eastAsiaTheme="minorHAnsi"/>
            <w:sz w:val="28"/>
            <w:szCs w:val="28"/>
            <w:lang w:val="tt-RU" w:eastAsia="en-US"/>
          </w:rPr>
          <w:t>2.5</w:t>
        </w:r>
      </w:hyperlink>
      <w:r w:rsidRPr="00D6452B">
        <w:rPr>
          <w:rFonts w:eastAsiaTheme="minorHAnsi"/>
          <w:sz w:val="28"/>
          <w:szCs w:val="28"/>
          <w:lang w:val="tt-RU" w:eastAsia="en-US"/>
        </w:rPr>
        <w:t xml:space="preserve">, </w:t>
      </w:r>
      <w:hyperlink r:id="rId44" w:history="1">
        <w:r w:rsidRPr="00D6452B">
          <w:rPr>
            <w:rFonts w:eastAsiaTheme="minorHAnsi"/>
            <w:sz w:val="28"/>
            <w:szCs w:val="28"/>
            <w:lang w:val="tt-RU" w:eastAsia="en-US"/>
          </w:rPr>
          <w:t>2.8</w:t>
        </w:r>
      </w:hyperlink>
      <w:r w:rsidRPr="00D6452B">
        <w:rPr>
          <w:rFonts w:eastAsiaTheme="minorHAnsi"/>
          <w:sz w:val="28"/>
          <w:szCs w:val="28"/>
          <w:lang w:val="tt-RU" w:eastAsia="en-US"/>
        </w:rPr>
        <w:t xml:space="preserve">, </w:t>
      </w:r>
      <w:hyperlink r:id="rId45" w:history="1">
        <w:r w:rsidRPr="00D6452B">
          <w:rPr>
            <w:rFonts w:eastAsiaTheme="minorHAnsi"/>
            <w:sz w:val="28"/>
            <w:szCs w:val="28"/>
            <w:lang w:val="tt-RU" w:eastAsia="en-US"/>
          </w:rPr>
          <w:t>2.10</w:t>
        </w:r>
      </w:hyperlink>
      <w:r w:rsidRPr="00D6452B">
        <w:rPr>
          <w:rFonts w:eastAsiaTheme="minorHAnsi"/>
          <w:sz w:val="28"/>
          <w:szCs w:val="28"/>
          <w:lang w:val="tt-RU" w:eastAsia="en-US"/>
        </w:rPr>
        <w:t xml:space="preserve">, </w:t>
      </w:r>
      <w:hyperlink r:id="rId46" w:history="1">
        <w:r w:rsidRPr="00D6452B">
          <w:rPr>
            <w:rFonts w:eastAsiaTheme="minorHAnsi"/>
            <w:sz w:val="28"/>
            <w:szCs w:val="28"/>
            <w:lang w:val="tt-RU" w:eastAsia="en-US"/>
          </w:rPr>
          <w:t>2.11</w:t>
        </w:r>
      </w:hyperlink>
      <w:r w:rsidRPr="00D6452B">
        <w:rPr>
          <w:rFonts w:eastAsiaTheme="minorHAnsi"/>
          <w:sz w:val="28"/>
          <w:szCs w:val="28"/>
          <w:lang w:val="tt-RU" w:eastAsia="en-US"/>
        </w:rPr>
        <w:t xml:space="preserve">, </w:t>
      </w:r>
      <w:hyperlink r:id="rId47" w:history="1">
        <w:r w:rsidRPr="00D6452B">
          <w:rPr>
            <w:rFonts w:eastAsiaTheme="minorHAnsi"/>
            <w:sz w:val="28"/>
            <w:szCs w:val="28"/>
            <w:lang w:val="tt-RU" w:eastAsia="en-US"/>
          </w:rPr>
          <w:t>5.1</w:t>
        </w:r>
      </w:hyperlink>
      <w:r w:rsidRPr="00D6452B">
        <w:rPr>
          <w:rFonts w:eastAsiaTheme="minorHAnsi"/>
          <w:sz w:val="28"/>
          <w:szCs w:val="28"/>
          <w:lang w:val="tt-RU" w:eastAsia="en-US"/>
        </w:rPr>
        <w:t xml:space="preserve"> пунктларындагы (пунктчаларындагы) белешмәләрне үз эченә ала.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мәгълүмат-телекоммуникация челтәре ярдәмендә – (алга таба –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челтәре):</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Татарстан Республикасы Хезмәт, халыкны эш белән тәэмин итү һәм социаль яклау министрлыгы рәсми сайтында  - </w:t>
      </w:r>
      <w:hyperlink r:id="rId48" w:history="1">
        <w:r w:rsidRPr="00D6452B">
          <w:rPr>
            <w:rStyle w:val="a3"/>
            <w:color w:val="auto"/>
            <w:sz w:val="28"/>
            <w:szCs w:val="28"/>
            <w:u w:val="none"/>
            <w:lang w:val="tt-RU"/>
          </w:rPr>
          <w:t>http://mtsz.tatarstan.ru</w:t>
        </w:r>
      </w:hyperlink>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Татарстан Республикасының Дәүләт хезмәтләре һәм муниципаль хезмәтләр порталында (</w:t>
      </w:r>
      <w:hyperlink r:id="rId49" w:history="1">
        <w:r w:rsidRPr="00D6452B">
          <w:rPr>
            <w:rStyle w:val="a3"/>
            <w:rFonts w:eastAsiaTheme="minorHAnsi"/>
            <w:color w:val="auto"/>
            <w:sz w:val="28"/>
            <w:szCs w:val="28"/>
            <w:u w:val="none"/>
            <w:lang w:val="tt-RU" w:eastAsia="en-US"/>
          </w:rPr>
          <w:t>http://uslugi.tatar.ru/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Дәүләт хезмәтләренең һәм муниципаль хезмәтләрнең (функцияләрнең) бердәм порталында (</w:t>
      </w:r>
      <w:hyperlink r:id="rId50" w:history="1">
        <w:r w:rsidRPr="00D6452B">
          <w:rPr>
            <w:rStyle w:val="a3"/>
            <w:rFonts w:eastAsiaTheme="minorHAnsi"/>
            <w:color w:val="auto"/>
            <w:sz w:val="28"/>
            <w:szCs w:val="28"/>
            <w:u w:val="none"/>
            <w:lang w:val="tt-RU" w:eastAsia="en-US"/>
          </w:rPr>
          <w:t>http://www.gosuslugi.ru/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3) Үзәк бүлегенә, Үзәккә, Министрлыкка телдән мөрәҗәгать иткәндә (шәхсән яки телефон аша);</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4) Үзәк бүлегенә, Үзәккә, Министрлыкка язмача мөрәҗәгать иткәндә (шул исәптән электрон документ рәвешендә)(</w:t>
      </w:r>
      <w:r>
        <w:rPr>
          <w:rFonts w:eastAsiaTheme="minorHAnsi"/>
          <w:sz w:val="28"/>
          <w:szCs w:val="28"/>
          <w:lang w:val="tt-RU" w:eastAsia="en-US"/>
        </w:rPr>
        <w:t>электрон почта адресы:</w:t>
      </w:r>
      <w:r w:rsidRPr="00D6452B">
        <w:rPr>
          <w:rFonts w:eastAsiaTheme="minorHAnsi"/>
          <w:sz w:val="28"/>
          <w:szCs w:val="28"/>
          <w:lang w:val="tt-RU" w:eastAsia="en-US"/>
        </w:rPr>
        <w:t xml:space="preserve"> mtsz@tatar.ru).</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Pr>
          <w:rFonts w:eastAsiaTheme="minorHAnsi"/>
          <w:sz w:val="28"/>
          <w:szCs w:val="28"/>
          <w:lang w:val="tt-RU" w:eastAsia="en-US"/>
        </w:rPr>
        <w:t>1.6 пункт</w:t>
      </w:r>
      <w:r w:rsidRPr="00D6452B">
        <w:rPr>
          <w:rFonts w:eastAsiaTheme="minorHAnsi"/>
          <w:sz w:val="28"/>
          <w:szCs w:val="28"/>
          <w:lang w:val="tt-RU" w:eastAsia="en-US"/>
        </w:rPr>
        <w:t>ның икенче абзацын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D6452B">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D6452B">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51" w:history="1">
        <w:r w:rsidRPr="00D6452B">
          <w:rPr>
            <w:sz w:val="28"/>
            <w:szCs w:val="28"/>
            <w:lang w:val="tt-RU"/>
          </w:rPr>
          <w:t>34 пункты</w:t>
        </w:r>
      </w:hyperlink>
      <w:r w:rsidRPr="00D6452B">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D6452B">
        <w:rPr>
          <w:sz w:val="28"/>
          <w:szCs w:val="28"/>
          <w:lang w:val="tt-RU"/>
        </w:rPr>
        <w:t>;</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 xml:space="preserve">2 бүлектәге </w:t>
      </w:r>
      <w:r>
        <w:rPr>
          <w:rStyle w:val="af3"/>
          <w:i w:val="0"/>
          <w:iCs w:val="0"/>
          <w:sz w:val="28"/>
          <w:szCs w:val="28"/>
          <w:lang w:val="tt-RU"/>
        </w:rPr>
        <w:t>«</w:t>
      </w:r>
      <w:r w:rsidRPr="00D6452B">
        <w:rPr>
          <w:rStyle w:val="af3"/>
          <w:i w:val="0"/>
          <w:iCs w:val="0"/>
          <w:sz w:val="28"/>
          <w:szCs w:val="28"/>
          <w:lang w:val="tt-RU"/>
        </w:rPr>
        <w:t>Стандартка карата таләпләр эчтәлеге</w:t>
      </w:r>
      <w:r>
        <w:rPr>
          <w:rStyle w:val="af3"/>
          <w:i w:val="0"/>
          <w:iCs w:val="0"/>
          <w:sz w:val="28"/>
          <w:szCs w:val="28"/>
          <w:lang w:val="tt-RU"/>
        </w:rPr>
        <w:t>»</w:t>
      </w:r>
      <w:r w:rsidRPr="00D6452B">
        <w:rPr>
          <w:rStyle w:val="af3"/>
          <w:i w:val="0"/>
          <w:iCs w:val="0"/>
          <w:sz w:val="28"/>
          <w:szCs w:val="28"/>
          <w:lang w:val="tt-RU"/>
        </w:rPr>
        <w:t xml:space="preserve"> графасының  2.15 пунктындагы унынчы абзацны түбәндәге редакциядә бәян итәргә:</w:t>
      </w:r>
    </w:p>
    <w:p w:rsidR="00730176" w:rsidRPr="00D6452B" w:rsidRDefault="00730176" w:rsidP="00730176">
      <w:pPr>
        <w:autoSpaceDE w:val="0"/>
        <w:autoSpaceDN w:val="0"/>
        <w:adjustRightInd w:val="0"/>
        <w:ind w:firstLine="709"/>
        <w:jc w:val="both"/>
        <w:rPr>
          <w:rStyle w:val="af3"/>
          <w:i w:val="0"/>
          <w:iCs w:val="0"/>
          <w:sz w:val="28"/>
          <w:szCs w:val="28"/>
        </w:rPr>
      </w:pPr>
      <w:r>
        <w:rPr>
          <w:rStyle w:val="af3"/>
          <w:i w:val="0"/>
          <w:iCs w:val="0"/>
          <w:sz w:val="28"/>
          <w:szCs w:val="28"/>
          <w:lang w:val="tt-RU"/>
        </w:rPr>
        <w:t>«</w:t>
      </w:r>
      <w:r w:rsidRPr="00D6452B">
        <w:rPr>
          <w:rStyle w:val="af3"/>
          <w:i w:val="0"/>
          <w:iCs w:val="0"/>
          <w:sz w:val="28"/>
          <w:szCs w:val="28"/>
          <w:lang w:val="tt-RU"/>
        </w:rPr>
        <w:t>Үзәк бүлеге белгечләренең Регламентны бозуына нигезле шикаятьләрнең булмавы</w:t>
      </w:r>
      <w:r>
        <w:rPr>
          <w:rStyle w:val="af3"/>
          <w:i w:val="0"/>
          <w:iCs w:val="0"/>
          <w:sz w:val="28"/>
          <w:szCs w:val="28"/>
          <w:lang w:val="tt-RU"/>
        </w:rPr>
        <w:t>»</w:t>
      </w:r>
      <w:r w:rsidRPr="00D6452B">
        <w:rPr>
          <w:rStyle w:val="af3"/>
          <w:i w:val="0"/>
          <w:iCs w:val="0"/>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аталышын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lastRenderedPageBreak/>
        <w:t xml:space="preserve">5.1 пунктның беренче абзацында </w:t>
      </w:r>
      <w:r>
        <w:rPr>
          <w:sz w:val="28"/>
          <w:szCs w:val="28"/>
          <w:lang w:val="tt-RU"/>
        </w:rPr>
        <w:t>«</w:t>
      </w:r>
      <w:r w:rsidRPr="00D6452B">
        <w:rPr>
          <w:sz w:val="28"/>
          <w:szCs w:val="28"/>
          <w:lang w:val="tt-RU"/>
        </w:rPr>
        <w:t>Дәүләт хезмәтен алучылар</w:t>
      </w:r>
      <w:r>
        <w:rPr>
          <w:sz w:val="28"/>
          <w:szCs w:val="28"/>
          <w:lang w:val="tt-RU"/>
        </w:rPr>
        <w:t>»</w:t>
      </w:r>
      <w:r w:rsidRPr="00D6452B">
        <w:rPr>
          <w:sz w:val="28"/>
          <w:szCs w:val="28"/>
          <w:lang w:val="tt-RU"/>
        </w:rPr>
        <w:t xml:space="preserve"> сүзләрен </w:t>
      </w:r>
      <w:r>
        <w:rPr>
          <w:sz w:val="28"/>
          <w:szCs w:val="28"/>
          <w:lang w:val="tt-RU"/>
        </w:rPr>
        <w:t>«</w:t>
      </w:r>
      <w:r w:rsidRPr="00D6452B">
        <w:rPr>
          <w:sz w:val="28"/>
          <w:szCs w:val="28"/>
          <w:lang w:val="tt-RU"/>
        </w:rPr>
        <w:t>Мөрәҗәгать итүчеләр</w:t>
      </w:r>
      <w:r>
        <w:rPr>
          <w:sz w:val="28"/>
          <w:szCs w:val="28"/>
          <w:lang w:val="tt-RU"/>
        </w:rPr>
        <w:t>»</w:t>
      </w:r>
      <w:r w:rsidRPr="00D6452B">
        <w:rPr>
          <w:sz w:val="28"/>
          <w:szCs w:val="28"/>
          <w:lang w:val="tt-RU"/>
        </w:rPr>
        <w:t xml:space="preserve"> сүзләре белән алмаштырырга;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5.2 пунктта:</w:t>
      </w:r>
    </w:p>
    <w:p w:rsidR="00730176" w:rsidRPr="00D6452B" w:rsidRDefault="00730176" w:rsidP="00730176">
      <w:pPr>
        <w:pStyle w:val="af2"/>
        <w:ind w:firstLine="709"/>
        <w:jc w:val="both"/>
        <w:rPr>
          <w:rStyle w:val="af3"/>
          <w:rFonts w:ascii="Times New Roman" w:hAnsi="Times New Roman"/>
          <w:i w:val="0"/>
          <w:sz w:val="28"/>
          <w:szCs w:val="28"/>
        </w:rPr>
      </w:pPr>
      <w:r w:rsidRPr="00D6452B">
        <w:rPr>
          <w:rFonts w:ascii="Times New Roman" w:hAnsi="Times New Roman"/>
          <w:sz w:val="28"/>
          <w:szCs w:val="28"/>
          <w:lang w:val="tt-RU"/>
        </w:rPr>
        <w:t>1 пунктчаны түбәндәге редакциядә бәян итәргә:</w:t>
      </w:r>
    </w:p>
    <w:p w:rsidR="00730176" w:rsidRPr="00D6452B" w:rsidRDefault="00730176" w:rsidP="00730176">
      <w:pPr>
        <w:pStyle w:val="af2"/>
        <w:ind w:firstLine="709"/>
        <w:jc w:val="both"/>
        <w:rPr>
          <w:rStyle w:val="af3"/>
          <w:rFonts w:ascii="Times New Roman" w:hAnsi="Times New Roman"/>
          <w:i w:val="0"/>
          <w:sz w:val="28"/>
          <w:szCs w:val="28"/>
        </w:rPr>
      </w:pP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1) дәүләт хезмәте күрсәтү турында гарызнамәне теркәү срогы бозылганда;</w:t>
      </w: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hAnsi="Times New Roman"/>
          <w:sz w:val="28"/>
          <w:szCs w:val="28"/>
          <w:lang w:val="tt-RU"/>
        </w:rPr>
        <w:t xml:space="preserve"> </w:t>
      </w: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52" w:history="1">
        <w:r w:rsidRPr="00D6452B">
          <w:rPr>
            <w:rFonts w:ascii="Times New Roman" w:hAnsi="Times New Roman"/>
            <w:sz w:val="28"/>
            <w:szCs w:val="28"/>
            <w:lang w:val="tt-RU"/>
          </w:rPr>
          <w:t>7 статьясының 1 өлешендәге 4 пунктында</w:t>
        </w:r>
      </w:hyperlink>
      <w:r w:rsidRPr="00D6452B">
        <w:rPr>
          <w:rFonts w:ascii="Times New Roman" w:hAnsi="Times New Roman"/>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D6452B">
        <w:rPr>
          <w:rFonts w:ascii="Times New Roman" w:hAnsi="Times New Roman"/>
          <w:sz w:val="28"/>
          <w:szCs w:val="28"/>
          <w:lang w:val="tt-RU"/>
        </w:rPr>
        <w:t>;</w:t>
      </w:r>
      <w:hyperlink r:id="rId53" w:history="1"/>
      <w:r w:rsidRPr="00D6452B">
        <w:rPr>
          <w:rFonts w:ascii="Times New Roman" w:hAnsi="Times New Roman"/>
          <w:sz w:val="28"/>
          <w:szCs w:val="28"/>
          <w:lang w:val="tt-RU"/>
        </w:rPr>
        <w:t xml:space="preserve"> </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5.5 пунктның 4 пунктчасын түбәндәге редакциядә бәян итәргә:</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D6452B">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5.6 пунктны көчен югалткан дип танырга;</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5 бүлеккә 2018 елның 18 октябреннән үз көченә керәчәк түбәндәге эчтәлекле 5.7¹ һәм 5.7² пунктлар өстәргә: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5.7¹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5.7.²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Регламентка 1 нче кушымтаны түбәндәге редакциядә бәян итәргә:</w:t>
      </w:r>
    </w:p>
    <w:p w:rsidR="00730176" w:rsidRPr="00730176" w:rsidRDefault="00730176" w:rsidP="00730176">
      <w:pPr>
        <w:pStyle w:val="af2"/>
        <w:ind w:left="4962"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Россиянең мактаулы доноры</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күкрәк билгесе белән бүләкләнгән затларга ел саен бирелә торган акчалата түләү билгеләү буенча дәүләт хезмәте </w:t>
      </w:r>
      <w:r w:rsidRPr="00D6452B">
        <w:rPr>
          <w:rFonts w:ascii="Times New Roman" w:eastAsia="Times New Roman" w:hAnsi="Times New Roman"/>
          <w:sz w:val="28"/>
          <w:szCs w:val="28"/>
          <w:lang w:val="tt-RU" w:eastAsia="ru-RU"/>
        </w:rPr>
        <w:lastRenderedPageBreak/>
        <w:t>күрсәтүнең административ регламентына 1 нче кушымта</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p>
    <w:p w:rsidR="00730176" w:rsidRPr="00730176" w:rsidRDefault="00730176" w:rsidP="00730176">
      <w:pPr>
        <w:pStyle w:val="af2"/>
        <w:ind w:firstLine="709"/>
        <w:jc w:val="right"/>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Киңәш ителә торган рәвеше</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p>
    <w:p w:rsidR="00730176" w:rsidRPr="00730176" w:rsidRDefault="00730176" w:rsidP="00730176">
      <w:pPr>
        <w:pStyle w:val="af2"/>
        <w:ind w:left="4962"/>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Республика матди ярдәм (компенсация түләүләре) үзәге</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ДКУ № ___ бүлеге ________</w:t>
      </w:r>
      <w:r>
        <w:rPr>
          <w:rFonts w:ascii="Times New Roman" w:eastAsia="Times New Roman" w:hAnsi="Times New Roman"/>
          <w:sz w:val="28"/>
          <w:szCs w:val="28"/>
          <w:lang w:val="tt-RU" w:eastAsia="ru-RU"/>
        </w:rPr>
        <w:t>_____________________________</w:t>
      </w:r>
    </w:p>
    <w:p w:rsidR="00730176" w:rsidRPr="00D6452B" w:rsidRDefault="00730176" w:rsidP="00730176">
      <w:pPr>
        <w:pStyle w:val="af2"/>
        <w:ind w:left="496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муниципаль районында (шәһәр округында)</w:t>
      </w:r>
    </w:p>
    <w:p w:rsidR="00730176" w:rsidRPr="00D6452B" w:rsidRDefault="00730176" w:rsidP="00730176">
      <w:pPr>
        <w:pStyle w:val="af2"/>
        <w:ind w:firstLine="709"/>
        <w:jc w:val="center"/>
        <w:rPr>
          <w:rFonts w:ascii="Times New Roman" w:eastAsia="Times New Roman" w:hAnsi="Times New Roman"/>
          <w:sz w:val="28"/>
          <w:szCs w:val="28"/>
          <w:lang w:eastAsia="ru-RU"/>
        </w:rPr>
      </w:pPr>
    </w:p>
    <w:p w:rsidR="00730176" w:rsidRPr="00D6452B" w:rsidRDefault="00730176" w:rsidP="00730176">
      <w:pPr>
        <w:pStyle w:val="af2"/>
        <w:ind w:firstLine="709"/>
        <w:jc w:val="center"/>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ГАРИЗА № ____</w:t>
      </w:r>
    </w:p>
    <w:p w:rsidR="00730176" w:rsidRPr="00D6452B" w:rsidRDefault="00730176" w:rsidP="00730176">
      <w:pPr>
        <w:pStyle w:val="af2"/>
        <w:ind w:firstLine="709"/>
        <w:jc w:val="center"/>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 xml:space="preserve">20____ елның </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__</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Мин, ___________________________________</w:t>
      </w:r>
      <w:r>
        <w:rPr>
          <w:rFonts w:ascii="Times New Roman" w:eastAsia="Times New Roman" w:hAnsi="Times New Roman"/>
          <w:sz w:val="28"/>
          <w:szCs w:val="28"/>
          <w:lang w:val="tt-RU" w:eastAsia="ru-RU"/>
        </w:rPr>
        <w:t>___</w:t>
      </w:r>
      <w:r w:rsidRPr="00D6452B">
        <w:rPr>
          <w:rFonts w:ascii="Times New Roman" w:eastAsia="Times New Roman" w:hAnsi="Times New Roman"/>
          <w:sz w:val="28"/>
          <w:szCs w:val="28"/>
          <w:lang w:val="tt-RU" w:eastAsia="ru-RU"/>
        </w:rPr>
        <w:t>_____________________________,</w:t>
      </w:r>
    </w:p>
    <w:p w:rsidR="00730176" w:rsidRPr="00FC5DF0" w:rsidRDefault="00730176" w:rsidP="00730176">
      <w:pPr>
        <w:pStyle w:val="af2"/>
        <w:ind w:firstLine="709"/>
        <w:jc w:val="center"/>
        <w:rPr>
          <w:rFonts w:ascii="Times New Roman" w:eastAsia="Times New Roman" w:hAnsi="Times New Roman"/>
          <w:sz w:val="24"/>
          <w:szCs w:val="28"/>
          <w:lang w:eastAsia="ru-RU"/>
        </w:rPr>
      </w:pPr>
      <w:r w:rsidRPr="00FC5DF0">
        <w:rPr>
          <w:rFonts w:ascii="Times New Roman" w:eastAsia="Times New Roman" w:hAnsi="Times New Roman"/>
          <w:sz w:val="24"/>
          <w:szCs w:val="28"/>
          <w:lang w:val="tt-RU" w:eastAsia="ru-RU"/>
        </w:rPr>
        <w:t>(мөрәҗәгать итүченең тулысынча фамилиясе, исеме, атасының исеме)</w:t>
      </w:r>
    </w:p>
    <w:p w:rsidR="00730176" w:rsidRPr="00D6452B" w:rsidRDefault="00730176" w:rsidP="00730176">
      <w:pPr>
        <w:pStyle w:val="af2"/>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түбәндәге адрес буенча яшим__</w:t>
      </w:r>
      <w:r>
        <w:rPr>
          <w:rFonts w:ascii="Times New Roman" w:eastAsia="Times New Roman" w:hAnsi="Times New Roman"/>
          <w:sz w:val="28"/>
          <w:szCs w:val="28"/>
          <w:lang w:val="tt-RU" w:eastAsia="ru-RU"/>
        </w:rPr>
        <w:t>_____</w:t>
      </w:r>
      <w:r w:rsidRPr="00D6452B">
        <w:rPr>
          <w:rFonts w:ascii="Times New Roman" w:eastAsia="Times New Roman" w:hAnsi="Times New Roman"/>
          <w:sz w:val="28"/>
          <w:szCs w:val="28"/>
          <w:lang w:val="tt-RU" w:eastAsia="ru-RU"/>
        </w:rPr>
        <w:t>________________________________________</w:t>
      </w: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_____________________________________________________________________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FC5DF0">
        <w:rPr>
          <w:rFonts w:ascii="Times New Roman" w:eastAsia="Times New Roman" w:hAnsi="Times New Roman"/>
          <w:sz w:val="24"/>
          <w:szCs w:val="28"/>
          <w:lang w:val="tt-RU" w:eastAsia="ru-RU"/>
        </w:rPr>
        <w:t>(мөрәҗәгать итүченең почта адресы, индексы, телефоны, электрон почта адресы)</w:t>
      </w:r>
    </w:p>
    <w:p w:rsidR="00730176" w:rsidRPr="00D6452B" w:rsidRDefault="00730176" w:rsidP="00730176">
      <w:pPr>
        <w:pStyle w:val="af2"/>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984"/>
        <w:gridCol w:w="1985"/>
        <w:gridCol w:w="1843"/>
      </w:tblGrid>
      <w:tr w:rsidR="00B84F76" w:rsidTr="00730176">
        <w:tc>
          <w:tcPr>
            <w:tcW w:w="4315"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Шәхес таныклаучы документ атамасы</w:t>
            </w:r>
          </w:p>
        </w:tc>
        <w:tc>
          <w:tcPr>
            <w:tcW w:w="1984"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Сериясе һәм (яки) номеры</w:t>
            </w:r>
          </w:p>
        </w:tc>
        <w:tc>
          <w:tcPr>
            <w:tcW w:w="1985"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Кем тарафыннан бирелгән</w:t>
            </w:r>
          </w:p>
        </w:tc>
        <w:tc>
          <w:tcPr>
            <w:tcW w:w="1843"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Бирелгән датасы</w:t>
            </w:r>
          </w:p>
        </w:tc>
      </w:tr>
      <w:tr w:rsidR="00B84F76" w:rsidTr="00730176">
        <w:tc>
          <w:tcPr>
            <w:tcW w:w="4315" w:type="dxa"/>
          </w:tcPr>
          <w:p w:rsidR="00730176" w:rsidRPr="00D6452B" w:rsidRDefault="00730176" w:rsidP="00730176">
            <w:pPr>
              <w:pStyle w:val="ConsPlusNormal"/>
              <w:rPr>
                <w:rFonts w:ascii="Times New Roman" w:hAnsi="Times New Roman" w:cs="Times New Roman"/>
                <w:sz w:val="28"/>
                <w:szCs w:val="28"/>
              </w:rPr>
            </w:pPr>
          </w:p>
        </w:tc>
        <w:tc>
          <w:tcPr>
            <w:tcW w:w="1984" w:type="dxa"/>
          </w:tcPr>
          <w:p w:rsidR="00730176" w:rsidRPr="00D6452B" w:rsidRDefault="00730176" w:rsidP="00730176">
            <w:pPr>
              <w:pStyle w:val="ConsPlusNormal"/>
              <w:rPr>
                <w:rFonts w:ascii="Times New Roman" w:hAnsi="Times New Roman" w:cs="Times New Roman"/>
                <w:sz w:val="28"/>
                <w:szCs w:val="28"/>
              </w:rPr>
            </w:pPr>
          </w:p>
        </w:tc>
        <w:tc>
          <w:tcPr>
            <w:tcW w:w="1985" w:type="dxa"/>
          </w:tcPr>
          <w:p w:rsidR="00730176" w:rsidRPr="00D6452B" w:rsidRDefault="00730176" w:rsidP="00730176">
            <w:pPr>
              <w:pStyle w:val="ConsPlusNormal"/>
              <w:rPr>
                <w:rFonts w:ascii="Times New Roman" w:hAnsi="Times New Roman" w:cs="Times New Roman"/>
                <w:sz w:val="28"/>
                <w:szCs w:val="28"/>
              </w:rPr>
            </w:pPr>
          </w:p>
        </w:tc>
        <w:tc>
          <w:tcPr>
            <w:tcW w:w="1843" w:type="dxa"/>
          </w:tcPr>
          <w:p w:rsidR="00730176" w:rsidRPr="00D6452B" w:rsidRDefault="00730176" w:rsidP="00730176">
            <w:pPr>
              <w:pStyle w:val="ConsPlusNormal"/>
              <w:rPr>
                <w:rFonts w:ascii="Times New Roman" w:hAnsi="Times New Roman" w:cs="Times New Roman"/>
                <w:sz w:val="28"/>
                <w:szCs w:val="28"/>
              </w:rPr>
            </w:pPr>
          </w:p>
        </w:tc>
      </w:tr>
    </w:tbl>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eastAsia="ru-RU"/>
        </w:rPr>
        <w:tab/>
      </w:r>
      <w:r w:rsidRPr="00D6452B">
        <w:rPr>
          <w:rFonts w:ascii="Times New Roman" w:eastAsia="Times New Roman" w:hAnsi="Times New Roman"/>
          <w:sz w:val="28"/>
          <w:szCs w:val="28"/>
          <w:lang w:eastAsia="ru-RU"/>
        </w:rPr>
        <w:tab/>
      </w:r>
      <w:r w:rsidRPr="00D6452B">
        <w:rPr>
          <w:rFonts w:ascii="Times New Roman" w:eastAsia="Times New Roman" w:hAnsi="Times New Roman"/>
          <w:sz w:val="28"/>
          <w:szCs w:val="28"/>
          <w:lang w:eastAsia="ru-RU"/>
        </w:rPr>
        <w:tab/>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Түбәндәгегә нигезләнеп гамәл кылучы________________________________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________________________________</w:t>
      </w:r>
      <w:r>
        <w:rPr>
          <w:rFonts w:ascii="Times New Roman" w:eastAsia="Times New Roman" w:hAnsi="Times New Roman"/>
          <w:sz w:val="28"/>
          <w:szCs w:val="28"/>
          <w:lang w:val="tt-RU" w:eastAsia="ru-RU"/>
        </w:rPr>
        <w:t>____</w:t>
      </w:r>
      <w:r w:rsidRPr="00D6452B">
        <w:rPr>
          <w:rFonts w:ascii="Times New Roman" w:eastAsia="Times New Roman" w:hAnsi="Times New Roman"/>
          <w:sz w:val="28"/>
          <w:szCs w:val="28"/>
          <w:lang w:val="tt-RU" w:eastAsia="ru-RU"/>
        </w:rPr>
        <w:t>_______________________________</w:t>
      </w:r>
    </w:p>
    <w:p w:rsidR="00730176" w:rsidRPr="00D6452B" w:rsidRDefault="00730176" w:rsidP="00730176">
      <w:pPr>
        <w:pStyle w:val="af2"/>
        <w:ind w:firstLine="709"/>
        <w:jc w:val="center"/>
        <w:rPr>
          <w:rFonts w:ascii="Times New Roman" w:eastAsia="Times New Roman" w:hAnsi="Times New Roman"/>
          <w:sz w:val="28"/>
          <w:szCs w:val="28"/>
          <w:lang w:eastAsia="ru-RU"/>
        </w:rPr>
      </w:pPr>
      <w:r w:rsidRPr="00FC5DF0">
        <w:rPr>
          <w:rFonts w:ascii="Times New Roman" w:eastAsia="Times New Roman" w:hAnsi="Times New Roman"/>
          <w:sz w:val="24"/>
          <w:szCs w:val="28"/>
          <w:lang w:val="tt-RU" w:eastAsia="ru-RU"/>
        </w:rPr>
        <w:t>(мөрәҗәгать итүченең дәүләт хезмәтен алучы мәнфәгатьләрендә эшләү вәкаләтен раслаучы документ реквизитлары)</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1.Түбәндәгегә _______________________________________________________</w:t>
      </w:r>
    </w:p>
    <w:p w:rsidR="00730176" w:rsidRDefault="00730176" w:rsidP="00730176">
      <w:pPr>
        <w:pStyle w:val="af2"/>
        <w:ind w:firstLine="709"/>
        <w:jc w:val="right"/>
        <w:rPr>
          <w:rFonts w:ascii="Times New Roman" w:eastAsia="Times New Roman" w:hAnsi="Times New Roman"/>
          <w:sz w:val="24"/>
          <w:szCs w:val="28"/>
          <w:lang w:val="tt-RU" w:eastAsia="ru-RU"/>
        </w:rPr>
      </w:pPr>
      <w:r w:rsidRPr="00FC5DF0">
        <w:rPr>
          <w:rFonts w:ascii="Times New Roman" w:eastAsia="Times New Roman" w:hAnsi="Times New Roman"/>
          <w:sz w:val="24"/>
          <w:szCs w:val="28"/>
          <w:lang w:val="tt-RU" w:eastAsia="ru-RU"/>
        </w:rPr>
        <w:t>(</w:t>
      </w:r>
      <w:r>
        <w:rPr>
          <w:rFonts w:ascii="Times New Roman" w:eastAsia="Times New Roman" w:hAnsi="Times New Roman"/>
          <w:sz w:val="24"/>
          <w:szCs w:val="28"/>
          <w:lang w:val="tt-RU" w:eastAsia="ru-RU"/>
        </w:rPr>
        <w:t xml:space="preserve">дәүләт хезмәте алучының </w:t>
      </w:r>
      <w:r w:rsidRPr="00FC5DF0">
        <w:rPr>
          <w:rFonts w:ascii="Times New Roman" w:eastAsia="Times New Roman" w:hAnsi="Times New Roman"/>
          <w:sz w:val="24"/>
          <w:szCs w:val="28"/>
          <w:lang w:val="tt-RU" w:eastAsia="ru-RU"/>
        </w:rPr>
        <w:t>фамилия</w:t>
      </w:r>
      <w:r>
        <w:rPr>
          <w:rFonts w:ascii="Times New Roman" w:eastAsia="Times New Roman" w:hAnsi="Times New Roman"/>
          <w:sz w:val="24"/>
          <w:szCs w:val="28"/>
          <w:lang w:val="tt-RU" w:eastAsia="ru-RU"/>
        </w:rPr>
        <w:t>се</w:t>
      </w:r>
      <w:r w:rsidRPr="00FC5DF0">
        <w:rPr>
          <w:rFonts w:ascii="Times New Roman" w:eastAsia="Times New Roman" w:hAnsi="Times New Roman"/>
          <w:sz w:val="24"/>
          <w:szCs w:val="28"/>
          <w:lang w:val="tt-RU" w:eastAsia="ru-RU"/>
        </w:rPr>
        <w:t>, и</w:t>
      </w:r>
      <w:r>
        <w:rPr>
          <w:rFonts w:ascii="Times New Roman" w:eastAsia="Times New Roman" w:hAnsi="Times New Roman"/>
          <w:sz w:val="24"/>
          <w:szCs w:val="28"/>
          <w:lang w:val="tt-RU" w:eastAsia="ru-RU"/>
        </w:rPr>
        <w:t>семе</w:t>
      </w:r>
      <w:r w:rsidRPr="00FC5DF0">
        <w:rPr>
          <w:rFonts w:ascii="Times New Roman" w:eastAsia="Times New Roman" w:hAnsi="Times New Roman"/>
          <w:sz w:val="24"/>
          <w:szCs w:val="28"/>
          <w:lang w:val="tt-RU" w:eastAsia="ru-RU"/>
        </w:rPr>
        <w:t>,</w:t>
      </w:r>
      <w:r>
        <w:rPr>
          <w:rFonts w:ascii="Times New Roman" w:eastAsia="Times New Roman" w:hAnsi="Times New Roman"/>
          <w:sz w:val="24"/>
          <w:szCs w:val="28"/>
          <w:lang w:val="tt-RU" w:eastAsia="ru-RU"/>
        </w:rPr>
        <w:t xml:space="preserve"> атасының исеме</w:t>
      </w:r>
      <w:r w:rsidRPr="00FC5DF0">
        <w:rPr>
          <w:rFonts w:ascii="Times New Roman" w:eastAsia="Times New Roman" w:hAnsi="Times New Roman"/>
          <w:sz w:val="24"/>
          <w:szCs w:val="28"/>
          <w:lang w:val="tt-RU" w:eastAsia="ru-RU"/>
        </w:rPr>
        <w:t>,</w:t>
      </w:r>
    </w:p>
    <w:p w:rsidR="00730176" w:rsidRPr="00FC5DF0" w:rsidRDefault="00730176" w:rsidP="00730176">
      <w:pPr>
        <w:pStyle w:val="af2"/>
        <w:ind w:firstLine="709"/>
        <w:jc w:val="right"/>
        <w:rPr>
          <w:rFonts w:ascii="Times New Roman" w:eastAsia="Times New Roman" w:hAnsi="Times New Roman"/>
          <w:sz w:val="24"/>
          <w:szCs w:val="28"/>
          <w:lang w:eastAsia="ru-RU"/>
        </w:rPr>
      </w:pPr>
      <w:r>
        <w:rPr>
          <w:rFonts w:ascii="Times New Roman" w:eastAsia="Times New Roman" w:hAnsi="Times New Roman"/>
          <w:sz w:val="24"/>
          <w:szCs w:val="28"/>
          <w:lang w:val="tt-RU" w:eastAsia="ru-RU"/>
        </w:rPr>
        <w:t xml:space="preserve"> яшәгән адресы, шәхесен таныклаучы документ реквизитлары</w:t>
      </w:r>
      <w:r w:rsidRPr="00FC5DF0">
        <w:rPr>
          <w:rFonts w:ascii="Times New Roman" w:eastAsia="Times New Roman" w:hAnsi="Times New Roman"/>
          <w:sz w:val="24"/>
          <w:szCs w:val="28"/>
          <w:lang w:val="tt-RU" w:eastAsia="ru-RU"/>
        </w:rPr>
        <w:t>)</w:t>
      </w: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________________________________________________________________________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Россиянең мактаулы доноры</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яки </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СССРның мактаулы доноры</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күкрәк билгесе белән бүләкләнгән гражданнарга каралган ел саен түләнә торган акчалата түләү билгеләүне сорыйм.</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СНИЛС (алучыныкы)________________________________________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Түбәндәге документларны (белешмәләрне) тапшырам: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5455"/>
        <w:gridCol w:w="3828"/>
      </w:tblGrid>
      <w:tr w:rsidR="00B84F76" w:rsidTr="00730176">
        <w:tc>
          <w:tcPr>
            <w:tcW w:w="844"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w:t>
            </w:r>
          </w:p>
        </w:tc>
        <w:tc>
          <w:tcPr>
            <w:tcW w:w="545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Документларның аталышы</w:t>
            </w:r>
          </w:p>
        </w:tc>
        <w:tc>
          <w:tcPr>
            <w:tcW w:w="3828"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Нөсхәләр саны</w:t>
            </w:r>
          </w:p>
        </w:tc>
      </w:tr>
      <w:tr w:rsidR="00B84F76" w:rsidTr="00730176">
        <w:tc>
          <w:tcPr>
            <w:tcW w:w="844"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1</w:t>
            </w:r>
          </w:p>
        </w:tc>
        <w:tc>
          <w:tcPr>
            <w:tcW w:w="5455" w:type="dxa"/>
          </w:tcPr>
          <w:p w:rsidR="00730176" w:rsidRPr="00D6452B" w:rsidRDefault="00730176" w:rsidP="00730176">
            <w:pPr>
              <w:pStyle w:val="ConsPlusNormal"/>
              <w:rPr>
                <w:rFonts w:ascii="Times New Roman" w:hAnsi="Times New Roman" w:cs="Times New Roman"/>
                <w:sz w:val="28"/>
                <w:szCs w:val="28"/>
              </w:rPr>
            </w:pPr>
          </w:p>
        </w:tc>
        <w:tc>
          <w:tcPr>
            <w:tcW w:w="3828"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844"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lastRenderedPageBreak/>
              <w:t>2</w:t>
            </w:r>
          </w:p>
        </w:tc>
        <w:tc>
          <w:tcPr>
            <w:tcW w:w="5455" w:type="dxa"/>
          </w:tcPr>
          <w:p w:rsidR="00730176" w:rsidRPr="00D6452B" w:rsidRDefault="00730176" w:rsidP="00730176">
            <w:pPr>
              <w:pStyle w:val="ConsPlusNormal"/>
              <w:rPr>
                <w:rFonts w:ascii="Times New Roman" w:hAnsi="Times New Roman" w:cs="Times New Roman"/>
                <w:sz w:val="28"/>
                <w:szCs w:val="28"/>
              </w:rPr>
            </w:pPr>
          </w:p>
        </w:tc>
        <w:tc>
          <w:tcPr>
            <w:tcW w:w="3828" w:type="dxa"/>
          </w:tcPr>
          <w:p w:rsidR="00730176" w:rsidRPr="00D6452B" w:rsidRDefault="00730176" w:rsidP="00730176">
            <w:pPr>
              <w:pStyle w:val="ConsPlusNormal"/>
              <w:rPr>
                <w:rFonts w:ascii="Times New Roman" w:hAnsi="Times New Roman" w:cs="Times New Roman"/>
                <w:sz w:val="28"/>
                <w:szCs w:val="28"/>
              </w:rPr>
            </w:pPr>
          </w:p>
        </w:tc>
      </w:tr>
    </w:tbl>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2. Билгеләнгән түләүләрне түбәндәгечә күчерүне сорыйм:</w:t>
      </w: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счетка күчерү юлы белән _______________________________________________</w:t>
      </w:r>
    </w:p>
    <w:p w:rsidR="00730176" w:rsidRPr="00FC5DF0" w:rsidRDefault="00730176" w:rsidP="00730176">
      <w:pPr>
        <w:pStyle w:val="af2"/>
        <w:ind w:firstLine="709"/>
        <w:jc w:val="right"/>
        <w:rPr>
          <w:rFonts w:ascii="Times New Roman" w:eastAsia="Times New Roman" w:hAnsi="Times New Roman"/>
          <w:sz w:val="24"/>
          <w:szCs w:val="28"/>
          <w:lang w:eastAsia="ru-RU"/>
        </w:rPr>
      </w:pPr>
      <w:r w:rsidRPr="00FC5DF0">
        <w:rPr>
          <w:rFonts w:ascii="Times New Roman" w:eastAsia="Times New Roman" w:hAnsi="Times New Roman"/>
          <w:sz w:val="24"/>
          <w:szCs w:val="28"/>
          <w:lang w:val="tt-RU" w:eastAsia="ru-RU"/>
        </w:rPr>
        <w:t>(дәүләт хезмәте алучы яисә аның законлы вәкиле тарафыннан законнарда билгеләнгән тәртиптә ачтырылган счет реквизитлары күрсәтелә)</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почта бүлеге аша _____________________________________________________</w:t>
      </w:r>
    </w:p>
    <w:p w:rsidR="00730176" w:rsidRPr="00523833" w:rsidRDefault="00730176" w:rsidP="00730176">
      <w:pPr>
        <w:pStyle w:val="af2"/>
        <w:ind w:firstLine="709"/>
        <w:jc w:val="center"/>
        <w:rPr>
          <w:rFonts w:ascii="Times New Roman" w:eastAsia="Times New Roman" w:hAnsi="Times New Roman"/>
          <w:sz w:val="24"/>
          <w:szCs w:val="28"/>
          <w:lang w:eastAsia="ru-RU"/>
        </w:rPr>
      </w:pPr>
      <w:r w:rsidRPr="00523833">
        <w:rPr>
          <w:rFonts w:ascii="Times New Roman" w:eastAsia="Times New Roman" w:hAnsi="Times New Roman"/>
          <w:sz w:val="24"/>
          <w:szCs w:val="28"/>
          <w:lang w:val="tt-RU" w:eastAsia="ru-RU"/>
        </w:rPr>
        <w:t>(дәүләт хезмәтен алучының яисә аның законлы вәкиленең почтадан җибәрү реквизитлары күрсәтелә)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3. Тапшырылган белешмәләрнең төгәл булуы, шулай ук аларны үз эченә алган документларның хаклыгы өчен җаваплы булам. Социаль ярдәм чараларын түләүгә йогынты ясаучы шартларның үзгәрүе турында вакытында хәбәр итү бурычы турында нигезләмә белән таныштым.</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 xml:space="preserve">4. Мәгълүматлар алуга, шул исәптән дәүләт хезмәте күрсәтү (күрсәтүдән баш тарту) турында, риза. </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___________________________________________________________________</w:t>
      </w:r>
    </w:p>
    <w:p w:rsidR="00730176" w:rsidRPr="00523833" w:rsidRDefault="00730176" w:rsidP="00730176">
      <w:pPr>
        <w:pStyle w:val="af2"/>
        <w:ind w:firstLine="709"/>
        <w:jc w:val="center"/>
        <w:rPr>
          <w:rFonts w:ascii="Times New Roman" w:eastAsia="Times New Roman" w:hAnsi="Times New Roman"/>
          <w:sz w:val="24"/>
          <w:szCs w:val="28"/>
          <w:lang w:eastAsia="ru-RU"/>
        </w:rPr>
      </w:pPr>
      <w:r w:rsidRPr="00523833">
        <w:rPr>
          <w:rFonts w:ascii="Times New Roman" w:eastAsia="Times New Roman" w:hAnsi="Times New Roman"/>
          <w:sz w:val="24"/>
          <w:szCs w:val="28"/>
          <w:lang w:val="tt-RU" w:eastAsia="ru-RU"/>
        </w:rPr>
        <w:t>(язмача, телефон аша, смс-хәбәр белән, электрон почта аша)</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__</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__________ 20__ ел.                                  Имза _____________________</w:t>
      </w:r>
    </w:p>
    <w:p w:rsidR="00730176" w:rsidRPr="00D6452B" w:rsidRDefault="00730176" w:rsidP="00730176">
      <w:pPr>
        <w:pStyle w:val="af2"/>
        <w:ind w:firstLine="709"/>
        <w:jc w:val="both"/>
        <w:rPr>
          <w:rFonts w:ascii="Times New Roman" w:eastAsia="Times New Roman" w:hAnsi="Times New Roman"/>
          <w:sz w:val="28"/>
          <w:szCs w:val="28"/>
          <w:lang w:eastAsia="ru-RU"/>
        </w:rPr>
      </w:pPr>
    </w:p>
    <w:p w:rsidR="00730176" w:rsidRPr="00730176" w:rsidRDefault="00730176" w:rsidP="00730176">
      <w:pPr>
        <w:pStyle w:val="af2"/>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Гариза һәм документлар кабул ителде  ______ 20__ ел.   _________   ____________________________</w:t>
      </w:r>
    </w:p>
    <w:p w:rsidR="00730176" w:rsidRPr="00730176" w:rsidRDefault="00730176" w:rsidP="00730176">
      <w:pPr>
        <w:pStyle w:val="af2"/>
        <w:ind w:firstLine="709"/>
        <w:jc w:val="both"/>
        <w:rPr>
          <w:rFonts w:ascii="Times New Roman" w:eastAsia="Times New Roman" w:hAnsi="Times New Roman"/>
          <w:sz w:val="24"/>
          <w:szCs w:val="28"/>
          <w:lang w:val="tt-RU" w:eastAsia="ru-RU"/>
        </w:rPr>
      </w:pPr>
      <w:r w:rsidRPr="00371542">
        <w:rPr>
          <w:rFonts w:ascii="Times New Roman" w:eastAsia="Times New Roman" w:hAnsi="Times New Roman"/>
          <w:sz w:val="24"/>
          <w:szCs w:val="28"/>
          <w:lang w:val="tt-RU" w:eastAsia="ru-RU"/>
        </w:rPr>
        <w:t>(белгечнең имзасы, тулы имзасы)</w:t>
      </w:r>
    </w:p>
    <w:p w:rsidR="00730176" w:rsidRPr="00730176" w:rsidRDefault="00730176" w:rsidP="00730176">
      <w:pPr>
        <w:pStyle w:val="af2"/>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________________________________________________________________________</w:t>
      </w:r>
    </w:p>
    <w:p w:rsidR="00730176" w:rsidRPr="00730176" w:rsidRDefault="00730176" w:rsidP="00730176">
      <w:pPr>
        <w:pStyle w:val="af2"/>
        <w:ind w:firstLine="709"/>
        <w:jc w:val="center"/>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Өзү линиясе</w:t>
      </w:r>
    </w:p>
    <w:p w:rsidR="00730176" w:rsidRPr="00730176" w:rsidRDefault="00730176" w:rsidP="00730176">
      <w:pPr>
        <w:pStyle w:val="af2"/>
        <w:ind w:firstLine="709"/>
        <w:jc w:val="center"/>
        <w:rPr>
          <w:rFonts w:ascii="Times New Roman" w:eastAsia="Times New Roman" w:hAnsi="Times New Roman"/>
          <w:sz w:val="28"/>
          <w:szCs w:val="28"/>
          <w:lang w:val="tt-RU" w:eastAsia="ru-RU"/>
        </w:rPr>
      </w:pPr>
    </w:p>
    <w:p w:rsidR="00730176" w:rsidRPr="00730176" w:rsidRDefault="00730176" w:rsidP="00730176">
      <w:pPr>
        <w:pStyle w:val="af2"/>
        <w:ind w:firstLine="709"/>
        <w:jc w:val="center"/>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Язу-белдерүнамә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p>
    <w:p w:rsidR="00730176" w:rsidRPr="00730176" w:rsidRDefault="00730176" w:rsidP="00730176">
      <w:pPr>
        <w:pStyle w:val="af2"/>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Мөрәҗәгать итүченең теркәлү №</w:t>
      </w: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Документлар саны ____ данә, __ биттә</w:t>
      </w:r>
    </w:p>
    <w:p w:rsidR="00730176" w:rsidRPr="00D6452B" w:rsidRDefault="00730176" w:rsidP="00730176">
      <w:pPr>
        <w:pStyle w:val="af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Документларны кабул итте _______</w:t>
      </w:r>
      <w:r>
        <w:rPr>
          <w:rFonts w:ascii="Times New Roman" w:eastAsia="Times New Roman" w:hAnsi="Times New Roman"/>
          <w:sz w:val="28"/>
          <w:szCs w:val="28"/>
          <w:lang w:val="tt-RU" w:eastAsia="ru-RU"/>
        </w:rPr>
        <w:t>____ _________ _________</w:t>
      </w:r>
      <w:r w:rsidRPr="00D6452B">
        <w:rPr>
          <w:rFonts w:ascii="Times New Roman" w:eastAsia="Times New Roman" w:hAnsi="Times New Roman"/>
          <w:sz w:val="28"/>
          <w:szCs w:val="28"/>
          <w:lang w:val="tt-RU" w:eastAsia="ru-RU"/>
        </w:rPr>
        <w:t>____ ______ 20__ ел.</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4"/>
          <w:szCs w:val="28"/>
          <w:lang w:val="tt-RU" w:eastAsia="ru-RU"/>
        </w:rPr>
        <w:t xml:space="preserve">                                            </w:t>
      </w:r>
      <w:r w:rsidRPr="00523833">
        <w:rPr>
          <w:rFonts w:ascii="Times New Roman" w:eastAsia="Times New Roman" w:hAnsi="Times New Roman"/>
          <w:sz w:val="24"/>
          <w:szCs w:val="28"/>
          <w:lang w:val="tt-RU" w:eastAsia="ru-RU"/>
        </w:rPr>
        <w:t xml:space="preserve">   (вазыйфа)     (имза)    (тулы имза)   (дата)</w:t>
      </w:r>
      <w:r>
        <w:rPr>
          <w:rFonts w:ascii="Times New Roman" w:eastAsia="Times New Roman" w:hAnsi="Times New Roman"/>
          <w:sz w:val="24"/>
          <w:szCs w:val="28"/>
          <w:lang w:val="tt-RU" w:eastAsia="ru-RU"/>
        </w:rPr>
        <w:t>»</w:t>
      </w:r>
      <w:r w:rsidRPr="00523833">
        <w:rPr>
          <w:rFonts w:ascii="Times New Roman" w:eastAsia="Times New Roman" w:hAnsi="Times New Roman"/>
          <w:sz w:val="24"/>
          <w:szCs w:val="28"/>
          <w:lang w:val="tt-RU" w:eastAsia="ru-RU"/>
        </w:rPr>
        <w:t>.</w:t>
      </w:r>
    </w:p>
    <w:p w:rsidR="00730176" w:rsidRPr="00D6452B" w:rsidRDefault="00730176" w:rsidP="00730176">
      <w:pPr>
        <w:autoSpaceDE w:val="0"/>
        <w:autoSpaceDN w:val="0"/>
        <w:adjustRightInd w:val="0"/>
        <w:ind w:firstLine="709"/>
        <w:jc w:val="both"/>
        <w:rPr>
          <w:sz w:val="28"/>
          <w:szCs w:val="28"/>
        </w:rPr>
      </w:pP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4. Татарстан Республикасы Хезмәт, халыкны эш белән тәэмин итү һәм социаль яклау министрлыгының </w:t>
      </w:r>
      <w:r>
        <w:rPr>
          <w:sz w:val="28"/>
          <w:szCs w:val="28"/>
          <w:lang w:val="tt-RU"/>
        </w:rPr>
        <w:t>«</w:t>
      </w:r>
      <w:r w:rsidRPr="00D6452B">
        <w:rPr>
          <w:sz w:val="28"/>
          <w:szCs w:val="28"/>
          <w:lang w:val="tt-RU"/>
        </w:rPr>
        <w:t>Һәлак булган (үлгән) хәрби хезмәткәрләрнең һәм башкарма хакимиятнең кайбер федераль органнары хезмәткәрләренең гаилә әгъзаларына торак, коммуналь һәм хезмәт күрсәтүнең башка төрләре өчен түләү чыгымнарына бәйле компенсация түләүләре билгеләү буенча дәүләт хезмәте күрсәтүнең административ регламентын раслау хакында</w:t>
      </w:r>
      <w:r>
        <w:rPr>
          <w:sz w:val="28"/>
          <w:szCs w:val="28"/>
          <w:lang w:val="tt-RU"/>
        </w:rPr>
        <w:t>»</w:t>
      </w:r>
      <w:r w:rsidRPr="00D6452B">
        <w:rPr>
          <w:sz w:val="28"/>
          <w:szCs w:val="28"/>
          <w:lang w:val="tt-RU"/>
        </w:rPr>
        <w:t xml:space="preserve"> 2012 елның 28 маендагы 361 номерлы боерыгы (Татарстан Республикасы Хезмәт, халыкны эш белән тәэмин итү һәм социаль яклау министрлыгының 19.06.2014 № 332, 25.09.2014 № 528, 16.05.2016 № 262, 08.06.2017 № 348, от 17.11.2017 № 810, 15.05.2018 № 365 боерыклары нигезендә кертелгән үзгәрешләре белән) белән расланган Һәлак булган (үлгән) хәрби хезмәткәрләрнең һәм башкарма хакимиятнең кайбер федераль </w:t>
      </w:r>
      <w:r w:rsidRPr="00D6452B">
        <w:rPr>
          <w:sz w:val="28"/>
          <w:szCs w:val="28"/>
          <w:lang w:val="tt-RU"/>
        </w:rPr>
        <w:lastRenderedPageBreak/>
        <w:t>органнары хезмәткәрләренең гаилә әгъзаларына торак, коммуналь һәм хезмәт күрсәтүнең башка төрләре өчен түләү чыгымнарына бәйле компенсация түләүләре билгеләү буенча дәүләт хезмәте күрсәтүнең административ регламентында: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sz w:val="28"/>
          <w:szCs w:val="28"/>
          <w:lang w:val="tt-RU"/>
        </w:rPr>
        <w:t>1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1.4 пунктның 1.4.2 пунктчасын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730176" w:rsidRPr="00730176" w:rsidRDefault="00730176" w:rsidP="00730176">
      <w:pPr>
        <w:autoSpaceDE w:val="0"/>
        <w:autoSpaceDN w:val="0"/>
        <w:adjustRightInd w:val="0"/>
        <w:ind w:firstLine="709"/>
        <w:jc w:val="both"/>
        <w:rPr>
          <w:sz w:val="28"/>
          <w:szCs w:val="28"/>
          <w:lang w:val="tt-RU"/>
        </w:rPr>
      </w:pPr>
      <w:r w:rsidRPr="00D6452B">
        <w:rPr>
          <w:rFonts w:eastAsiaTheme="minorHAnsi"/>
          <w:sz w:val="28"/>
          <w:szCs w:val="28"/>
          <w:lang w:val="tt-RU" w:eastAsia="en-US"/>
        </w:rPr>
        <w:t xml:space="preserve">1) хезмәт күрсәтү турында визуаль һәм текстлы мәгълүматлардан торучы, Татарстан Республикасы Хезмәт, халыкны эш белән тәэмин итү һәм социаль яклау министрлыгында (алга таба – Министрлык), Үзәк бүлекләрендә урнашкан хезмәт күрсәтү турында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hyperlink r:id="rId54" w:history="1">
        <w:r w:rsidRPr="00D6452B">
          <w:rPr>
            <w:rFonts w:eastAsiaTheme="minorHAnsi"/>
            <w:sz w:val="28"/>
            <w:szCs w:val="28"/>
            <w:lang w:val="tt-RU" w:eastAsia="en-US"/>
          </w:rPr>
          <w:t>1.4.1</w:t>
        </w:r>
      </w:hyperlink>
      <w:r w:rsidRPr="00D6452B">
        <w:rPr>
          <w:rFonts w:eastAsiaTheme="minorHAnsi"/>
          <w:sz w:val="28"/>
          <w:szCs w:val="28"/>
          <w:lang w:val="tt-RU" w:eastAsia="en-US"/>
        </w:rPr>
        <w:t xml:space="preserve">, </w:t>
      </w:r>
      <w:hyperlink r:id="rId55" w:history="1">
        <w:r w:rsidRPr="00D6452B">
          <w:rPr>
            <w:rFonts w:eastAsiaTheme="minorHAnsi"/>
            <w:sz w:val="28"/>
            <w:szCs w:val="28"/>
            <w:lang w:val="tt-RU" w:eastAsia="en-US"/>
          </w:rPr>
          <w:t>2.1</w:t>
        </w:r>
      </w:hyperlink>
      <w:r w:rsidRPr="00D6452B">
        <w:rPr>
          <w:rFonts w:eastAsiaTheme="minorHAnsi"/>
          <w:sz w:val="28"/>
          <w:szCs w:val="28"/>
          <w:lang w:val="tt-RU" w:eastAsia="en-US"/>
        </w:rPr>
        <w:t xml:space="preserve">, </w:t>
      </w:r>
      <w:hyperlink r:id="rId56" w:history="1">
        <w:r w:rsidRPr="00D6452B">
          <w:rPr>
            <w:rFonts w:eastAsiaTheme="minorHAnsi"/>
            <w:sz w:val="28"/>
            <w:szCs w:val="28"/>
            <w:lang w:val="tt-RU" w:eastAsia="en-US"/>
          </w:rPr>
          <w:t>2.3</w:t>
        </w:r>
      </w:hyperlink>
      <w:r w:rsidRPr="00D6452B">
        <w:rPr>
          <w:rFonts w:eastAsiaTheme="minorHAnsi"/>
          <w:sz w:val="28"/>
          <w:szCs w:val="28"/>
          <w:lang w:val="tt-RU" w:eastAsia="en-US"/>
        </w:rPr>
        <w:t xml:space="preserve">, </w:t>
      </w:r>
      <w:hyperlink r:id="rId57" w:history="1">
        <w:r w:rsidRPr="00D6452B">
          <w:rPr>
            <w:rFonts w:eastAsiaTheme="minorHAnsi"/>
            <w:sz w:val="28"/>
            <w:szCs w:val="28"/>
            <w:lang w:val="tt-RU" w:eastAsia="en-US"/>
          </w:rPr>
          <w:t>2.4</w:t>
        </w:r>
      </w:hyperlink>
      <w:r w:rsidRPr="00D6452B">
        <w:rPr>
          <w:rFonts w:eastAsiaTheme="minorHAnsi"/>
          <w:sz w:val="28"/>
          <w:szCs w:val="28"/>
          <w:lang w:val="tt-RU" w:eastAsia="en-US"/>
        </w:rPr>
        <w:t xml:space="preserve">, </w:t>
      </w:r>
      <w:hyperlink r:id="rId58" w:history="1">
        <w:r w:rsidRPr="00D6452B">
          <w:rPr>
            <w:rFonts w:eastAsiaTheme="minorHAnsi"/>
            <w:sz w:val="28"/>
            <w:szCs w:val="28"/>
            <w:lang w:val="tt-RU" w:eastAsia="en-US"/>
          </w:rPr>
          <w:t>2.5</w:t>
        </w:r>
      </w:hyperlink>
      <w:r w:rsidRPr="00D6452B">
        <w:rPr>
          <w:rFonts w:eastAsiaTheme="minorHAnsi"/>
          <w:sz w:val="28"/>
          <w:szCs w:val="28"/>
          <w:lang w:val="tt-RU" w:eastAsia="en-US"/>
        </w:rPr>
        <w:t xml:space="preserve">, </w:t>
      </w:r>
      <w:hyperlink r:id="rId59" w:history="1">
        <w:r w:rsidRPr="00D6452B">
          <w:rPr>
            <w:rFonts w:eastAsiaTheme="minorHAnsi"/>
            <w:sz w:val="28"/>
            <w:szCs w:val="28"/>
            <w:lang w:val="tt-RU" w:eastAsia="en-US"/>
          </w:rPr>
          <w:t>2.8</w:t>
        </w:r>
      </w:hyperlink>
      <w:r w:rsidRPr="00D6452B">
        <w:rPr>
          <w:rFonts w:eastAsiaTheme="minorHAnsi"/>
          <w:sz w:val="28"/>
          <w:szCs w:val="28"/>
          <w:lang w:val="tt-RU" w:eastAsia="en-US"/>
        </w:rPr>
        <w:t xml:space="preserve">, </w:t>
      </w:r>
      <w:hyperlink r:id="rId60" w:history="1">
        <w:r w:rsidRPr="00D6452B">
          <w:rPr>
            <w:rFonts w:eastAsiaTheme="minorHAnsi"/>
            <w:sz w:val="28"/>
            <w:szCs w:val="28"/>
            <w:lang w:val="tt-RU" w:eastAsia="en-US"/>
          </w:rPr>
          <w:t>2.10</w:t>
        </w:r>
      </w:hyperlink>
      <w:r w:rsidRPr="00D6452B">
        <w:rPr>
          <w:rFonts w:eastAsiaTheme="minorHAnsi"/>
          <w:sz w:val="28"/>
          <w:szCs w:val="28"/>
          <w:lang w:val="tt-RU" w:eastAsia="en-US"/>
        </w:rPr>
        <w:t xml:space="preserve">, </w:t>
      </w:r>
      <w:hyperlink r:id="rId61" w:history="1">
        <w:r w:rsidRPr="00D6452B">
          <w:rPr>
            <w:rFonts w:eastAsiaTheme="minorHAnsi"/>
            <w:sz w:val="28"/>
            <w:szCs w:val="28"/>
            <w:lang w:val="tt-RU" w:eastAsia="en-US"/>
          </w:rPr>
          <w:t>2.11</w:t>
        </w:r>
      </w:hyperlink>
      <w:r w:rsidRPr="00D6452B">
        <w:rPr>
          <w:rFonts w:eastAsiaTheme="minorHAnsi"/>
          <w:sz w:val="28"/>
          <w:szCs w:val="28"/>
          <w:lang w:val="tt-RU" w:eastAsia="en-US"/>
        </w:rPr>
        <w:t xml:space="preserve">, </w:t>
      </w:r>
      <w:hyperlink r:id="rId62" w:history="1">
        <w:r w:rsidRPr="00D6452B">
          <w:rPr>
            <w:rFonts w:eastAsiaTheme="minorHAnsi"/>
            <w:sz w:val="28"/>
            <w:szCs w:val="28"/>
            <w:lang w:val="tt-RU" w:eastAsia="en-US"/>
          </w:rPr>
          <w:t>5.1</w:t>
        </w:r>
      </w:hyperlink>
      <w:r w:rsidRPr="00D6452B">
        <w:rPr>
          <w:rFonts w:eastAsiaTheme="minorHAnsi"/>
          <w:sz w:val="28"/>
          <w:szCs w:val="28"/>
          <w:lang w:val="tt-RU" w:eastAsia="en-US"/>
        </w:rPr>
        <w:t xml:space="preserve"> пунктларындагы (пунктчаларындагы) белешмәләрне үз эченә ала.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мәгълүмат-телекоммуникация челтәре ярдәмендә – (алга таба –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челтәре):</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Татарстан Республикасы Хезмәт, халыкны эш белән тәэмин итү һәм социаль яклау министрлыгы рәсми сайтында  - </w:t>
      </w:r>
      <w:hyperlink r:id="rId63" w:history="1">
        <w:r w:rsidRPr="00D6452B">
          <w:rPr>
            <w:rStyle w:val="a3"/>
            <w:color w:val="auto"/>
            <w:sz w:val="28"/>
            <w:szCs w:val="28"/>
            <w:u w:val="none"/>
            <w:lang w:val="tt-RU"/>
          </w:rPr>
          <w:t>http://mtsz.tatarstan.ru</w:t>
        </w:r>
      </w:hyperlink>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Татарстан Республикасының Дәүләт хезмәтләре һәм муниципаль хезмәтләр порталында (</w:t>
      </w:r>
      <w:hyperlink r:id="rId64" w:history="1">
        <w:r w:rsidRPr="00D6452B">
          <w:rPr>
            <w:rStyle w:val="a3"/>
            <w:rFonts w:eastAsiaTheme="minorHAnsi"/>
            <w:color w:val="auto"/>
            <w:sz w:val="28"/>
            <w:szCs w:val="28"/>
            <w:u w:val="none"/>
            <w:lang w:val="tt-RU" w:eastAsia="en-US"/>
          </w:rPr>
          <w:t>http://uslugi.tatar.ru/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Дәүләт хезмәтләренең һәм муниципаль хезмәтләрнең (функцияләрнең) бердәм порталында (</w:t>
      </w:r>
      <w:hyperlink r:id="rId65" w:history="1">
        <w:r w:rsidRPr="00D6452B">
          <w:rPr>
            <w:rStyle w:val="a3"/>
            <w:rFonts w:eastAsiaTheme="minorHAnsi"/>
            <w:color w:val="auto"/>
            <w:sz w:val="28"/>
            <w:szCs w:val="28"/>
            <w:u w:val="none"/>
            <w:lang w:val="tt-RU" w:eastAsia="en-US"/>
          </w:rPr>
          <w:t>http://www.gosuslugi.ru/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3) Үзәк бүлегенә, Үзәккә, Министрлыкка телдән мөрәҗәгать иткәндә (шәхсән яки телефон аша);</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4) Үзәк бүлегенә, Үзәккә, Министрлыкка язмача мөрәҗәгать иткәндә (шул исәптән электрон документ рәвешендә)(электрон почта адресы: mtsz@tatar.ru).</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1.6 пунктының икенче абзацын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D6452B">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D6452B">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66" w:history="1">
        <w:r w:rsidRPr="00D6452B">
          <w:rPr>
            <w:sz w:val="28"/>
            <w:szCs w:val="28"/>
            <w:lang w:val="tt-RU"/>
          </w:rPr>
          <w:t>34 пункты</w:t>
        </w:r>
      </w:hyperlink>
      <w:r w:rsidRPr="00D6452B">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D6452B">
        <w:rPr>
          <w:sz w:val="28"/>
          <w:szCs w:val="28"/>
          <w:lang w:val="tt-RU"/>
        </w:rPr>
        <w:t>;</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бүлекнең </w:t>
      </w:r>
      <w:r>
        <w:rPr>
          <w:sz w:val="28"/>
          <w:szCs w:val="28"/>
          <w:lang w:val="tt-RU"/>
        </w:rPr>
        <w:t>«</w:t>
      </w:r>
      <w:r w:rsidRPr="00D6452B">
        <w:rPr>
          <w:sz w:val="28"/>
          <w:szCs w:val="28"/>
          <w:lang w:val="tt-RU"/>
        </w:rPr>
        <w:t>Стандартка карата таләпләр эчтәлеге</w:t>
      </w:r>
      <w:r>
        <w:rPr>
          <w:sz w:val="28"/>
          <w:szCs w:val="28"/>
          <w:lang w:val="tt-RU"/>
        </w:rPr>
        <w:t>»</w:t>
      </w:r>
      <w:r w:rsidRPr="00D6452B">
        <w:rPr>
          <w:sz w:val="28"/>
          <w:szCs w:val="28"/>
          <w:lang w:val="tt-RU"/>
        </w:rPr>
        <w:t xml:space="preserve"> графасында: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2.6 пунктта: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бишенче абзацны түбәндәге редакциядә бәян итәргә:</w:t>
      </w:r>
    </w:p>
    <w:p w:rsidR="00730176" w:rsidRPr="00D6452B" w:rsidRDefault="00730176" w:rsidP="00730176">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D6452B">
        <w:rPr>
          <w:rFonts w:eastAsiaTheme="minorHAnsi"/>
          <w:sz w:val="28"/>
          <w:szCs w:val="28"/>
          <w:lang w:val="tt-RU" w:eastAsia="en-US"/>
        </w:rPr>
        <w:t>Үзәк бүлеге мөрәҗәгать итүчедән түбәндәгеләрне таләп итәргә хокуклы түгел:</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түбәндәге эчтәлекле абзацлар өстәргә:</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 xml:space="preserve">210-ФЗ номерлы федераль законның 7 статьясының 6 өлешендә каралган документлардан тыш, дәүләт хезмәтен күрсәтүче органнар, муниципаль хезмәтләрне </w:t>
      </w:r>
      <w:r w:rsidRPr="00D6452B">
        <w:rPr>
          <w:rFonts w:ascii="Times New Roman" w:hAnsi="Times New Roman"/>
          <w:sz w:val="28"/>
          <w:szCs w:val="28"/>
          <w:lang w:val="tt-RU"/>
        </w:rPr>
        <w:lastRenderedPageBreak/>
        <w:t>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органнары, Россия Федерациясе субъектлары дәүләт хакимияте башкарма органнары, шулай ук җирле үзидарә органнарыннан;</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(2.6 пунктның җиденче-унберенче абзацлары 2018 елның 18 октябреннән үз көченә керә)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2.15 пунктта:</w:t>
      </w:r>
    </w:p>
    <w:p w:rsidR="00730176" w:rsidRPr="00D6452B" w:rsidRDefault="00730176" w:rsidP="00730176">
      <w:pPr>
        <w:autoSpaceDE w:val="0"/>
        <w:autoSpaceDN w:val="0"/>
        <w:adjustRightInd w:val="0"/>
        <w:ind w:firstLine="709"/>
        <w:jc w:val="both"/>
        <w:rPr>
          <w:rStyle w:val="af3"/>
          <w:i w:val="0"/>
          <w:iCs w:val="0"/>
          <w:sz w:val="28"/>
          <w:szCs w:val="28"/>
        </w:rPr>
      </w:pPr>
      <w:r w:rsidRPr="00D6452B">
        <w:rPr>
          <w:rStyle w:val="af3"/>
          <w:i w:val="0"/>
          <w:iCs w:val="0"/>
          <w:sz w:val="28"/>
          <w:szCs w:val="28"/>
          <w:lang w:val="tt-RU"/>
        </w:rPr>
        <w:t>уникенче абзацны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rStyle w:val="af3"/>
          <w:i w:val="0"/>
          <w:iCs w:val="0"/>
          <w:sz w:val="28"/>
          <w:szCs w:val="28"/>
          <w:lang w:val="tt-RU"/>
        </w:rPr>
        <w:t>«</w:t>
      </w:r>
      <w:r w:rsidRPr="00D6452B">
        <w:rPr>
          <w:rStyle w:val="af3"/>
          <w:i w:val="0"/>
          <w:iCs w:val="0"/>
          <w:sz w:val="28"/>
          <w:szCs w:val="28"/>
          <w:lang w:val="tt-RU"/>
        </w:rPr>
        <w:t>Үзәк бүлеге белгечләренең Регламентны бозуына нигезле шикаятьләрнең булмавы</w:t>
      </w:r>
      <w:r>
        <w:rPr>
          <w:rStyle w:val="af3"/>
          <w:i w:val="0"/>
          <w:iCs w:val="0"/>
          <w:sz w:val="28"/>
          <w:szCs w:val="28"/>
          <w:lang w:val="tt-RU"/>
        </w:rPr>
        <w:t>»</w:t>
      </w:r>
      <w:r w:rsidRPr="00D6452B">
        <w:rPr>
          <w:rStyle w:val="af3"/>
          <w:i w:val="0"/>
          <w:iCs w:val="0"/>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 xml:space="preserve">2.15 пунктның унсигезенче абзацында </w:t>
      </w:r>
      <w:r>
        <w:rPr>
          <w:rFonts w:eastAsiaTheme="minorHAnsi"/>
          <w:sz w:val="28"/>
          <w:szCs w:val="28"/>
          <w:lang w:val="tt-RU" w:eastAsia="en-US"/>
        </w:rPr>
        <w:t>«</w:t>
      </w:r>
      <w:r w:rsidRPr="00D6452B">
        <w:rPr>
          <w:rFonts w:eastAsiaTheme="minorHAnsi"/>
          <w:sz w:val="28"/>
          <w:szCs w:val="28"/>
          <w:lang w:val="tt-RU" w:eastAsia="en-US"/>
        </w:rPr>
        <w:t>(http://uslugi.tatar.ru/)</w:t>
      </w:r>
      <w:r>
        <w:rPr>
          <w:rFonts w:eastAsiaTheme="minorHAnsi"/>
          <w:sz w:val="28"/>
          <w:szCs w:val="28"/>
          <w:lang w:val="tt-RU" w:eastAsia="en-US"/>
        </w:rPr>
        <w:t>»</w:t>
      </w:r>
      <w:r w:rsidRPr="00D6452B">
        <w:rPr>
          <w:rFonts w:eastAsiaTheme="minorHAnsi"/>
          <w:sz w:val="28"/>
          <w:szCs w:val="28"/>
          <w:lang w:val="tt-RU" w:eastAsia="en-US"/>
        </w:rPr>
        <w:t xml:space="preserve"> сүзен  </w:t>
      </w:r>
      <w:r>
        <w:rPr>
          <w:rFonts w:eastAsiaTheme="minorHAnsi"/>
          <w:sz w:val="28"/>
          <w:szCs w:val="28"/>
          <w:lang w:val="tt-RU" w:eastAsia="en-US"/>
        </w:rPr>
        <w:t>«</w:t>
      </w:r>
      <w:r w:rsidRPr="00D6452B">
        <w:rPr>
          <w:rFonts w:eastAsiaTheme="minorHAnsi"/>
          <w:sz w:val="28"/>
          <w:szCs w:val="28"/>
          <w:lang w:val="tt-RU" w:eastAsia="en-US"/>
        </w:rPr>
        <w:t>(http://uslugi.tatarstan.ru/)</w:t>
      </w:r>
      <w:r>
        <w:rPr>
          <w:rFonts w:eastAsiaTheme="minorHAnsi"/>
          <w:sz w:val="28"/>
          <w:szCs w:val="28"/>
          <w:lang w:val="tt-RU" w:eastAsia="en-US"/>
        </w:rPr>
        <w:t>»</w:t>
      </w:r>
      <w:r w:rsidRPr="00D6452B">
        <w:rPr>
          <w:rFonts w:eastAsiaTheme="minorHAnsi"/>
          <w:sz w:val="28"/>
          <w:szCs w:val="28"/>
          <w:lang w:val="tt-RU" w:eastAsia="en-US"/>
        </w:rPr>
        <w:t xml:space="preserve"> сүзенә алмаштырырга;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аталышын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lastRenderedPageBreak/>
        <w:t>«</w:t>
      </w:r>
      <w:r w:rsidRPr="00D6452B">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5.1 пунктның беренче абзацында </w:t>
      </w:r>
      <w:r>
        <w:rPr>
          <w:sz w:val="28"/>
          <w:szCs w:val="28"/>
          <w:lang w:val="tt-RU"/>
        </w:rPr>
        <w:t>«</w:t>
      </w:r>
      <w:r w:rsidRPr="00D6452B">
        <w:rPr>
          <w:sz w:val="28"/>
          <w:szCs w:val="28"/>
          <w:lang w:val="tt-RU"/>
        </w:rPr>
        <w:t>Дәүләт хезмәтен алучылар</w:t>
      </w:r>
      <w:r>
        <w:rPr>
          <w:sz w:val="28"/>
          <w:szCs w:val="28"/>
          <w:lang w:val="tt-RU"/>
        </w:rPr>
        <w:t>»</w:t>
      </w:r>
      <w:r w:rsidRPr="00D6452B">
        <w:rPr>
          <w:sz w:val="28"/>
          <w:szCs w:val="28"/>
          <w:lang w:val="tt-RU"/>
        </w:rPr>
        <w:t xml:space="preserve"> сүзләрен </w:t>
      </w:r>
      <w:r>
        <w:rPr>
          <w:sz w:val="28"/>
          <w:szCs w:val="28"/>
          <w:lang w:val="tt-RU"/>
        </w:rPr>
        <w:t>«</w:t>
      </w:r>
      <w:r w:rsidRPr="00D6452B">
        <w:rPr>
          <w:sz w:val="28"/>
          <w:szCs w:val="28"/>
          <w:lang w:val="tt-RU"/>
        </w:rPr>
        <w:t>Мөрәҗәгать итүчеләр</w:t>
      </w:r>
      <w:r>
        <w:rPr>
          <w:sz w:val="28"/>
          <w:szCs w:val="28"/>
          <w:lang w:val="tt-RU"/>
        </w:rPr>
        <w:t>»</w:t>
      </w:r>
      <w:r w:rsidRPr="00D6452B">
        <w:rPr>
          <w:sz w:val="28"/>
          <w:szCs w:val="28"/>
          <w:lang w:val="tt-RU"/>
        </w:rPr>
        <w:t xml:space="preserve"> сүзләре белән алмаштырырга;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5.2 пунктта:</w:t>
      </w:r>
    </w:p>
    <w:p w:rsidR="00730176" w:rsidRPr="00D6452B" w:rsidRDefault="00730176" w:rsidP="00730176">
      <w:pPr>
        <w:pStyle w:val="af2"/>
        <w:ind w:firstLine="709"/>
        <w:jc w:val="both"/>
        <w:rPr>
          <w:rStyle w:val="af3"/>
          <w:rFonts w:ascii="Times New Roman" w:hAnsi="Times New Roman"/>
          <w:i w:val="0"/>
          <w:sz w:val="28"/>
          <w:szCs w:val="28"/>
        </w:rPr>
      </w:pPr>
      <w:r w:rsidRPr="00D6452B">
        <w:rPr>
          <w:rFonts w:ascii="Times New Roman" w:hAnsi="Times New Roman"/>
          <w:sz w:val="28"/>
          <w:szCs w:val="28"/>
          <w:lang w:val="tt-RU"/>
        </w:rPr>
        <w:t>1 пунктчаны түбәндәге редакциядә бәян итәргә:</w:t>
      </w:r>
    </w:p>
    <w:p w:rsidR="00730176" w:rsidRPr="00D6452B" w:rsidRDefault="00730176" w:rsidP="00730176">
      <w:pPr>
        <w:pStyle w:val="af2"/>
        <w:ind w:firstLine="709"/>
        <w:jc w:val="both"/>
        <w:rPr>
          <w:rStyle w:val="af3"/>
          <w:rFonts w:ascii="Times New Roman" w:hAnsi="Times New Roman"/>
          <w:i w:val="0"/>
          <w:sz w:val="28"/>
          <w:szCs w:val="28"/>
        </w:rPr>
      </w:pP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1) дәүләт хезмәте күрсәтү турында гарызнамәне теркәү срогы бозылганда;</w:t>
      </w: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2018 елның 18 октябреннән үз көченә керәчәк 3 пунктчаны түбәндәге редакциядә бәян итәргә: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3) 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2018 елның 18 октябреннән үз көченә керәчәк түбәндәге эчтәлекле 10 пунктча өстәргә:</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 xml:space="preserve"> </w:t>
      </w:r>
      <w:r>
        <w:rPr>
          <w:rFonts w:ascii="Times New Roman" w:hAnsi="Times New Roman"/>
          <w:sz w:val="28"/>
          <w:szCs w:val="28"/>
          <w:lang w:val="tt-RU"/>
        </w:rPr>
        <w:t>«</w:t>
      </w:r>
      <w:r w:rsidRPr="00D6452B">
        <w:rPr>
          <w:rFonts w:ascii="Times New Roman" w:hAnsi="Times New Roman"/>
          <w:sz w:val="28"/>
          <w:szCs w:val="28"/>
          <w:lang w:val="tt-RU"/>
        </w:rPr>
        <w:t>10) 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D6452B">
        <w:rPr>
          <w:rFonts w:ascii="Times New Roman" w:hAnsi="Times New Roman"/>
          <w:sz w:val="28"/>
          <w:szCs w:val="28"/>
          <w:lang w:val="tt-RU"/>
        </w:rPr>
        <w:t>;</w:t>
      </w:r>
      <w:hyperlink r:id="rId67" w:history="1"/>
      <w:hyperlink r:id="rId68" w:history="1"/>
      <w:r w:rsidRPr="00D6452B">
        <w:rPr>
          <w:rFonts w:ascii="Times New Roman" w:hAnsi="Times New Roman"/>
          <w:sz w:val="28"/>
          <w:szCs w:val="28"/>
          <w:lang w:val="tt-RU"/>
        </w:rPr>
        <w:t xml:space="preserve"> </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5.5 пунктның 4 пунктчасын түбәндәге редакциядә бәян итәргә:</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D6452B">
        <w:rPr>
          <w:rFonts w:ascii="Times New Roman" w:hAnsi="Times New Roman"/>
          <w:sz w:val="28"/>
          <w:szCs w:val="28"/>
          <w:lang w:val="tt-RU"/>
        </w:rPr>
        <w:t>4) мөрәҗәгать итүченең дәүләт хезмәте күрсәтүче органның (учреждениенең), дәүләт хезмәте күрсәтүче органдагы вазыйфаи затның (учреждение хезмәткәренең) яисә дәүләт хезмәткәренең карарлары һәм гамәлләре (гамәл кылмавы) белән ризалашмавын нигезләүче дәлилләр. Мөрәҗәгать итүче тарафыннан мөрәҗәгать итүченең дәлилләрен раслый торган документлар (булган очракта) яки аларның күчермәләре тапшырылырга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5.6 пунктны көчен югалткан дип танырга;</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5.8 пунктны түбәндәге редакциядә бәян итәргә:</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D6452B">
        <w:rPr>
          <w:rFonts w:ascii="Times New Roman" w:hAnsi="Times New Roman"/>
          <w:sz w:val="28"/>
          <w:szCs w:val="28"/>
          <w:lang w:val="tt-RU"/>
        </w:rPr>
        <w:t>5.7. Шикаятьне карау нәтиҗәләре буенча дәүләт хезмәтен күрсәтүче орган (учреждение) түбәндәге карарларның берсен кабул итә:</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1) шикаять канәгатьләндерелә, шул исәптән кабул ителгән карарны гамәлдән чыгару, дәүләт хезмәтен күрсәтү нәтиҗәсендә бирелгән документларда дәүләт хезмәтен күрсәтүче орган (учреждение) тарафыннан җибәрелгән басма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алуы каралмаган түләүләрне кайтарып бирү рәвешендә;</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2) шикаятьне канәгатьләндерүдән баш тартыла.</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Әлеге пунктның 1 һәм 2 пунктчаларында күрсәтелгән карарны кабул иткән көннән соңгы көннән соңга калмыйча мөрәҗәгать итүчегә язмача яки, аның ихтыярына карап, электрон рәвештә шикаятьне карау нәтиҗәләре турында нигезле җавап җибәрелә.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lastRenderedPageBreak/>
        <w:t>5 бүлеккә 2018 елның 18 октябреннән үз көченә керәчәк түбәндәге эчтәлекле 5.7¹ һәм 5.7² пунктлар өстәргә: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5.7</w:t>
      </w:r>
      <w:r w:rsidRPr="00D6452B">
        <w:rPr>
          <w:rFonts w:ascii="Times New Roman" w:eastAsia="Times New Roman" w:hAnsi="Times New Roman"/>
          <w:sz w:val="28"/>
          <w:szCs w:val="28"/>
          <w:vertAlign w:val="superscript"/>
          <w:lang w:val="tt-RU" w:eastAsia="ru-RU"/>
        </w:rPr>
        <w:t>1</w:t>
      </w:r>
      <w:r w:rsidRPr="00D6452B">
        <w:rPr>
          <w:rFonts w:ascii="Times New Roman" w:eastAsia="Times New Roman" w:hAnsi="Times New Roman"/>
          <w:sz w:val="28"/>
          <w:szCs w:val="28"/>
          <w:lang w:val="tt-RU" w:eastAsia="ru-RU"/>
        </w:rPr>
        <w:t xml:space="preserve">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5.7</w:t>
      </w:r>
      <w:r w:rsidRPr="00D6452B">
        <w:rPr>
          <w:rFonts w:ascii="Times New Roman" w:eastAsia="Times New Roman" w:hAnsi="Times New Roman"/>
          <w:sz w:val="28"/>
          <w:szCs w:val="28"/>
          <w:vertAlign w:val="superscript"/>
          <w:lang w:val="tt-RU" w:eastAsia="ru-RU"/>
        </w:rPr>
        <w:t>2</w:t>
      </w:r>
      <w:r w:rsidRPr="00D6452B">
        <w:rPr>
          <w:rFonts w:ascii="Times New Roman" w:eastAsia="Times New Roman" w:hAnsi="Times New Roman"/>
          <w:sz w:val="28"/>
          <w:szCs w:val="28"/>
          <w:lang w:val="tt-RU" w:eastAsia="ru-RU"/>
        </w:rPr>
        <w:t xml:space="preserve">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730176" w:rsidRDefault="00730176" w:rsidP="00730176">
      <w:pPr>
        <w:pStyle w:val="af2"/>
        <w:ind w:firstLine="709"/>
        <w:jc w:val="both"/>
        <w:rPr>
          <w:rFonts w:ascii="Times New Roman" w:hAnsi="Times New Roman"/>
          <w:sz w:val="28"/>
          <w:szCs w:val="28"/>
          <w:lang w:val="tt-RU"/>
        </w:rPr>
      </w:pPr>
      <w:r w:rsidRPr="00D6452B">
        <w:rPr>
          <w:rFonts w:ascii="Times New Roman" w:hAnsi="Times New Roman"/>
          <w:sz w:val="28"/>
          <w:szCs w:val="28"/>
          <w:lang w:val="tt-RU"/>
        </w:rPr>
        <w:t>5.9 пунктны түбәндәге редакциядә бәян итәргә:</w:t>
      </w:r>
    </w:p>
    <w:p w:rsidR="00730176" w:rsidRPr="00730176" w:rsidRDefault="00730176" w:rsidP="00730176">
      <w:pPr>
        <w:pStyle w:val="af2"/>
        <w:ind w:firstLine="709"/>
        <w:jc w:val="both"/>
        <w:rPr>
          <w:rFonts w:ascii="Times New Roman" w:hAnsi="Times New Roman"/>
          <w:sz w:val="28"/>
          <w:szCs w:val="28"/>
          <w:lang w:val="tt-RU"/>
        </w:rPr>
      </w:pPr>
      <w:r>
        <w:rPr>
          <w:rFonts w:ascii="Times New Roman" w:hAnsi="Times New Roman"/>
          <w:sz w:val="28"/>
          <w:szCs w:val="28"/>
          <w:lang w:val="tt-RU"/>
        </w:rPr>
        <w:t>«</w:t>
      </w:r>
      <w:r w:rsidRPr="00D6452B">
        <w:rPr>
          <w:rFonts w:ascii="Times New Roman" w:hAnsi="Times New Roman"/>
          <w:sz w:val="28"/>
          <w:szCs w:val="28"/>
          <w:lang w:val="tt-RU"/>
        </w:rPr>
        <w:t>5.8. Шикаятьне карау барышында яисә нәтиҗәсендә административ хокук бозу яки җинаять кылу билгеләре ачыкланган очракта, шикаятьләрне карауга вәкаләтле вазыйфаи зат булган материалларны прокуратура органнарына кичекмәстән җибәрә.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730176" w:rsidRDefault="00730176" w:rsidP="00730176">
      <w:pPr>
        <w:pStyle w:val="af2"/>
        <w:ind w:firstLine="709"/>
        <w:jc w:val="both"/>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Регламентка 1 нче кушымтаны түбәндәге редакциядә бәян итәргә:</w:t>
      </w:r>
    </w:p>
    <w:p w:rsidR="00730176" w:rsidRPr="00730176" w:rsidRDefault="00730176" w:rsidP="00730176">
      <w:pPr>
        <w:pStyle w:val="ConsPlusNormal"/>
        <w:ind w:left="5670"/>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w:t>
      </w:r>
      <w:r w:rsidRPr="00D6452B">
        <w:rPr>
          <w:rFonts w:ascii="Times New Roman" w:hAnsi="Times New Roman" w:cs="Times New Roman"/>
          <w:sz w:val="28"/>
          <w:szCs w:val="28"/>
          <w:lang w:val="tt-RU"/>
        </w:rPr>
        <w:t>Һәлак булган (үлгән) хәрби хезмәткәрләрнең һәм башкарма хакимиятнең кайбер федераль органнары хезмәткәрләренең гаилә әгъзаларына торак, коммуналь һәм хезмәт күрсәтүнең башка төрләре өчен түләү чыгымнарына бәйле компенсация түләүләре билгеләү буенча дәүләт хезмәте күрсәтүнең административ регламентына 1 нче кушымта</w:t>
      </w:r>
    </w:p>
    <w:p w:rsidR="00730176" w:rsidRPr="00730176" w:rsidRDefault="00730176" w:rsidP="00730176">
      <w:pPr>
        <w:pStyle w:val="ConsPlusNormal"/>
        <w:jc w:val="both"/>
        <w:rPr>
          <w:rFonts w:ascii="Times New Roman" w:hAnsi="Times New Roman" w:cs="Times New Roman"/>
          <w:sz w:val="28"/>
          <w:szCs w:val="28"/>
          <w:lang w:val="tt-RU"/>
        </w:rPr>
      </w:pPr>
    </w:p>
    <w:p w:rsidR="00730176" w:rsidRPr="00730176" w:rsidRDefault="00730176" w:rsidP="00730176">
      <w:pPr>
        <w:pStyle w:val="af2"/>
        <w:ind w:firstLine="709"/>
        <w:jc w:val="right"/>
        <w:rPr>
          <w:rFonts w:ascii="Times New Roman" w:eastAsia="Times New Roman" w:hAnsi="Times New Roman"/>
          <w:sz w:val="28"/>
          <w:szCs w:val="28"/>
          <w:lang w:val="tt-RU" w:eastAsia="ru-RU"/>
        </w:rPr>
      </w:pPr>
      <w:r w:rsidRPr="00D6452B">
        <w:rPr>
          <w:rFonts w:ascii="Times New Roman" w:eastAsia="Times New Roman" w:hAnsi="Times New Roman"/>
          <w:sz w:val="28"/>
          <w:szCs w:val="28"/>
          <w:lang w:val="tt-RU" w:eastAsia="ru-RU"/>
        </w:rPr>
        <w:t>Киңәш ителә торган рәвеше</w:t>
      </w:r>
    </w:p>
    <w:p w:rsidR="00730176" w:rsidRPr="00730176" w:rsidRDefault="00730176" w:rsidP="00730176">
      <w:pPr>
        <w:pStyle w:val="af2"/>
        <w:ind w:left="4962"/>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Республика матди ярдәм (компенсация түләүләре) үзәге</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 xml:space="preserve"> ДКУ № ___ бүлеге ________________________________________</w:t>
      </w:r>
    </w:p>
    <w:p w:rsidR="00730176" w:rsidRPr="00D6452B" w:rsidRDefault="00730176" w:rsidP="00730176">
      <w:pPr>
        <w:pStyle w:val="af2"/>
        <w:ind w:left="4962"/>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муниципаль районында (шәһәр округында)</w:t>
      </w:r>
    </w:p>
    <w:p w:rsidR="00730176" w:rsidRPr="00D6452B" w:rsidRDefault="00730176" w:rsidP="00730176">
      <w:pPr>
        <w:pStyle w:val="ConsPlusNonformat"/>
        <w:jc w:val="both"/>
        <w:rPr>
          <w:rFonts w:ascii="Times New Roman" w:hAnsi="Times New Roman" w:cs="Times New Roman"/>
          <w:sz w:val="28"/>
          <w:szCs w:val="28"/>
        </w:rPr>
      </w:pPr>
    </w:p>
    <w:p w:rsidR="00730176" w:rsidRPr="00D6452B" w:rsidRDefault="00730176" w:rsidP="00730176">
      <w:pPr>
        <w:pStyle w:val="ConsPlusNonformat"/>
        <w:jc w:val="center"/>
        <w:rPr>
          <w:rFonts w:ascii="Times New Roman" w:hAnsi="Times New Roman" w:cs="Times New Roman"/>
          <w:sz w:val="28"/>
          <w:szCs w:val="28"/>
        </w:rPr>
      </w:pPr>
      <w:bookmarkStart w:id="2" w:name="P363"/>
      <w:bookmarkEnd w:id="2"/>
      <w:r w:rsidRPr="00D6452B">
        <w:rPr>
          <w:rFonts w:ascii="Times New Roman" w:hAnsi="Times New Roman" w:cs="Times New Roman"/>
          <w:sz w:val="28"/>
          <w:szCs w:val="28"/>
          <w:lang w:val="tt-RU"/>
        </w:rPr>
        <w:t>ГАРИЗА</w:t>
      </w:r>
    </w:p>
    <w:p w:rsidR="00730176" w:rsidRPr="00D6452B" w:rsidRDefault="00730176" w:rsidP="00730176">
      <w:pPr>
        <w:pStyle w:val="ConsPlusNonformat"/>
        <w:jc w:val="both"/>
        <w:rPr>
          <w:rFonts w:ascii="Times New Roman" w:hAnsi="Times New Roman" w:cs="Times New Roman"/>
          <w:sz w:val="28"/>
          <w:szCs w:val="28"/>
        </w:rPr>
      </w:pP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 _________                                                                               __________ 20__ ел.</w:t>
      </w:r>
    </w:p>
    <w:p w:rsidR="00730176" w:rsidRPr="00D6452B" w:rsidRDefault="00730176" w:rsidP="00730176">
      <w:pPr>
        <w:pStyle w:val="ConsPlusNonformat"/>
        <w:jc w:val="both"/>
        <w:rPr>
          <w:rFonts w:ascii="Times New Roman" w:hAnsi="Times New Roman" w:cs="Times New Roman"/>
          <w:sz w:val="28"/>
          <w:szCs w:val="28"/>
        </w:rPr>
      </w:pP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Мин,_______________________________________________________________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(мөрәҗәгать итүченең тулысынча фамилиясе, исеме, атасының исеме)</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_______________________________________________________________________,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lastRenderedPageBreak/>
        <w:t>(мөрәҗәгать итүченең паспорты яки аны алмаштыра торган документ реквизитлары)</w:t>
      </w:r>
    </w:p>
    <w:p w:rsidR="00730176"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түбәндәге адрес буенча яшим:</w:t>
      </w:r>
    </w:p>
    <w:p w:rsidR="00730176" w:rsidRPr="00D6452B" w:rsidRDefault="00730176" w:rsidP="0073017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_____________________</w:t>
      </w:r>
      <w:r w:rsidRPr="00D6452B">
        <w:rPr>
          <w:rFonts w:ascii="Times New Roman" w:hAnsi="Times New Roman" w:cs="Times New Roman"/>
          <w:sz w:val="28"/>
          <w:szCs w:val="28"/>
          <w:lang w:val="tt-RU"/>
        </w:rPr>
        <w:t>_______________________________________________</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_______________________________________________________________________,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(мөрәҗәгать итүченең почта адресы, индексы, телефоны, электрон почта адресы)</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түбәндәгегә нигезләнеп гамәл кылучы</w:t>
      </w:r>
      <w:r>
        <w:rPr>
          <w:rFonts w:ascii="Times New Roman" w:hAnsi="Times New Roman" w:cs="Times New Roman"/>
          <w:sz w:val="28"/>
          <w:szCs w:val="28"/>
          <w:lang w:val="tt-RU"/>
        </w:rPr>
        <w:t>__</w:t>
      </w:r>
      <w:r w:rsidRPr="00D6452B">
        <w:rPr>
          <w:rFonts w:ascii="Times New Roman" w:hAnsi="Times New Roman" w:cs="Times New Roman"/>
          <w:sz w:val="28"/>
          <w:szCs w:val="28"/>
          <w:lang w:val="tt-RU"/>
        </w:rPr>
        <w:t>___________________________________</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_______________________________________________________________________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w:t>
      </w:r>
      <w:r>
        <w:rPr>
          <w:rFonts w:ascii="Times New Roman" w:hAnsi="Times New Roman" w:cs="Times New Roman"/>
          <w:sz w:val="24"/>
          <w:szCs w:val="28"/>
          <w:lang w:val="tt-RU"/>
        </w:rPr>
        <w:t>мөрәҗәгать итүченең дәүләт хезмәте алучы мәнфәгатьләрендә эш итү вәкаләтләрен раслаучы документ реквизитлары</w:t>
      </w:r>
      <w:r w:rsidRPr="002E256A">
        <w:rPr>
          <w:rFonts w:ascii="Times New Roman" w:hAnsi="Times New Roman" w:cs="Times New Roman"/>
          <w:sz w:val="24"/>
          <w:szCs w:val="28"/>
          <w:lang w:val="tt-RU"/>
        </w:rPr>
        <w:t>)</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түбәндәгегә 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(дәүләт хезмәте алучының фамилиясе, исеме, атасының исеме)</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_______________________________________________________________________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w:t>
      </w:r>
      <w:r>
        <w:rPr>
          <w:rFonts w:ascii="Times New Roman" w:hAnsi="Times New Roman" w:cs="Times New Roman"/>
          <w:sz w:val="24"/>
          <w:szCs w:val="28"/>
          <w:lang w:val="tt-RU"/>
        </w:rPr>
        <w:t>дәүләт хезмәте алучының паспорты яки аны алмаштыручы документның реквизитлары</w:t>
      </w:r>
      <w:r w:rsidRPr="002E256A">
        <w:rPr>
          <w:rFonts w:ascii="Times New Roman" w:hAnsi="Times New Roman" w:cs="Times New Roman"/>
          <w:sz w:val="24"/>
          <w:szCs w:val="28"/>
          <w:lang w:val="tt-RU"/>
        </w:rPr>
        <w:t>)</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 xml:space="preserve">1. </w:t>
      </w:r>
      <w:r w:rsidR="00135B22">
        <w:rPr>
          <w:rFonts w:ascii="Times New Roman" w:hAnsi="Times New Roman" w:cs="Times New Roman"/>
          <w:sz w:val="28"/>
          <w:szCs w:val="28"/>
          <w:lang w:val="tt-RU"/>
        </w:rPr>
        <w:t>Торак урыннарга, коммуналь һәм башка төр хезмәтләргә чыгымнарга бәйле рәвештә компенсация түләүләрен билгеләүне (түләүне) сорыйм</w:t>
      </w:r>
      <w:r w:rsidRPr="00D6452B">
        <w:rPr>
          <w:rFonts w:ascii="Times New Roman" w:hAnsi="Times New Roman" w:cs="Times New Roman"/>
          <w:sz w:val="28"/>
          <w:szCs w:val="28"/>
          <w:lang w:val="tt-RU"/>
        </w:rPr>
        <w:t>.</w:t>
      </w:r>
    </w:p>
    <w:p w:rsidR="00730176" w:rsidRPr="00D6452B" w:rsidRDefault="00730176" w:rsidP="00730176">
      <w:pPr>
        <w:pStyle w:val="ConsPlusNonformat"/>
        <w:jc w:val="both"/>
        <w:rPr>
          <w:rFonts w:ascii="Times New Roman" w:hAnsi="Times New Roman" w:cs="Times New Roman"/>
          <w:sz w:val="28"/>
          <w:szCs w:val="28"/>
        </w:rPr>
      </w:pP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Түбәндәге документларны (белешмәләрне) тапшырам:</w:t>
      </w:r>
    </w:p>
    <w:p w:rsidR="00730176" w:rsidRPr="00D6452B" w:rsidRDefault="00730176" w:rsidP="0073017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4421"/>
        <w:gridCol w:w="4991"/>
      </w:tblGrid>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w:t>
            </w:r>
          </w:p>
        </w:tc>
        <w:tc>
          <w:tcPr>
            <w:tcW w:w="4421"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Наименование документа</w:t>
            </w:r>
          </w:p>
        </w:tc>
        <w:tc>
          <w:tcPr>
            <w:tcW w:w="4991"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Нөсхәләр саны</w:t>
            </w:r>
          </w:p>
        </w:tc>
      </w:tr>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1</w:t>
            </w:r>
          </w:p>
        </w:tc>
        <w:tc>
          <w:tcPr>
            <w:tcW w:w="4421" w:type="dxa"/>
          </w:tcPr>
          <w:p w:rsidR="00730176" w:rsidRPr="00D6452B" w:rsidRDefault="00730176" w:rsidP="00730176">
            <w:pPr>
              <w:pStyle w:val="ConsPlusNormal"/>
              <w:rPr>
                <w:rFonts w:ascii="Times New Roman" w:hAnsi="Times New Roman" w:cs="Times New Roman"/>
                <w:sz w:val="28"/>
                <w:szCs w:val="28"/>
              </w:rPr>
            </w:pPr>
          </w:p>
        </w:tc>
        <w:tc>
          <w:tcPr>
            <w:tcW w:w="4991"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2</w:t>
            </w:r>
          </w:p>
        </w:tc>
        <w:tc>
          <w:tcPr>
            <w:tcW w:w="4421" w:type="dxa"/>
          </w:tcPr>
          <w:p w:rsidR="00730176" w:rsidRPr="00D6452B" w:rsidRDefault="00730176" w:rsidP="00730176">
            <w:pPr>
              <w:pStyle w:val="ConsPlusNormal"/>
              <w:rPr>
                <w:rFonts w:ascii="Times New Roman" w:hAnsi="Times New Roman" w:cs="Times New Roman"/>
                <w:sz w:val="28"/>
                <w:szCs w:val="28"/>
              </w:rPr>
            </w:pPr>
          </w:p>
        </w:tc>
        <w:tc>
          <w:tcPr>
            <w:tcW w:w="4991"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3</w:t>
            </w:r>
          </w:p>
        </w:tc>
        <w:tc>
          <w:tcPr>
            <w:tcW w:w="4421" w:type="dxa"/>
          </w:tcPr>
          <w:p w:rsidR="00730176" w:rsidRPr="00D6452B" w:rsidRDefault="00730176" w:rsidP="00730176">
            <w:pPr>
              <w:pStyle w:val="ConsPlusNormal"/>
              <w:rPr>
                <w:rFonts w:ascii="Times New Roman" w:hAnsi="Times New Roman" w:cs="Times New Roman"/>
                <w:sz w:val="28"/>
                <w:szCs w:val="28"/>
              </w:rPr>
            </w:pPr>
          </w:p>
        </w:tc>
        <w:tc>
          <w:tcPr>
            <w:tcW w:w="4991"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4</w:t>
            </w:r>
          </w:p>
        </w:tc>
        <w:tc>
          <w:tcPr>
            <w:tcW w:w="4421" w:type="dxa"/>
          </w:tcPr>
          <w:p w:rsidR="00730176" w:rsidRPr="00D6452B" w:rsidRDefault="00730176" w:rsidP="00730176">
            <w:pPr>
              <w:pStyle w:val="ConsPlusNormal"/>
              <w:rPr>
                <w:rFonts w:ascii="Times New Roman" w:hAnsi="Times New Roman" w:cs="Times New Roman"/>
                <w:sz w:val="28"/>
                <w:szCs w:val="28"/>
              </w:rPr>
            </w:pPr>
          </w:p>
        </w:tc>
        <w:tc>
          <w:tcPr>
            <w:tcW w:w="4991"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715" w:type="dxa"/>
          </w:tcPr>
          <w:p w:rsidR="00730176" w:rsidRPr="00D6452B" w:rsidRDefault="00730176" w:rsidP="00730176">
            <w:pPr>
              <w:pStyle w:val="ConsPlusNormal"/>
              <w:rPr>
                <w:rFonts w:ascii="Times New Roman" w:hAnsi="Times New Roman" w:cs="Times New Roman"/>
                <w:sz w:val="28"/>
                <w:szCs w:val="28"/>
              </w:rPr>
            </w:pPr>
            <w:r w:rsidRPr="00D6452B">
              <w:rPr>
                <w:rFonts w:ascii="Times New Roman" w:hAnsi="Times New Roman" w:cs="Times New Roman"/>
                <w:sz w:val="28"/>
                <w:szCs w:val="28"/>
                <w:lang w:val="tt-RU"/>
              </w:rPr>
              <w:t>5</w:t>
            </w:r>
          </w:p>
        </w:tc>
        <w:tc>
          <w:tcPr>
            <w:tcW w:w="4421" w:type="dxa"/>
          </w:tcPr>
          <w:p w:rsidR="00730176" w:rsidRPr="00D6452B" w:rsidRDefault="00730176" w:rsidP="00730176">
            <w:pPr>
              <w:pStyle w:val="ConsPlusNormal"/>
              <w:rPr>
                <w:rFonts w:ascii="Times New Roman" w:hAnsi="Times New Roman" w:cs="Times New Roman"/>
                <w:sz w:val="28"/>
                <w:szCs w:val="28"/>
              </w:rPr>
            </w:pPr>
          </w:p>
        </w:tc>
        <w:tc>
          <w:tcPr>
            <w:tcW w:w="4991" w:type="dxa"/>
          </w:tcPr>
          <w:p w:rsidR="00730176" w:rsidRPr="00D6452B" w:rsidRDefault="00730176" w:rsidP="00730176">
            <w:pPr>
              <w:pStyle w:val="ConsPlusNormal"/>
              <w:rPr>
                <w:rFonts w:ascii="Times New Roman" w:hAnsi="Times New Roman" w:cs="Times New Roman"/>
                <w:sz w:val="28"/>
                <w:szCs w:val="28"/>
              </w:rPr>
            </w:pPr>
          </w:p>
        </w:tc>
      </w:tr>
    </w:tbl>
    <w:p w:rsidR="00730176" w:rsidRPr="00D6452B" w:rsidRDefault="00730176" w:rsidP="00730176">
      <w:pPr>
        <w:pStyle w:val="ConsPlusNormal"/>
        <w:jc w:val="both"/>
        <w:rPr>
          <w:rFonts w:ascii="Times New Roman" w:hAnsi="Times New Roman" w:cs="Times New Roman"/>
          <w:sz w:val="28"/>
          <w:szCs w:val="28"/>
        </w:rPr>
      </w:pPr>
    </w:p>
    <w:p w:rsidR="00730176" w:rsidRPr="00D6452B" w:rsidRDefault="00730176" w:rsidP="00730176">
      <w:pPr>
        <w:autoSpaceDE w:val="0"/>
        <w:autoSpaceDN w:val="0"/>
        <w:adjustRightInd w:val="0"/>
        <w:rPr>
          <w:rFonts w:eastAsiaTheme="minorHAnsi"/>
          <w:sz w:val="28"/>
          <w:szCs w:val="28"/>
          <w:lang w:eastAsia="en-US"/>
        </w:rPr>
      </w:pPr>
      <w:r w:rsidRPr="00D6452B">
        <w:rPr>
          <w:sz w:val="28"/>
          <w:szCs w:val="28"/>
          <w:lang w:val="tt-RU"/>
        </w:rPr>
        <w:t>2. Аңа түләү буенча чыгымнар капланырга тиешлде торак урында яшәү урыны буенча теркәлгән гражданнар турында белешмәләр.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985"/>
        <w:gridCol w:w="1984"/>
        <w:gridCol w:w="2268"/>
        <w:gridCol w:w="2694"/>
      </w:tblGrid>
      <w:tr w:rsidR="00B84F76" w:rsidTr="00730176">
        <w:tc>
          <w:tcPr>
            <w:tcW w:w="1196"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 п/п</w:t>
            </w:r>
          </w:p>
        </w:tc>
        <w:tc>
          <w:tcPr>
            <w:tcW w:w="1985"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Фамилиясе, исеме, атасының исеме</w:t>
            </w:r>
          </w:p>
        </w:tc>
        <w:tc>
          <w:tcPr>
            <w:tcW w:w="1984"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Туганлык дәрәҗәсе</w:t>
            </w:r>
          </w:p>
        </w:tc>
        <w:tc>
          <w:tcPr>
            <w:tcW w:w="2268"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Паспорт номеры, кем тарафыннан һәм кайчан бирелгән</w:t>
            </w:r>
          </w:p>
        </w:tc>
        <w:tc>
          <w:tcPr>
            <w:tcW w:w="2694" w:type="dxa"/>
          </w:tcPr>
          <w:p w:rsidR="00730176" w:rsidRPr="00D6452B" w:rsidRDefault="00730176" w:rsidP="00730176">
            <w:pPr>
              <w:pStyle w:val="ConsPlusNormal"/>
              <w:jc w:val="center"/>
              <w:rPr>
                <w:rFonts w:ascii="Times New Roman" w:hAnsi="Times New Roman" w:cs="Times New Roman"/>
                <w:sz w:val="28"/>
                <w:szCs w:val="28"/>
              </w:rPr>
            </w:pPr>
            <w:r w:rsidRPr="00D6452B">
              <w:rPr>
                <w:rFonts w:ascii="Times New Roman" w:hAnsi="Times New Roman" w:cs="Times New Roman"/>
                <w:sz w:val="28"/>
                <w:szCs w:val="28"/>
                <w:lang w:val="tt-RU"/>
              </w:rPr>
              <w:t>Ташламалар (социаль ярдәм чаралары, компенсацияләр) булуы</w:t>
            </w:r>
          </w:p>
        </w:tc>
      </w:tr>
      <w:tr w:rsidR="00B84F76" w:rsidTr="00730176">
        <w:tc>
          <w:tcPr>
            <w:tcW w:w="1196" w:type="dxa"/>
          </w:tcPr>
          <w:p w:rsidR="00730176" w:rsidRPr="00D6452B" w:rsidRDefault="00730176" w:rsidP="00730176">
            <w:pPr>
              <w:pStyle w:val="ConsPlusNormal"/>
              <w:rPr>
                <w:rFonts w:ascii="Times New Roman" w:hAnsi="Times New Roman" w:cs="Times New Roman"/>
                <w:sz w:val="28"/>
                <w:szCs w:val="28"/>
              </w:rPr>
            </w:pPr>
          </w:p>
        </w:tc>
        <w:tc>
          <w:tcPr>
            <w:tcW w:w="1985" w:type="dxa"/>
          </w:tcPr>
          <w:p w:rsidR="00730176" w:rsidRPr="00D6452B" w:rsidRDefault="00730176" w:rsidP="00730176">
            <w:pPr>
              <w:pStyle w:val="ConsPlusNormal"/>
              <w:rPr>
                <w:rFonts w:ascii="Times New Roman" w:hAnsi="Times New Roman" w:cs="Times New Roman"/>
                <w:sz w:val="28"/>
                <w:szCs w:val="28"/>
              </w:rPr>
            </w:pPr>
          </w:p>
        </w:tc>
        <w:tc>
          <w:tcPr>
            <w:tcW w:w="1984" w:type="dxa"/>
          </w:tcPr>
          <w:p w:rsidR="00730176" w:rsidRPr="00D6452B" w:rsidRDefault="00730176" w:rsidP="00730176">
            <w:pPr>
              <w:pStyle w:val="ConsPlusNormal"/>
              <w:jc w:val="center"/>
              <w:rPr>
                <w:rFonts w:ascii="Times New Roman" w:hAnsi="Times New Roman" w:cs="Times New Roman"/>
                <w:sz w:val="28"/>
                <w:szCs w:val="28"/>
              </w:rPr>
            </w:pPr>
          </w:p>
        </w:tc>
        <w:tc>
          <w:tcPr>
            <w:tcW w:w="2268" w:type="dxa"/>
          </w:tcPr>
          <w:p w:rsidR="00730176" w:rsidRPr="00D6452B" w:rsidRDefault="00730176" w:rsidP="00730176">
            <w:pPr>
              <w:pStyle w:val="ConsPlusNormal"/>
              <w:rPr>
                <w:rFonts w:ascii="Times New Roman" w:hAnsi="Times New Roman" w:cs="Times New Roman"/>
                <w:sz w:val="28"/>
                <w:szCs w:val="28"/>
              </w:rPr>
            </w:pPr>
          </w:p>
        </w:tc>
        <w:tc>
          <w:tcPr>
            <w:tcW w:w="2694" w:type="dxa"/>
          </w:tcPr>
          <w:p w:rsidR="00730176" w:rsidRPr="00D6452B" w:rsidRDefault="00730176" w:rsidP="00730176">
            <w:pPr>
              <w:pStyle w:val="ConsPlusNormal"/>
              <w:rPr>
                <w:rFonts w:ascii="Times New Roman" w:hAnsi="Times New Roman" w:cs="Times New Roman"/>
                <w:sz w:val="28"/>
                <w:szCs w:val="28"/>
              </w:rPr>
            </w:pPr>
          </w:p>
        </w:tc>
      </w:tr>
      <w:tr w:rsidR="00B84F76" w:rsidTr="00730176">
        <w:tc>
          <w:tcPr>
            <w:tcW w:w="1196" w:type="dxa"/>
          </w:tcPr>
          <w:p w:rsidR="00730176" w:rsidRPr="00D6452B" w:rsidRDefault="00730176" w:rsidP="00730176">
            <w:pPr>
              <w:pStyle w:val="ConsPlusNormal"/>
              <w:rPr>
                <w:rFonts w:ascii="Times New Roman" w:hAnsi="Times New Roman" w:cs="Times New Roman"/>
                <w:sz w:val="28"/>
                <w:szCs w:val="28"/>
              </w:rPr>
            </w:pPr>
          </w:p>
        </w:tc>
        <w:tc>
          <w:tcPr>
            <w:tcW w:w="1985" w:type="dxa"/>
          </w:tcPr>
          <w:p w:rsidR="00730176" w:rsidRPr="00D6452B" w:rsidRDefault="00730176" w:rsidP="00730176">
            <w:pPr>
              <w:pStyle w:val="ConsPlusNormal"/>
              <w:rPr>
                <w:rFonts w:ascii="Times New Roman" w:hAnsi="Times New Roman" w:cs="Times New Roman"/>
                <w:sz w:val="28"/>
                <w:szCs w:val="28"/>
              </w:rPr>
            </w:pPr>
          </w:p>
        </w:tc>
        <w:tc>
          <w:tcPr>
            <w:tcW w:w="1984" w:type="dxa"/>
          </w:tcPr>
          <w:p w:rsidR="00730176" w:rsidRPr="00D6452B" w:rsidRDefault="00730176" w:rsidP="00730176">
            <w:pPr>
              <w:pStyle w:val="ConsPlusNormal"/>
              <w:rPr>
                <w:rFonts w:ascii="Times New Roman" w:hAnsi="Times New Roman" w:cs="Times New Roman"/>
                <w:sz w:val="28"/>
                <w:szCs w:val="28"/>
              </w:rPr>
            </w:pPr>
          </w:p>
        </w:tc>
        <w:tc>
          <w:tcPr>
            <w:tcW w:w="2268" w:type="dxa"/>
          </w:tcPr>
          <w:p w:rsidR="00730176" w:rsidRPr="00D6452B" w:rsidRDefault="00730176" w:rsidP="00730176">
            <w:pPr>
              <w:pStyle w:val="ConsPlusNormal"/>
              <w:rPr>
                <w:rFonts w:ascii="Times New Roman" w:hAnsi="Times New Roman" w:cs="Times New Roman"/>
                <w:sz w:val="28"/>
                <w:szCs w:val="28"/>
              </w:rPr>
            </w:pPr>
          </w:p>
        </w:tc>
        <w:tc>
          <w:tcPr>
            <w:tcW w:w="2694" w:type="dxa"/>
          </w:tcPr>
          <w:p w:rsidR="00730176" w:rsidRPr="00D6452B" w:rsidRDefault="00730176" w:rsidP="00730176">
            <w:pPr>
              <w:pStyle w:val="ConsPlusNormal"/>
              <w:rPr>
                <w:rFonts w:ascii="Times New Roman" w:hAnsi="Times New Roman" w:cs="Times New Roman"/>
                <w:sz w:val="28"/>
                <w:szCs w:val="28"/>
              </w:rPr>
            </w:pPr>
          </w:p>
        </w:tc>
      </w:tr>
    </w:tbl>
    <w:p w:rsidR="00730176" w:rsidRPr="00D6452B" w:rsidRDefault="00730176" w:rsidP="00730176">
      <w:pPr>
        <w:pStyle w:val="ConsPlusNormal"/>
        <w:jc w:val="both"/>
        <w:rPr>
          <w:rFonts w:ascii="Times New Roman" w:hAnsi="Times New Roman" w:cs="Times New Roman"/>
          <w:sz w:val="28"/>
          <w:szCs w:val="28"/>
        </w:rPr>
      </w:pPr>
    </w:p>
    <w:p w:rsidR="00730176" w:rsidRPr="00135B22"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ab/>
        <w:t xml:space="preserve">3.  </w:t>
      </w:r>
      <w:r w:rsidR="00135B22">
        <w:rPr>
          <w:rFonts w:ascii="Times New Roman" w:hAnsi="Times New Roman" w:cs="Times New Roman"/>
          <w:sz w:val="28"/>
          <w:szCs w:val="28"/>
          <w:lang w:val="tt-RU"/>
        </w:rPr>
        <w:t>Билгеләнгән түләүләрне түбәндәгечә күчерергә</w:t>
      </w:r>
      <w:r w:rsidRPr="00D6452B">
        <w:rPr>
          <w:rFonts w:ascii="Times New Roman" w:hAnsi="Times New Roman" w:cs="Times New Roman"/>
          <w:sz w:val="28"/>
          <w:szCs w:val="28"/>
          <w:lang w:val="tt-RU"/>
        </w:rPr>
        <w:t xml:space="preserve"> (</w:t>
      </w:r>
      <w:r w:rsidR="00135B22">
        <w:rPr>
          <w:rFonts w:ascii="Times New Roman" w:hAnsi="Times New Roman" w:cs="Times New Roman"/>
          <w:sz w:val="28"/>
          <w:szCs w:val="28"/>
          <w:lang w:val="tt-RU"/>
        </w:rPr>
        <w:t>счет яки дәүләт хезмәте алучының почта бүлекчәсе күрсәтелә</w:t>
      </w:r>
      <w:r w:rsidRPr="00D6452B">
        <w:rPr>
          <w:rFonts w:ascii="Times New Roman" w:hAnsi="Times New Roman" w:cs="Times New Roman"/>
          <w:sz w:val="28"/>
          <w:szCs w:val="28"/>
          <w:lang w:val="tt-RU"/>
        </w:rPr>
        <w:t>):</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 xml:space="preserve">счет № _________ </w:t>
      </w:r>
      <w:r w:rsidR="00135B22">
        <w:rPr>
          <w:rFonts w:ascii="Times New Roman" w:hAnsi="Times New Roman" w:cs="Times New Roman"/>
          <w:sz w:val="28"/>
          <w:szCs w:val="28"/>
          <w:lang w:val="tt-RU"/>
        </w:rPr>
        <w:t>бүлек</w:t>
      </w:r>
      <w:r w:rsidRPr="00D6452B">
        <w:rPr>
          <w:rFonts w:ascii="Times New Roman" w:hAnsi="Times New Roman" w:cs="Times New Roman"/>
          <w:sz w:val="28"/>
          <w:szCs w:val="28"/>
          <w:lang w:val="tt-RU"/>
        </w:rPr>
        <w:t xml:space="preserve"> _____________ Банк ______________________</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п/о _______________________________________________________________</w:t>
      </w:r>
    </w:p>
    <w:p w:rsidR="00730176" w:rsidRPr="00135B22"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ab/>
        <w:t xml:space="preserve">4. </w:t>
      </w:r>
      <w:r w:rsidR="00135B22">
        <w:rPr>
          <w:rFonts w:ascii="Times New Roman" w:hAnsi="Times New Roman" w:cs="Times New Roman"/>
          <w:sz w:val="28"/>
          <w:szCs w:val="28"/>
          <w:lang w:val="tt-RU"/>
        </w:rPr>
        <w:t xml:space="preserve">Социаль ярдәм чараларын түләүгә йогынты ясый торган шартларның </w:t>
      </w:r>
      <w:r w:rsidR="00135B22">
        <w:rPr>
          <w:rFonts w:ascii="Times New Roman" w:hAnsi="Times New Roman" w:cs="Times New Roman"/>
          <w:sz w:val="28"/>
          <w:szCs w:val="28"/>
          <w:lang w:val="tt-RU"/>
        </w:rPr>
        <w:lastRenderedPageBreak/>
        <w:t>үзгәрүе турында вакытында хәбәр итү бурычы турында нигезләмә белән таныштым.</w:t>
      </w:r>
    </w:p>
    <w:p w:rsidR="00730176" w:rsidRPr="00730176"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ab/>
        <w:t xml:space="preserve">5. </w:t>
      </w:r>
      <w:r>
        <w:rPr>
          <w:rFonts w:ascii="Times New Roman" w:hAnsi="Times New Roman" w:cs="Times New Roman"/>
          <w:sz w:val="28"/>
          <w:szCs w:val="28"/>
          <w:lang w:val="tt-RU"/>
        </w:rPr>
        <w:t>«</w:t>
      </w:r>
      <w:r w:rsidRPr="00D6452B">
        <w:rPr>
          <w:rFonts w:ascii="Times New Roman" w:hAnsi="Times New Roman" w:cs="Times New Roman"/>
          <w:sz w:val="28"/>
          <w:szCs w:val="28"/>
          <w:lang w:val="tt-RU"/>
        </w:rPr>
        <w:t>Персональ мәгълүматлар турында</w:t>
      </w:r>
      <w:r>
        <w:rPr>
          <w:rFonts w:ascii="Times New Roman" w:hAnsi="Times New Roman" w:cs="Times New Roman"/>
          <w:sz w:val="28"/>
          <w:szCs w:val="28"/>
          <w:lang w:val="tt-RU"/>
        </w:rPr>
        <w:t>»</w:t>
      </w:r>
      <w:r w:rsidRPr="00D6452B">
        <w:rPr>
          <w:rFonts w:ascii="Times New Roman" w:hAnsi="Times New Roman" w:cs="Times New Roman"/>
          <w:sz w:val="28"/>
          <w:szCs w:val="28"/>
          <w:lang w:val="tt-RU"/>
        </w:rPr>
        <w:t xml:space="preserve"> 2006 елның 27 июлендәге 152-ФЗ номерлы федераль закон нигезендә әлеге социаль ярдәм чараларын алу өчен әлеге Гаризада күрсәтелгән персональ мәгълүматларымны җыюга, эшкәртүгә, саклауга һәм персональ мәгълүматлар белән мәгълүмати алмашу системасында өченче затларга тапшыруга ризалыгымны бирәм.</w:t>
      </w:r>
    </w:p>
    <w:p w:rsidR="00135B22"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ab/>
        <w:t xml:space="preserve">6. Мәгълүматлар алуга, шул исәптән дәүләт хезмәте күрсәтү (күрсәтүдән баш тарту) турында мәгълүмат алуга риза. </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____________________________________________________________________</w:t>
      </w:r>
    </w:p>
    <w:p w:rsidR="00730176" w:rsidRPr="002E256A" w:rsidRDefault="00730176" w:rsidP="00730176">
      <w:pPr>
        <w:pStyle w:val="ConsPlusNonformat"/>
        <w:jc w:val="center"/>
        <w:rPr>
          <w:rFonts w:ascii="Times New Roman" w:hAnsi="Times New Roman" w:cs="Times New Roman"/>
          <w:sz w:val="24"/>
          <w:szCs w:val="28"/>
        </w:rPr>
      </w:pPr>
      <w:r w:rsidRPr="002E256A">
        <w:rPr>
          <w:rFonts w:ascii="Times New Roman" w:hAnsi="Times New Roman" w:cs="Times New Roman"/>
          <w:sz w:val="24"/>
          <w:szCs w:val="28"/>
          <w:lang w:val="tt-RU"/>
        </w:rPr>
        <w:t>(язмача, телефон аша, смс-хәбәр белән, электрон почта аша)</w:t>
      </w:r>
    </w:p>
    <w:p w:rsidR="00730176" w:rsidRPr="00730176" w:rsidRDefault="00730176" w:rsidP="0073017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D6452B">
        <w:rPr>
          <w:rFonts w:ascii="Times New Roman" w:hAnsi="Times New Roman" w:cs="Times New Roman"/>
          <w:sz w:val="28"/>
          <w:szCs w:val="28"/>
          <w:lang w:val="tt-RU"/>
        </w:rPr>
        <w:t>__</w:t>
      </w:r>
      <w:r>
        <w:rPr>
          <w:rFonts w:ascii="Times New Roman" w:hAnsi="Times New Roman" w:cs="Times New Roman"/>
          <w:sz w:val="28"/>
          <w:szCs w:val="28"/>
          <w:lang w:val="tt-RU"/>
        </w:rPr>
        <w:t>»</w:t>
      </w:r>
      <w:r w:rsidRPr="00D6452B">
        <w:rPr>
          <w:rFonts w:ascii="Times New Roman" w:hAnsi="Times New Roman" w:cs="Times New Roman"/>
          <w:sz w:val="28"/>
          <w:szCs w:val="28"/>
          <w:lang w:val="tt-RU"/>
        </w:rPr>
        <w:t xml:space="preserve"> __________ 20__ ел.                                  Имза _____________________</w:t>
      </w:r>
    </w:p>
    <w:p w:rsidR="00730176" w:rsidRPr="00730176" w:rsidRDefault="00730176" w:rsidP="00730176">
      <w:pPr>
        <w:pStyle w:val="ConsPlusNonformat"/>
        <w:jc w:val="both"/>
        <w:rPr>
          <w:rFonts w:ascii="Times New Roman" w:hAnsi="Times New Roman" w:cs="Times New Roman"/>
          <w:sz w:val="28"/>
          <w:szCs w:val="28"/>
          <w:lang w:val="tt-RU"/>
        </w:rPr>
      </w:pPr>
    </w:p>
    <w:p w:rsidR="00730176" w:rsidRPr="00730176"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________________________________________________________________________</w:t>
      </w:r>
    </w:p>
    <w:p w:rsidR="00730176" w:rsidRPr="00730176" w:rsidRDefault="00730176" w:rsidP="00730176">
      <w:pPr>
        <w:pStyle w:val="ConsPlusNonformat"/>
        <w:jc w:val="center"/>
        <w:rPr>
          <w:rFonts w:ascii="Times New Roman" w:hAnsi="Times New Roman" w:cs="Times New Roman"/>
          <w:sz w:val="28"/>
          <w:szCs w:val="28"/>
          <w:lang w:val="tt-RU"/>
        </w:rPr>
      </w:pPr>
      <w:r w:rsidRPr="00D6452B">
        <w:rPr>
          <w:rFonts w:ascii="Times New Roman" w:hAnsi="Times New Roman" w:cs="Times New Roman"/>
          <w:sz w:val="28"/>
          <w:szCs w:val="28"/>
          <w:lang w:val="tt-RU"/>
        </w:rPr>
        <w:t>Өзү линиясе</w:t>
      </w:r>
    </w:p>
    <w:p w:rsidR="00730176" w:rsidRPr="00730176" w:rsidRDefault="00730176" w:rsidP="00730176">
      <w:pPr>
        <w:pStyle w:val="ConsPlusNonformat"/>
        <w:jc w:val="center"/>
        <w:rPr>
          <w:rFonts w:ascii="Times New Roman" w:hAnsi="Times New Roman" w:cs="Times New Roman"/>
          <w:sz w:val="28"/>
          <w:szCs w:val="28"/>
          <w:lang w:val="tt-RU"/>
        </w:rPr>
      </w:pPr>
      <w:r w:rsidRPr="00D6452B">
        <w:rPr>
          <w:rFonts w:ascii="Times New Roman" w:hAnsi="Times New Roman" w:cs="Times New Roman"/>
          <w:sz w:val="28"/>
          <w:szCs w:val="28"/>
          <w:lang w:val="tt-RU"/>
        </w:rPr>
        <w:t>Язу-белдерүнамә</w:t>
      </w:r>
    </w:p>
    <w:p w:rsidR="00730176" w:rsidRPr="00730176" w:rsidRDefault="00730176" w:rsidP="00730176">
      <w:pPr>
        <w:pStyle w:val="ConsPlusNonformat"/>
        <w:jc w:val="both"/>
        <w:rPr>
          <w:rFonts w:ascii="Times New Roman" w:hAnsi="Times New Roman" w:cs="Times New Roman"/>
          <w:sz w:val="28"/>
          <w:szCs w:val="28"/>
          <w:lang w:val="tt-RU"/>
        </w:rPr>
      </w:pPr>
    </w:p>
    <w:p w:rsidR="00730176" w:rsidRPr="00730176"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Мөрәҗәгать итүченең теркәлү №</w:t>
      </w:r>
    </w:p>
    <w:p w:rsidR="00730176" w:rsidRPr="00145ACE" w:rsidRDefault="00730176" w:rsidP="00730176">
      <w:pPr>
        <w:pStyle w:val="ConsPlusNonformat"/>
        <w:jc w:val="both"/>
        <w:rPr>
          <w:rFonts w:ascii="Times New Roman" w:hAnsi="Times New Roman" w:cs="Times New Roman"/>
          <w:sz w:val="28"/>
          <w:szCs w:val="28"/>
          <w:lang w:val="tt-RU"/>
        </w:rPr>
      </w:pPr>
      <w:r w:rsidRPr="00D6452B">
        <w:rPr>
          <w:rFonts w:ascii="Times New Roman" w:hAnsi="Times New Roman" w:cs="Times New Roman"/>
          <w:sz w:val="28"/>
          <w:szCs w:val="28"/>
          <w:lang w:val="tt-RU"/>
        </w:rPr>
        <w:t>Документлар саны ____ данә, __ биттә</w:t>
      </w:r>
    </w:p>
    <w:p w:rsidR="00730176" w:rsidRPr="00D6452B" w:rsidRDefault="00730176" w:rsidP="00730176">
      <w:pPr>
        <w:pStyle w:val="ConsPlusNonformat"/>
        <w:jc w:val="both"/>
        <w:rPr>
          <w:rFonts w:ascii="Times New Roman" w:hAnsi="Times New Roman" w:cs="Times New Roman"/>
          <w:sz w:val="28"/>
          <w:szCs w:val="28"/>
        </w:rPr>
      </w:pPr>
      <w:r w:rsidRPr="00D6452B">
        <w:rPr>
          <w:rFonts w:ascii="Times New Roman" w:hAnsi="Times New Roman" w:cs="Times New Roman"/>
          <w:sz w:val="28"/>
          <w:szCs w:val="28"/>
          <w:lang w:val="tt-RU"/>
        </w:rPr>
        <w:t>Документларны кабул итте _______ _________ _______________ ______ 20__ ел.</w:t>
      </w:r>
    </w:p>
    <w:p w:rsidR="00730176" w:rsidRPr="002E256A" w:rsidRDefault="00135B22" w:rsidP="00730176">
      <w:pPr>
        <w:pStyle w:val="ConsPlusNonformat"/>
        <w:jc w:val="center"/>
        <w:rPr>
          <w:rFonts w:ascii="Times New Roman" w:hAnsi="Times New Roman" w:cs="Times New Roman"/>
          <w:sz w:val="24"/>
          <w:szCs w:val="28"/>
        </w:rPr>
      </w:pPr>
      <w:r>
        <w:rPr>
          <w:rFonts w:ascii="Times New Roman" w:hAnsi="Times New Roman" w:cs="Times New Roman"/>
          <w:sz w:val="24"/>
          <w:szCs w:val="28"/>
          <w:lang w:val="tt-RU"/>
        </w:rPr>
        <w:t xml:space="preserve">                                                      </w:t>
      </w:r>
      <w:r w:rsidR="00730176" w:rsidRPr="002E256A">
        <w:rPr>
          <w:rFonts w:ascii="Times New Roman" w:hAnsi="Times New Roman" w:cs="Times New Roman"/>
          <w:sz w:val="24"/>
          <w:szCs w:val="28"/>
          <w:lang w:val="tt-RU"/>
        </w:rPr>
        <w:t>(вазыйфа)     (имза)          (тулы имза)          (дата)</w:t>
      </w:r>
      <w:r w:rsidR="00730176">
        <w:rPr>
          <w:rFonts w:ascii="Times New Roman" w:hAnsi="Times New Roman" w:cs="Times New Roman"/>
          <w:sz w:val="24"/>
          <w:szCs w:val="28"/>
          <w:lang w:val="tt-RU"/>
        </w:rPr>
        <w:t>»</w:t>
      </w:r>
      <w:r w:rsidR="00730176" w:rsidRPr="002E256A">
        <w:rPr>
          <w:rFonts w:ascii="Times New Roman" w:hAnsi="Times New Roman" w:cs="Times New Roman"/>
          <w:sz w:val="24"/>
          <w:szCs w:val="28"/>
          <w:lang w:val="tt-RU"/>
        </w:rPr>
        <w:t>.</w:t>
      </w:r>
    </w:p>
    <w:p w:rsidR="00730176" w:rsidRPr="00D6452B" w:rsidRDefault="00730176" w:rsidP="00730176">
      <w:pPr>
        <w:pStyle w:val="ConsPlusNonformat"/>
        <w:jc w:val="both"/>
        <w:rPr>
          <w:rFonts w:ascii="Times New Roman" w:hAnsi="Times New Roman" w:cs="Times New Roman"/>
          <w:sz w:val="28"/>
          <w:szCs w:val="28"/>
        </w:rPr>
      </w:pP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hAnsi="Times New Roman"/>
          <w:sz w:val="28"/>
          <w:szCs w:val="28"/>
          <w:lang w:val="tt-RU"/>
        </w:rPr>
        <w:t xml:space="preserve">5. Татарстан Республикасы Хезмәт, халыкны эш белән тәэмин итү һәм социаль яклау министрлыгының Пенсияләре </w:t>
      </w:r>
      <w:r>
        <w:rPr>
          <w:rFonts w:ascii="Times New Roman" w:hAnsi="Times New Roman"/>
          <w:sz w:val="28"/>
          <w:szCs w:val="28"/>
          <w:lang w:val="tt-RU"/>
        </w:rPr>
        <w:t>«</w:t>
      </w:r>
      <w:r w:rsidRPr="00D6452B">
        <w:rPr>
          <w:rFonts w:ascii="Times New Roman" w:hAnsi="Times New Roman"/>
          <w:sz w:val="28"/>
          <w:szCs w:val="28"/>
          <w:lang w:val="tt-RU"/>
        </w:rPr>
        <w:t>Иминият пенсияләре турында</w:t>
      </w:r>
      <w:r>
        <w:rPr>
          <w:rFonts w:ascii="Times New Roman" w:hAnsi="Times New Roman"/>
          <w:sz w:val="28"/>
          <w:szCs w:val="28"/>
          <w:lang w:val="tt-RU"/>
        </w:rPr>
        <w:t>»</w:t>
      </w:r>
      <w:r w:rsidRPr="00D6452B">
        <w:rPr>
          <w:rFonts w:ascii="Times New Roman" w:hAnsi="Times New Roman"/>
          <w:sz w:val="28"/>
          <w:szCs w:val="28"/>
          <w:lang w:val="tt-RU"/>
        </w:rPr>
        <w:t xml:space="preserve">, </w:t>
      </w:r>
      <w:r>
        <w:rPr>
          <w:rFonts w:ascii="Times New Roman" w:hAnsi="Times New Roman"/>
          <w:sz w:val="28"/>
          <w:szCs w:val="28"/>
          <w:lang w:val="tt-RU"/>
        </w:rPr>
        <w:t>«</w:t>
      </w:r>
      <w:r w:rsidRPr="00D6452B">
        <w:rPr>
          <w:rFonts w:ascii="Times New Roman" w:hAnsi="Times New Roman"/>
          <w:sz w:val="28"/>
          <w:szCs w:val="28"/>
          <w:lang w:val="tt-RU"/>
        </w:rPr>
        <w:t>Россия Федерациясендә хезмәт пенсияләре турында</w:t>
      </w:r>
      <w:r>
        <w:rPr>
          <w:rFonts w:ascii="Times New Roman" w:hAnsi="Times New Roman"/>
          <w:sz w:val="28"/>
          <w:szCs w:val="28"/>
          <w:lang w:val="tt-RU"/>
        </w:rPr>
        <w:t>»</w:t>
      </w:r>
      <w:r w:rsidRPr="00D6452B">
        <w:rPr>
          <w:rFonts w:ascii="Times New Roman" w:hAnsi="Times New Roman"/>
          <w:sz w:val="28"/>
          <w:szCs w:val="28"/>
          <w:lang w:val="tt-RU"/>
        </w:rPr>
        <w:t xml:space="preserve"> һәм </w:t>
      </w:r>
      <w:r>
        <w:rPr>
          <w:rFonts w:ascii="Times New Roman" w:hAnsi="Times New Roman"/>
          <w:sz w:val="28"/>
          <w:szCs w:val="28"/>
          <w:lang w:val="tt-RU"/>
        </w:rPr>
        <w:t>«</w:t>
      </w:r>
      <w:r w:rsidRPr="00D6452B">
        <w:rPr>
          <w:rFonts w:ascii="Times New Roman" w:hAnsi="Times New Roman"/>
          <w:sz w:val="28"/>
          <w:szCs w:val="28"/>
          <w:lang w:val="tt-RU"/>
        </w:rPr>
        <w:t>Россия Федерациясендә дәүләт пенсия тәэминаты турында</w:t>
      </w:r>
      <w:r>
        <w:rPr>
          <w:rFonts w:ascii="Times New Roman" w:hAnsi="Times New Roman"/>
          <w:sz w:val="28"/>
          <w:szCs w:val="28"/>
          <w:lang w:val="tt-RU"/>
        </w:rPr>
        <w:t>»</w:t>
      </w:r>
      <w:r w:rsidRPr="00D6452B">
        <w:rPr>
          <w:rFonts w:ascii="Times New Roman" w:hAnsi="Times New Roman"/>
          <w:sz w:val="28"/>
          <w:szCs w:val="28"/>
          <w:lang w:val="tt-RU"/>
        </w:rPr>
        <w:t xml:space="preserve"> федераль законнар нигезендә билгеләнеп, Татарстан Республикасында яшәүче, Россия Федерациясе һәм (яки) Татарстан Республикасының башка норматив хокукый актлары буенча социаль ярдәм чараларына хокукы булмаган пенсионерларга юл йөрүгә айлык акчалата түләү билгеләү буенча дәүләт хезмәте күрсәтүнең административ регламентын раслау турында</w:t>
      </w:r>
      <w:r>
        <w:rPr>
          <w:rFonts w:ascii="Times New Roman" w:hAnsi="Times New Roman"/>
          <w:sz w:val="28"/>
          <w:szCs w:val="28"/>
          <w:lang w:val="tt-RU"/>
        </w:rPr>
        <w:t>»</w:t>
      </w:r>
      <w:r w:rsidRPr="00D6452B">
        <w:rPr>
          <w:rFonts w:ascii="Times New Roman" w:hAnsi="Times New Roman"/>
          <w:sz w:val="28"/>
          <w:szCs w:val="28"/>
          <w:lang w:val="tt-RU"/>
        </w:rPr>
        <w:t xml:space="preserve"> 2014 елның 17 ноябрендәге 628 номерлы боерыгы (Татарстан Республикасы Хезмәт, халыкны эш белән тәэмин итү һәм социаль яклау министрлыгының 07.06.2016 № 317, 11.07.2016 № 395, 28.11.2016 № 668, 08.06.2017 № 349, 15.05.2018 № 367 боерыклары нигезендә кертелгән үзгәрешләре белән) белән расланган </w:t>
      </w:r>
      <w:r>
        <w:rPr>
          <w:rFonts w:ascii="Times New Roman" w:hAnsi="Times New Roman"/>
          <w:sz w:val="28"/>
          <w:szCs w:val="28"/>
          <w:lang w:val="tt-RU"/>
        </w:rPr>
        <w:t>«</w:t>
      </w:r>
      <w:r w:rsidRPr="00D6452B">
        <w:rPr>
          <w:rFonts w:ascii="Times New Roman" w:hAnsi="Times New Roman"/>
          <w:sz w:val="28"/>
          <w:szCs w:val="28"/>
          <w:lang w:val="tt-RU"/>
        </w:rPr>
        <w:t xml:space="preserve"> Пенсияләре </w:t>
      </w:r>
      <w:r>
        <w:rPr>
          <w:rFonts w:ascii="Times New Roman" w:hAnsi="Times New Roman"/>
          <w:sz w:val="28"/>
          <w:szCs w:val="28"/>
          <w:lang w:val="tt-RU"/>
        </w:rPr>
        <w:t>«</w:t>
      </w:r>
      <w:r w:rsidRPr="00D6452B">
        <w:rPr>
          <w:rFonts w:ascii="Times New Roman" w:hAnsi="Times New Roman"/>
          <w:sz w:val="28"/>
          <w:szCs w:val="28"/>
          <w:lang w:val="tt-RU"/>
        </w:rPr>
        <w:t>Иминият пенсияләре турында</w:t>
      </w:r>
      <w:r>
        <w:rPr>
          <w:rFonts w:ascii="Times New Roman" w:hAnsi="Times New Roman"/>
          <w:sz w:val="28"/>
          <w:szCs w:val="28"/>
          <w:lang w:val="tt-RU"/>
        </w:rPr>
        <w:t>»</w:t>
      </w:r>
      <w:r w:rsidRPr="00D6452B">
        <w:rPr>
          <w:rFonts w:ascii="Times New Roman" w:hAnsi="Times New Roman"/>
          <w:sz w:val="28"/>
          <w:szCs w:val="28"/>
          <w:lang w:val="tt-RU"/>
        </w:rPr>
        <w:t xml:space="preserve">, </w:t>
      </w:r>
      <w:r>
        <w:rPr>
          <w:rFonts w:ascii="Times New Roman" w:hAnsi="Times New Roman"/>
          <w:sz w:val="28"/>
          <w:szCs w:val="28"/>
          <w:lang w:val="tt-RU"/>
        </w:rPr>
        <w:t>«</w:t>
      </w:r>
      <w:r w:rsidRPr="00D6452B">
        <w:rPr>
          <w:rFonts w:ascii="Times New Roman" w:hAnsi="Times New Roman"/>
          <w:sz w:val="28"/>
          <w:szCs w:val="28"/>
          <w:lang w:val="tt-RU"/>
        </w:rPr>
        <w:t>Россия Федерациясендә хезмәт пенсияләре турында</w:t>
      </w:r>
      <w:r>
        <w:rPr>
          <w:rFonts w:ascii="Times New Roman" w:hAnsi="Times New Roman"/>
          <w:sz w:val="28"/>
          <w:szCs w:val="28"/>
          <w:lang w:val="tt-RU"/>
        </w:rPr>
        <w:t>»</w:t>
      </w:r>
      <w:r w:rsidRPr="00D6452B">
        <w:rPr>
          <w:rFonts w:ascii="Times New Roman" w:hAnsi="Times New Roman"/>
          <w:sz w:val="28"/>
          <w:szCs w:val="28"/>
          <w:lang w:val="tt-RU"/>
        </w:rPr>
        <w:t xml:space="preserve"> һәм </w:t>
      </w:r>
      <w:r>
        <w:rPr>
          <w:rFonts w:ascii="Times New Roman" w:hAnsi="Times New Roman"/>
          <w:sz w:val="28"/>
          <w:szCs w:val="28"/>
          <w:lang w:val="tt-RU"/>
        </w:rPr>
        <w:t>«</w:t>
      </w:r>
      <w:r w:rsidRPr="00D6452B">
        <w:rPr>
          <w:rFonts w:ascii="Times New Roman" w:hAnsi="Times New Roman"/>
          <w:sz w:val="28"/>
          <w:szCs w:val="28"/>
          <w:lang w:val="tt-RU"/>
        </w:rPr>
        <w:t>Россия Федерациясендә дәүләт пенсия тәэминаты турында</w:t>
      </w:r>
      <w:r>
        <w:rPr>
          <w:rFonts w:ascii="Times New Roman" w:hAnsi="Times New Roman"/>
          <w:sz w:val="28"/>
          <w:szCs w:val="28"/>
          <w:lang w:val="tt-RU"/>
        </w:rPr>
        <w:t>»</w:t>
      </w:r>
      <w:r w:rsidRPr="00D6452B">
        <w:rPr>
          <w:rFonts w:ascii="Times New Roman" w:hAnsi="Times New Roman"/>
          <w:sz w:val="28"/>
          <w:szCs w:val="28"/>
          <w:lang w:val="tt-RU"/>
        </w:rPr>
        <w:t xml:space="preserve"> федераль законнар нигезендә билгеләнеп, Татарстан Республикасында яшәүче, Россия Федерациясе һәм (яки) Татарстан Республикасының башка норматив хокукый актлары буенча социаль ярдәм чараларына хокукы булмаган пенсионерларга юл йөрүгә айлык акчалата түләү билгеләү буенча дәүләт хезмәте күрсәтүнең административ регламентында:</w:t>
      </w:r>
      <w:hyperlink r:id="rId69" w:history="1"/>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sz w:val="28"/>
          <w:szCs w:val="28"/>
          <w:lang w:val="tt-RU"/>
        </w:rPr>
        <w:t>1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1.4 пунктның 1.4.2 пунктчасын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1.4.2. Дәүләт хезмәте турында, шулай ук Үзәк бүлекләре урнашкан урын һәм аның эш графигы турында мәгълүмат түбәндәгечә алынырга мөмкин:</w:t>
      </w:r>
    </w:p>
    <w:p w:rsidR="00730176" w:rsidRPr="00730176" w:rsidRDefault="00730176" w:rsidP="00730176">
      <w:pPr>
        <w:autoSpaceDE w:val="0"/>
        <w:autoSpaceDN w:val="0"/>
        <w:adjustRightInd w:val="0"/>
        <w:ind w:firstLine="709"/>
        <w:jc w:val="both"/>
        <w:rPr>
          <w:sz w:val="28"/>
          <w:szCs w:val="28"/>
          <w:lang w:val="tt-RU"/>
        </w:rPr>
      </w:pPr>
      <w:r w:rsidRPr="00D6452B">
        <w:rPr>
          <w:rFonts w:eastAsiaTheme="minorHAnsi"/>
          <w:sz w:val="28"/>
          <w:szCs w:val="28"/>
          <w:lang w:val="tt-RU" w:eastAsia="en-US"/>
        </w:rPr>
        <w:lastRenderedPageBreak/>
        <w:t xml:space="preserve">1) хезмәт күрсәтү турында визуаль һәм текстлы мәгълүматлардан торучы, Татарстан Республикасы Хезмәт, халыкны эш белән тәэмин итү һәм социаль яклау министрлыгында (алга таба – Министрлык), Үзәк бүлекләрендә урнашкан хезмәт күрсәтү турында мәгълүмат стендлары аша. Татарстан Республикасы дәүләт телләрендә мәгълүмат стендларында урнаштырыла торган дәүләт хезмәте турында мәгълүмат әлеге Регламентның </w:t>
      </w:r>
      <w:hyperlink r:id="rId70" w:history="1">
        <w:r w:rsidRPr="00D6452B">
          <w:rPr>
            <w:rFonts w:eastAsiaTheme="minorHAnsi"/>
            <w:sz w:val="28"/>
            <w:szCs w:val="28"/>
            <w:lang w:val="tt-RU" w:eastAsia="en-US"/>
          </w:rPr>
          <w:t>1.4.1</w:t>
        </w:r>
      </w:hyperlink>
      <w:r w:rsidRPr="00D6452B">
        <w:rPr>
          <w:rFonts w:eastAsiaTheme="minorHAnsi"/>
          <w:sz w:val="28"/>
          <w:szCs w:val="28"/>
          <w:lang w:val="tt-RU" w:eastAsia="en-US"/>
        </w:rPr>
        <w:t xml:space="preserve">, </w:t>
      </w:r>
      <w:hyperlink r:id="rId71" w:history="1">
        <w:r w:rsidRPr="00D6452B">
          <w:rPr>
            <w:rFonts w:eastAsiaTheme="minorHAnsi"/>
            <w:sz w:val="28"/>
            <w:szCs w:val="28"/>
            <w:lang w:val="tt-RU" w:eastAsia="en-US"/>
          </w:rPr>
          <w:t>2.1</w:t>
        </w:r>
      </w:hyperlink>
      <w:r w:rsidRPr="00D6452B">
        <w:rPr>
          <w:rFonts w:eastAsiaTheme="minorHAnsi"/>
          <w:sz w:val="28"/>
          <w:szCs w:val="28"/>
          <w:lang w:val="tt-RU" w:eastAsia="en-US"/>
        </w:rPr>
        <w:t xml:space="preserve">, </w:t>
      </w:r>
      <w:hyperlink r:id="rId72" w:history="1">
        <w:r w:rsidRPr="00D6452B">
          <w:rPr>
            <w:rFonts w:eastAsiaTheme="minorHAnsi"/>
            <w:sz w:val="28"/>
            <w:szCs w:val="28"/>
            <w:lang w:val="tt-RU" w:eastAsia="en-US"/>
          </w:rPr>
          <w:t>2.3</w:t>
        </w:r>
      </w:hyperlink>
      <w:r w:rsidRPr="00D6452B">
        <w:rPr>
          <w:rFonts w:eastAsiaTheme="minorHAnsi"/>
          <w:sz w:val="28"/>
          <w:szCs w:val="28"/>
          <w:lang w:val="tt-RU" w:eastAsia="en-US"/>
        </w:rPr>
        <w:t xml:space="preserve">, </w:t>
      </w:r>
      <w:hyperlink r:id="rId73" w:history="1">
        <w:r w:rsidRPr="00D6452B">
          <w:rPr>
            <w:rFonts w:eastAsiaTheme="minorHAnsi"/>
            <w:sz w:val="28"/>
            <w:szCs w:val="28"/>
            <w:lang w:val="tt-RU" w:eastAsia="en-US"/>
          </w:rPr>
          <w:t>2.4</w:t>
        </w:r>
      </w:hyperlink>
      <w:r w:rsidRPr="00D6452B">
        <w:rPr>
          <w:rFonts w:eastAsiaTheme="minorHAnsi"/>
          <w:sz w:val="28"/>
          <w:szCs w:val="28"/>
          <w:lang w:val="tt-RU" w:eastAsia="en-US"/>
        </w:rPr>
        <w:t xml:space="preserve">, </w:t>
      </w:r>
      <w:hyperlink r:id="rId74" w:history="1">
        <w:r w:rsidRPr="00D6452B">
          <w:rPr>
            <w:rFonts w:eastAsiaTheme="minorHAnsi"/>
            <w:sz w:val="28"/>
            <w:szCs w:val="28"/>
            <w:lang w:val="tt-RU" w:eastAsia="en-US"/>
          </w:rPr>
          <w:t>2.5</w:t>
        </w:r>
      </w:hyperlink>
      <w:r w:rsidRPr="00D6452B">
        <w:rPr>
          <w:rFonts w:eastAsiaTheme="minorHAnsi"/>
          <w:sz w:val="28"/>
          <w:szCs w:val="28"/>
          <w:lang w:val="tt-RU" w:eastAsia="en-US"/>
        </w:rPr>
        <w:t xml:space="preserve">, </w:t>
      </w:r>
      <w:hyperlink r:id="rId75" w:history="1">
        <w:r w:rsidRPr="00D6452B">
          <w:rPr>
            <w:rFonts w:eastAsiaTheme="minorHAnsi"/>
            <w:sz w:val="28"/>
            <w:szCs w:val="28"/>
            <w:lang w:val="tt-RU" w:eastAsia="en-US"/>
          </w:rPr>
          <w:t>2.8</w:t>
        </w:r>
      </w:hyperlink>
      <w:r w:rsidRPr="00D6452B">
        <w:rPr>
          <w:rFonts w:eastAsiaTheme="minorHAnsi"/>
          <w:sz w:val="28"/>
          <w:szCs w:val="28"/>
          <w:lang w:val="tt-RU" w:eastAsia="en-US"/>
        </w:rPr>
        <w:t xml:space="preserve">, </w:t>
      </w:r>
      <w:hyperlink r:id="rId76" w:history="1">
        <w:r w:rsidRPr="00D6452B">
          <w:rPr>
            <w:rFonts w:eastAsiaTheme="minorHAnsi"/>
            <w:sz w:val="28"/>
            <w:szCs w:val="28"/>
            <w:lang w:val="tt-RU" w:eastAsia="en-US"/>
          </w:rPr>
          <w:t>2.10</w:t>
        </w:r>
      </w:hyperlink>
      <w:r w:rsidRPr="00D6452B">
        <w:rPr>
          <w:rFonts w:eastAsiaTheme="minorHAnsi"/>
          <w:sz w:val="28"/>
          <w:szCs w:val="28"/>
          <w:lang w:val="tt-RU" w:eastAsia="en-US"/>
        </w:rPr>
        <w:t xml:space="preserve">, </w:t>
      </w:r>
      <w:hyperlink r:id="rId77" w:history="1">
        <w:r w:rsidRPr="00D6452B">
          <w:rPr>
            <w:rFonts w:eastAsiaTheme="minorHAnsi"/>
            <w:sz w:val="28"/>
            <w:szCs w:val="28"/>
            <w:lang w:val="tt-RU" w:eastAsia="en-US"/>
          </w:rPr>
          <w:t>2.11</w:t>
        </w:r>
      </w:hyperlink>
      <w:r w:rsidRPr="00D6452B">
        <w:rPr>
          <w:rFonts w:eastAsiaTheme="minorHAnsi"/>
          <w:sz w:val="28"/>
          <w:szCs w:val="28"/>
          <w:lang w:val="tt-RU" w:eastAsia="en-US"/>
        </w:rPr>
        <w:t xml:space="preserve">, </w:t>
      </w:r>
      <w:hyperlink r:id="rId78" w:history="1">
        <w:r w:rsidRPr="00D6452B">
          <w:rPr>
            <w:rFonts w:eastAsiaTheme="minorHAnsi"/>
            <w:sz w:val="28"/>
            <w:szCs w:val="28"/>
            <w:lang w:val="tt-RU" w:eastAsia="en-US"/>
          </w:rPr>
          <w:t>5.1</w:t>
        </w:r>
      </w:hyperlink>
      <w:r w:rsidRPr="00D6452B">
        <w:rPr>
          <w:rFonts w:eastAsiaTheme="minorHAnsi"/>
          <w:sz w:val="28"/>
          <w:szCs w:val="28"/>
          <w:lang w:val="tt-RU" w:eastAsia="en-US"/>
        </w:rPr>
        <w:t xml:space="preserve"> пунктларындагы (пунктчаларындагы) белешмәләрне үз эченә ала.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2)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мәгълүмат-телекоммуникация челтәре ярдәмендә – (алга таба – </w:t>
      </w:r>
      <w:r>
        <w:rPr>
          <w:sz w:val="28"/>
          <w:szCs w:val="28"/>
          <w:lang w:val="tt-RU"/>
        </w:rPr>
        <w:t>«</w:t>
      </w:r>
      <w:r w:rsidRPr="00D6452B">
        <w:rPr>
          <w:sz w:val="28"/>
          <w:szCs w:val="28"/>
          <w:lang w:val="tt-RU"/>
        </w:rPr>
        <w:t>Интернет</w:t>
      </w:r>
      <w:r>
        <w:rPr>
          <w:sz w:val="28"/>
          <w:szCs w:val="28"/>
          <w:lang w:val="tt-RU"/>
        </w:rPr>
        <w:t>»</w:t>
      </w:r>
      <w:r w:rsidRPr="00D6452B">
        <w:rPr>
          <w:sz w:val="28"/>
          <w:szCs w:val="28"/>
          <w:lang w:val="tt-RU"/>
        </w:rPr>
        <w:t xml:space="preserve"> челтәре):</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Татарстан Республикасы Хезмәт, халыкны эш белән тәэмин итү һәм социаль яклау министрлыгы рәсми сайтында  - </w:t>
      </w:r>
      <w:hyperlink r:id="rId79" w:history="1">
        <w:r w:rsidRPr="00D6452B">
          <w:rPr>
            <w:rStyle w:val="a3"/>
            <w:color w:val="auto"/>
            <w:sz w:val="28"/>
            <w:szCs w:val="28"/>
            <w:u w:val="none"/>
            <w:lang w:val="tt-RU"/>
          </w:rPr>
          <w:t>http://mtsz.tatarstan.ru</w:t>
        </w:r>
      </w:hyperlink>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Татарстан Республикасының Дәүләт хезмәтләре һәм муниципаль хезмәтләр порталында (</w:t>
      </w:r>
      <w:hyperlink r:id="rId80" w:history="1">
        <w:r w:rsidRPr="00D6452B">
          <w:rPr>
            <w:rStyle w:val="a3"/>
            <w:rFonts w:eastAsiaTheme="minorHAnsi"/>
            <w:color w:val="auto"/>
            <w:sz w:val="28"/>
            <w:szCs w:val="28"/>
            <w:u w:val="none"/>
            <w:lang w:val="tt-RU" w:eastAsia="en-US"/>
          </w:rPr>
          <w:t>http://uslugi.tatar.ru/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Дәүләт хезмәтләренең һәм муниципаль хезмәтләрнең (функцияләрнең) бердәм порталында (</w:t>
      </w:r>
      <w:hyperlink r:id="rId81" w:history="1">
        <w:r w:rsidRPr="00D6452B">
          <w:rPr>
            <w:rStyle w:val="a3"/>
            <w:rFonts w:eastAsiaTheme="minorHAnsi"/>
            <w:color w:val="auto"/>
            <w:sz w:val="28"/>
            <w:szCs w:val="28"/>
            <w:u w:val="none"/>
            <w:lang w:val="tt-RU" w:eastAsia="en-US"/>
          </w:rPr>
          <w:t>http://www.gosuslugi.ru/</w:t>
        </w:r>
      </w:hyperlink>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3) Үзәк бүлегенә, Үзәккә, Министрлыкка телдән мөрәҗәгать иткәндә (шәхсән яки телефон аша);</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4) Үзәк бүлегенә, Үзәккә, Министрлыкка язмача мөрәҗәгать иткәндә (шул исәптән электрон документ рәвешендә)(</w:t>
      </w:r>
      <w:r w:rsidR="00135B22">
        <w:rPr>
          <w:rFonts w:eastAsiaTheme="minorHAnsi"/>
          <w:sz w:val="28"/>
          <w:szCs w:val="28"/>
          <w:lang w:val="tt-RU" w:eastAsia="en-US"/>
        </w:rPr>
        <w:t>электрон почта адресы:</w:t>
      </w:r>
      <w:r w:rsidRPr="00D6452B">
        <w:rPr>
          <w:rFonts w:eastAsiaTheme="minorHAnsi"/>
          <w:sz w:val="28"/>
          <w:szCs w:val="28"/>
          <w:lang w:val="tt-RU" w:eastAsia="en-US"/>
        </w:rPr>
        <w:t xml:space="preserve"> mtsz@tatar.ru).</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autoSpaceDE w:val="0"/>
        <w:autoSpaceDN w:val="0"/>
        <w:adjustRightInd w:val="0"/>
        <w:ind w:firstLine="709"/>
        <w:jc w:val="both"/>
        <w:rPr>
          <w:sz w:val="28"/>
          <w:szCs w:val="28"/>
        </w:rPr>
      </w:pPr>
      <w:r w:rsidRPr="00D6452B">
        <w:rPr>
          <w:rFonts w:eastAsiaTheme="minorHAnsi"/>
          <w:sz w:val="28"/>
          <w:szCs w:val="28"/>
          <w:lang w:val="tt-RU" w:eastAsia="en-US"/>
        </w:rPr>
        <w:t>1.6 пунктының икенче абзацын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Pr>
          <w:sz w:val="28"/>
          <w:szCs w:val="28"/>
          <w:lang w:val="tt-RU"/>
        </w:rPr>
        <w:t>«</w:t>
      </w:r>
      <w:r w:rsidRPr="00D6452B">
        <w:rPr>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Pr>
          <w:sz w:val="28"/>
          <w:szCs w:val="28"/>
          <w:lang w:val="tt-RU"/>
        </w:rPr>
        <w:t>»</w:t>
      </w:r>
      <w:r w:rsidRPr="00D6452B">
        <w:rPr>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w:t>
      </w:r>
      <w:hyperlink r:id="rId82" w:history="1">
        <w:r w:rsidRPr="00D6452B">
          <w:rPr>
            <w:sz w:val="28"/>
            <w:szCs w:val="28"/>
            <w:lang w:val="tt-RU"/>
          </w:rPr>
          <w:t>34 пункты</w:t>
        </w:r>
      </w:hyperlink>
      <w:r w:rsidRPr="00D6452B">
        <w:rPr>
          <w:sz w:val="28"/>
          <w:szCs w:val="28"/>
          <w:lang w:val="tt-RU"/>
        </w:rPr>
        <w:t xml:space="preserve"> нигезендә Татарстан Республикасының шәһәр яки муниципаль район (шәһәр округы) авыл җирлегендә булдырылган  территориаль аерымланган структур бүлекчәсе (офисы);</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 xml:space="preserve">2 бүлектә </w:t>
      </w:r>
      <w:r>
        <w:rPr>
          <w:rFonts w:eastAsiaTheme="minorHAnsi"/>
          <w:sz w:val="28"/>
          <w:szCs w:val="28"/>
          <w:lang w:val="tt-RU" w:eastAsia="en-US"/>
        </w:rPr>
        <w:t>«</w:t>
      </w:r>
      <w:r w:rsidRPr="00D6452B">
        <w:rPr>
          <w:rFonts w:eastAsiaTheme="minorHAnsi"/>
          <w:sz w:val="28"/>
          <w:szCs w:val="28"/>
          <w:lang w:val="tt-RU" w:eastAsia="en-US"/>
        </w:rPr>
        <w:t>Стандартка карата таләпләр эчтәлеге</w:t>
      </w:r>
      <w:r>
        <w:rPr>
          <w:rFonts w:eastAsiaTheme="minorHAnsi"/>
          <w:sz w:val="28"/>
          <w:szCs w:val="28"/>
          <w:lang w:val="tt-RU" w:eastAsia="en-US"/>
        </w:rPr>
        <w:t>»</w:t>
      </w:r>
      <w:r w:rsidRPr="00D6452B">
        <w:rPr>
          <w:rFonts w:eastAsiaTheme="minorHAnsi"/>
          <w:sz w:val="28"/>
          <w:szCs w:val="28"/>
          <w:lang w:val="tt-RU" w:eastAsia="en-US"/>
        </w:rPr>
        <w:t xml:space="preserve"> графасындагы 2.5 пунктта:</w:t>
      </w:r>
    </w:p>
    <w:p w:rsidR="00730176" w:rsidRPr="00D6452B" w:rsidRDefault="00730176" w:rsidP="00730176">
      <w:pPr>
        <w:autoSpaceDE w:val="0"/>
        <w:autoSpaceDN w:val="0"/>
        <w:adjustRightInd w:val="0"/>
        <w:ind w:firstLine="709"/>
        <w:jc w:val="both"/>
        <w:rPr>
          <w:rFonts w:eastAsiaTheme="minorHAnsi"/>
          <w:sz w:val="28"/>
          <w:szCs w:val="28"/>
          <w:lang w:eastAsia="en-US"/>
        </w:rPr>
      </w:pPr>
      <w:r w:rsidRPr="00D6452B">
        <w:rPr>
          <w:rFonts w:eastAsiaTheme="minorHAnsi"/>
          <w:sz w:val="28"/>
          <w:szCs w:val="28"/>
          <w:lang w:val="tt-RU" w:eastAsia="en-US"/>
        </w:rPr>
        <w:t>унсигезенче абзацны түбәндәге редакциядә бәян итәргә:</w:t>
      </w:r>
    </w:p>
    <w:p w:rsidR="00730176" w:rsidRPr="00D6452B" w:rsidRDefault="00730176" w:rsidP="00730176">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Pr="00D6452B">
        <w:rPr>
          <w:rFonts w:eastAsiaTheme="minorHAnsi"/>
          <w:sz w:val="28"/>
          <w:szCs w:val="28"/>
          <w:lang w:val="tt-RU" w:eastAsia="en-US"/>
        </w:rPr>
        <w:t>Үзәк бүлеге мөрәҗәгать итүчедән түбәндәгеләрне таләп итәргә хокуклы түгел:</w:t>
      </w:r>
      <w:r>
        <w:rPr>
          <w:rFonts w:eastAsiaTheme="minorHAnsi"/>
          <w:sz w:val="28"/>
          <w:szCs w:val="28"/>
          <w:lang w:val="tt-RU" w:eastAsia="en-US"/>
        </w:rPr>
        <w:t>»</w:t>
      </w:r>
      <w:r w:rsidRPr="00D6452B">
        <w:rPr>
          <w:rFonts w:eastAsiaTheme="minorHAnsi"/>
          <w:sz w:val="28"/>
          <w:szCs w:val="28"/>
          <w:lang w:val="tt-RU" w:eastAsia="en-US"/>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түбәндәге эчтәлекле абзацлар өстәргә:</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 xml:space="preserve">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 дәүләт бюджетныкы булмаган фондлар </w:t>
      </w:r>
      <w:r w:rsidRPr="00D6452B">
        <w:rPr>
          <w:rFonts w:ascii="Times New Roman" w:hAnsi="Times New Roman"/>
          <w:sz w:val="28"/>
          <w:szCs w:val="28"/>
          <w:lang w:val="tt-RU"/>
        </w:rPr>
        <w:lastRenderedPageBreak/>
        <w:t>органнары, Россия Федерациясе субъектлары дәүләт хакимияте башкарма органнары, шулай ук җирле үзидарә органнарыннан;</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дәүләт хезмәтен күрсәтүче органның вазыйфаи затының яисә дәүләт хезмәте күрсәтүче вәкаләтле оешманың, дәүләт хезмәткәренең, вәкаләтле оешма хезмәткәренең дәүләт хезмәтләре күрсәтү өчен кирәкле документларны кабул итүдән йә дәүләт хезмәте күрсәтүдән беренче мәртәбә баш тартканда документаль расланган хаталы яки хокукка каршы килә торган гамәл кылуы (гамәл кылмавы) факты (билгеләре) ачыкланганда, бу хакта дәүләт хезмәте күрсәтүче органның яки дәүләт хезмәте күрсәтүче вәкаләтле оешма җитәкчесенең имзасы белән язмача рәвештә мөрәҗәгать итүчегә хәбәр ителә, шулай ук китерелгән уңайсызлыклар өчен гафу үтенелә</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(2.6 пунктның егерменче-егерме дүртенче абзацлары 2018 елның 18 октябреннән үз көченә керә)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 бүлектә:</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аталышын түбәндәге редакциядә бәян итәргә:</w:t>
      </w:r>
    </w:p>
    <w:p w:rsidR="00730176" w:rsidRPr="00D6452B" w:rsidRDefault="00730176" w:rsidP="00730176">
      <w:pPr>
        <w:autoSpaceDE w:val="0"/>
        <w:autoSpaceDN w:val="0"/>
        <w:adjustRightInd w:val="0"/>
        <w:ind w:firstLine="709"/>
        <w:jc w:val="both"/>
        <w:rPr>
          <w:sz w:val="28"/>
          <w:szCs w:val="28"/>
        </w:rPr>
      </w:pPr>
      <w:r>
        <w:rPr>
          <w:sz w:val="28"/>
          <w:szCs w:val="28"/>
          <w:lang w:val="tt-RU"/>
        </w:rPr>
        <w:t>«</w:t>
      </w:r>
      <w:r w:rsidRPr="00D6452B">
        <w:rPr>
          <w:sz w:val="28"/>
          <w:szCs w:val="28"/>
          <w:lang w:val="tt-RU"/>
        </w:rPr>
        <w:t>5. Дәүләт хезмәте күрсәтүче органның (учреждениенең), шулай ук дәүләт хезмәте күрсәтүче органның (учреждениенең) вазыйфаи затының (хезмәткәренең) яисә дәүләт хезмәткәренең карарларына һәм гамәлләренә (гамәл кылмавына) судка кадәр (судтан тыш) шикаять белдерү тәртибе</w:t>
      </w:r>
      <w:r>
        <w:rPr>
          <w:sz w:val="28"/>
          <w:szCs w:val="28"/>
          <w:lang w:val="tt-RU"/>
        </w:rPr>
        <w:t>»</w:t>
      </w:r>
      <w:r w:rsidRPr="00D6452B">
        <w:rPr>
          <w:sz w:val="28"/>
          <w:szCs w:val="28"/>
          <w:lang w:val="tt-RU"/>
        </w:rPr>
        <w:t>;</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 xml:space="preserve">5.1 пунктның беренче абзацында </w:t>
      </w:r>
      <w:r>
        <w:rPr>
          <w:sz w:val="28"/>
          <w:szCs w:val="28"/>
          <w:lang w:val="tt-RU"/>
        </w:rPr>
        <w:t>«</w:t>
      </w:r>
      <w:r w:rsidRPr="00D6452B">
        <w:rPr>
          <w:sz w:val="28"/>
          <w:szCs w:val="28"/>
          <w:lang w:val="tt-RU"/>
        </w:rPr>
        <w:t>Дәүләт хезмәтен алучылар</w:t>
      </w:r>
      <w:r>
        <w:rPr>
          <w:sz w:val="28"/>
          <w:szCs w:val="28"/>
          <w:lang w:val="tt-RU"/>
        </w:rPr>
        <w:t>»</w:t>
      </w:r>
      <w:r w:rsidRPr="00D6452B">
        <w:rPr>
          <w:sz w:val="28"/>
          <w:szCs w:val="28"/>
          <w:lang w:val="tt-RU"/>
        </w:rPr>
        <w:t xml:space="preserve"> сүзләрен </w:t>
      </w:r>
      <w:r>
        <w:rPr>
          <w:sz w:val="28"/>
          <w:szCs w:val="28"/>
          <w:lang w:val="tt-RU"/>
        </w:rPr>
        <w:t>«</w:t>
      </w:r>
      <w:r w:rsidRPr="00D6452B">
        <w:rPr>
          <w:sz w:val="28"/>
          <w:szCs w:val="28"/>
          <w:lang w:val="tt-RU"/>
        </w:rPr>
        <w:t>Мөрәҗәгать итүчеләр</w:t>
      </w:r>
      <w:r>
        <w:rPr>
          <w:sz w:val="28"/>
          <w:szCs w:val="28"/>
          <w:lang w:val="tt-RU"/>
        </w:rPr>
        <w:t>»</w:t>
      </w:r>
      <w:r w:rsidRPr="00D6452B">
        <w:rPr>
          <w:sz w:val="28"/>
          <w:szCs w:val="28"/>
          <w:lang w:val="tt-RU"/>
        </w:rPr>
        <w:t xml:space="preserve"> сүзләре белән алмаштырырга;</w:t>
      </w:r>
    </w:p>
    <w:p w:rsidR="00730176" w:rsidRPr="00D6452B" w:rsidRDefault="00730176" w:rsidP="00730176">
      <w:pPr>
        <w:autoSpaceDE w:val="0"/>
        <w:autoSpaceDN w:val="0"/>
        <w:adjustRightInd w:val="0"/>
        <w:ind w:firstLine="709"/>
        <w:jc w:val="both"/>
        <w:rPr>
          <w:sz w:val="28"/>
          <w:szCs w:val="28"/>
        </w:rPr>
      </w:pPr>
      <w:r w:rsidRPr="00D6452B">
        <w:rPr>
          <w:sz w:val="28"/>
          <w:szCs w:val="28"/>
          <w:lang w:val="tt-RU"/>
        </w:rPr>
        <w:t>5.2 пунктында:</w:t>
      </w:r>
    </w:p>
    <w:p w:rsidR="00730176" w:rsidRPr="00D6452B" w:rsidRDefault="00730176" w:rsidP="00730176">
      <w:pPr>
        <w:pStyle w:val="af2"/>
        <w:ind w:firstLine="709"/>
        <w:jc w:val="both"/>
        <w:rPr>
          <w:rStyle w:val="af3"/>
          <w:rFonts w:ascii="Times New Roman" w:hAnsi="Times New Roman"/>
          <w:i w:val="0"/>
          <w:sz w:val="28"/>
          <w:szCs w:val="28"/>
        </w:rPr>
      </w:pPr>
      <w:r w:rsidRPr="00D6452B">
        <w:rPr>
          <w:rFonts w:ascii="Times New Roman" w:hAnsi="Times New Roman"/>
          <w:sz w:val="28"/>
          <w:szCs w:val="28"/>
          <w:lang w:val="tt-RU"/>
        </w:rPr>
        <w:t>икенче абзацны түбәндәге редакциядә бәян итәргә:</w:t>
      </w:r>
    </w:p>
    <w:p w:rsidR="00730176" w:rsidRPr="00D6452B" w:rsidRDefault="00730176" w:rsidP="00730176">
      <w:pPr>
        <w:pStyle w:val="af2"/>
        <w:ind w:firstLine="709"/>
        <w:jc w:val="both"/>
        <w:rPr>
          <w:rStyle w:val="af3"/>
          <w:rFonts w:ascii="Times New Roman" w:hAnsi="Times New Roman"/>
          <w:i w:val="0"/>
          <w:sz w:val="28"/>
          <w:szCs w:val="28"/>
        </w:rPr>
      </w:pP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дәүләт хезмәте күрсәтү турында гарызнамәне теркәү срогы бозылганда;</w:t>
      </w:r>
      <w:r>
        <w:rPr>
          <w:rStyle w:val="af3"/>
          <w:rFonts w:ascii="Times New Roman" w:hAnsi="Times New Roman"/>
          <w:i w:val="0"/>
          <w:sz w:val="28"/>
          <w:szCs w:val="28"/>
          <w:lang w:val="tt-RU"/>
        </w:rPr>
        <w:t>»</w:t>
      </w:r>
      <w:r w:rsidRPr="00D6452B">
        <w:rPr>
          <w:rStyle w:val="af3"/>
          <w:rFonts w:ascii="Times New Roman" w:hAnsi="Times New Roman"/>
          <w:i w:val="0"/>
          <w:sz w:val="28"/>
          <w:szCs w:val="28"/>
          <w:lang w:val="tt-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hAnsi="Times New Roman"/>
          <w:sz w:val="28"/>
          <w:szCs w:val="28"/>
          <w:lang w:val="tt-RU"/>
        </w:rPr>
        <w:t>2018 елның 18 октябреннән үз көченә керәчәк дүртенче абзацны түбәндәге редакциядә бәян итәргә: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мөрәҗәгать итүчедән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күздә тотылмаган документларны яки мәгълүматларны яисә гамәлләр башкаруны таләп иткәндә;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lastRenderedPageBreak/>
        <w:t>2018 елның 18 октябреннән үз көченә керәчәк түбәндәге эчтәлекле унберенче абзац өстәргә: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күрсәтелгәндә дәүләт хезмәтен күрсәтү өчен кирәкле документларны беренче мәртәбә кабул иткәндә яисә яисә,  2010 елның 27 июлендәге 210-ФЗ номерлы федераль законның </w:t>
      </w:r>
      <w:hyperlink r:id="rId83" w:history="1">
        <w:r w:rsidRPr="00D6452B">
          <w:rPr>
            <w:rFonts w:ascii="Times New Roman" w:hAnsi="Times New Roman"/>
            <w:sz w:val="28"/>
            <w:szCs w:val="28"/>
            <w:lang w:val="tt-RU"/>
          </w:rPr>
          <w:t>7 статьясының 1 өлешендәге 4 пунктында</w:t>
        </w:r>
      </w:hyperlink>
      <w:r w:rsidRPr="00D6452B">
        <w:rPr>
          <w:rFonts w:ascii="Times New Roman" w:hAnsi="Times New Roman"/>
          <w:sz w:val="28"/>
          <w:szCs w:val="28"/>
          <w:lang w:val="tt-RU"/>
        </w:rPr>
        <w:t xml:space="preserve"> каралганнардан тыш, дәүләт хезмәтен күрсәткәндә булмавы һәм (яки) дөрес булмавы турында күрсәтелмәгән яки документларны яки мәгълүматны таләп иткәндә.</w:t>
      </w:r>
      <w:r>
        <w:rPr>
          <w:rFonts w:ascii="Times New Roman" w:hAnsi="Times New Roman"/>
          <w:sz w:val="28"/>
          <w:szCs w:val="28"/>
          <w:lang w:val="tt-RU"/>
        </w:rPr>
        <w:t>»</w:t>
      </w:r>
      <w:r w:rsidRPr="00D6452B">
        <w:rPr>
          <w:rFonts w:ascii="Times New Roman" w:hAnsi="Times New Roman"/>
          <w:sz w:val="28"/>
          <w:szCs w:val="28"/>
          <w:lang w:val="tt-RU"/>
        </w:rPr>
        <w:t>;</w:t>
      </w:r>
      <w:hyperlink r:id="rId84" w:history="1"/>
      <w:r w:rsidRPr="00D6452B">
        <w:rPr>
          <w:rFonts w:ascii="Times New Roman" w:hAnsi="Times New Roman"/>
          <w:sz w:val="28"/>
          <w:szCs w:val="28"/>
          <w:lang w:val="tt-RU"/>
        </w:rPr>
        <w:t xml:space="preserve"> </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 xml:space="preserve">5.3 пунктының икенче абзацын түбәндәге редакциядә бәян итәргә: </w:t>
      </w:r>
    </w:p>
    <w:p w:rsidR="00730176" w:rsidRPr="00D6452B" w:rsidRDefault="00730176" w:rsidP="00730176">
      <w:pPr>
        <w:pStyle w:val="af2"/>
        <w:ind w:firstLine="709"/>
        <w:jc w:val="both"/>
        <w:rPr>
          <w:rFonts w:ascii="Times New Roman" w:hAnsi="Times New Roman"/>
          <w:sz w:val="28"/>
          <w:szCs w:val="28"/>
        </w:rPr>
      </w:pPr>
      <w:r>
        <w:rPr>
          <w:rFonts w:ascii="Times New Roman" w:hAnsi="Times New Roman"/>
          <w:sz w:val="28"/>
          <w:szCs w:val="28"/>
          <w:lang w:val="tt-RU"/>
        </w:rPr>
        <w:t>«</w:t>
      </w:r>
      <w:r w:rsidRPr="00D6452B">
        <w:rPr>
          <w:rFonts w:ascii="Times New Roman" w:hAnsi="Times New Roman"/>
          <w:sz w:val="28"/>
          <w:szCs w:val="28"/>
          <w:lang w:val="tt-RU"/>
        </w:rPr>
        <w:t xml:space="preserve">Дәүләт хезмәте алучылар тарафыннан шикаять почтадан, күпфункцияле үзәктән, </w:t>
      </w:r>
      <w:r>
        <w:rPr>
          <w:rFonts w:ascii="Times New Roman" w:hAnsi="Times New Roman"/>
          <w:sz w:val="28"/>
          <w:szCs w:val="28"/>
          <w:lang w:val="tt-RU"/>
        </w:rPr>
        <w:t>«</w:t>
      </w:r>
      <w:r w:rsidRPr="00D6452B">
        <w:rPr>
          <w:rFonts w:ascii="Times New Roman" w:hAnsi="Times New Roman"/>
          <w:sz w:val="28"/>
          <w:szCs w:val="28"/>
          <w:lang w:val="tt-RU"/>
        </w:rPr>
        <w:t>Интернет</w:t>
      </w:r>
      <w:r>
        <w:rPr>
          <w:rFonts w:ascii="Times New Roman" w:hAnsi="Times New Roman"/>
          <w:sz w:val="28"/>
          <w:szCs w:val="28"/>
          <w:lang w:val="tt-RU"/>
        </w:rPr>
        <w:t>»</w:t>
      </w:r>
      <w:r w:rsidRPr="00D6452B">
        <w:rPr>
          <w:rFonts w:ascii="Times New Roman" w:hAnsi="Times New Roman"/>
          <w:sz w:val="28"/>
          <w:szCs w:val="28"/>
          <w:lang w:val="tt-RU"/>
        </w:rPr>
        <w:t xml:space="preserve"> челтәреннән файдаланып, Министрлыкның рәсми сайтыннан (http://mtsz.tatarstan.ru), Татарстан Республикасы Дәүләт хезмәтләре һәм</w:t>
      </w:r>
      <w:r w:rsidR="00145ACE" w:rsidRPr="00145ACE">
        <w:rPr>
          <w:rFonts w:ascii="Times New Roman" w:hAnsi="Times New Roman"/>
          <w:sz w:val="28"/>
          <w:szCs w:val="28"/>
        </w:rPr>
        <w:t xml:space="preserve"> </w:t>
      </w:r>
      <w:r w:rsidRPr="00D6452B">
        <w:rPr>
          <w:rFonts w:ascii="Times New Roman" w:hAnsi="Times New Roman"/>
          <w:sz w:val="28"/>
          <w:szCs w:val="28"/>
          <w:lang w:val="tt-RU"/>
        </w:rPr>
        <w:t xml:space="preserve"> муниципаль хезмәтләр порталыннан (http://uslugi.tatarstan.ru/), Дәүләт хезмәтләренең һәм муниципаль хезмәтләрнең (функцияләрнең) бердәм порталыннан (https://www.gosuslugi.ru/) җибәрелергә, шулай ук мөрәҗәгать итүчене шәхсән кабул иткәндә кабул итеп алынырга мөмкин.</w:t>
      </w:r>
      <w:r>
        <w:rPr>
          <w:rFonts w:ascii="Times New Roman" w:hAnsi="Times New Roman"/>
          <w:sz w:val="28"/>
          <w:szCs w:val="28"/>
          <w:lang w:val="tt-RU"/>
        </w:rPr>
        <w:t>»</w:t>
      </w:r>
      <w:r w:rsidRPr="00D6452B">
        <w:rPr>
          <w:rFonts w:ascii="Times New Roman" w:hAnsi="Times New Roman"/>
          <w:sz w:val="28"/>
          <w:szCs w:val="28"/>
          <w:lang w:val="tt-RU"/>
        </w:rPr>
        <w:t>;</w:t>
      </w:r>
    </w:p>
    <w:p w:rsidR="00730176" w:rsidRPr="00D6452B" w:rsidRDefault="00730176" w:rsidP="00730176">
      <w:pPr>
        <w:pStyle w:val="af2"/>
        <w:ind w:firstLine="709"/>
        <w:jc w:val="both"/>
        <w:rPr>
          <w:rFonts w:ascii="Times New Roman" w:hAnsi="Times New Roman"/>
          <w:sz w:val="28"/>
          <w:szCs w:val="28"/>
        </w:rPr>
      </w:pPr>
      <w:r w:rsidRPr="00D6452B">
        <w:rPr>
          <w:rFonts w:ascii="Times New Roman" w:hAnsi="Times New Roman"/>
          <w:sz w:val="28"/>
          <w:szCs w:val="28"/>
          <w:lang w:val="tt-RU"/>
        </w:rPr>
        <w:t>5.6 һәм 5.7 пунктларның көчен югалтуын танырга;</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5 бүлеккә 2018 елның 18 октябреннән үз көченә керәчәк түбәндәге эчтәлекле 5.8¹ һәм 5.8² пунктлар өстәргә:</w:t>
      </w:r>
    </w:p>
    <w:p w:rsidR="00730176" w:rsidRPr="00D6452B" w:rsidRDefault="00730176" w:rsidP="00730176">
      <w:pPr>
        <w:pStyle w:val="af2"/>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5.8¹ Шикаять канәгатьләндерелергә тиеш дип танылган очракта җавапта мөрәҗәгать итүчегә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 алу максатларында алга таба мөрәҗәгать итүче эшләргә тиешле гамәлләр турында мәгълүмат күрсәтелә.</w:t>
      </w:r>
    </w:p>
    <w:p w:rsidR="00730176" w:rsidRPr="00D6452B" w:rsidRDefault="00730176" w:rsidP="00730176">
      <w:pPr>
        <w:pStyle w:val="af2"/>
        <w:ind w:firstLine="709"/>
        <w:jc w:val="both"/>
        <w:rPr>
          <w:rFonts w:ascii="Times New Roman" w:eastAsia="Times New Roman" w:hAnsi="Times New Roman"/>
          <w:sz w:val="28"/>
          <w:szCs w:val="28"/>
          <w:lang w:eastAsia="ru-RU"/>
        </w:rPr>
      </w:pPr>
      <w:r w:rsidRPr="00D6452B">
        <w:rPr>
          <w:rFonts w:ascii="Times New Roman" w:eastAsia="Times New Roman" w:hAnsi="Times New Roman"/>
          <w:sz w:val="28"/>
          <w:szCs w:val="28"/>
          <w:lang w:val="tt-RU" w:eastAsia="ru-RU"/>
        </w:rPr>
        <w:t>5.8² Шикаять канәгатьләндерергә тиешле түгел дип танылган очракта мөрәҗәгать итүчегә җавапта кабул ителгән карарның сәбәпләре турында нигезле аңламтамалар, шулай ук кабул ителгән карарга шикаять белдерү тәртибе турында мәгълүмат күрсәтелә.</w:t>
      </w:r>
      <w:r>
        <w:rPr>
          <w:rFonts w:ascii="Times New Roman" w:eastAsia="Times New Roman" w:hAnsi="Times New Roman"/>
          <w:sz w:val="28"/>
          <w:szCs w:val="28"/>
          <w:lang w:val="tt-RU" w:eastAsia="ru-RU"/>
        </w:rPr>
        <w:t>»</w:t>
      </w:r>
      <w:r w:rsidRPr="00D6452B">
        <w:rPr>
          <w:rFonts w:ascii="Times New Roman" w:eastAsia="Times New Roman" w:hAnsi="Times New Roman"/>
          <w:sz w:val="28"/>
          <w:szCs w:val="28"/>
          <w:lang w:val="tt-RU" w:eastAsia="ru-RU"/>
        </w:rPr>
        <w:t>.</w:t>
      </w:r>
    </w:p>
    <w:p w:rsidR="00730176" w:rsidRPr="00D6452B" w:rsidRDefault="00730176" w:rsidP="00730176">
      <w:pPr>
        <w:pStyle w:val="af2"/>
        <w:ind w:firstLine="709"/>
        <w:jc w:val="both"/>
        <w:rPr>
          <w:rFonts w:ascii="Times New Roman" w:hAnsi="Times New Roman"/>
          <w:sz w:val="28"/>
          <w:szCs w:val="28"/>
        </w:rPr>
      </w:pPr>
    </w:p>
    <w:p w:rsidR="00730176" w:rsidRPr="00D6452B" w:rsidRDefault="00730176" w:rsidP="00730176">
      <w:pPr>
        <w:pStyle w:val="af2"/>
        <w:ind w:firstLine="709"/>
        <w:jc w:val="both"/>
        <w:rPr>
          <w:rStyle w:val="af3"/>
          <w:rFonts w:ascii="Times New Roman" w:eastAsiaTheme="minorHAnsi" w:hAnsi="Times New Roman"/>
          <w:i w:val="0"/>
          <w:sz w:val="28"/>
          <w:szCs w:val="28"/>
        </w:rPr>
      </w:pPr>
    </w:p>
    <w:p w:rsidR="00730176" w:rsidRPr="00F23B74" w:rsidRDefault="00730176" w:rsidP="00730176">
      <w:pPr>
        <w:autoSpaceDE w:val="0"/>
        <w:autoSpaceDN w:val="0"/>
        <w:adjustRightInd w:val="0"/>
        <w:ind w:left="5954"/>
        <w:jc w:val="both"/>
        <w:rPr>
          <w:sz w:val="28"/>
          <w:szCs w:val="28"/>
        </w:rPr>
      </w:pPr>
    </w:p>
    <w:p w:rsidR="00730176" w:rsidRDefault="00730176" w:rsidP="00730176">
      <w:pPr>
        <w:autoSpaceDE w:val="0"/>
        <w:autoSpaceDN w:val="0"/>
        <w:adjustRightInd w:val="0"/>
        <w:ind w:left="5954"/>
        <w:jc w:val="both"/>
        <w:rPr>
          <w:sz w:val="28"/>
          <w:szCs w:val="28"/>
        </w:rPr>
      </w:pPr>
    </w:p>
    <w:p w:rsidR="00730176" w:rsidRPr="00F23B74" w:rsidRDefault="00730176" w:rsidP="00730176">
      <w:pPr>
        <w:autoSpaceDE w:val="0"/>
        <w:autoSpaceDN w:val="0"/>
        <w:adjustRightInd w:val="0"/>
        <w:ind w:left="5954"/>
        <w:jc w:val="both"/>
        <w:rPr>
          <w:sz w:val="28"/>
          <w:szCs w:val="28"/>
        </w:rPr>
      </w:pPr>
    </w:p>
    <w:sectPr w:rsidR="00730176" w:rsidRPr="00F23B74" w:rsidSect="00730176">
      <w:headerReference w:type="default" r:id="rId85"/>
      <w:pgSz w:w="11905" w:h="16838"/>
      <w:pgMar w:top="1134" w:right="567"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21" w:rsidRDefault="008F5721" w:rsidP="00B84F76">
      <w:r>
        <w:separator/>
      </w:r>
    </w:p>
  </w:endnote>
  <w:endnote w:type="continuationSeparator" w:id="0">
    <w:p w:rsidR="008F5721" w:rsidRDefault="008F5721" w:rsidP="00B8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21" w:rsidRDefault="008F5721" w:rsidP="00B84F76">
      <w:r>
        <w:separator/>
      </w:r>
    </w:p>
  </w:footnote>
  <w:footnote w:type="continuationSeparator" w:id="0">
    <w:p w:rsidR="008F5721" w:rsidRDefault="008F5721" w:rsidP="00B8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76" w:rsidRDefault="00730176" w:rsidP="0073017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D1"/>
    <w:multiLevelType w:val="hybridMultilevel"/>
    <w:tmpl w:val="17E85C8E"/>
    <w:lvl w:ilvl="0" w:tplc="B540FFCE">
      <w:start w:val="1"/>
      <w:numFmt w:val="decimal"/>
      <w:lvlText w:val="%1."/>
      <w:lvlJc w:val="left"/>
      <w:pPr>
        <w:ind w:left="1069" w:hanging="360"/>
      </w:pPr>
      <w:rPr>
        <w:rFonts w:hint="default"/>
      </w:rPr>
    </w:lvl>
    <w:lvl w:ilvl="1" w:tplc="5108071A" w:tentative="1">
      <w:start w:val="1"/>
      <w:numFmt w:val="lowerLetter"/>
      <w:lvlText w:val="%2."/>
      <w:lvlJc w:val="left"/>
      <w:pPr>
        <w:ind w:left="1789" w:hanging="360"/>
      </w:pPr>
    </w:lvl>
    <w:lvl w:ilvl="2" w:tplc="C5922F30" w:tentative="1">
      <w:start w:val="1"/>
      <w:numFmt w:val="lowerRoman"/>
      <w:lvlText w:val="%3."/>
      <w:lvlJc w:val="right"/>
      <w:pPr>
        <w:ind w:left="2509" w:hanging="180"/>
      </w:pPr>
    </w:lvl>
    <w:lvl w:ilvl="3" w:tplc="8F705868" w:tentative="1">
      <w:start w:val="1"/>
      <w:numFmt w:val="decimal"/>
      <w:lvlText w:val="%4."/>
      <w:lvlJc w:val="left"/>
      <w:pPr>
        <w:ind w:left="3229" w:hanging="360"/>
      </w:pPr>
    </w:lvl>
    <w:lvl w:ilvl="4" w:tplc="F52053C8" w:tentative="1">
      <w:start w:val="1"/>
      <w:numFmt w:val="lowerLetter"/>
      <w:lvlText w:val="%5."/>
      <w:lvlJc w:val="left"/>
      <w:pPr>
        <w:ind w:left="3949" w:hanging="360"/>
      </w:pPr>
    </w:lvl>
    <w:lvl w:ilvl="5" w:tplc="9FDC3D56" w:tentative="1">
      <w:start w:val="1"/>
      <w:numFmt w:val="lowerRoman"/>
      <w:lvlText w:val="%6."/>
      <w:lvlJc w:val="right"/>
      <w:pPr>
        <w:ind w:left="4669" w:hanging="180"/>
      </w:pPr>
    </w:lvl>
    <w:lvl w:ilvl="6" w:tplc="6EE22DC6" w:tentative="1">
      <w:start w:val="1"/>
      <w:numFmt w:val="decimal"/>
      <w:lvlText w:val="%7."/>
      <w:lvlJc w:val="left"/>
      <w:pPr>
        <w:ind w:left="5389" w:hanging="360"/>
      </w:pPr>
    </w:lvl>
    <w:lvl w:ilvl="7" w:tplc="5ABE8CAE" w:tentative="1">
      <w:start w:val="1"/>
      <w:numFmt w:val="lowerLetter"/>
      <w:lvlText w:val="%8."/>
      <w:lvlJc w:val="left"/>
      <w:pPr>
        <w:ind w:left="6109" w:hanging="360"/>
      </w:pPr>
    </w:lvl>
    <w:lvl w:ilvl="8" w:tplc="773E194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4F76"/>
    <w:rsid w:val="00135B22"/>
    <w:rsid w:val="00145ACE"/>
    <w:rsid w:val="00186D10"/>
    <w:rsid w:val="00295EC9"/>
    <w:rsid w:val="0052190F"/>
    <w:rsid w:val="00730176"/>
    <w:rsid w:val="008918E7"/>
    <w:rsid w:val="008B5761"/>
    <w:rsid w:val="008F5721"/>
    <w:rsid w:val="00A32770"/>
    <w:rsid w:val="00AB2042"/>
    <w:rsid w:val="00B84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782E2B"/>
  <w15:docId w15:val="{4A01D8BF-7335-4662-8EAB-2A46EEF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customStyle="1" w:styleId="1">
    <w:name w:val="Обычный1"/>
    <w:rsid w:val="00295EC9"/>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051DA409AE5C5A53EBB1FA353C8227EAAFA15BDE80B7D2FEB699516A483EC89A4BA73899D85C695361A99GCP2I" TargetMode="External"/><Relationship Id="rId21" Type="http://schemas.openxmlformats.org/officeDocument/2006/relationships/hyperlink" Target="http://uslugi.tatarstan.ru/" TargetMode="External"/><Relationship Id="rId42" Type="http://schemas.openxmlformats.org/officeDocument/2006/relationships/hyperlink" Target="consultantplus://offline/ref=862051DA409AE5C5A53EBB1FA353C8227EAAFA15BDE80B7D2FEB699516A483EC89A4BA73899D85C695361A9AGCP9I" TargetMode="External"/><Relationship Id="rId47" Type="http://schemas.openxmlformats.org/officeDocument/2006/relationships/hyperlink" Target="consultantplus://offline/ref=862051DA409AE5C5A53EBB1FA353C8227EAAFA15BDE80B7D2FEB699516A483EC89A4BA73899D85C695361B94GCP0I" TargetMode="External"/><Relationship Id="rId63" Type="http://schemas.openxmlformats.org/officeDocument/2006/relationships/hyperlink" Target="http://mtsz.tatarstan.ru" TargetMode="External"/><Relationship Id="rId68" Type="http://schemas.openxmlformats.org/officeDocument/2006/relationships/hyperlink" Target="consultantplus://offline/ref=57F5FF2F36D9C22CA00EA5964B736D40FA65E288FD75F459B1645F96EEQ744I" TargetMode="External"/><Relationship Id="rId84" Type="http://schemas.openxmlformats.org/officeDocument/2006/relationships/hyperlink" Target="consultantplus://offline/ref=57F5FF2F36D9C22CA00EA5964B736D40FA65E288FD75F459B1645F96EEQ744I" TargetMode="External"/><Relationship Id="rId16" Type="http://schemas.openxmlformats.org/officeDocument/2006/relationships/hyperlink" Target="consultantplus://offline/ref=862051DA409AE5C5A53EBB1FA353C8227EAAFA15BDE80B7D2FEB699516A483EC89A4BA73899D85C695361A95GCP9I" TargetMode="External"/><Relationship Id="rId11" Type="http://schemas.openxmlformats.org/officeDocument/2006/relationships/hyperlink" Target="consultantplus://offline/ref=862051DA409AE5C5A53EBB1FA353C8227EAAFA15BDE80B7D2FEB699516A483EC89A4BA73899D85C695361A99GCP2I" TargetMode="External"/><Relationship Id="rId32" Type="http://schemas.openxmlformats.org/officeDocument/2006/relationships/hyperlink" Target="consultantplus://offline/ref=862051DA409AE5C5A53EBB1FA353C8227EAAFA15BDE80B7D2FEB699516A483EC89A4BA73899D85C695361A94GCP3I" TargetMode="External"/><Relationship Id="rId37" Type="http://schemas.openxmlformats.org/officeDocument/2006/relationships/hyperlink" Target="consultantplus://offline/ref=57F5FF2F36D9C22CA00EA5964B736D40FA65E288FD75F459B1645F96EEQ744I" TargetMode="External"/><Relationship Id="rId53" Type="http://schemas.openxmlformats.org/officeDocument/2006/relationships/hyperlink" Target="consultantplus://offline/ref=57F5FF2F36D9C22CA00EA5964B736D40FA65E288FD75F459B1645F96EEQ744I" TargetMode="External"/><Relationship Id="rId58" Type="http://schemas.openxmlformats.org/officeDocument/2006/relationships/hyperlink" Target="consultantplus://offline/ref=862051DA409AE5C5A53EBB1FA353C8227EAAFA15BDE80B7D2FEB699516A483EC89A4BA73899D85C695361A95GCP1I" TargetMode="External"/><Relationship Id="rId74" Type="http://schemas.openxmlformats.org/officeDocument/2006/relationships/hyperlink" Target="consultantplus://offline/ref=862051DA409AE5C5A53EBB1FA353C8227EAAFA15BDE80B7D2FEB699516A483EC89A4BA73899D85C695361A95GCP1I" TargetMode="External"/><Relationship Id="rId79" Type="http://schemas.openxmlformats.org/officeDocument/2006/relationships/hyperlink" Target="http://mtsz.tatarstan.ru" TargetMode="External"/><Relationship Id="rId5" Type="http://schemas.openxmlformats.org/officeDocument/2006/relationships/webSettings" Target="webSettings.xml"/><Relationship Id="rId19" Type="http://schemas.openxmlformats.org/officeDocument/2006/relationships/hyperlink" Target="consultantplus://offline/ref=862051DA409AE5C5A53EBB1FA353C8227EAAFA15BDE80B7D2FEB699516A483EC89A4BA73899D85C695361B94GCP0I" TargetMode="External"/><Relationship Id="rId14" Type="http://schemas.openxmlformats.org/officeDocument/2006/relationships/hyperlink" Target="consultantplus://offline/ref=862051DA409AE5C5A53EBB1FA353C8227EAAFA15BDE80B7D2FEB699516A483EC89A4BA73899D85C695361A9AGCP9I"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862051DA409AE5C5A53EBB1FA353C8227EAAFA15BDE80B7D2FEB699516A483EC89A4BA73899D85C695361A9AGCP1I" TargetMode="External"/><Relationship Id="rId30" Type="http://schemas.openxmlformats.org/officeDocument/2006/relationships/hyperlink" Target="consultantplus://offline/ref=862051DA409AE5C5A53EBB1FA353C8227EAAFA15BDE80B7D2FEB699516A483EC89A4BA73899D85C695361A95GCP1I" TargetMode="External"/><Relationship Id="rId35" Type="http://schemas.openxmlformats.org/officeDocument/2006/relationships/hyperlink" Target="consultantplus://offline/ref=68F17A12D29B9745D8DA4F777F7638BD1DAB716085123C44BCBFE57C9E1646D36D0833E513BC8DAEV0ZDH" TargetMode="External"/><Relationship Id="rId43" Type="http://schemas.openxmlformats.org/officeDocument/2006/relationships/hyperlink" Target="consultantplus://offline/ref=862051DA409AE5C5A53EBB1FA353C8227EAAFA15BDE80B7D2FEB699516A483EC89A4BA73899D85C695361A95GCP1I" TargetMode="External"/><Relationship Id="rId48" Type="http://schemas.openxmlformats.org/officeDocument/2006/relationships/hyperlink" Target="http://mtsz.tatarstan.ru" TargetMode="External"/><Relationship Id="rId56" Type="http://schemas.openxmlformats.org/officeDocument/2006/relationships/hyperlink" Target="consultantplus://offline/ref=862051DA409AE5C5A53EBB1FA353C8227EAAFA15BDE80B7D2FEB699516A483EC89A4BA73899D85C695361A9AGCP7I" TargetMode="External"/><Relationship Id="rId64" Type="http://schemas.openxmlformats.org/officeDocument/2006/relationships/hyperlink" Target="http://uslugi.tatarstan.ru/" TargetMode="External"/><Relationship Id="rId69" Type="http://schemas.openxmlformats.org/officeDocument/2006/relationships/hyperlink" Target="consultantplus://offline/ref=ACD192DE3D436D6B9186B10971DC90D1536017CE91BEF552C9D8D8326B9CA8B34ABD7B46001658E974A2A5G8k9K" TargetMode="External"/><Relationship Id="rId77" Type="http://schemas.openxmlformats.org/officeDocument/2006/relationships/hyperlink" Target="consultantplus://offline/ref=862051DA409AE5C5A53EBB1FA353C8227EAAFA15BDE80B7D2FEB699516A483EC89A4BA73899D85C695361A94GCP5I" TargetMode="External"/><Relationship Id="rId8" Type="http://schemas.openxmlformats.org/officeDocument/2006/relationships/image" Target="media/image1.png"/><Relationship Id="rId51" Type="http://schemas.openxmlformats.org/officeDocument/2006/relationships/hyperlink" Target="consultantplus://offline/ref=68F17A12D29B9745D8DA4F777F7638BD1DAB716085123C44BCBFE57C9E1646D36D0833E513BC8DAEV0ZDH" TargetMode="External"/><Relationship Id="rId72" Type="http://schemas.openxmlformats.org/officeDocument/2006/relationships/hyperlink" Target="consultantplus://offline/ref=862051DA409AE5C5A53EBB1FA353C8227EAAFA15BDE80B7D2FEB699516A483EC89A4BA73899D85C695361A9AGCP7I" TargetMode="External"/><Relationship Id="rId80" Type="http://schemas.openxmlformats.org/officeDocument/2006/relationships/hyperlink" Target="http://uslugi.tatarstan.ru/"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862051DA409AE5C5A53EBB1FA353C8227EAAFA15BDE80B7D2FEB699516A483EC89A4BA73899D85C695361A9AGCP1I" TargetMode="External"/><Relationship Id="rId17" Type="http://schemas.openxmlformats.org/officeDocument/2006/relationships/hyperlink" Target="consultantplus://offline/ref=862051DA409AE5C5A53EBB1FA353C8227EAAFA15BDE80B7D2FEB699516A483EC89A4BA73899D85C695361A94GCP3I" TargetMode="External"/><Relationship Id="rId25" Type="http://schemas.openxmlformats.org/officeDocument/2006/relationships/hyperlink" Target="consultantplus://offline/ref=57F5FF2F36D9C22CA00EA5964B736D40FA65E288FD75F459B1645F96EEQ744I" TargetMode="External"/><Relationship Id="rId33" Type="http://schemas.openxmlformats.org/officeDocument/2006/relationships/hyperlink" Target="consultantplus://offline/ref=862051DA409AE5C5A53EBB1FA353C8227EAAFA15BDE80B7D2FEB699516A483EC89A4BA73899D85C695361A94GCP5I" TargetMode="External"/><Relationship Id="rId38" Type="http://schemas.openxmlformats.org/officeDocument/2006/relationships/hyperlink" Target="consultantplus://offline/ref=ACD192DE3D436D6B9186B10971DC90D1536017CE91BEF552C9D8D8326B9CA8B34ABD7B46001658E974A2A5G8k9K" TargetMode="External"/><Relationship Id="rId46" Type="http://schemas.openxmlformats.org/officeDocument/2006/relationships/hyperlink" Target="consultantplus://offline/ref=862051DA409AE5C5A53EBB1FA353C8227EAAFA15BDE80B7D2FEB699516A483EC89A4BA73899D85C695361A94GCP5I" TargetMode="External"/><Relationship Id="rId59" Type="http://schemas.openxmlformats.org/officeDocument/2006/relationships/hyperlink" Target="consultantplus://offline/ref=862051DA409AE5C5A53EBB1FA353C8227EAAFA15BDE80B7D2FEB699516A483EC89A4BA73899D85C695361A95GCP9I" TargetMode="External"/><Relationship Id="rId67" Type="http://schemas.openxmlformats.org/officeDocument/2006/relationships/hyperlink" Target="consultantplus://offline/ref=933E556E65F2E24175D3E6F396534FF92D4240DC43D8983924AC989561F38D9A9285E8669CN833I" TargetMode="External"/><Relationship Id="rId20" Type="http://schemas.openxmlformats.org/officeDocument/2006/relationships/hyperlink" Target="http://mtsz.tatarstan.ru" TargetMode="External"/><Relationship Id="rId41" Type="http://schemas.openxmlformats.org/officeDocument/2006/relationships/hyperlink" Target="consultantplus://offline/ref=862051DA409AE5C5A53EBB1FA353C8227EAAFA15BDE80B7D2FEB699516A483EC89A4BA73899D85C695361A9AGCP7I" TargetMode="External"/><Relationship Id="rId54" Type="http://schemas.openxmlformats.org/officeDocument/2006/relationships/hyperlink" Target="consultantplus://offline/ref=862051DA409AE5C5A53EBB1FA353C8227EAAFA15BDE80B7D2FEB699516A483EC89A4BA73899D85C695361A99GCP2I" TargetMode="External"/><Relationship Id="rId62" Type="http://schemas.openxmlformats.org/officeDocument/2006/relationships/hyperlink" Target="consultantplus://offline/ref=862051DA409AE5C5A53EBB1FA353C8227EAAFA15BDE80B7D2FEB699516A483EC89A4BA73899D85C695361B94GCP0I" TargetMode="External"/><Relationship Id="rId70" Type="http://schemas.openxmlformats.org/officeDocument/2006/relationships/hyperlink" Target="consultantplus://offline/ref=862051DA409AE5C5A53EBB1FA353C8227EAAFA15BDE80B7D2FEB699516A483EC89A4BA73899D85C695361A99GCP2I" TargetMode="External"/><Relationship Id="rId75" Type="http://schemas.openxmlformats.org/officeDocument/2006/relationships/hyperlink" Target="consultantplus://offline/ref=862051DA409AE5C5A53EBB1FA353C8227EAAFA15BDE80B7D2FEB699516A483EC89A4BA73899D85C695361A95GCP9I" TargetMode="External"/><Relationship Id="rId83" Type="http://schemas.openxmlformats.org/officeDocument/2006/relationships/hyperlink" Target="consultantplus://offline/ref=933E556E65F2E24175D3E6F396534FF92D4240DC43D8983924AC989561F38D9A9285E8669CN833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62051DA409AE5C5A53EBB1FA353C8227EAAFA15BDE80B7D2FEB699516A483EC89A4BA73899D85C695361A95GCP1I" TargetMode="External"/><Relationship Id="rId23" Type="http://schemas.openxmlformats.org/officeDocument/2006/relationships/hyperlink" Target="consultantplus://offline/ref=68F17A12D29B9745D8DA4F777F7638BD1DAB716085123C44BCBFE57C9E1646D36D0833E513BC8DAEV0ZDH" TargetMode="External"/><Relationship Id="rId28" Type="http://schemas.openxmlformats.org/officeDocument/2006/relationships/hyperlink" Target="consultantplus://offline/ref=862051DA409AE5C5A53EBB1FA353C8227EAAFA15BDE80B7D2FEB699516A483EC89A4BA73899D85C695361A9AGCP7I" TargetMode="External"/><Relationship Id="rId36" Type="http://schemas.openxmlformats.org/officeDocument/2006/relationships/hyperlink" Target="consultantplus://offline/ref=933E556E65F2E24175D3E6F396534FF92D4240DC43D8983924AC989561F38D9A9285E8669CN833I" TargetMode="External"/><Relationship Id="rId49" Type="http://schemas.openxmlformats.org/officeDocument/2006/relationships/hyperlink" Target="http://uslugi.tatarstan.ru/" TargetMode="External"/><Relationship Id="rId57" Type="http://schemas.openxmlformats.org/officeDocument/2006/relationships/hyperlink" Target="consultantplus://offline/ref=862051DA409AE5C5A53EBB1FA353C8227EAAFA15BDE80B7D2FEB699516A483EC89A4BA73899D85C695361A9AGCP9I" TargetMode="External"/><Relationship Id="rId10" Type="http://schemas.openxmlformats.org/officeDocument/2006/relationships/hyperlink" Target="consultantplus://offline/ref=CACFE62CDA3966E89A8EA6F9832A1D7999289122B28431BC824EFE42E05C223B0ACC69DBBA8ACE755C1CE349XB6FK" TargetMode="External"/><Relationship Id="rId31" Type="http://schemas.openxmlformats.org/officeDocument/2006/relationships/hyperlink" Target="consultantplus://offline/ref=862051DA409AE5C5A53EBB1FA353C8227EAAFA15BDE80B7D2FEB699516A483EC89A4BA73899D85C695361A95GCP9I" TargetMode="External"/><Relationship Id="rId44" Type="http://schemas.openxmlformats.org/officeDocument/2006/relationships/hyperlink" Target="consultantplus://offline/ref=862051DA409AE5C5A53EBB1FA353C8227EAAFA15BDE80B7D2FEB699516A483EC89A4BA73899D85C695361A95GCP9I" TargetMode="External"/><Relationship Id="rId52" Type="http://schemas.openxmlformats.org/officeDocument/2006/relationships/hyperlink" Target="consultantplus://offline/ref=933E556E65F2E24175D3E6F396534FF92D4240DC43D8983924AC989561F38D9A9285E8669CN833I" TargetMode="External"/><Relationship Id="rId60" Type="http://schemas.openxmlformats.org/officeDocument/2006/relationships/hyperlink" Target="consultantplus://offline/ref=862051DA409AE5C5A53EBB1FA353C8227EAAFA15BDE80B7D2FEB699516A483EC89A4BA73899D85C695361A94GCP3I" TargetMode="External"/><Relationship Id="rId65" Type="http://schemas.openxmlformats.org/officeDocument/2006/relationships/hyperlink" Target="http://www.gosuslugi.ru/" TargetMode="External"/><Relationship Id="rId73" Type="http://schemas.openxmlformats.org/officeDocument/2006/relationships/hyperlink" Target="consultantplus://offline/ref=862051DA409AE5C5A53EBB1FA353C8227EAAFA15BDE80B7D2FEB699516A483EC89A4BA73899D85C695361A9AGCP9I" TargetMode="External"/><Relationship Id="rId78" Type="http://schemas.openxmlformats.org/officeDocument/2006/relationships/hyperlink" Target="consultantplus://offline/ref=862051DA409AE5C5A53EBB1FA353C8227EAAFA15BDE80B7D2FEB699516A483EC89A4BA73899D85C695361B94GCP0I" TargetMode="External"/><Relationship Id="rId81" Type="http://schemas.openxmlformats.org/officeDocument/2006/relationships/hyperlink" Target="http://www.gosuslugi.ru/"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D192DE3D436D6B9186B10971DC90D1536017CE91BEF552C9D8D8326B9CA8B34ABD7B46001658E974A2A5G8k9K" TargetMode="External"/><Relationship Id="rId13" Type="http://schemas.openxmlformats.org/officeDocument/2006/relationships/hyperlink" Target="consultantplus://offline/ref=862051DA409AE5C5A53EBB1FA353C8227EAAFA15BDE80B7D2FEB699516A483EC89A4BA73899D85C695361A9AGCP7I" TargetMode="External"/><Relationship Id="rId18" Type="http://schemas.openxmlformats.org/officeDocument/2006/relationships/hyperlink" Target="consultantplus://offline/ref=862051DA409AE5C5A53EBB1FA353C8227EAAFA15BDE80B7D2FEB699516A483EC89A4BA73899D85C695361A94GCP5I" TargetMode="External"/><Relationship Id="rId39" Type="http://schemas.openxmlformats.org/officeDocument/2006/relationships/hyperlink" Target="consultantplus://offline/ref=862051DA409AE5C5A53EBB1FA353C8227EAAFA15BDE80B7D2FEB699516A483EC89A4BA73899D85C695361A99GCP2I" TargetMode="External"/><Relationship Id="rId34" Type="http://schemas.openxmlformats.org/officeDocument/2006/relationships/hyperlink" Target="consultantplus://offline/ref=862051DA409AE5C5A53EBB1FA353C8227EAAFA15BDE80B7D2FEB699516A483EC89A4BA73899D85C695361B94GCP0I" TargetMode="External"/><Relationship Id="rId50" Type="http://schemas.openxmlformats.org/officeDocument/2006/relationships/hyperlink" Target="http://www.gosuslugi.ru/" TargetMode="External"/><Relationship Id="rId55" Type="http://schemas.openxmlformats.org/officeDocument/2006/relationships/hyperlink" Target="consultantplus://offline/ref=862051DA409AE5C5A53EBB1FA353C8227EAAFA15BDE80B7D2FEB699516A483EC89A4BA73899D85C695361A9AGCP1I" TargetMode="External"/><Relationship Id="rId76" Type="http://schemas.openxmlformats.org/officeDocument/2006/relationships/hyperlink" Target="consultantplus://offline/ref=862051DA409AE5C5A53EBB1FA353C8227EAAFA15BDE80B7D2FEB699516A483EC89A4BA73899D85C695361A94GCP3I" TargetMode="External"/><Relationship Id="rId7" Type="http://schemas.openxmlformats.org/officeDocument/2006/relationships/endnotes" Target="endnotes.xml"/><Relationship Id="rId71" Type="http://schemas.openxmlformats.org/officeDocument/2006/relationships/hyperlink" Target="consultantplus://offline/ref=862051DA409AE5C5A53EBB1FA353C8227EAAFA15BDE80B7D2FEB699516A483EC89A4BA73899D85C695361A9AGCP1I" TargetMode="External"/><Relationship Id="rId2" Type="http://schemas.openxmlformats.org/officeDocument/2006/relationships/numbering" Target="numbering.xml"/><Relationship Id="rId29" Type="http://schemas.openxmlformats.org/officeDocument/2006/relationships/hyperlink" Target="consultantplus://offline/ref=862051DA409AE5C5A53EBB1FA353C8227EAAFA15BDE80B7D2FEB699516A483EC89A4BA73899D85C695361A9AGCP9I" TargetMode="External"/><Relationship Id="rId24" Type="http://schemas.openxmlformats.org/officeDocument/2006/relationships/hyperlink" Target="consultantplus://offline/ref=933E556E65F2E24175D3E6F396534FF92D4240DC43D8983924AC989561F38D9A9285E8669CN833I" TargetMode="External"/><Relationship Id="rId40" Type="http://schemas.openxmlformats.org/officeDocument/2006/relationships/hyperlink" Target="consultantplus://offline/ref=862051DA409AE5C5A53EBB1FA353C8227EAAFA15BDE80B7D2FEB699516A483EC89A4BA73899D85C695361A9AGCP1I" TargetMode="External"/><Relationship Id="rId45" Type="http://schemas.openxmlformats.org/officeDocument/2006/relationships/hyperlink" Target="consultantplus://offline/ref=862051DA409AE5C5A53EBB1FA353C8227EAAFA15BDE80B7D2FEB699516A483EC89A4BA73899D85C695361A94GCP3I" TargetMode="External"/><Relationship Id="rId66" Type="http://schemas.openxmlformats.org/officeDocument/2006/relationships/hyperlink" Target="consultantplus://offline/ref=68F17A12D29B9745D8DA4F777F7638BD1DAB716085123C44BCBFE57C9E1646D36D0833E513BC8DAEV0ZDH" TargetMode="External"/><Relationship Id="rId87" Type="http://schemas.openxmlformats.org/officeDocument/2006/relationships/theme" Target="theme/theme1.xml"/><Relationship Id="rId61" Type="http://schemas.openxmlformats.org/officeDocument/2006/relationships/hyperlink" Target="consultantplus://offline/ref=862051DA409AE5C5A53EBB1FA353C8227EAAFA15BDE80B7D2FEB699516A483EC89A4BA73899D85C695361A94GCP5I" TargetMode="External"/><Relationship Id="rId82" Type="http://schemas.openxmlformats.org/officeDocument/2006/relationships/hyperlink" Target="consultantplus://offline/ref=68F17A12D29B9745D8DA4F777F7638BD1DAB716085123C44BCBFE57C9E1646D36D0833E513BC8DAEV0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2109-D036-4E0E-9D8D-032E906E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8944</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Ахмадуллина Лилия Рашидовна</cp:lastModifiedBy>
  <cp:revision>5</cp:revision>
  <cp:lastPrinted>2018-10-23T14:15:00Z</cp:lastPrinted>
  <dcterms:created xsi:type="dcterms:W3CDTF">2018-10-23T14:13:00Z</dcterms:created>
  <dcterms:modified xsi:type="dcterms:W3CDTF">2018-10-25T14:48:00Z</dcterms:modified>
</cp:coreProperties>
</file>