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336" w:rsidRPr="00DD3336" w:rsidRDefault="00DD3336" w:rsidP="00DD3336">
      <w:pPr>
        <w:pStyle w:val="ConsPlusTitlePage"/>
        <w:rPr>
          <w:rFonts w:ascii="Times New Roman" w:hAnsi="Times New Roman" w:cs="Times New Roman"/>
          <w:sz w:val="28"/>
          <w:szCs w:val="28"/>
        </w:rPr>
      </w:pPr>
      <w:r w:rsidRPr="00DD3336">
        <w:rPr>
          <w:rFonts w:ascii="Times New Roman" w:hAnsi="Times New Roman" w:cs="Times New Roman"/>
          <w:sz w:val="28"/>
          <w:szCs w:val="28"/>
        </w:rPr>
        <w:t xml:space="preserve">Документ предоставлен </w:t>
      </w:r>
      <w:hyperlink r:id="rId4">
        <w:proofErr w:type="spellStart"/>
        <w:r w:rsidRPr="00DD3336">
          <w:rPr>
            <w:rFonts w:ascii="Times New Roman" w:hAnsi="Times New Roman" w:cs="Times New Roman"/>
            <w:color w:val="0000FF"/>
            <w:sz w:val="28"/>
            <w:szCs w:val="28"/>
          </w:rPr>
          <w:t>КонсультантПлюс</w:t>
        </w:r>
        <w:proofErr w:type="spellEnd"/>
      </w:hyperlink>
      <w:r w:rsidRPr="00DD3336">
        <w:rPr>
          <w:rFonts w:ascii="Times New Roman" w:hAnsi="Times New Roman" w:cs="Times New Roman"/>
          <w:sz w:val="28"/>
          <w:szCs w:val="28"/>
        </w:rPr>
        <w:br/>
      </w:r>
    </w:p>
    <w:p w:rsidR="00DD3336" w:rsidRPr="00DD3336" w:rsidRDefault="00DD3336" w:rsidP="00DD3336">
      <w:pPr>
        <w:pStyle w:val="ConsPlusNormal"/>
        <w:jc w:val="both"/>
        <w:outlineLvl w:val="0"/>
        <w:rPr>
          <w:rFonts w:ascii="Times New Roman" w:hAnsi="Times New Roman" w:cs="Times New Roman"/>
          <w:sz w:val="28"/>
          <w:szCs w:val="28"/>
        </w:rPr>
      </w:pPr>
    </w:p>
    <w:p w:rsidR="00DD3336" w:rsidRPr="00DD3336" w:rsidRDefault="00DD3336" w:rsidP="00DD3336">
      <w:pPr>
        <w:pStyle w:val="ConsPlusTitle"/>
        <w:jc w:val="center"/>
        <w:outlineLvl w:val="0"/>
        <w:rPr>
          <w:rFonts w:ascii="Times New Roman" w:hAnsi="Times New Roman" w:cs="Times New Roman"/>
          <w:sz w:val="28"/>
          <w:szCs w:val="28"/>
        </w:rPr>
      </w:pPr>
      <w:r w:rsidRPr="00DD3336">
        <w:rPr>
          <w:rFonts w:ascii="Times New Roman" w:hAnsi="Times New Roman" w:cs="Times New Roman"/>
          <w:sz w:val="28"/>
          <w:szCs w:val="28"/>
        </w:rPr>
        <w:t>КАБИНЕТ МИНИСТРОВ РЕСПУБЛИКИ ТАТАРСТАН</w:t>
      </w:r>
    </w:p>
    <w:p w:rsidR="00DD3336" w:rsidRPr="00DD3336" w:rsidRDefault="00DD3336" w:rsidP="00DD3336">
      <w:pPr>
        <w:pStyle w:val="ConsPlusTitle"/>
        <w:jc w:val="center"/>
        <w:rPr>
          <w:rFonts w:ascii="Times New Roman" w:hAnsi="Times New Roman" w:cs="Times New Roman"/>
          <w:sz w:val="28"/>
          <w:szCs w:val="28"/>
        </w:rPr>
      </w:pP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ПОСТАНОВЛЕНИЕ</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от 24 октября 2013 г. N 793</w:t>
      </w:r>
    </w:p>
    <w:p w:rsidR="00DD3336" w:rsidRPr="00DD3336" w:rsidRDefault="00DD3336" w:rsidP="00DD3336">
      <w:pPr>
        <w:pStyle w:val="ConsPlusTitle"/>
        <w:jc w:val="center"/>
        <w:rPr>
          <w:rFonts w:ascii="Times New Roman" w:hAnsi="Times New Roman" w:cs="Times New Roman"/>
          <w:sz w:val="28"/>
          <w:szCs w:val="28"/>
        </w:rPr>
      </w:pP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О ВНЕСЕНИИ ИЗМЕНЕНИЙ В ТИПОВОЕ ПОЛОЖЕНИЕ ОБ ОБЩЕСТВЕННОМ</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СОВЕТЕ ПРИ МИНИСТЕРСТВЕ, ГОСУДАРСТВЕННОМ КОМИТЕТЕ, ВЕДОМСТВЕ</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РЕСПУБЛИКИ ТАТАРСТАН, УТВЕРЖДЕННОЕ ПОСТАНОВЛЕНИЕМ КАБИНЕТА</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МИНИСТРОВ РЕСПУБЛИКИ ТАТАРСТАН ОТ 18.11.2010 N 906 "ОБ</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ОБЩЕСТВЕННОМ СОВЕТЕ ПРИ МИНИСТЕРСТВЕ, ГОСУДАРСТВЕННОМ</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КОМИТЕТЕ, ВЕДОМСТВЕ РЕСПУБЛИКИ ТАТАРСТАН</w:t>
      </w:r>
    </w:p>
    <w:p w:rsidR="00DD3336" w:rsidRPr="00DD3336" w:rsidRDefault="00DD3336" w:rsidP="00DD3336">
      <w:pPr>
        <w:pStyle w:val="ConsPlusNormal"/>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DD3336" w:rsidRPr="00DD333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D3336" w:rsidRPr="00DD3336" w:rsidRDefault="00DD3336" w:rsidP="00DD333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DD3336" w:rsidRPr="00DD3336" w:rsidRDefault="00DD3336" w:rsidP="00DD333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DD3336" w:rsidRPr="00DD3336" w:rsidRDefault="00DD3336" w:rsidP="00DD3336">
            <w:pPr>
              <w:pStyle w:val="ConsPlusNormal"/>
              <w:jc w:val="center"/>
              <w:rPr>
                <w:rFonts w:ascii="Times New Roman" w:hAnsi="Times New Roman" w:cs="Times New Roman"/>
                <w:sz w:val="28"/>
                <w:szCs w:val="28"/>
              </w:rPr>
            </w:pPr>
            <w:r w:rsidRPr="00DD3336">
              <w:rPr>
                <w:rFonts w:ascii="Times New Roman" w:hAnsi="Times New Roman" w:cs="Times New Roman"/>
                <w:color w:val="392C69"/>
                <w:sz w:val="28"/>
                <w:szCs w:val="28"/>
              </w:rPr>
              <w:t>Список изменяющих документов</w:t>
            </w:r>
          </w:p>
          <w:p w:rsidR="00DD3336" w:rsidRPr="00DD3336" w:rsidRDefault="00DD3336" w:rsidP="00DD3336">
            <w:pPr>
              <w:pStyle w:val="ConsPlusNormal"/>
              <w:jc w:val="center"/>
              <w:rPr>
                <w:rFonts w:ascii="Times New Roman" w:hAnsi="Times New Roman" w:cs="Times New Roman"/>
                <w:sz w:val="28"/>
                <w:szCs w:val="28"/>
              </w:rPr>
            </w:pPr>
            <w:r w:rsidRPr="00DD3336">
              <w:rPr>
                <w:rFonts w:ascii="Times New Roman" w:hAnsi="Times New Roman" w:cs="Times New Roman"/>
                <w:color w:val="392C69"/>
                <w:sz w:val="28"/>
                <w:szCs w:val="28"/>
              </w:rPr>
              <w:t xml:space="preserve">(в ред. Постановлений КМ РТ от 14.05.2015 </w:t>
            </w:r>
            <w:hyperlink r:id="rId5">
              <w:r w:rsidRPr="00DD3336">
                <w:rPr>
                  <w:rFonts w:ascii="Times New Roman" w:hAnsi="Times New Roman" w:cs="Times New Roman"/>
                  <w:color w:val="0000FF"/>
                  <w:sz w:val="28"/>
                  <w:szCs w:val="28"/>
                </w:rPr>
                <w:t>N 341</w:t>
              </w:r>
            </w:hyperlink>
            <w:r w:rsidRPr="00DD3336">
              <w:rPr>
                <w:rFonts w:ascii="Times New Roman" w:hAnsi="Times New Roman" w:cs="Times New Roman"/>
                <w:color w:val="392C69"/>
                <w:sz w:val="28"/>
                <w:szCs w:val="28"/>
              </w:rPr>
              <w:t xml:space="preserve">, от 07.11.2018 </w:t>
            </w:r>
            <w:hyperlink r:id="rId6">
              <w:r w:rsidRPr="00DD3336">
                <w:rPr>
                  <w:rFonts w:ascii="Times New Roman" w:hAnsi="Times New Roman" w:cs="Times New Roman"/>
                  <w:color w:val="0000FF"/>
                  <w:sz w:val="28"/>
                  <w:szCs w:val="28"/>
                </w:rPr>
                <w:t>N 983</w:t>
              </w:r>
            </w:hyperlink>
            <w:r w:rsidRPr="00DD3336">
              <w:rPr>
                <w:rFonts w:ascii="Times New Roman" w:hAnsi="Times New Roman" w:cs="Times New Roman"/>
                <w:color w:val="392C69"/>
                <w:sz w:val="28"/>
                <w:szCs w:val="28"/>
              </w:rPr>
              <w:t>,</w:t>
            </w:r>
          </w:p>
          <w:p w:rsidR="00DD3336" w:rsidRPr="00DD3336" w:rsidRDefault="00DD3336" w:rsidP="00DD3336">
            <w:pPr>
              <w:pStyle w:val="ConsPlusNormal"/>
              <w:jc w:val="center"/>
              <w:rPr>
                <w:rFonts w:ascii="Times New Roman" w:hAnsi="Times New Roman" w:cs="Times New Roman"/>
                <w:sz w:val="28"/>
                <w:szCs w:val="28"/>
              </w:rPr>
            </w:pPr>
            <w:r w:rsidRPr="00DD3336">
              <w:rPr>
                <w:rFonts w:ascii="Times New Roman" w:hAnsi="Times New Roman" w:cs="Times New Roman"/>
                <w:color w:val="392C69"/>
                <w:sz w:val="28"/>
                <w:szCs w:val="28"/>
              </w:rPr>
              <w:t xml:space="preserve">от 10.02.2023 </w:t>
            </w:r>
            <w:hyperlink r:id="rId7">
              <w:r w:rsidRPr="00DD3336">
                <w:rPr>
                  <w:rFonts w:ascii="Times New Roman" w:hAnsi="Times New Roman" w:cs="Times New Roman"/>
                  <w:color w:val="0000FF"/>
                  <w:sz w:val="28"/>
                  <w:szCs w:val="28"/>
                </w:rPr>
                <w:t>N 123</w:t>
              </w:r>
            </w:hyperlink>
            <w:r w:rsidRPr="00DD3336">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DD3336" w:rsidRPr="00DD3336" w:rsidRDefault="00DD3336" w:rsidP="00DD3336">
            <w:pPr>
              <w:pStyle w:val="ConsPlusNormal"/>
              <w:rPr>
                <w:rFonts w:ascii="Times New Roman" w:hAnsi="Times New Roman" w:cs="Times New Roman"/>
                <w:sz w:val="28"/>
                <w:szCs w:val="28"/>
              </w:rPr>
            </w:pPr>
          </w:p>
        </w:tc>
      </w:tr>
    </w:tbl>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Кабинет Министров Республики Татарстан постановляет:</w:t>
      </w:r>
    </w:p>
    <w:p w:rsidR="00DD3336" w:rsidRPr="00DD3336" w:rsidRDefault="00DD3336" w:rsidP="00DD3336">
      <w:pPr>
        <w:pStyle w:val="ConsPlusNormal"/>
        <w:jc w:val="both"/>
        <w:rPr>
          <w:rFonts w:ascii="Times New Roman" w:hAnsi="Times New Roman" w:cs="Times New Roman"/>
          <w:sz w:val="28"/>
          <w:szCs w:val="28"/>
        </w:rPr>
      </w:pPr>
      <w:r w:rsidRPr="00DD3336">
        <w:rPr>
          <w:rFonts w:ascii="Times New Roman" w:hAnsi="Times New Roman" w:cs="Times New Roman"/>
          <w:sz w:val="28"/>
          <w:szCs w:val="28"/>
        </w:rPr>
        <w:t xml:space="preserve">(преамбула в ред. </w:t>
      </w:r>
      <w:hyperlink r:id="rId8">
        <w:r w:rsidRPr="00DD3336">
          <w:rPr>
            <w:rFonts w:ascii="Times New Roman" w:hAnsi="Times New Roman" w:cs="Times New Roman"/>
            <w:color w:val="0000FF"/>
            <w:sz w:val="28"/>
            <w:szCs w:val="28"/>
          </w:rPr>
          <w:t>Постановления</w:t>
        </w:r>
      </w:hyperlink>
      <w:r w:rsidRPr="00DD3336">
        <w:rPr>
          <w:rFonts w:ascii="Times New Roman" w:hAnsi="Times New Roman" w:cs="Times New Roman"/>
          <w:sz w:val="28"/>
          <w:szCs w:val="28"/>
        </w:rPr>
        <w:t xml:space="preserve"> КМ РТ от 10.02.2023 N 123)</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1. Внести в </w:t>
      </w:r>
      <w:hyperlink r:id="rId9">
        <w:r w:rsidRPr="00DD3336">
          <w:rPr>
            <w:rFonts w:ascii="Times New Roman" w:hAnsi="Times New Roman" w:cs="Times New Roman"/>
            <w:color w:val="0000FF"/>
            <w:sz w:val="28"/>
            <w:szCs w:val="28"/>
          </w:rPr>
          <w:t>Постановление</w:t>
        </w:r>
      </w:hyperlink>
      <w:r w:rsidRPr="00DD3336">
        <w:rPr>
          <w:rFonts w:ascii="Times New Roman" w:hAnsi="Times New Roman" w:cs="Times New Roman"/>
          <w:sz w:val="28"/>
          <w:szCs w:val="28"/>
        </w:rPr>
        <w:t xml:space="preserve"> Кабинета Министров Республики Татарстан от 18.11.2010 N 906 "Об общественном совете при министерстве (ведомстве) Республики Татарстан" (с учетом изменений, внесенных Постановлением Кабинета Министров Республики Татарстан от 15.10.2011 N 856) изменение, изложив Типовое </w:t>
      </w:r>
      <w:hyperlink r:id="rId10">
        <w:r w:rsidRPr="00DD3336">
          <w:rPr>
            <w:rFonts w:ascii="Times New Roman" w:hAnsi="Times New Roman" w:cs="Times New Roman"/>
            <w:color w:val="0000FF"/>
            <w:sz w:val="28"/>
            <w:szCs w:val="28"/>
          </w:rPr>
          <w:t>положение</w:t>
        </w:r>
      </w:hyperlink>
      <w:r w:rsidRPr="00DD3336">
        <w:rPr>
          <w:rFonts w:ascii="Times New Roman" w:hAnsi="Times New Roman" w:cs="Times New Roman"/>
          <w:sz w:val="28"/>
          <w:szCs w:val="28"/>
        </w:rPr>
        <w:t xml:space="preserve"> об общественном совете при министерстве (ведомстве) Республики Татарстан, утвержденное указанным Постановлением, в новой прилагаемой </w:t>
      </w:r>
      <w:hyperlink w:anchor="P39">
        <w:r w:rsidRPr="00DD3336">
          <w:rPr>
            <w:rFonts w:ascii="Times New Roman" w:hAnsi="Times New Roman" w:cs="Times New Roman"/>
            <w:color w:val="0000FF"/>
            <w:sz w:val="28"/>
            <w:szCs w:val="28"/>
          </w:rPr>
          <w:t>редакции</w:t>
        </w:r>
      </w:hyperlink>
      <w:r w:rsidRPr="00DD3336">
        <w:rPr>
          <w:rFonts w:ascii="Times New Roman" w:hAnsi="Times New Roman" w:cs="Times New Roman"/>
          <w:sz w:val="28"/>
          <w:szCs w:val="28"/>
        </w:rPr>
        <w:t xml:space="preserve"> (далее - Типовое положение).</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2. Утратил силу. - </w:t>
      </w:r>
      <w:hyperlink r:id="rId11">
        <w:r w:rsidRPr="00DD3336">
          <w:rPr>
            <w:rFonts w:ascii="Times New Roman" w:hAnsi="Times New Roman" w:cs="Times New Roman"/>
            <w:color w:val="0000FF"/>
            <w:sz w:val="28"/>
            <w:szCs w:val="28"/>
          </w:rPr>
          <w:t>Постановление</w:t>
        </w:r>
      </w:hyperlink>
      <w:r w:rsidRPr="00DD3336">
        <w:rPr>
          <w:rFonts w:ascii="Times New Roman" w:hAnsi="Times New Roman" w:cs="Times New Roman"/>
          <w:sz w:val="28"/>
          <w:szCs w:val="28"/>
        </w:rPr>
        <w:t xml:space="preserve"> КМ РТ от 14.05.2015 N 341.</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3. - 6. Утратили силу. - </w:t>
      </w:r>
      <w:hyperlink r:id="rId12">
        <w:r w:rsidRPr="00DD3336">
          <w:rPr>
            <w:rFonts w:ascii="Times New Roman" w:hAnsi="Times New Roman" w:cs="Times New Roman"/>
            <w:color w:val="0000FF"/>
            <w:sz w:val="28"/>
            <w:szCs w:val="28"/>
          </w:rPr>
          <w:t>Постановление</w:t>
        </w:r>
      </w:hyperlink>
      <w:r w:rsidRPr="00DD3336">
        <w:rPr>
          <w:rFonts w:ascii="Times New Roman" w:hAnsi="Times New Roman" w:cs="Times New Roman"/>
          <w:sz w:val="28"/>
          <w:szCs w:val="28"/>
        </w:rPr>
        <w:t xml:space="preserve"> КМ РТ от 07.11.2018 N 983.</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2. Контроль за исполнением настоящего постановления возложить на Управление социального развития Аппарата Кабинета Министров Республики Татарстан.</w:t>
      </w:r>
    </w:p>
    <w:p w:rsidR="00DD3336" w:rsidRPr="00DD3336" w:rsidRDefault="00DD3336" w:rsidP="00DD3336">
      <w:pPr>
        <w:pStyle w:val="ConsPlusNormal"/>
        <w:jc w:val="both"/>
        <w:rPr>
          <w:rFonts w:ascii="Times New Roman" w:hAnsi="Times New Roman" w:cs="Times New Roman"/>
          <w:sz w:val="28"/>
          <w:szCs w:val="28"/>
        </w:rPr>
      </w:pPr>
      <w:r w:rsidRPr="00DD3336">
        <w:rPr>
          <w:rFonts w:ascii="Times New Roman" w:hAnsi="Times New Roman" w:cs="Times New Roman"/>
          <w:sz w:val="28"/>
          <w:szCs w:val="28"/>
        </w:rPr>
        <w:t xml:space="preserve">(п. 2 в ред. </w:t>
      </w:r>
      <w:hyperlink r:id="rId13">
        <w:r w:rsidRPr="00DD3336">
          <w:rPr>
            <w:rFonts w:ascii="Times New Roman" w:hAnsi="Times New Roman" w:cs="Times New Roman"/>
            <w:color w:val="0000FF"/>
            <w:sz w:val="28"/>
            <w:szCs w:val="28"/>
          </w:rPr>
          <w:t>Постановления</w:t>
        </w:r>
      </w:hyperlink>
      <w:r w:rsidRPr="00DD3336">
        <w:rPr>
          <w:rFonts w:ascii="Times New Roman" w:hAnsi="Times New Roman" w:cs="Times New Roman"/>
          <w:sz w:val="28"/>
          <w:szCs w:val="28"/>
        </w:rPr>
        <w:t xml:space="preserve"> КМ РТ от 07.11.2018 N 983)</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Премьер-министр</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Республики Татарстан</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И.Ш.ХАЛИКОВ</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jc w:val="right"/>
        <w:outlineLvl w:val="0"/>
        <w:rPr>
          <w:rFonts w:ascii="Times New Roman" w:hAnsi="Times New Roman" w:cs="Times New Roman"/>
          <w:sz w:val="28"/>
          <w:szCs w:val="28"/>
        </w:rPr>
      </w:pPr>
      <w:bookmarkStart w:id="0" w:name="_GoBack"/>
      <w:bookmarkEnd w:id="0"/>
      <w:r w:rsidRPr="00DD3336">
        <w:rPr>
          <w:rFonts w:ascii="Times New Roman" w:hAnsi="Times New Roman" w:cs="Times New Roman"/>
          <w:sz w:val="28"/>
          <w:szCs w:val="28"/>
        </w:rPr>
        <w:lastRenderedPageBreak/>
        <w:t>Приложение</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к Постановлению</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Кабинета Министров</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Республики Татарстан</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от 24 октября 2013 г. N 793</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Title"/>
        <w:jc w:val="center"/>
        <w:rPr>
          <w:rFonts w:ascii="Times New Roman" w:hAnsi="Times New Roman" w:cs="Times New Roman"/>
          <w:sz w:val="28"/>
          <w:szCs w:val="28"/>
        </w:rPr>
      </w:pPr>
      <w:bookmarkStart w:id="1" w:name="P39"/>
      <w:bookmarkEnd w:id="1"/>
      <w:r w:rsidRPr="00DD3336">
        <w:rPr>
          <w:rFonts w:ascii="Times New Roman" w:hAnsi="Times New Roman" w:cs="Times New Roman"/>
          <w:sz w:val="28"/>
          <w:szCs w:val="28"/>
        </w:rPr>
        <w:t>ТИПОВОЕ ПОЛОЖЕНИЕ</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ОБ ОБЩЕСТВЕННОМ СОВЕТЕ ПРИ МИНИСТЕРСТВЕ (ВЕДОМСТВЕ)</w:t>
      </w:r>
    </w:p>
    <w:p w:rsidR="00DD3336" w:rsidRPr="00DD3336" w:rsidRDefault="00DD3336" w:rsidP="00DD3336">
      <w:pPr>
        <w:pStyle w:val="ConsPlusTitle"/>
        <w:jc w:val="center"/>
        <w:rPr>
          <w:rFonts w:ascii="Times New Roman" w:hAnsi="Times New Roman" w:cs="Times New Roman"/>
          <w:sz w:val="28"/>
          <w:szCs w:val="28"/>
        </w:rPr>
      </w:pPr>
      <w:r w:rsidRPr="00DD3336">
        <w:rPr>
          <w:rFonts w:ascii="Times New Roman" w:hAnsi="Times New Roman" w:cs="Times New Roman"/>
          <w:sz w:val="28"/>
          <w:szCs w:val="28"/>
        </w:rPr>
        <w:t>РЕСПУБЛИКИ ТАТАРСТАН</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Title"/>
        <w:jc w:val="center"/>
        <w:outlineLvl w:val="1"/>
        <w:rPr>
          <w:rFonts w:ascii="Times New Roman" w:hAnsi="Times New Roman" w:cs="Times New Roman"/>
          <w:sz w:val="28"/>
          <w:szCs w:val="28"/>
        </w:rPr>
      </w:pPr>
      <w:r w:rsidRPr="00DD3336">
        <w:rPr>
          <w:rFonts w:ascii="Times New Roman" w:hAnsi="Times New Roman" w:cs="Times New Roman"/>
          <w:sz w:val="28"/>
          <w:szCs w:val="28"/>
        </w:rPr>
        <w:t>1. Общие положения</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1.1. Общественный совет при министерстве (ведомстве) Республики Татарстан (далее - Общественный совет) является совещательным органом при исполнительном органе, осуществляющим рассмотрение вопросов, связанных с реализацией в Республике Татарстан прав и свобод граждан Российской Федерации и прав общественных объединений при формировании и реализации государственной политики в соответствующей сфере, прав граждан на предоставление качественных социальных услуг, их эффективности и безопасности, совершенствования государственной системы контроля и надзора в сфере оказания социальных услуг населению.</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1.2. Состав и численность Общественного совета утверждаются приказом исполнительного органа.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1.3. В своей деятельности Общественный совет руководствуется </w:t>
      </w:r>
      <w:hyperlink r:id="rId14">
        <w:r w:rsidRPr="00DD3336">
          <w:rPr>
            <w:rFonts w:ascii="Times New Roman" w:hAnsi="Times New Roman" w:cs="Times New Roman"/>
            <w:color w:val="0000FF"/>
            <w:sz w:val="28"/>
            <w:szCs w:val="28"/>
          </w:rPr>
          <w:t>Конституцией</w:t>
        </w:r>
      </w:hyperlink>
      <w:r w:rsidRPr="00DD3336">
        <w:rPr>
          <w:rFonts w:ascii="Times New Roman" w:hAnsi="Times New Roman" w:cs="Times New Roman"/>
          <w:sz w:val="28"/>
          <w:szCs w:val="28"/>
        </w:rP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5">
        <w:r w:rsidRPr="00DD3336">
          <w:rPr>
            <w:rFonts w:ascii="Times New Roman" w:hAnsi="Times New Roman" w:cs="Times New Roman"/>
            <w:color w:val="0000FF"/>
            <w:sz w:val="28"/>
            <w:szCs w:val="28"/>
          </w:rPr>
          <w:t>Конституцией</w:t>
        </w:r>
      </w:hyperlink>
      <w:r w:rsidRPr="00DD3336">
        <w:rPr>
          <w:rFonts w:ascii="Times New Roman" w:hAnsi="Times New Roman" w:cs="Times New Roman"/>
          <w:sz w:val="28"/>
          <w:szCs w:val="28"/>
        </w:rPr>
        <w:t xml:space="preserve"> Республики Татарстан, законами Республики Татарстан, указами и распоряжениями Президента Республики Татарстан, постановлениями и распоряжениями Правительства Республики Татарстан, а также настоящим Типовым положением.</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1.4. Решения Общественного совета носят рекомендательный характер.</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1.5. Общественный совет осуществляет свою деятельность на общественных началах.</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1.6. Работа Общественного совета строится на добровольной основе, принципах открытости и партнерства и строго в соответствии с действующими законодательствами Российской Федерации и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1.7. Общественный совет осуществляет свою работу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Title"/>
        <w:jc w:val="center"/>
        <w:outlineLvl w:val="1"/>
        <w:rPr>
          <w:rFonts w:ascii="Times New Roman" w:hAnsi="Times New Roman" w:cs="Times New Roman"/>
          <w:sz w:val="28"/>
          <w:szCs w:val="28"/>
        </w:rPr>
      </w:pPr>
      <w:r w:rsidRPr="00DD3336">
        <w:rPr>
          <w:rFonts w:ascii="Times New Roman" w:hAnsi="Times New Roman" w:cs="Times New Roman"/>
          <w:sz w:val="28"/>
          <w:szCs w:val="28"/>
        </w:rPr>
        <w:t>2. Цели, задачи и полномочия Общественного совета</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2.1. Основными целями деятельности Общественного совета являются: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lastRenderedPageBreak/>
        <w:t>учет потребностей и интересов граждан Российской Федерации, защита прав и свобод граждан Российской Федерации и прав общественных объединений при формировании и реализации государственной политики в соответствующей сфере;</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соответствующей сфере деятельности, претворение в жизнь принципа гласности и открытости деятельности министерства (ведомства)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усиление общественного контроля качества государственных (муниципальных) услуг, предоставляемых государственными (муниципальными) учреждениями в Республике Татарстан, развитие принципов открытости, законности и профессионализма в соответствующей сфере.</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2.2. Задачами Общественного совета являются: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подготовка предложений по совершенствованию государственной политики в соответствующей сфере;</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проведение общественной экспертизы проектов нормативных правовых актов, касающихся вопросов соответствующей сферы деятельности, в том числе обсуждение проектов государственных программ, разрабатываемых исполнительными органами государственной власти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совершенствование механизма учета общественного мнения при принятии решений министерством (ведомством)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повышение информированности общественности по основным направлениям деятельности министерства (ведомства)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участие в проведении независимой оценки качества работы учреждений, оказывающих социальные услуги: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выработка обоснованного общественного мнения о качестве государственных (муниципальных) услуг в сферах образования, культуры, здравоохранения, социального обслуживания, молодежной политики, физической культуры и спорта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рассмотрение и обсуждение инициатив граждан, социально ориентированных некоммерческих организаций по повышению качества государственных (муниципальных) услуг в сферах образования, культуры, здравоохранения, социального обслуживания, физической культуры и спорта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подготовка предложений по совершенствованию качества государственных (муниципальных) услуг в сферах образования, культуры, здравоохранения, социального обслуживания, молодежной политики, физической культуры и спорта Республики Татарстан.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2.3. Цели и задачи Общественного совета могут изменяться и дополняться в зависимости от результатов его работы, а также с учетом экономической, социальной и политической ситуации в Российской Федерации.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2.4. Общественный совет для осуществления независимой оценки качества работы учреждений </w:t>
      </w:r>
      <w:proofErr w:type="gramStart"/>
      <w:r w:rsidRPr="00DD3336">
        <w:rPr>
          <w:rFonts w:ascii="Times New Roman" w:hAnsi="Times New Roman" w:cs="Times New Roman"/>
          <w:sz w:val="28"/>
          <w:szCs w:val="28"/>
        </w:rPr>
        <w:t>в пределах</w:t>
      </w:r>
      <w:proofErr w:type="gramEnd"/>
      <w:r w:rsidRPr="00DD3336">
        <w:rPr>
          <w:rFonts w:ascii="Times New Roman" w:hAnsi="Times New Roman" w:cs="Times New Roman"/>
          <w:sz w:val="28"/>
          <w:szCs w:val="28"/>
        </w:rPr>
        <w:t xml:space="preserve"> возложенных на него задач вправе:</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формировать перечень учреждений для проведения оценки качества их работы на основе изучения результатов общественного мнения;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определять критерии эффективности работы учреждений, которые </w:t>
      </w:r>
      <w:r w:rsidRPr="00DD3336">
        <w:rPr>
          <w:rFonts w:ascii="Times New Roman" w:hAnsi="Times New Roman" w:cs="Times New Roman"/>
          <w:sz w:val="28"/>
          <w:szCs w:val="28"/>
        </w:rPr>
        <w:lastRenderedPageBreak/>
        <w:t>характеризуют:</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открытость и доступность информации об организации;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перечень, объем (в пределах показателей, отражаемых в государственном, муниципальном задании) и характеристику социальной услуги, технологию (кроме медицинской помощи) ее предоставления;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материально-техническое и кадровое обеспечение социальной услуги;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результат предоставления социальной услуги (кроме медицинской помощи, организуемой и оказываемой в соответствии с порядками оказания медицинской помощи, а также на основе стандартов медицинской помощи);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комфортность условий и доступность получения услуги, в том числе для граждан с ограниченными возможностями здоровья;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время ожидания в очереди при получении услуги;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доброжелательность, вежливость и компетентность работников учреждения;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долю получателей услуг, удовлетворенных качеством обслуживания в учреждении;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организовывать работу по выявлению, обобщению и </w:t>
      </w:r>
      <w:proofErr w:type="gramStart"/>
      <w:r w:rsidRPr="00DD3336">
        <w:rPr>
          <w:rFonts w:ascii="Times New Roman" w:hAnsi="Times New Roman" w:cs="Times New Roman"/>
          <w:sz w:val="28"/>
          <w:szCs w:val="28"/>
        </w:rPr>
        <w:t>анализу общественного мнения</w:t>
      </w:r>
      <w:proofErr w:type="gramEnd"/>
      <w:r w:rsidRPr="00DD3336">
        <w:rPr>
          <w:rFonts w:ascii="Times New Roman" w:hAnsi="Times New Roman" w:cs="Times New Roman"/>
          <w:sz w:val="28"/>
          <w:szCs w:val="28"/>
        </w:rPr>
        <w:t xml:space="preserve"> и составлению рейтингов о качестве работы учреждений, в том числе сформированных социально ориентированными некоммерческими организациями, профессиональными сообществами и иными экспертами;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направлять в орган, осуществляющий функции и полномочия учредителя: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информацию о результатах оценки качества работы учреждений, полученную в рамках компетенции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предложения об улучшении качества работы, а также об организации доступа к информации, необходимой для лиц, обратившихся за предоставлением услуги.</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Title"/>
        <w:jc w:val="center"/>
        <w:outlineLvl w:val="1"/>
        <w:rPr>
          <w:rFonts w:ascii="Times New Roman" w:hAnsi="Times New Roman" w:cs="Times New Roman"/>
          <w:sz w:val="28"/>
          <w:szCs w:val="28"/>
        </w:rPr>
      </w:pPr>
      <w:r w:rsidRPr="00DD3336">
        <w:rPr>
          <w:rFonts w:ascii="Times New Roman" w:hAnsi="Times New Roman" w:cs="Times New Roman"/>
          <w:sz w:val="28"/>
          <w:szCs w:val="28"/>
        </w:rPr>
        <w:t>3. Состав Общественного совета</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3.1. Общественный совет формируется в составе председателя, заместителя председателя, секретаря и членов Общественного совета при исполнительном органе на основе предложений граждан, социально ориентированных некоммерческих организаций.</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3.2. Общественный совет формируется на основе добровольного участия в составе не менее 12 и не более 30 человек.</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3.3. В состав Общественного совета могут входить граждане, проживающие на территории Республики Татарстан, представители социально ориентированных некоммерческих организаций, достигшие возраста восемнадцати лет. При этом учитываются их профессиональные качества, в том числе соответствующее образование, опыт работы в данной сфере, необходимые для обсуждения вопросов, поставленных перед Общественным советом.</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3.4. Членами Общественного совета не могут быть лица, замещающие государственные должности Российской Федерации, лица, замещающие должности федеральной государственной гражданской службы, государственные должности субъектов Российской Федерации, должности государственной гражданской службы Республики Татарстан, должности муниципальной службы, а также лица, замещающие выборные должности в органах местного </w:t>
      </w:r>
      <w:r w:rsidRPr="00DD3336">
        <w:rPr>
          <w:rFonts w:ascii="Times New Roman" w:hAnsi="Times New Roman" w:cs="Times New Roman"/>
          <w:sz w:val="28"/>
          <w:szCs w:val="28"/>
        </w:rPr>
        <w:lastRenderedPageBreak/>
        <w:t>самоуправления, лица, признанные недееспособными на основании решения суда, лица, имеющие непогашенную или неснятую судимость.</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3.5. Председатель и заместитель председателя Общественного совета избираются из числа членов Общественного совета открытым голосованием на первом заседании Общественного совета, если за них проголосовало более половины от общего числа членов Общественного совета. Решение об избрании председателя и заместителя председателя Общественного совета оформляется протоколом заседания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Вопрос об освобождении председателя или заместителя председателя Общественного совета от должности осуществляется по обращению руководителя министерства (ведомства) Республики Татарстан, а также рассматривается Общественным советом по их личному заявлению или по предложению одной пятой от числа всех членов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Решение считается принятым, если за него проголосовало более половины от общего числа членов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bookmarkStart w:id="2" w:name="P94"/>
      <w:bookmarkEnd w:id="2"/>
      <w:r w:rsidRPr="00DD3336">
        <w:rPr>
          <w:rFonts w:ascii="Times New Roman" w:hAnsi="Times New Roman" w:cs="Times New Roman"/>
          <w:sz w:val="28"/>
          <w:szCs w:val="28"/>
        </w:rPr>
        <w:t>3.6. Полномочия члена Общественного совета прекращаются в случае:</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подачи им заявления о выходе из состава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неспособности его по состоянию здоровья участвовать в работе Общественного совета, самоустранения от деятельности Общественного совета или в силу других причин;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вступления в законную силу вынесенного в отношении него обвинительного приговора суда;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признания его недееспособным или безвестно отсутствующим на основании решения суда, вступившего в законную силу;</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грубого нарушения им этических норм - по решению Общественного совета, принятому большинством голосов от общего числа членов Общественного совета, присутствующих на заседании;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прекращения гражданства Российской Федерации;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систематического (более трех раз) неучастия без уважительной причины в работе заседаний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систематического (более двух раз) неисполнения по уважительной причине поручений председателя или заместителя председателя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3.7. Прекращение членства в Общественном совете осуществляется в соответствии с решением руководителя министерства (ведомства) Республики Татарстан, принимаемым на основании письменного заявления члена 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w:t>
      </w:r>
      <w:hyperlink w:anchor="P94">
        <w:r w:rsidRPr="00DD3336">
          <w:rPr>
            <w:rFonts w:ascii="Times New Roman" w:hAnsi="Times New Roman" w:cs="Times New Roman"/>
            <w:color w:val="0000FF"/>
            <w:sz w:val="28"/>
            <w:szCs w:val="28"/>
          </w:rPr>
          <w:t>пунктом 3.6</w:t>
        </w:r>
      </w:hyperlink>
      <w:r w:rsidRPr="00DD3336">
        <w:rPr>
          <w:rFonts w:ascii="Times New Roman" w:hAnsi="Times New Roman" w:cs="Times New Roman"/>
          <w:sz w:val="28"/>
          <w:szCs w:val="28"/>
        </w:rPr>
        <w:t xml:space="preserve"> настоящего Типового положения.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 случаях неспособности члена Общественного совета осуществлять деятельность по состоянию здоровья, вступления в законную силу в отношении его обвинительного приговора суда, прекращения гражданства Российской Федерации член Общественного совета должен сообщить о данных фактах председателю или заместителю председателя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3.8. Полномочия члена Общественного совета приостанавливаются в соответствии с решением руководителя министерства (ведомства) Республики </w:t>
      </w:r>
      <w:r w:rsidRPr="00DD3336">
        <w:rPr>
          <w:rFonts w:ascii="Times New Roman" w:hAnsi="Times New Roman" w:cs="Times New Roman"/>
          <w:sz w:val="28"/>
          <w:szCs w:val="28"/>
        </w:rPr>
        <w:lastRenderedPageBreak/>
        <w:t>Татарстан по представлению председателя Общественного совета в случаях:</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назначения ему административного наказания в виде административного ареста;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регистрации его в качестве кандидата на должность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Title"/>
        <w:jc w:val="center"/>
        <w:outlineLvl w:val="1"/>
        <w:rPr>
          <w:rFonts w:ascii="Times New Roman" w:hAnsi="Times New Roman" w:cs="Times New Roman"/>
          <w:sz w:val="28"/>
          <w:szCs w:val="28"/>
        </w:rPr>
      </w:pPr>
      <w:r w:rsidRPr="00DD3336">
        <w:rPr>
          <w:rFonts w:ascii="Times New Roman" w:hAnsi="Times New Roman" w:cs="Times New Roman"/>
          <w:sz w:val="28"/>
          <w:szCs w:val="28"/>
        </w:rPr>
        <w:t>4. Права и обязанности членов Общественного совета</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4.1. Член Общественного совета имеет право:</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участвовать во всех мероприятиях (заседаниях, совещаниях, "круглых столах" и др.), проводимых по инициативе исполнительного органа;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 инициативном порядке готовить и направлять в Общественный совет аналитические записки, доклады и другие информационно-аналитические материалы;</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вносить через председателя Общественного совета предложения в план работы Общественного совета и порядок проведения его заседаний;</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вносить предложения по кандидатурам лиц, приглашаемых на заседания Общественного совета, для участия в рассмотрении вопросов повестки дня;</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выйти из членов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4.2. Член Общественного совета обязан:</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выполнять поручения, данные председателем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знать и соблюдать предусмотренный настоящим Типовым положением порядок работы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лично участвовать в заседаниях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участвовать в работе экспертных, рабочих групп, комиссий, иных рабочих органов, создаваемых Общественным советом для решения возложенных на него задач.</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Title"/>
        <w:jc w:val="center"/>
        <w:outlineLvl w:val="1"/>
        <w:rPr>
          <w:rFonts w:ascii="Times New Roman" w:hAnsi="Times New Roman" w:cs="Times New Roman"/>
          <w:sz w:val="28"/>
          <w:szCs w:val="28"/>
        </w:rPr>
      </w:pPr>
      <w:r w:rsidRPr="00DD3336">
        <w:rPr>
          <w:rFonts w:ascii="Times New Roman" w:hAnsi="Times New Roman" w:cs="Times New Roman"/>
          <w:sz w:val="28"/>
          <w:szCs w:val="28"/>
        </w:rPr>
        <w:t>5. Порядок работы Общественного совета</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5.1. Общественный совет организует свою работу в соответствии с планами и программами, утверждаемыми на заседании Общественного совета по представлению председателя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5.2. Планирование работы Общественного совета осуществляется на основе предложений членов Общественного совета, председателя Общественного совета и исполнительного органа.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5.3. Заседания Общественного совета проводятся не реже одного раза в квартал. Решения, принятые на заседаниях Общественного совета, оформляются </w:t>
      </w:r>
      <w:r w:rsidRPr="00DD3336">
        <w:rPr>
          <w:rFonts w:ascii="Times New Roman" w:hAnsi="Times New Roman" w:cs="Times New Roman"/>
          <w:sz w:val="28"/>
          <w:szCs w:val="28"/>
        </w:rPr>
        <w:lastRenderedPageBreak/>
        <w:t>протоколом.</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5.4. Заседания Общественного совета считаются правомочными, если на них присутствуют не менее двух третей членов Общественного совета. Член Общественного совета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Общественного совета, заранее уведомив об этом председателя или заместителя председателя Общественного совета, или ответственного секретаря Общественного совета. К числу присутствующих на заседании членов Общественного совета добавляются члены Общественного совета, передоверившие свои голоса другим членам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Решения Общественного совета принимаются простым большинством голосов.</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5.5. Заседания Общественного совета проводит председатель Общественного совета, а в случае его отсутствия - заместитель председателя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5.6. Решения Общественного совета,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Общественного совета либо иным способом по решению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5.7. Материалы работы Общественного совета публикуются в информационно-телекоммуникационной сети "Интернет" на сайте Общественного совета или вкладке на сайте исполнительного органа.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5.8. Председатель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осуществляет общее руководство деятельностью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ведет заседания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на основе предложений членов Общественного совета готовит планы работы Общественного совета, а также вносит изменения в них и представляет их на утверждение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организует заседания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утверждает повестку дня заседания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подписывает рекомендации Общественного совета, протоколы и иные документы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определяет время и место проведения заседаний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 xml:space="preserve">в рамках деятельности Общественного совета, возложенных на него целей и </w:t>
      </w:r>
      <w:proofErr w:type="gramStart"/>
      <w:r w:rsidRPr="00DD3336">
        <w:rPr>
          <w:rFonts w:ascii="Times New Roman" w:hAnsi="Times New Roman" w:cs="Times New Roman"/>
          <w:sz w:val="28"/>
          <w:szCs w:val="28"/>
        </w:rPr>
        <w:t>задач</w:t>
      </w:r>
      <w:proofErr w:type="gramEnd"/>
      <w:r w:rsidRPr="00DD3336">
        <w:rPr>
          <w:rFonts w:ascii="Times New Roman" w:hAnsi="Times New Roman" w:cs="Times New Roman"/>
          <w:sz w:val="28"/>
          <w:szCs w:val="28"/>
        </w:rPr>
        <w:t xml:space="preserve"> дает поручения членам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подписывает запросы, рекомендации, предложения, ответы, разъяснения и обращения от имени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осуществляет иные функции, необходимые для обеспечения деятельности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5.9. Заместитель председателя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выполняет функции председателя Общественного совета на время официального отсутствия последнего;</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организует подготовку заседаний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lastRenderedPageBreak/>
        <w:t>составляет повестку дня заседаний Общественного совета и представляет ее на утверждение председателю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осуществляет по поручению председателя Общественного совета иные функции, необходимые для обеспечения деятельности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5.10. Ответственный секретарь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организует подготовку материалов к заседаниям и проектов решений;</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информирует членов Общественного совета о месте и времени проведения Общественного совета, повестке дня, обеспечивает их необходимыми информационно-справочными материалами;</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обеспечивает организационное взаимодействие Общественного совета и исполнительного органа;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осуществляет документально-техническое обеспечение деятельности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оформляет протоколы заседаний Общественного совета и осуществляет контроль выполнения принятых решений;</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принимает участие в составлении повестки заседаний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5.11. Члены Общественного совета для подготовки вопросов к слушанию и обсуждению на заседаниях Общественного совета могут объединяться в рабочие, экспертные группы и иные рабочие органы, привлекать к подготовке материалов специалистов, не входящих в состав Общественного совета, по согласованию с заместителем председателя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5.12. По решению Общественного совета на заседания Общественного совета могут быть приглашены представители исполнительных органов, некоммерческих организаций, научных учреждений, эксперты и другие специалисты для предоставления необходимых сведений и заключений по рассматриваемым Общественным советом вопросам. Представители средств массовой информации, не являющиеся членами Общественного совета, могут присутствовать на заседаниях Общественного совета по приглашению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5.13. 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или заместителем председателя Общественного совета.</w:t>
      </w:r>
    </w:p>
    <w:p w:rsidR="00DD3336" w:rsidRPr="00DD3336" w:rsidRDefault="00DD3336" w:rsidP="00DD3336">
      <w:pPr>
        <w:pStyle w:val="ConsPlusNormal"/>
        <w:ind w:firstLine="540"/>
        <w:jc w:val="both"/>
        <w:rPr>
          <w:rFonts w:ascii="Times New Roman" w:hAnsi="Times New Roman" w:cs="Times New Roman"/>
          <w:sz w:val="28"/>
          <w:szCs w:val="28"/>
        </w:rPr>
      </w:pPr>
      <w:r w:rsidRPr="00DD3336">
        <w:rPr>
          <w:rFonts w:ascii="Times New Roman" w:hAnsi="Times New Roman" w:cs="Times New Roman"/>
          <w:sz w:val="28"/>
          <w:szCs w:val="28"/>
        </w:rPr>
        <w:t>5.14. Техническое и организационное обеспечение деятельности Общественного совета обеспечивает исполнительный орган.</w:t>
      </w:r>
    </w:p>
    <w:p w:rsidR="00DD3336" w:rsidRPr="00DD3336" w:rsidRDefault="00DD3336" w:rsidP="00DD3336">
      <w:pPr>
        <w:pStyle w:val="ConsPlusNormal"/>
        <w:jc w:val="both"/>
        <w:rPr>
          <w:rFonts w:ascii="Times New Roman" w:hAnsi="Times New Roman" w:cs="Times New Roman"/>
          <w:sz w:val="28"/>
          <w:szCs w:val="28"/>
        </w:rPr>
      </w:pP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Заместитель Премьер-министра</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Республики Татарстан -</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Руководитель Аппарата</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Кабинета Министров</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Республики Татарстан</w:t>
      </w:r>
    </w:p>
    <w:p w:rsidR="00DD3336" w:rsidRPr="00DD3336" w:rsidRDefault="00DD3336" w:rsidP="00DD3336">
      <w:pPr>
        <w:pStyle w:val="ConsPlusNormal"/>
        <w:jc w:val="right"/>
        <w:rPr>
          <w:rFonts w:ascii="Times New Roman" w:hAnsi="Times New Roman" w:cs="Times New Roman"/>
          <w:sz w:val="28"/>
          <w:szCs w:val="28"/>
        </w:rPr>
      </w:pPr>
      <w:r w:rsidRPr="00DD3336">
        <w:rPr>
          <w:rFonts w:ascii="Times New Roman" w:hAnsi="Times New Roman" w:cs="Times New Roman"/>
          <w:sz w:val="28"/>
          <w:szCs w:val="28"/>
        </w:rPr>
        <w:t>Ш.Х.ГАФАРОВ</w:t>
      </w:r>
    </w:p>
    <w:sectPr w:rsidR="00DD3336" w:rsidRPr="00DD3336" w:rsidSect="00DD3336">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36"/>
    <w:rsid w:val="000241C1"/>
    <w:rsid w:val="001D1027"/>
    <w:rsid w:val="005B3B4A"/>
    <w:rsid w:val="00DD3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62F88-51E1-4257-B3D0-D8069C7E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333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D333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D333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4C7F860CD759B5CD08D43361B1B466DC5163E507530861F2603FFD894F5C3EFB71766119A0A45F9CD5EF402BB2A0B2D9F43571BFA1FDA7207A1342L4P1H" TargetMode="External"/><Relationship Id="rId13" Type="http://schemas.openxmlformats.org/officeDocument/2006/relationships/hyperlink" Target="consultantplus://offline/ref=EA4C7F860CD759B5CD08D43361B1B466DC5163E507530860F8633FFD894F5C3EFB71766119A0A45F9CD5EF4725B2A0B2D9F43571BFA1FDA7207A1342L4P1H" TargetMode="External"/><Relationship Id="rId3" Type="http://schemas.openxmlformats.org/officeDocument/2006/relationships/webSettings" Target="webSettings.xml"/><Relationship Id="rId7" Type="http://schemas.openxmlformats.org/officeDocument/2006/relationships/hyperlink" Target="consultantplus://offline/ref=EA4C7F860CD759B5CD08D43361B1B466DC5163E507530861F2603FFD894F5C3EFB71766119A0A45F9CD5EF4026B2A0B2D9F43571BFA1FDA7207A1342L4P1H" TargetMode="External"/><Relationship Id="rId12" Type="http://schemas.openxmlformats.org/officeDocument/2006/relationships/hyperlink" Target="consultantplus://offline/ref=EA4C7F860CD759B5CD08D43361B1B466DC5163E507530860F8633FFD894F5C3EFB71766119A0A45F9CD5EF4726B2A0B2D9F43571BFA1FDA7207A1342L4P1H"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A4C7F860CD759B5CD08D43361B1B466DC5163E507530860F8633FFD894F5C3EFB71766119A0A45F9CD5EF4722B2A0B2D9F43571BFA1FDA7207A1342L4P1H" TargetMode="External"/><Relationship Id="rId11" Type="http://schemas.openxmlformats.org/officeDocument/2006/relationships/hyperlink" Target="consultantplus://offline/ref=EA4C7F860CD759B5CD08D43361B1B466DC5163E507550B69FB643FFD894F5C3EFB71766119A0A45F9CD5EF4426B2A0B2D9F43571BFA1FDA7207A1342L4P1H" TargetMode="External"/><Relationship Id="rId5" Type="http://schemas.openxmlformats.org/officeDocument/2006/relationships/hyperlink" Target="consultantplus://offline/ref=EA4C7F860CD759B5CD08D43361B1B466DC5163E507550B69FB643FFD894F5C3EFB71766119A0A45F9CD5EF4423B2A0B2D9F43571BFA1FDA7207A1342L4P1H" TargetMode="External"/><Relationship Id="rId15" Type="http://schemas.openxmlformats.org/officeDocument/2006/relationships/hyperlink" Target="consultantplus://offline/ref=EA4C7F860CD759B5CD08D43361B1B466DC5163E50753086DF3633FFD894F5C3EFB7176610BA0FC539CD2F14020A7F6E39FLAP2H" TargetMode="External"/><Relationship Id="rId10" Type="http://schemas.openxmlformats.org/officeDocument/2006/relationships/hyperlink" Target="consultantplus://offline/ref=EA4C7F860CD759B5CD08D43361B1B466DC5163E500510A6AFC6962F78116503CFC7E29761EE9A85E9CD5EE4028EDA5A7C8AC3876A6BFFEBA3C7811L4P3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A4C7F860CD759B5CD08D43361B1B466DC5163E500510A6AFC6962F78116503CFC7E29641EB1A45E9BCBEF433DBBF4E1L9PEH" TargetMode="External"/><Relationship Id="rId14" Type="http://schemas.openxmlformats.org/officeDocument/2006/relationships/hyperlink" Target="consultantplus://offline/ref=EA4C7F860CD759B5CD08CA3E77DDE96DDD523AED0D02553DF76337AFDE4F007BAD787D3244E4AA409ED5EDL4P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3150</Words>
  <Characters>17956</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Латыпова Светлана Владимировна</dc:creator>
  <cp:keywords/>
  <dc:description/>
  <cp:lastModifiedBy>Латыпова Светлана Владимировна</cp:lastModifiedBy>
  <cp:revision>2</cp:revision>
  <dcterms:created xsi:type="dcterms:W3CDTF">2023-03-07T07:15:00Z</dcterms:created>
  <dcterms:modified xsi:type="dcterms:W3CDTF">2023-03-07T07:19:00Z</dcterms:modified>
</cp:coreProperties>
</file>