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16B" w:rsidRPr="00423F38" w:rsidRDefault="0078216B">
      <w:pPr>
        <w:spacing w:after="0" w:line="360" w:lineRule="atLeast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8216B" w:rsidRPr="00423F38" w:rsidRDefault="006A5B8B">
      <w:pPr>
        <w:spacing w:after="120"/>
        <w:jc w:val="center"/>
        <w:rPr>
          <w:rFonts w:ascii="Times New Roman" w:hAnsi="Times New Roman"/>
          <w:sz w:val="26"/>
          <w:szCs w:val="26"/>
        </w:rPr>
      </w:pPr>
      <w:r w:rsidRPr="00423F38">
        <w:rPr>
          <w:rFonts w:ascii="Times New Roman" w:hAnsi="Times New Roman"/>
          <w:sz w:val="26"/>
          <w:szCs w:val="26"/>
        </w:rPr>
        <w:t>УВЕДОМЛЕНИЕ</w:t>
      </w:r>
    </w:p>
    <w:p w:rsidR="0078216B" w:rsidRPr="00423F38" w:rsidRDefault="006A5B8B">
      <w:pPr>
        <w:jc w:val="center"/>
        <w:rPr>
          <w:rFonts w:ascii="Times New Roman" w:hAnsi="Times New Roman"/>
          <w:sz w:val="26"/>
          <w:szCs w:val="26"/>
        </w:rPr>
      </w:pPr>
      <w:r w:rsidRPr="00423F38">
        <w:rPr>
          <w:rFonts w:ascii="Times New Roman" w:hAnsi="Times New Roman"/>
          <w:sz w:val="26"/>
          <w:szCs w:val="26"/>
        </w:rPr>
        <w:t>о подготовке проекта акта</w:t>
      </w:r>
    </w:p>
    <w:p w:rsidR="0078216B" w:rsidRPr="00423F38" w:rsidRDefault="006A5B8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423F38">
        <w:rPr>
          <w:rFonts w:ascii="Times New Roman" w:hAnsi="Times New Roman"/>
          <w:sz w:val="26"/>
          <w:szCs w:val="26"/>
        </w:rPr>
        <w:t>Вид нормативного правового акта:</w:t>
      </w:r>
    </w:p>
    <w:p w:rsidR="0078216B" w:rsidRPr="00423F38" w:rsidRDefault="006A5B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Times New Roman" w:hAnsi="Times New Roman"/>
          <w:sz w:val="26"/>
          <w:szCs w:val="26"/>
        </w:rPr>
      </w:pPr>
      <w:r w:rsidRPr="00423F38">
        <w:rPr>
          <w:rFonts w:ascii="Times New Roman" w:hAnsi="Times New Roman"/>
          <w:sz w:val="26"/>
          <w:szCs w:val="26"/>
        </w:rPr>
        <w:t>Постановление Кабинета Министров Республики Татарстан</w:t>
      </w:r>
    </w:p>
    <w:p w:rsidR="0078216B" w:rsidRPr="00423F38" w:rsidRDefault="006A5B8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423F38">
        <w:rPr>
          <w:rFonts w:ascii="Times New Roman" w:hAnsi="Times New Roman"/>
          <w:sz w:val="26"/>
          <w:szCs w:val="26"/>
        </w:rPr>
        <w:t>Наименование нормативного правового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45"/>
      </w:tblGrid>
      <w:tr w:rsidR="0078216B" w:rsidRPr="00423F38">
        <w:tc>
          <w:tcPr>
            <w:tcW w:w="9571" w:type="dxa"/>
          </w:tcPr>
          <w:p w:rsidR="0078216B" w:rsidRPr="00423F38" w:rsidRDefault="0072765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7650">
              <w:rPr>
                <w:rFonts w:ascii="Times New Roman" w:hAnsi="Times New Roman"/>
                <w:sz w:val="26"/>
                <w:szCs w:val="26"/>
              </w:rPr>
              <w:t>О внесении изменений в Положение о региональном государственном контроле (надзоре) в сфере социального обслуживания в Республике Татарстан, утвержденное постановлением Кабинета Министров Республики Татарстан от 23.09.2021 № 909 «Об утверждении Положения о региональном государственном контроле (надзоре) в сфере социального обслуживания в Республике Татарстан»</w:t>
            </w:r>
          </w:p>
        </w:tc>
      </w:tr>
    </w:tbl>
    <w:p w:rsidR="0078216B" w:rsidRPr="00423F38" w:rsidRDefault="0078216B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:rsidR="0078216B" w:rsidRPr="00423F38" w:rsidRDefault="006A5B8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423F38">
        <w:rPr>
          <w:rFonts w:ascii="Times New Roman" w:hAnsi="Times New Roman"/>
          <w:sz w:val="26"/>
          <w:szCs w:val="26"/>
        </w:rPr>
        <w:t xml:space="preserve">Планируемый срок вступления в силу нормативного правового акта: </w:t>
      </w:r>
    </w:p>
    <w:p w:rsidR="0078216B" w:rsidRPr="00423F38" w:rsidRDefault="00B925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сентябрь</w:t>
      </w:r>
      <w:r w:rsidR="00B5568A">
        <w:rPr>
          <w:rFonts w:ascii="Times New Roman" w:hAnsi="Times New Roman"/>
          <w:sz w:val="26"/>
          <w:szCs w:val="26"/>
        </w:rPr>
        <w:t xml:space="preserve"> 2026</w:t>
      </w:r>
    </w:p>
    <w:p w:rsidR="0078216B" w:rsidRPr="00423F38" w:rsidRDefault="006A5B8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423F38">
        <w:rPr>
          <w:rFonts w:ascii="Times New Roman" w:hAnsi="Times New Roman"/>
          <w:sz w:val="26"/>
          <w:szCs w:val="26"/>
        </w:rPr>
        <w:t>Сведения о разработчике проекта нормативного правового акта:</w:t>
      </w:r>
    </w:p>
    <w:p w:rsidR="0078216B" w:rsidRPr="00423F38" w:rsidRDefault="007276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Министерство труда, занятости и социальной защиты Республики Татарстан</w:t>
      </w:r>
    </w:p>
    <w:p w:rsidR="0078216B" w:rsidRPr="00423F38" w:rsidRDefault="006A5B8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423F38">
        <w:rPr>
          <w:rFonts w:ascii="Times New Roman" w:hAnsi="Times New Roman"/>
          <w:sz w:val="26"/>
          <w:szCs w:val="26"/>
        </w:rPr>
        <w:t>Обоснование необходимости подготовки проекта нормативного правового акта:</w:t>
      </w:r>
    </w:p>
    <w:p w:rsidR="0078216B" w:rsidRPr="00423F38" w:rsidRDefault="00DE52B2" w:rsidP="007E21E3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3" w:color="000000"/>
        </w:pBdr>
        <w:spacing w:after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Федеральный закон </w:t>
      </w:r>
      <w:r>
        <w:rPr>
          <w:rFonts w:ascii="Times New Roman" w:eastAsia="Calibri" w:hAnsi="Times New Roman"/>
          <w:sz w:val="28"/>
          <w:szCs w:val="28"/>
        </w:rPr>
        <w:t>от 29.12.2025 № 567-ФЗ «О внесении изменений в Федеральный закон «О государственном контроле (надзоре) и муниципальном контроле в Российской Федерации»</w:t>
      </w:r>
    </w:p>
    <w:p w:rsidR="0078216B" w:rsidRPr="00423F38" w:rsidRDefault="006A5B8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423F38">
        <w:rPr>
          <w:rFonts w:ascii="Times New Roman" w:hAnsi="Times New Roman"/>
          <w:sz w:val="26"/>
          <w:szCs w:val="26"/>
        </w:rPr>
        <w:t>Описание проблемы, на решение которой направлен предлагаемый способ регулирования:</w:t>
      </w:r>
      <w:r>
        <w:rPr>
          <w:rFonts w:ascii="Times New Roman" w:hAnsi="Times New Roman"/>
          <w:sz w:val="26"/>
          <w:szCs w:val="26"/>
        </w:rPr>
        <w:t xml:space="preserve">  </w:t>
      </w:r>
    </w:p>
    <w:p w:rsidR="0078216B" w:rsidRPr="00423F38" w:rsidRDefault="00DE52B2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3" w:color="000000"/>
        </w:pBdr>
        <w:spacing w:after="120"/>
        <w:jc w:val="both"/>
        <w:rPr>
          <w:rFonts w:ascii="Times New Roman" w:hAnsi="Times New Roman"/>
          <w:sz w:val="26"/>
          <w:szCs w:val="26"/>
        </w:rPr>
      </w:pPr>
      <w:r w:rsidRPr="00DE52B2">
        <w:rPr>
          <w:rFonts w:ascii="Times New Roman" w:hAnsi="Times New Roman"/>
          <w:sz w:val="26"/>
          <w:szCs w:val="26"/>
        </w:rPr>
        <w:t>Федеральны</w:t>
      </w:r>
      <w:r>
        <w:rPr>
          <w:rFonts w:ascii="Times New Roman" w:hAnsi="Times New Roman"/>
          <w:sz w:val="26"/>
          <w:szCs w:val="26"/>
        </w:rPr>
        <w:t>м</w:t>
      </w:r>
      <w:r w:rsidRPr="00DE52B2">
        <w:rPr>
          <w:rFonts w:ascii="Times New Roman" w:hAnsi="Times New Roman"/>
          <w:sz w:val="26"/>
          <w:szCs w:val="26"/>
        </w:rPr>
        <w:t xml:space="preserve"> закон</w:t>
      </w:r>
      <w:r>
        <w:rPr>
          <w:rFonts w:ascii="Times New Roman" w:hAnsi="Times New Roman"/>
          <w:sz w:val="26"/>
          <w:szCs w:val="26"/>
        </w:rPr>
        <w:t>ом</w:t>
      </w:r>
      <w:r w:rsidRPr="00DE52B2">
        <w:rPr>
          <w:rFonts w:ascii="Times New Roman" w:hAnsi="Times New Roman"/>
          <w:sz w:val="26"/>
          <w:szCs w:val="26"/>
        </w:rPr>
        <w:t xml:space="preserve"> от 29.12.2025 № 567-ФЗ «О внесении изменений в Федеральный закон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/>
          <w:sz w:val="26"/>
          <w:szCs w:val="26"/>
        </w:rPr>
        <w:t xml:space="preserve"> </w:t>
      </w:r>
      <w:r w:rsidR="006944F1">
        <w:rPr>
          <w:rFonts w:ascii="Times New Roman" w:hAnsi="Times New Roman"/>
          <w:sz w:val="26"/>
          <w:szCs w:val="26"/>
        </w:rPr>
        <w:t xml:space="preserve">внесены изменения в части детализации порядка рассмотрения жалоб, корректировки обжалуемых в рамках досудебного обжалования перечня решений (действий) контрольного органа, добавлено средство предоставления консультирования, добавлена информация в части проведения обязательных профилактических визитов по поручению высшего должностного лица, добавлен срок уведомления о проведении профилактического визита. </w:t>
      </w:r>
    </w:p>
    <w:p w:rsidR="0078216B" w:rsidRDefault="006A5B8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423F38">
        <w:rPr>
          <w:rFonts w:ascii="Times New Roman" w:hAnsi="Times New Roman"/>
          <w:sz w:val="26"/>
          <w:szCs w:val="26"/>
        </w:rPr>
        <w:t>Круг лиц, на которых будет распространено действие проекта нормативного правового акта:</w:t>
      </w:r>
    </w:p>
    <w:p w:rsidR="0078216B" w:rsidRDefault="006A5B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Индивидуальные предприниматели, юридические лица, </w:t>
      </w:r>
      <w:r w:rsidR="001E1A80">
        <w:rPr>
          <w:rFonts w:ascii="Times New Roman" w:hAnsi="Times New Roman"/>
          <w:sz w:val="26"/>
          <w:szCs w:val="26"/>
        </w:rPr>
        <w:t>осуществляющие</w:t>
      </w:r>
      <w:r>
        <w:rPr>
          <w:rFonts w:ascii="Times New Roman" w:hAnsi="Times New Roman"/>
          <w:sz w:val="26"/>
          <w:szCs w:val="26"/>
        </w:rPr>
        <w:t xml:space="preserve"> деятельность </w:t>
      </w:r>
      <w:r w:rsidR="001E1A80">
        <w:rPr>
          <w:rFonts w:ascii="Times New Roman" w:hAnsi="Times New Roman"/>
          <w:sz w:val="26"/>
          <w:szCs w:val="26"/>
        </w:rPr>
        <w:t>в сфере социального обслуживания на территории</w:t>
      </w:r>
      <w:r>
        <w:rPr>
          <w:rFonts w:ascii="Times New Roman" w:hAnsi="Times New Roman"/>
          <w:sz w:val="26"/>
          <w:szCs w:val="26"/>
        </w:rPr>
        <w:t xml:space="preserve"> Республики Татарстан   </w:t>
      </w:r>
    </w:p>
    <w:p w:rsidR="0078216B" w:rsidRDefault="006A5B8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Необходимость установления переходного периода:</w:t>
      </w:r>
    </w:p>
    <w:p w:rsidR="0078216B" w:rsidRDefault="006A5B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отсутствует</w:t>
      </w:r>
    </w:p>
    <w:p w:rsidR="0078216B" w:rsidRDefault="006A5B8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Краткое изложение цели регулирования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78216B" w:rsidRDefault="006A5B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Предлагаемое регулирование направлено на обеспечение регионального государственного контроля (надзора) в </w:t>
      </w:r>
      <w:r w:rsidR="00727650">
        <w:rPr>
          <w:rFonts w:ascii="Times New Roman" w:hAnsi="Times New Roman"/>
          <w:sz w:val="26"/>
          <w:szCs w:val="26"/>
        </w:rPr>
        <w:t>сфере социального обслуживания в Республики Татарстан, в целях обеспечения соблюдения поставщиками социальных услуг требований законодательства в сфере социального обслуживания</w:t>
      </w:r>
    </w:p>
    <w:p w:rsidR="0078216B" w:rsidRDefault="006A5B8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Общая характеристика соответствующих общественных отношений:</w:t>
      </w:r>
    </w:p>
    <w:p w:rsidR="00A05572" w:rsidRPr="00A05572" w:rsidRDefault="00727650" w:rsidP="00BA2D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Министерство труда, занятости и социальной защиты Республики Татарстан</w:t>
      </w:r>
      <w:r w:rsidR="006A5B8B">
        <w:rPr>
          <w:rFonts w:ascii="Times New Roman" w:hAnsi="Times New Roman"/>
          <w:sz w:val="26"/>
          <w:szCs w:val="26"/>
        </w:rPr>
        <w:t xml:space="preserve">, в рамках своих полномочий, осуществляет государственный контроль за деятельностью </w:t>
      </w:r>
      <w:r>
        <w:rPr>
          <w:rFonts w:ascii="Times New Roman" w:hAnsi="Times New Roman"/>
          <w:sz w:val="26"/>
          <w:szCs w:val="26"/>
        </w:rPr>
        <w:t>поставщиков социальных услуг</w:t>
      </w:r>
    </w:p>
    <w:p w:rsidR="00A05572" w:rsidRPr="00396064" w:rsidRDefault="00A05572" w:rsidP="00A05572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PT Astra Serif" w:eastAsia="PT Astra Serif" w:hAnsi="PT Astra Serif" w:cs="PT Astra Serif"/>
        </w:rPr>
      </w:pPr>
      <w:r w:rsidRPr="00A05572">
        <w:rPr>
          <w:rFonts w:ascii="Times New Roman" w:hAnsi="Times New Roman"/>
          <w:b/>
          <w:sz w:val="26"/>
          <w:szCs w:val="26"/>
        </w:rPr>
        <w:t xml:space="preserve">Срок, в течение которого разработчиком принимаются предложения:                       </w:t>
      </w:r>
      <w:r w:rsidRPr="00396064">
        <w:rPr>
          <w:rFonts w:ascii="Times New Roman" w:hAnsi="Times New Roman"/>
          <w:sz w:val="26"/>
          <w:szCs w:val="26"/>
        </w:rPr>
        <w:t xml:space="preserve">с </w:t>
      </w:r>
      <w:r w:rsidR="00B9254B">
        <w:rPr>
          <w:rFonts w:ascii="Times New Roman" w:hAnsi="Times New Roman"/>
          <w:sz w:val="26"/>
          <w:szCs w:val="26"/>
        </w:rPr>
        <w:t>0</w:t>
      </w:r>
      <w:r w:rsidR="009747D7">
        <w:rPr>
          <w:rFonts w:ascii="Times New Roman" w:hAnsi="Times New Roman"/>
          <w:sz w:val="26"/>
          <w:szCs w:val="26"/>
        </w:rPr>
        <w:t>2</w:t>
      </w:r>
      <w:r w:rsidRPr="00396064">
        <w:rPr>
          <w:rFonts w:ascii="Times New Roman" w:hAnsi="Times New Roman"/>
          <w:sz w:val="26"/>
          <w:szCs w:val="26"/>
        </w:rPr>
        <w:t>.0</w:t>
      </w:r>
      <w:r w:rsidR="00B9254B">
        <w:rPr>
          <w:rFonts w:ascii="Times New Roman" w:hAnsi="Times New Roman"/>
          <w:sz w:val="26"/>
          <w:szCs w:val="26"/>
        </w:rPr>
        <w:t>7</w:t>
      </w:r>
      <w:r w:rsidR="006944F1">
        <w:rPr>
          <w:rFonts w:ascii="Times New Roman" w:hAnsi="Times New Roman"/>
          <w:sz w:val="26"/>
          <w:szCs w:val="26"/>
        </w:rPr>
        <w:t>.2026</w:t>
      </w:r>
      <w:r w:rsidRPr="00396064">
        <w:rPr>
          <w:rFonts w:ascii="Times New Roman" w:hAnsi="Times New Roman"/>
          <w:sz w:val="26"/>
          <w:szCs w:val="26"/>
        </w:rPr>
        <w:t xml:space="preserve"> по </w:t>
      </w:r>
      <w:r w:rsidR="00B9254B">
        <w:rPr>
          <w:rFonts w:ascii="Times New Roman" w:hAnsi="Times New Roman"/>
          <w:sz w:val="26"/>
          <w:szCs w:val="26"/>
        </w:rPr>
        <w:t>1</w:t>
      </w:r>
      <w:r w:rsidR="0014348A">
        <w:rPr>
          <w:rFonts w:ascii="Times New Roman" w:hAnsi="Times New Roman"/>
          <w:sz w:val="26"/>
          <w:szCs w:val="26"/>
        </w:rPr>
        <w:t>4</w:t>
      </w:r>
      <w:r w:rsidRPr="00396064">
        <w:rPr>
          <w:rFonts w:ascii="Times New Roman" w:hAnsi="Times New Roman"/>
          <w:sz w:val="26"/>
          <w:szCs w:val="26"/>
        </w:rPr>
        <w:t>.0</w:t>
      </w:r>
      <w:r w:rsidR="00B9254B">
        <w:rPr>
          <w:rFonts w:ascii="Times New Roman" w:hAnsi="Times New Roman"/>
          <w:sz w:val="26"/>
          <w:szCs w:val="26"/>
        </w:rPr>
        <w:t>7</w:t>
      </w:r>
      <w:r w:rsidR="006944F1">
        <w:rPr>
          <w:rFonts w:ascii="Times New Roman" w:hAnsi="Times New Roman"/>
          <w:sz w:val="26"/>
          <w:szCs w:val="26"/>
        </w:rPr>
        <w:t>.2026</w:t>
      </w:r>
      <w:r w:rsidRPr="00396064">
        <w:rPr>
          <w:rFonts w:ascii="Times New Roman" w:hAnsi="Times New Roman"/>
          <w:sz w:val="26"/>
          <w:szCs w:val="26"/>
        </w:rPr>
        <w:t>.</w:t>
      </w:r>
    </w:p>
    <w:p w:rsidR="0078216B" w:rsidRDefault="006A5B8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Контактные данные для направления предложений:</w:t>
      </w:r>
    </w:p>
    <w:p w:rsidR="0078216B" w:rsidRPr="009046C2" w:rsidRDefault="00DE52B2" w:rsidP="009046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Лазункова Инна Александровна заместитель</w:t>
      </w:r>
      <w:r w:rsidR="00A05572">
        <w:rPr>
          <w:rFonts w:ascii="Times New Roman" w:hAnsi="Times New Roman"/>
          <w:sz w:val="26"/>
          <w:szCs w:val="26"/>
        </w:rPr>
        <w:t xml:space="preserve"> </w:t>
      </w:r>
      <w:r w:rsidR="0099768A">
        <w:rPr>
          <w:rFonts w:ascii="Times New Roman" w:hAnsi="Times New Roman"/>
          <w:sz w:val="26"/>
          <w:szCs w:val="26"/>
        </w:rPr>
        <w:t>начальник</w:t>
      </w:r>
      <w:r>
        <w:rPr>
          <w:rFonts w:ascii="Times New Roman" w:hAnsi="Times New Roman"/>
          <w:sz w:val="26"/>
          <w:szCs w:val="26"/>
        </w:rPr>
        <w:t>а</w:t>
      </w:r>
      <w:r w:rsidR="00A05572" w:rsidRPr="00A05572">
        <w:rPr>
          <w:rFonts w:ascii="Times New Roman" w:hAnsi="Times New Roman"/>
          <w:sz w:val="26"/>
          <w:szCs w:val="26"/>
        </w:rPr>
        <w:t xml:space="preserve"> отдела управления качеством социального обслуживания</w:t>
      </w:r>
      <w:r w:rsidR="0099768A">
        <w:rPr>
          <w:rFonts w:ascii="Times New Roman" w:hAnsi="Times New Roman"/>
          <w:sz w:val="26"/>
          <w:szCs w:val="26"/>
        </w:rPr>
        <w:t xml:space="preserve"> </w:t>
      </w:r>
      <w:r w:rsidR="0099768A" w:rsidRPr="0099768A">
        <w:rPr>
          <w:rFonts w:ascii="Times New Roman" w:hAnsi="Times New Roman"/>
          <w:sz w:val="26"/>
          <w:szCs w:val="26"/>
        </w:rPr>
        <w:t>Министерств</w:t>
      </w:r>
      <w:r w:rsidR="0099768A">
        <w:rPr>
          <w:rFonts w:ascii="Times New Roman" w:hAnsi="Times New Roman"/>
          <w:sz w:val="26"/>
          <w:szCs w:val="26"/>
        </w:rPr>
        <w:t>а</w:t>
      </w:r>
      <w:r w:rsidR="0099768A" w:rsidRPr="0099768A">
        <w:rPr>
          <w:rFonts w:ascii="Times New Roman" w:hAnsi="Times New Roman"/>
          <w:sz w:val="26"/>
          <w:szCs w:val="26"/>
        </w:rPr>
        <w:t xml:space="preserve"> труда, занятости и социальной защиты Республики Татарстан</w:t>
      </w:r>
      <w:r w:rsidR="00A05572" w:rsidRPr="00A05572">
        <w:rPr>
          <w:rFonts w:ascii="Times New Roman" w:hAnsi="Times New Roman"/>
          <w:sz w:val="26"/>
          <w:szCs w:val="26"/>
        </w:rPr>
        <w:t>, тел. 8 (843) 5572</w:t>
      </w:r>
      <w:r>
        <w:rPr>
          <w:rFonts w:ascii="Times New Roman" w:hAnsi="Times New Roman"/>
          <w:sz w:val="26"/>
          <w:szCs w:val="26"/>
        </w:rPr>
        <w:t>178</w:t>
      </w:r>
      <w:r w:rsidR="00A05572" w:rsidRPr="00A05572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hyperlink r:id="rId7" w:history="1">
        <w:r w:rsidR="007E21E3" w:rsidRPr="0012051D">
          <w:rPr>
            <w:rStyle w:val="af8"/>
            <w:rFonts w:ascii="Times New Roman" w:hAnsi="Times New Roman"/>
            <w:sz w:val="26"/>
            <w:szCs w:val="26"/>
          </w:rPr>
          <w:t>Lazunkova.Inna@tatar.ru</w:t>
        </w:r>
      </w:hyperlink>
      <w:r w:rsidR="0099768A">
        <w:rPr>
          <w:rFonts w:ascii="Times New Roman" w:hAnsi="Times New Roman"/>
          <w:sz w:val="26"/>
          <w:szCs w:val="26"/>
        </w:rPr>
        <w:t>,</w:t>
      </w:r>
      <w:r w:rsidR="006A5B8B">
        <w:rPr>
          <w:rFonts w:ascii="Times New Roman" w:hAnsi="Times New Roman"/>
          <w:sz w:val="26"/>
          <w:szCs w:val="26"/>
        </w:rPr>
        <w:t xml:space="preserve">  г.Казань, ул.</w:t>
      </w:r>
      <w:r w:rsidR="0099768A">
        <w:rPr>
          <w:rFonts w:ascii="Times New Roman" w:hAnsi="Times New Roman"/>
          <w:sz w:val="26"/>
          <w:szCs w:val="26"/>
        </w:rPr>
        <w:t xml:space="preserve"> Волгоградская</w:t>
      </w:r>
      <w:r w:rsidR="00D9794E">
        <w:rPr>
          <w:rFonts w:ascii="Times New Roman" w:hAnsi="Times New Roman"/>
          <w:sz w:val="26"/>
          <w:szCs w:val="26"/>
        </w:rPr>
        <w:t>, д.</w:t>
      </w:r>
      <w:r w:rsidR="0099768A">
        <w:rPr>
          <w:rFonts w:ascii="Times New Roman" w:hAnsi="Times New Roman"/>
          <w:sz w:val="26"/>
          <w:szCs w:val="26"/>
        </w:rPr>
        <w:t xml:space="preserve"> 47</w:t>
      </w:r>
      <w:r w:rsidR="006A5B8B">
        <w:rPr>
          <w:rFonts w:ascii="Times New Roman" w:hAnsi="Times New Roman"/>
          <w:sz w:val="26"/>
          <w:szCs w:val="26"/>
        </w:rPr>
        <w:t>, каб</w:t>
      </w:r>
      <w:r w:rsidR="006A5B8B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99768A">
        <w:rPr>
          <w:rFonts w:ascii="Times New Roman" w:hAnsi="Times New Roman"/>
          <w:color w:val="000000" w:themeColor="text1"/>
          <w:sz w:val="26"/>
          <w:szCs w:val="26"/>
        </w:rPr>
        <w:t>5</w:t>
      </w:r>
      <w:r>
        <w:rPr>
          <w:rFonts w:ascii="Times New Roman" w:hAnsi="Times New Roman"/>
          <w:color w:val="000000" w:themeColor="text1"/>
          <w:sz w:val="26"/>
          <w:szCs w:val="26"/>
        </w:rPr>
        <w:t>04</w:t>
      </w:r>
      <w:r w:rsidR="0099768A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8216B" w:rsidRDefault="006A5B8B">
      <w:pPr>
        <w:spacing w:after="0" w:line="360" w:lineRule="auto"/>
        <w:ind w:left="284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13. Иная информация по решению разработчика, относящаяся к сведениям о подготовке проекта нормативного правового акта:</w:t>
      </w:r>
    </w:p>
    <w:p w:rsidR="0078216B" w:rsidRDefault="005572DB" w:rsidP="00761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Основные требования к поставщикам социальных услуг установлены Федеральным</w:t>
      </w:r>
      <w:r w:rsidRPr="005572DB">
        <w:rPr>
          <w:rFonts w:ascii="Times New Roman" w:hAnsi="Times New Roman"/>
          <w:sz w:val="26"/>
          <w:szCs w:val="26"/>
        </w:rPr>
        <w:t xml:space="preserve"> закон</w:t>
      </w:r>
      <w:r>
        <w:rPr>
          <w:rFonts w:ascii="Times New Roman" w:hAnsi="Times New Roman"/>
          <w:sz w:val="26"/>
          <w:szCs w:val="26"/>
        </w:rPr>
        <w:t>ом</w:t>
      </w:r>
      <w:r w:rsidRPr="005572DB">
        <w:rPr>
          <w:rFonts w:ascii="Times New Roman" w:hAnsi="Times New Roman"/>
          <w:sz w:val="26"/>
          <w:szCs w:val="26"/>
        </w:rPr>
        <w:t xml:space="preserve"> от 28.12.2013 </w:t>
      </w:r>
      <w:r>
        <w:rPr>
          <w:rFonts w:ascii="Times New Roman" w:hAnsi="Times New Roman"/>
          <w:sz w:val="26"/>
          <w:szCs w:val="26"/>
        </w:rPr>
        <w:t>№</w:t>
      </w:r>
      <w:r w:rsidRPr="005572DB">
        <w:rPr>
          <w:rFonts w:ascii="Times New Roman" w:hAnsi="Times New Roman"/>
          <w:sz w:val="26"/>
          <w:szCs w:val="26"/>
        </w:rPr>
        <w:t xml:space="preserve"> 442-ФЗ</w:t>
      </w:r>
      <w:r>
        <w:rPr>
          <w:rFonts w:ascii="Times New Roman" w:hAnsi="Times New Roman"/>
          <w:sz w:val="26"/>
          <w:szCs w:val="26"/>
        </w:rPr>
        <w:t xml:space="preserve"> «</w:t>
      </w:r>
      <w:r w:rsidRPr="005572DB">
        <w:rPr>
          <w:rFonts w:ascii="Times New Roman" w:hAnsi="Times New Roman"/>
          <w:sz w:val="26"/>
          <w:szCs w:val="26"/>
        </w:rPr>
        <w:t>Об основах социального обслуживания граждан в Российской Федерации</w:t>
      </w:r>
      <w:r>
        <w:rPr>
          <w:rFonts w:ascii="Times New Roman" w:hAnsi="Times New Roman"/>
          <w:sz w:val="26"/>
          <w:szCs w:val="26"/>
        </w:rPr>
        <w:t>»</w:t>
      </w:r>
    </w:p>
    <w:p w:rsidR="005572DB" w:rsidRDefault="005572D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5572DB" w:rsidRPr="001F72FB" w:rsidRDefault="005572DB" w:rsidP="005572DB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6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2FB">
        <w:rPr>
          <w:rFonts w:ascii="Times New Roman" w:hAnsi="Times New Roman"/>
          <w:b/>
          <w:sz w:val="28"/>
          <w:szCs w:val="28"/>
        </w:rPr>
        <w:lastRenderedPageBreak/>
        <w:t>ПЕРЕЧЕНЬ ВОПРОСОВ В РАМКАХ ПРОВЕДЕНИЯ</w:t>
      </w:r>
    </w:p>
    <w:p w:rsidR="005572DB" w:rsidRPr="001F72FB" w:rsidRDefault="005572DB" w:rsidP="005572DB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6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2FB">
        <w:rPr>
          <w:rFonts w:ascii="Times New Roman" w:hAnsi="Times New Roman"/>
          <w:b/>
          <w:sz w:val="28"/>
          <w:szCs w:val="28"/>
        </w:rPr>
        <w:t>ПУБЛИЧНЫХ ОБСУЖДЕНИЙ В ОТНОШЕНИИ</w:t>
      </w:r>
    </w:p>
    <w:p w:rsidR="007B6685" w:rsidRDefault="005572DB" w:rsidP="007B6685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6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72FB">
        <w:rPr>
          <w:rFonts w:ascii="Times New Roman" w:hAnsi="Times New Roman"/>
          <w:sz w:val="28"/>
          <w:szCs w:val="28"/>
        </w:rPr>
        <w:t xml:space="preserve">проекта постановления Кабинета Министров Республики Татарстан </w:t>
      </w:r>
    </w:p>
    <w:p w:rsidR="005572DB" w:rsidRPr="001F72FB" w:rsidRDefault="007B6685" w:rsidP="007B6685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6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7B6685">
        <w:rPr>
          <w:rFonts w:ascii="Times New Roman" w:eastAsia="Calibri" w:hAnsi="Times New Roman"/>
          <w:sz w:val="28"/>
          <w:szCs w:val="28"/>
        </w:rPr>
        <w:t>О внесении изменений в Положение о региональном государственном контроле (надзоре) в сфере социального обслуживания в Республике Татарстан, утвержденное постановлением Кабинета Министров Республики Татарстан от 23.09.2021 № 909 «Об утверждении Положения о региональном государственном контроле (надзоре) в сфере социального обслуживания в Республике Татарстан»</w:t>
      </w:r>
    </w:p>
    <w:p w:rsidR="005572DB" w:rsidRPr="001F72FB" w:rsidRDefault="005572DB" w:rsidP="005572D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F72FB">
        <w:rPr>
          <w:rFonts w:ascii="Times New Roman" w:hAnsi="Times New Roman"/>
          <w:sz w:val="28"/>
          <w:szCs w:val="28"/>
        </w:rPr>
        <w:t>Считаете ли вы необходимым и обоснованным действие акта? Почему?</w:t>
      </w:r>
    </w:p>
    <w:p w:rsidR="005572DB" w:rsidRPr="001F72FB" w:rsidRDefault="005572DB" w:rsidP="005572DB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5572DB" w:rsidRPr="001F72FB" w:rsidRDefault="005572DB" w:rsidP="005572D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F72FB">
        <w:rPr>
          <w:rFonts w:ascii="Times New Roman" w:hAnsi="Times New Roman"/>
          <w:sz w:val="28"/>
          <w:szCs w:val="28"/>
        </w:rPr>
        <w:t>Какие отрицательные и положительные эффекты (для государства, общества, предпринимателей), по Вашему мнению, имеются от действующего правового регулирования?</w:t>
      </w:r>
    </w:p>
    <w:p w:rsidR="005572DB" w:rsidRPr="001F72FB" w:rsidRDefault="005572DB" w:rsidP="005572DB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5572DB" w:rsidRPr="001F72FB" w:rsidRDefault="005572DB" w:rsidP="005572D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F72FB">
        <w:rPr>
          <w:rFonts w:ascii="Times New Roman" w:hAnsi="Times New Roman"/>
          <w:sz w:val="28"/>
          <w:szCs w:val="28"/>
        </w:rPr>
        <w:t>Существуют ли иные варианты достижения заявленных целей государственного регулирования? Укажите такие варианты.</w:t>
      </w:r>
    </w:p>
    <w:p w:rsidR="005572DB" w:rsidRPr="001F72FB" w:rsidRDefault="005572DB" w:rsidP="005572DB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5572DB" w:rsidRPr="001F72FB" w:rsidRDefault="005572DB" w:rsidP="005572D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F72FB">
        <w:rPr>
          <w:rFonts w:ascii="Times New Roman" w:hAnsi="Times New Roman"/>
          <w:sz w:val="28"/>
          <w:szCs w:val="28"/>
        </w:rPr>
        <w:t xml:space="preserve">Считаете ли Вы, что нормы акта повлекли за собой существенные материальные или иные издержки </w:t>
      </w:r>
      <w:r w:rsidR="007B6685">
        <w:rPr>
          <w:rFonts w:ascii="Times New Roman" w:hAnsi="Times New Roman"/>
          <w:sz w:val="28"/>
          <w:szCs w:val="28"/>
        </w:rPr>
        <w:t>поставщиков социальных услуг</w:t>
      </w:r>
      <w:r w:rsidRPr="001F72FB">
        <w:rPr>
          <w:rFonts w:ascii="Times New Roman" w:hAnsi="Times New Roman"/>
          <w:sz w:val="28"/>
          <w:szCs w:val="28"/>
        </w:rPr>
        <w:t>? Оцените такие издержки.</w:t>
      </w:r>
    </w:p>
    <w:p w:rsidR="005572DB" w:rsidRPr="001F72FB" w:rsidRDefault="005572DB" w:rsidP="005572DB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5572DB" w:rsidRPr="001F72FB" w:rsidRDefault="005572DB" w:rsidP="005572D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F72FB">
        <w:rPr>
          <w:rFonts w:ascii="Times New Roman" w:hAnsi="Times New Roman"/>
          <w:sz w:val="28"/>
          <w:szCs w:val="28"/>
        </w:rPr>
        <w:t>Иные предложения и замечания по действующему нормативному правовому акту.</w:t>
      </w:r>
    </w:p>
    <w:p w:rsidR="005572DB" w:rsidRPr="001F72FB" w:rsidRDefault="005572DB" w:rsidP="005572DB">
      <w:pPr>
        <w:autoSpaceDE w:val="0"/>
        <w:autoSpaceDN w:val="0"/>
        <w:adjustRightInd w:val="0"/>
        <w:ind w:left="2124" w:firstLine="708"/>
        <w:outlineLvl w:val="0"/>
        <w:rPr>
          <w:color w:val="000000"/>
          <w:sz w:val="28"/>
        </w:rPr>
      </w:pPr>
      <w:r w:rsidRPr="001F72FB">
        <w:rPr>
          <w:rFonts w:ascii="Times New Roman" w:hAnsi="Times New Roman"/>
          <w:color w:val="000000"/>
          <w:sz w:val="28"/>
        </w:rPr>
        <w:t>_______________</w:t>
      </w:r>
    </w:p>
    <w:p w:rsidR="001E1A80" w:rsidRPr="00BE2B66" w:rsidRDefault="005572DB" w:rsidP="00017257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Cs/>
          <w:sz w:val="28"/>
          <w:szCs w:val="28"/>
        </w:rPr>
      </w:pPr>
      <w:r>
        <w:br w:type="page"/>
      </w:r>
      <w:r w:rsidR="001E1A80" w:rsidRPr="00BE2B66">
        <w:rPr>
          <w:rFonts w:ascii="Times New Roman" w:hAnsi="Times New Roman"/>
          <w:bCs/>
          <w:sz w:val="28"/>
          <w:szCs w:val="28"/>
        </w:rPr>
        <w:lastRenderedPageBreak/>
        <w:t>ПРОЕКТ</w:t>
      </w:r>
    </w:p>
    <w:p w:rsidR="001E1A80" w:rsidRPr="00B55510" w:rsidRDefault="001E1A80" w:rsidP="001E1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Cs w:val="28"/>
        </w:rPr>
      </w:pPr>
    </w:p>
    <w:p w:rsidR="001E1A80" w:rsidRPr="00BE2B66" w:rsidRDefault="001E1A80" w:rsidP="00017257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Cs/>
          <w:sz w:val="28"/>
          <w:szCs w:val="28"/>
        </w:rPr>
      </w:pPr>
      <w:r w:rsidRPr="00BE2B66">
        <w:rPr>
          <w:rFonts w:ascii="Times New Roman" w:hAnsi="Times New Roman"/>
          <w:bCs/>
          <w:sz w:val="28"/>
          <w:szCs w:val="28"/>
        </w:rPr>
        <w:t>КАБИНЕТ МИНИСТРОВ РЕСПУБЛИКИ ТАТАРСТАН</w:t>
      </w:r>
    </w:p>
    <w:p w:rsidR="001E1A80" w:rsidRPr="00B55510" w:rsidRDefault="001E1A80" w:rsidP="001E1A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8"/>
        </w:rPr>
      </w:pPr>
    </w:p>
    <w:p w:rsidR="001E1A80" w:rsidRPr="00BE2B66" w:rsidRDefault="001E1A80" w:rsidP="00017257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Cs/>
          <w:sz w:val="28"/>
          <w:szCs w:val="28"/>
        </w:rPr>
      </w:pPr>
      <w:r w:rsidRPr="00BE2B66">
        <w:rPr>
          <w:rFonts w:ascii="Times New Roman" w:hAnsi="Times New Roman"/>
          <w:bCs/>
          <w:sz w:val="28"/>
          <w:szCs w:val="28"/>
        </w:rPr>
        <w:t>ПОСТАНОВЛЕНИЕ</w:t>
      </w:r>
    </w:p>
    <w:p w:rsidR="001E1A80" w:rsidRPr="00B55510" w:rsidRDefault="001E1A80" w:rsidP="001E1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Cs w:val="28"/>
        </w:rPr>
      </w:pPr>
    </w:p>
    <w:p w:rsidR="001E1A80" w:rsidRDefault="001E1A80" w:rsidP="00017257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__________20 __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    </w:t>
      </w:r>
      <w:r w:rsidRPr="00BE2B66">
        <w:rPr>
          <w:rFonts w:ascii="Times New Roman" w:hAnsi="Times New Roman"/>
          <w:bCs/>
          <w:sz w:val="28"/>
          <w:szCs w:val="28"/>
        </w:rPr>
        <w:tab/>
        <w:t xml:space="preserve">     </w:t>
      </w:r>
      <w:r>
        <w:rPr>
          <w:rFonts w:ascii="Times New Roman" w:hAnsi="Times New Roman"/>
          <w:bCs/>
          <w:sz w:val="28"/>
          <w:szCs w:val="28"/>
        </w:rPr>
        <w:t xml:space="preserve">              </w:t>
      </w:r>
      <w:r w:rsidRPr="00BE2B66">
        <w:rPr>
          <w:rFonts w:ascii="Times New Roman" w:hAnsi="Times New Roman"/>
          <w:bCs/>
          <w:sz w:val="28"/>
          <w:szCs w:val="28"/>
        </w:rPr>
        <w:t xml:space="preserve"> </w:t>
      </w:r>
      <w:r w:rsidR="00D9794E">
        <w:rPr>
          <w:rFonts w:ascii="Times New Roman" w:hAnsi="Times New Roman"/>
          <w:bCs/>
          <w:sz w:val="28"/>
          <w:szCs w:val="28"/>
        </w:rPr>
        <w:t xml:space="preserve">   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017257">
        <w:rPr>
          <w:rFonts w:ascii="Times New Roman" w:hAnsi="Times New Roman"/>
          <w:bCs/>
          <w:sz w:val="28"/>
          <w:szCs w:val="28"/>
        </w:rPr>
        <w:t xml:space="preserve">         </w:t>
      </w:r>
      <w:r w:rsidRPr="00BE2B66">
        <w:rPr>
          <w:rFonts w:ascii="Times New Roman" w:hAnsi="Times New Roman"/>
          <w:bCs/>
          <w:sz w:val="28"/>
          <w:szCs w:val="28"/>
        </w:rPr>
        <w:t>№ ______</w:t>
      </w:r>
    </w:p>
    <w:p w:rsidR="001E1A80" w:rsidRPr="00BE2B66" w:rsidRDefault="001E1A80" w:rsidP="001E1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E1A80" w:rsidRPr="00A74FFB" w:rsidRDefault="001E1A80" w:rsidP="00017257">
      <w:pPr>
        <w:autoSpaceDE w:val="0"/>
        <w:autoSpaceDN w:val="0"/>
        <w:adjustRightInd w:val="0"/>
        <w:spacing w:after="0" w:line="240" w:lineRule="auto"/>
        <w:ind w:left="-567" w:right="5102"/>
        <w:jc w:val="both"/>
        <w:rPr>
          <w:rFonts w:ascii="Times New Roman" w:hAnsi="Times New Roman"/>
          <w:bCs/>
          <w:sz w:val="28"/>
          <w:szCs w:val="28"/>
        </w:rPr>
      </w:pPr>
      <w:r w:rsidRPr="00F277EA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й</w:t>
      </w:r>
      <w:r w:rsidRPr="00F277EA">
        <w:rPr>
          <w:rFonts w:ascii="Times New Roman" w:hAnsi="Times New Roman"/>
          <w:sz w:val="28"/>
          <w:szCs w:val="28"/>
        </w:rPr>
        <w:t xml:space="preserve"> в Положение о региональном государственном контроле (надзоре) в сфере социального обслуживания в Республике Татарстан, утвержденное постановлением Кабинета Министров Республики Татарстан от 23.09.2021 </w:t>
      </w:r>
      <w:r>
        <w:rPr>
          <w:rFonts w:ascii="Times New Roman" w:hAnsi="Times New Roman"/>
          <w:sz w:val="28"/>
          <w:szCs w:val="28"/>
        </w:rPr>
        <w:t>№</w:t>
      </w:r>
      <w:r w:rsidRPr="00F277EA">
        <w:rPr>
          <w:rFonts w:ascii="Times New Roman" w:hAnsi="Times New Roman"/>
          <w:sz w:val="28"/>
          <w:szCs w:val="28"/>
        </w:rPr>
        <w:t xml:space="preserve"> 909 </w:t>
      </w:r>
      <w:r>
        <w:rPr>
          <w:rFonts w:ascii="Times New Roman" w:hAnsi="Times New Roman"/>
          <w:sz w:val="28"/>
          <w:szCs w:val="28"/>
        </w:rPr>
        <w:t>«</w:t>
      </w:r>
      <w:r w:rsidRPr="00F277EA">
        <w:rPr>
          <w:rFonts w:ascii="Times New Roman" w:hAnsi="Times New Roman"/>
          <w:sz w:val="28"/>
          <w:szCs w:val="28"/>
        </w:rPr>
        <w:t>Об утверждении Положения о региональном государственном контроле (надзоре) в сфере социального обслуживания в Республике Татарстан</w:t>
      </w:r>
      <w:r>
        <w:rPr>
          <w:rFonts w:ascii="Times New Roman" w:hAnsi="Times New Roman"/>
          <w:sz w:val="28"/>
          <w:szCs w:val="28"/>
        </w:rPr>
        <w:t>»</w:t>
      </w:r>
      <w:r w:rsidRPr="00A74FFB">
        <w:rPr>
          <w:rFonts w:ascii="Times New Roman" w:hAnsi="Times New Roman"/>
          <w:bCs/>
          <w:sz w:val="28"/>
          <w:szCs w:val="28"/>
        </w:rPr>
        <w:t xml:space="preserve"> </w:t>
      </w:r>
    </w:p>
    <w:p w:rsidR="001E1A80" w:rsidRDefault="001E1A80" w:rsidP="001E1A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E1A80" w:rsidRPr="00036C72" w:rsidRDefault="001E1A80" w:rsidP="00073DB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36C72">
        <w:rPr>
          <w:rFonts w:ascii="Times New Roman" w:hAnsi="Times New Roman"/>
          <w:sz w:val="28"/>
          <w:szCs w:val="28"/>
        </w:rPr>
        <w:t xml:space="preserve">Кабинет Министров Республики Татарстан </w:t>
      </w:r>
      <w:r w:rsidRPr="00D259BD">
        <w:rPr>
          <w:rFonts w:ascii="Times New Roman" w:hAnsi="Times New Roman"/>
          <w:sz w:val="28"/>
          <w:szCs w:val="28"/>
        </w:rPr>
        <w:t>ПОСТАНОВЛЯЕТ</w:t>
      </w:r>
      <w:r>
        <w:rPr>
          <w:rFonts w:ascii="Times New Roman" w:hAnsi="Times New Roman"/>
          <w:sz w:val="28"/>
          <w:szCs w:val="28"/>
        </w:rPr>
        <w:t>:</w:t>
      </w:r>
    </w:p>
    <w:p w:rsidR="001E1A80" w:rsidRPr="00036C72" w:rsidRDefault="001E1A80" w:rsidP="001E1A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302A1" w:rsidRDefault="005302A1" w:rsidP="005302A1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96AA8">
        <w:rPr>
          <w:rFonts w:ascii="Times New Roman" w:hAnsi="Times New Roman"/>
          <w:sz w:val="28"/>
          <w:szCs w:val="28"/>
          <w:lang w:eastAsia="ru-RU"/>
        </w:rPr>
        <w:t xml:space="preserve">Внести в Положение о региональном государственном контроле (надзоре) </w:t>
      </w:r>
      <w:r w:rsidRPr="003B652C">
        <w:rPr>
          <w:rFonts w:ascii="Times New Roman" w:hAnsi="Times New Roman"/>
          <w:sz w:val="28"/>
          <w:szCs w:val="28"/>
          <w:lang w:eastAsia="ru-RU"/>
        </w:rPr>
        <w:t>в сфере социального обслуживания в Республике Татарстан</w:t>
      </w:r>
      <w:r w:rsidRPr="00196AA8">
        <w:rPr>
          <w:rFonts w:ascii="Times New Roman" w:hAnsi="Times New Roman"/>
          <w:sz w:val="28"/>
          <w:szCs w:val="28"/>
          <w:lang w:eastAsia="ru-RU"/>
        </w:rPr>
        <w:t>, утвержденное постановлением Кабинета Министров Республ</w:t>
      </w:r>
      <w:r>
        <w:rPr>
          <w:rFonts w:ascii="Times New Roman" w:hAnsi="Times New Roman"/>
          <w:sz w:val="28"/>
          <w:szCs w:val="28"/>
          <w:lang w:eastAsia="ru-RU"/>
        </w:rPr>
        <w:t>ики Татарстан от 23.09.2021 № 9</w:t>
      </w:r>
      <w:r w:rsidRPr="00196AA8">
        <w:rPr>
          <w:rFonts w:ascii="Times New Roman" w:hAnsi="Times New Roman"/>
          <w:sz w:val="28"/>
          <w:szCs w:val="28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196AA8">
        <w:rPr>
          <w:rFonts w:ascii="Times New Roman" w:hAnsi="Times New Roman"/>
          <w:sz w:val="28"/>
          <w:szCs w:val="28"/>
          <w:lang w:eastAsia="ru-RU"/>
        </w:rPr>
        <w:t xml:space="preserve"> «Об утверждении Положения о региональном государственном контроле (надзоре) </w:t>
      </w:r>
      <w:r w:rsidRPr="003B652C">
        <w:rPr>
          <w:rFonts w:ascii="Times New Roman" w:hAnsi="Times New Roman"/>
          <w:sz w:val="28"/>
          <w:szCs w:val="28"/>
          <w:lang w:eastAsia="ru-RU"/>
        </w:rPr>
        <w:t>в сфере социального обслуживания в Республике Татарстан</w:t>
      </w:r>
      <w:r w:rsidRPr="00196AA8">
        <w:rPr>
          <w:rFonts w:ascii="Times New Roman" w:hAnsi="Times New Roman"/>
          <w:sz w:val="28"/>
          <w:szCs w:val="28"/>
          <w:lang w:eastAsia="ru-RU"/>
        </w:rPr>
        <w:t xml:space="preserve">» (с изменениями, внесенными постановлениями Кабинета Министров Республики Татарстан от </w:t>
      </w:r>
      <w:r>
        <w:rPr>
          <w:rFonts w:ascii="Times New Roman" w:hAnsi="Times New Roman"/>
          <w:sz w:val="28"/>
          <w:szCs w:val="28"/>
          <w:lang w:eastAsia="ru-RU"/>
        </w:rPr>
        <w:t>27.12.2021 № 1298</w:t>
      </w:r>
      <w:r w:rsidRPr="00196AA8">
        <w:rPr>
          <w:rFonts w:ascii="Times New Roman" w:hAnsi="Times New Roman"/>
          <w:sz w:val="28"/>
          <w:szCs w:val="28"/>
          <w:lang w:eastAsia="ru-RU"/>
        </w:rPr>
        <w:t>, от 2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196AA8">
        <w:rPr>
          <w:rFonts w:ascii="Times New Roman" w:hAnsi="Times New Roman"/>
          <w:sz w:val="28"/>
          <w:szCs w:val="28"/>
          <w:lang w:eastAsia="ru-RU"/>
        </w:rPr>
        <w:t>.0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196AA8">
        <w:rPr>
          <w:rFonts w:ascii="Times New Roman" w:hAnsi="Times New Roman"/>
          <w:sz w:val="28"/>
          <w:szCs w:val="28"/>
          <w:lang w:eastAsia="ru-RU"/>
        </w:rPr>
        <w:t>.2022</w:t>
      </w:r>
      <w:r>
        <w:rPr>
          <w:rFonts w:ascii="Times New Roman" w:hAnsi="Times New Roman"/>
          <w:sz w:val="28"/>
          <w:szCs w:val="28"/>
          <w:lang w:eastAsia="ru-RU"/>
        </w:rPr>
        <w:t xml:space="preserve"> № 47, от 02.05.2023 </w:t>
      </w:r>
      <w:r w:rsidRPr="00196AA8">
        <w:rPr>
          <w:rFonts w:ascii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sz w:val="28"/>
          <w:szCs w:val="28"/>
          <w:lang w:eastAsia="ru-RU"/>
        </w:rPr>
        <w:t>556</w:t>
      </w:r>
      <w:r w:rsidRPr="00196AA8">
        <w:rPr>
          <w:rFonts w:ascii="Times New Roman" w:hAnsi="Times New Roman"/>
          <w:sz w:val="28"/>
          <w:szCs w:val="28"/>
          <w:lang w:eastAsia="ru-RU"/>
        </w:rPr>
        <w:t>, от 1</w:t>
      </w:r>
      <w:r>
        <w:rPr>
          <w:rFonts w:ascii="Times New Roman" w:hAnsi="Times New Roman"/>
          <w:sz w:val="28"/>
          <w:szCs w:val="28"/>
          <w:lang w:eastAsia="ru-RU"/>
        </w:rPr>
        <w:t>0</w:t>
      </w:r>
      <w:r w:rsidRPr="00196AA8">
        <w:rPr>
          <w:rFonts w:ascii="Times New Roman" w:hAnsi="Times New Roman"/>
          <w:sz w:val="28"/>
          <w:szCs w:val="28"/>
          <w:lang w:eastAsia="ru-RU"/>
        </w:rPr>
        <w:t>.1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196AA8">
        <w:rPr>
          <w:rFonts w:ascii="Times New Roman" w:hAnsi="Times New Roman"/>
          <w:sz w:val="28"/>
          <w:szCs w:val="28"/>
          <w:lang w:eastAsia="ru-RU"/>
        </w:rPr>
        <w:t xml:space="preserve">.2024 № </w:t>
      </w:r>
      <w:r>
        <w:rPr>
          <w:rFonts w:ascii="Times New Roman" w:hAnsi="Times New Roman"/>
          <w:sz w:val="28"/>
          <w:szCs w:val="28"/>
          <w:lang w:eastAsia="ru-RU"/>
        </w:rPr>
        <w:t>1131, от 01.02.2025 № 51, 06.09.2025 № 670</w:t>
      </w:r>
      <w:r w:rsidRPr="00196AA8">
        <w:rPr>
          <w:rFonts w:ascii="Times New Roman" w:hAnsi="Times New Roman"/>
          <w:sz w:val="28"/>
          <w:szCs w:val="28"/>
          <w:lang w:eastAsia="ru-RU"/>
        </w:rPr>
        <w:t>), следующие изменения: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302A1" w:rsidRPr="00914C41" w:rsidRDefault="005302A1" w:rsidP="005302A1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14C41">
        <w:rPr>
          <w:rFonts w:ascii="Times New Roman" w:hAnsi="Times New Roman"/>
          <w:sz w:val="28"/>
          <w:szCs w:val="28"/>
          <w:lang w:eastAsia="ru-RU"/>
        </w:rPr>
        <w:t>пункт 1.4 изложить в следующей редакции:</w:t>
      </w:r>
    </w:p>
    <w:p w:rsidR="005302A1" w:rsidRPr="00914C41" w:rsidRDefault="005302A1" w:rsidP="005302A1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14C41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1.4. </w:t>
      </w:r>
      <w:r w:rsidRPr="00914C41">
        <w:rPr>
          <w:rFonts w:ascii="Times New Roman" w:hAnsi="Times New Roman"/>
          <w:sz w:val="28"/>
          <w:szCs w:val="28"/>
          <w:lang w:eastAsia="ru-RU"/>
        </w:rPr>
        <w:t>Должностными лицами Министерства, уполномоченными на осуществление регионального государственного контроля (надзора), являются:</w:t>
      </w:r>
    </w:p>
    <w:p w:rsidR="005302A1" w:rsidRPr="00914C41" w:rsidRDefault="005302A1" w:rsidP="005302A1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14C41">
        <w:rPr>
          <w:rFonts w:ascii="Times New Roman" w:hAnsi="Times New Roman"/>
          <w:sz w:val="28"/>
          <w:szCs w:val="28"/>
          <w:lang w:eastAsia="ru-RU"/>
        </w:rPr>
        <w:t>министр;</w:t>
      </w:r>
    </w:p>
    <w:p w:rsidR="005302A1" w:rsidRPr="00914C41" w:rsidRDefault="005302A1" w:rsidP="005302A1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14C41">
        <w:rPr>
          <w:rFonts w:ascii="Times New Roman" w:hAnsi="Times New Roman"/>
          <w:sz w:val="28"/>
          <w:szCs w:val="28"/>
          <w:lang w:eastAsia="ru-RU"/>
        </w:rPr>
        <w:t>заместитель министра (курирующий соответствующую сферу государственного контроля);</w:t>
      </w:r>
    </w:p>
    <w:p w:rsidR="005302A1" w:rsidRPr="00914C41" w:rsidRDefault="005302A1" w:rsidP="005302A1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14C41">
        <w:rPr>
          <w:rFonts w:ascii="Times New Roman" w:hAnsi="Times New Roman"/>
          <w:sz w:val="28"/>
          <w:szCs w:val="28"/>
          <w:lang w:eastAsia="ru-RU"/>
        </w:rPr>
        <w:t>начальник отдела управления качеством социального обслуживания;</w:t>
      </w:r>
    </w:p>
    <w:p w:rsidR="005302A1" w:rsidRPr="00914C41" w:rsidRDefault="005302A1" w:rsidP="005302A1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14C41">
        <w:rPr>
          <w:rFonts w:ascii="Times New Roman" w:hAnsi="Times New Roman"/>
          <w:sz w:val="28"/>
          <w:szCs w:val="28"/>
          <w:lang w:eastAsia="ru-RU"/>
        </w:rPr>
        <w:t>заместитель начальника отдела управления качеством социального обслуживания;</w:t>
      </w:r>
    </w:p>
    <w:p w:rsidR="005302A1" w:rsidRPr="00914C41" w:rsidRDefault="005302A1" w:rsidP="005302A1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14C41">
        <w:rPr>
          <w:rFonts w:ascii="Times New Roman" w:hAnsi="Times New Roman"/>
          <w:sz w:val="28"/>
          <w:szCs w:val="28"/>
          <w:lang w:eastAsia="ru-RU"/>
        </w:rPr>
        <w:t>ведущий советник отдела управления качеством социального обслуживания;</w:t>
      </w:r>
    </w:p>
    <w:p w:rsidR="005302A1" w:rsidRPr="00914C41" w:rsidRDefault="005302A1" w:rsidP="005302A1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14C41">
        <w:rPr>
          <w:rFonts w:ascii="Times New Roman" w:hAnsi="Times New Roman"/>
          <w:sz w:val="28"/>
          <w:szCs w:val="28"/>
          <w:lang w:eastAsia="ru-RU"/>
        </w:rPr>
        <w:t>ведущий консультант отдела управления качеством социального обслуживания;</w:t>
      </w:r>
    </w:p>
    <w:p w:rsidR="005302A1" w:rsidRDefault="005302A1" w:rsidP="005302A1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14C41">
        <w:rPr>
          <w:rFonts w:ascii="Times New Roman" w:hAnsi="Times New Roman"/>
          <w:sz w:val="28"/>
          <w:szCs w:val="28"/>
          <w:lang w:eastAsia="ru-RU"/>
        </w:rPr>
        <w:t>ведущий специалист-эксперт отдела управления качеством социального обслуживания.»;</w:t>
      </w:r>
    </w:p>
    <w:p w:rsidR="005302A1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2.4 изложить </w:t>
      </w:r>
      <w:r w:rsidRPr="00355188">
        <w:rPr>
          <w:sz w:val="28"/>
          <w:szCs w:val="28"/>
        </w:rPr>
        <w:t>в следующей редакции:</w:t>
      </w:r>
    </w:p>
    <w:p w:rsidR="005302A1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«2.4. </w:t>
      </w:r>
      <w:r w:rsidRPr="00303F23">
        <w:rPr>
          <w:sz w:val="28"/>
          <w:szCs w:val="28"/>
        </w:rPr>
        <w:t xml:space="preserve">Объект контроля считается отнесенным к одной из категорий риска после внесения сведений в </w:t>
      </w:r>
      <w:r w:rsidRPr="00FD424D">
        <w:rPr>
          <w:sz w:val="28"/>
          <w:szCs w:val="28"/>
        </w:rPr>
        <w:t>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303F23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:rsidR="005302A1" w:rsidRDefault="005302A1" w:rsidP="005302A1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пункт 3.8 изложить в следующей редакции:</w:t>
      </w:r>
    </w:p>
    <w:p w:rsidR="005302A1" w:rsidRDefault="005302A1" w:rsidP="005302A1">
      <w:pPr>
        <w:pStyle w:val="afb"/>
        <w:spacing w:before="0" w:beforeAutospacing="0" w:after="0" w:afterAutospacing="0"/>
        <w:ind w:left="-567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«3.8. Контролируемое лицо</w:t>
      </w:r>
      <w:r w:rsidRPr="002E7583">
        <w:rPr>
          <w:sz w:val="28"/>
          <w:szCs w:val="28"/>
        </w:rPr>
        <w:t xml:space="preserve"> вправе после получения предостережения о недопустимости нарушения обязательных требований подать </w:t>
      </w:r>
      <w:r>
        <w:rPr>
          <w:sz w:val="28"/>
          <w:szCs w:val="28"/>
        </w:rPr>
        <w:t>в Министерство возражения</w:t>
      </w:r>
      <w:r w:rsidRPr="002E7583">
        <w:rPr>
          <w:sz w:val="28"/>
          <w:szCs w:val="28"/>
        </w:rPr>
        <w:t xml:space="preserve"> в отношении указанного предостережения</w:t>
      </w:r>
      <w:r>
        <w:rPr>
          <w:sz w:val="28"/>
          <w:szCs w:val="28"/>
        </w:rPr>
        <w:t xml:space="preserve"> не позднее 30 календарных дней со дня получения ими предостережения.»;</w:t>
      </w:r>
    </w:p>
    <w:p w:rsidR="005302A1" w:rsidRDefault="005302A1" w:rsidP="005302A1">
      <w:pPr>
        <w:pStyle w:val="afb"/>
        <w:spacing w:before="0" w:beforeAutospacing="0" w:after="0" w:afterAutospacing="0"/>
        <w:ind w:left="-567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подпункт 1 пункта 3.18 изложить в следующей редакции:</w:t>
      </w:r>
    </w:p>
    <w:p w:rsidR="005302A1" w:rsidRPr="0022212C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12C">
        <w:rPr>
          <w:rFonts w:ascii="Times New Roman" w:eastAsia="Times New Roman" w:hAnsi="Times New Roman" w:cs="Times New Roman"/>
          <w:sz w:val="28"/>
          <w:szCs w:val="28"/>
        </w:rPr>
        <w:t xml:space="preserve">«1) в отношении контролируемых лиц, представивших уведомление о начале осуществления отдельных видов предпринимательской деятельности в соответствии с пунктом 2 части 2 статьи 52¹ Федерального закона от 31 июля 2020 года № 248-ФЗ «О государственном контроле (надзоре) и муниципальном контроле в Российской Федерации». В адрес Министерства направляются уведомления об оказании социальных услуг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22212C">
        <w:rPr>
          <w:rFonts w:ascii="Times New Roman" w:eastAsia="Times New Roman" w:hAnsi="Times New Roman" w:cs="Times New Roman"/>
          <w:sz w:val="28"/>
          <w:szCs w:val="28"/>
        </w:rPr>
        <w:t>еспублики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Татарстан</w:t>
      </w:r>
      <w:r w:rsidRPr="0022212C">
        <w:rPr>
          <w:rFonts w:ascii="Times New Roman" w:eastAsia="Times New Roman" w:hAnsi="Times New Roman" w:cs="Times New Roman"/>
          <w:sz w:val="28"/>
          <w:szCs w:val="28"/>
        </w:rPr>
        <w:t xml:space="preserve"> (деятельность по уходу с обеспечением проживания; предоставление социальных услуг без обеспечения проживания). Обязательный профилактический визит в указанном случае проводится не позднее шести месяцев с даты представления такого уведомления;»; </w:t>
      </w:r>
    </w:p>
    <w:p w:rsidR="005302A1" w:rsidRPr="0022212C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Pr="0022212C">
        <w:rPr>
          <w:rFonts w:ascii="Times New Roman" w:eastAsia="Times New Roman" w:hAnsi="Times New Roman" w:cs="Times New Roman"/>
          <w:sz w:val="28"/>
          <w:szCs w:val="28"/>
        </w:rPr>
        <w:t xml:space="preserve"> 3.12 изложить в следующей редакции:</w:t>
      </w:r>
    </w:p>
    <w:p w:rsidR="005302A1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12C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3.12. </w:t>
      </w:r>
      <w:r w:rsidRPr="00C51D67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</w:t>
      </w:r>
      <w:r>
        <w:rPr>
          <w:rFonts w:ascii="Times New Roman" w:eastAsia="Times New Roman" w:hAnsi="Times New Roman" w:cs="Times New Roman"/>
          <w:sz w:val="28"/>
          <w:szCs w:val="28"/>
        </w:rPr>
        <w:t>Министерства</w:t>
      </w:r>
      <w:r w:rsidRPr="00C51D67">
        <w:rPr>
          <w:rFonts w:ascii="Times New Roman" w:eastAsia="Times New Roman" w:hAnsi="Times New Roman" w:cs="Times New Roman"/>
          <w:sz w:val="28"/>
          <w:szCs w:val="28"/>
        </w:rPr>
        <w:t xml:space="preserve">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госу</w:t>
      </w:r>
      <w:r>
        <w:rPr>
          <w:rFonts w:ascii="Times New Roman" w:eastAsia="Times New Roman" w:hAnsi="Times New Roman" w:cs="Times New Roman"/>
          <w:sz w:val="28"/>
          <w:szCs w:val="28"/>
        </w:rPr>
        <w:t>дарственного контроля (надзора)</w:t>
      </w:r>
      <w:r w:rsidRPr="00C51D67">
        <w:rPr>
          <w:rFonts w:ascii="Times New Roman" w:eastAsia="Times New Roman" w:hAnsi="Times New Roman" w:cs="Times New Roman"/>
          <w:sz w:val="28"/>
          <w:szCs w:val="28"/>
        </w:rPr>
        <w:t>). Консультирование осуществляется без взимания платы.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302A1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12C">
        <w:rPr>
          <w:rFonts w:ascii="Times New Roman" w:eastAsia="Times New Roman" w:hAnsi="Times New Roman" w:cs="Times New Roman"/>
          <w:sz w:val="28"/>
          <w:szCs w:val="28"/>
        </w:rPr>
        <w:t>Консультирование осуществля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22212C">
        <w:rPr>
          <w:rFonts w:ascii="Times New Roman" w:eastAsia="Times New Roman" w:hAnsi="Times New Roman" w:cs="Times New Roman"/>
          <w:sz w:val="28"/>
          <w:szCs w:val="28"/>
        </w:rPr>
        <w:t>ся должностным лицом Министерства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мероприятия.»;</w:t>
      </w:r>
    </w:p>
    <w:p w:rsidR="005302A1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Pr="0022212C">
        <w:rPr>
          <w:rFonts w:ascii="Times New Roman" w:eastAsia="Times New Roman" w:hAnsi="Times New Roman" w:cs="Times New Roman"/>
          <w:sz w:val="28"/>
          <w:szCs w:val="28"/>
        </w:rPr>
        <w:t xml:space="preserve"> 3.1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22212C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302A1" w:rsidRPr="0022212C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044">
        <w:rPr>
          <w:rFonts w:ascii="Times New Roman" w:eastAsia="Times New Roman" w:hAnsi="Times New Roman" w:cs="Times New Roman"/>
          <w:sz w:val="28"/>
          <w:szCs w:val="28"/>
        </w:rPr>
        <w:t xml:space="preserve">«3.19. Периодичность проведения обязательных профилактических визитов для объектов контроля, отнесенных к категории значительного, среднего или умеренного риска, устанавливается согласно пункта 3 </w:t>
      </w:r>
      <w:hyperlink r:id="rId8" w:history="1">
        <w:r w:rsidRPr="00F75044">
          <w:rPr>
            <w:rFonts w:ascii="Times New Roman" w:eastAsia="Times New Roman" w:hAnsi="Times New Roman" w:cs="Times New Roman"/>
            <w:sz w:val="28"/>
            <w:szCs w:val="28"/>
          </w:rPr>
          <w:t>части 2 статьи 25</w:t>
        </w:r>
      </w:hyperlink>
      <w:r w:rsidRPr="00F75044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31 июля 2020 года</w:t>
      </w:r>
      <w:r w:rsidRPr="00341E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41EF8">
        <w:rPr>
          <w:rFonts w:ascii="Times New Roman" w:eastAsia="Times New Roman" w:hAnsi="Times New Roman" w:cs="Times New Roman"/>
          <w:sz w:val="28"/>
          <w:szCs w:val="28"/>
        </w:rPr>
        <w:t xml:space="preserve"> 248-ФЗ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41EF8">
        <w:rPr>
          <w:rFonts w:ascii="Times New Roman" w:eastAsia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41EF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5302A1" w:rsidRPr="0022212C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12C">
        <w:rPr>
          <w:rFonts w:ascii="Times New Roman" w:eastAsia="Times New Roman" w:hAnsi="Times New Roman" w:cs="Times New Roman"/>
          <w:sz w:val="28"/>
          <w:szCs w:val="28"/>
        </w:rPr>
        <w:t>пункт 3.20 дополнить абзацем следующего содержания:</w:t>
      </w:r>
    </w:p>
    <w:p w:rsidR="005302A1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12C">
        <w:rPr>
          <w:rFonts w:ascii="Times New Roman" w:eastAsia="Times New Roman" w:hAnsi="Times New Roman" w:cs="Times New Roman"/>
          <w:sz w:val="28"/>
          <w:szCs w:val="28"/>
        </w:rPr>
        <w:t xml:space="preserve">«О проведении обязательного профилактического визита контролируемое лицо уведомляется не позднее чем за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22212C">
        <w:rPr>
          <w:rFonts w:ascii="Times New Roman" w:eastAsia="Times New Roman" w:hAnsi="Times New Roman" w:cs="Times New Roman"/>
          <w:sz w:val="28"/>
          <w:szCs w:val="28"/>
        </w:rPr>
        <w:t xml:space="preserve"> часа до его начала в порядке, предусмотренном </w:t>
      </w:r>
      <w:hyperlink r:id="rId9" w:history="1">
        <w:r w:rsidRPr="0022212C">
          <w:rPr>
            <w:rFonts w:ascii="Times New Roman" w:eastAsia="Times New Roman" w:hAnsi="Times New Roman" w:cs="Times New Roman"/>
            <w:sz w:val="28"/>
            <w:szCs w:val="28"/>
          </w:rPr>
          <w:t>частью 5 статьи 21</w:t>
        </w:r>
      </w:hyperlink>
      <w:r w:rsidRPr="0022212C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Федерации».</w:t>
      </w:r>
    </w:p>
    <w:p w:rsidR="005302A1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5B25">
        <w:rPr>
          <w:rFonts w:ascii="Times New Roman" w:eastAsia="Times New Roman" w:hAnsi="Times New Roman" w:cs="Times New Roman"/>
          <w:sz w:val="28"/>
          <w:szCs w:val="28"/>
        </w:rPr>
        <w:t xml:space="preserve">Решение об отказе в проведении профилактического визита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принимается в случаях, </w:t>
      </w:r>
      <w:r w:rsidRPr="009F5B25">
        <w:rPr>
          <w:rFonts w:ascii="Times New Roman" w:eastAsia="Times New Roman" w:hAnsi="Times New Roman" w:cs="Times New Roman"/>
          <w:sz w:val="28"/>
          <w:szCs w:val="28"/>
        </w:rPr>
        <w:t>предусмотренн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9F5B25">
        <w:rPr>
          <w:rFonts w:ascii="Times New Roman" w:eastAsia="Times New Roman" w:hAnsi="Times New Roman" w:cs="Times New Roman"/>
          <w:sz w:val="28"/>
          <w:szCs w:val="28"/>
        </w:rPr>
        <w:t xml:space="preserve"> частью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F5B25">
        <w:rPr>
          <w:rFonts w:ascii="Times New Roman" w:eastAsia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eastAsia="Times New Roman" w:hAnsi="Times New Roman" w:cs="Times New Roman"/>
          <w:sz w:val="28"/>
          <w:szCs w:val="28"/>
        </w:rPr>
        <w:t>52.2</w:t>
      </w:r>
      <w:r w:rsidRPr="009F5B25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302A1" w:rsidRPr="0022212C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5B25">
        <w:rPr>
          <w:rFonts w:ascii="Times New Roman" w:eastAsia="Times New Roman" w:hAnsi="Times New Roman" w:cs="Times New Roman"/>
          <w:sz w:val="28"/>
          <w:szCs w:val="28"/>
        </w:rPr>
        <w:t>Решение об отказе в проведении профилактического визита может быть обжаловано контролируемым лицом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2212C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5302A1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2.21 следующего содержания:</w:t>
      </w:r>
    </w:p>
    <w:p w:rsidR="005302A1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«2.21. </w:t>
      </w:r>
      <w:r w:rsidRPr="0022212C">
        <w:rPr>
          <w:sz w:val="28"/>
          <w:szCs w:val="28"/>
        </w:rPr>
        <w:t xml:space="preserve">Решения о проведении профилактического визита, об объявлении предостережения, о проведении контрольного (надзорного) мероприятия, </w:t>
      </w:r>
      <w:r w:rsidRPr="0022212C">
        <w:rPr>
          <w:sz w:val="28"/>
          <w:szCs w:val="28"/>
        </w:rPr>
        <w:lastRenderedPageBreak/>
        <w:t>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требуется.»;</w:t>
      </w:r>
    </w:p>
    <w:p w:rsidR="005302A1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3.22 следующего содержания:</w:t>
      </w:r>
    </w:p>
    <w:p w:rsidR="005302A1" w:rsidRDefault="005302A1" w:rsidP="005302A1">
      <w:pPr>
        <w:pStyle w:val="afb"/>
        <w:spacing w:before="0" w:beforeAutospacing="0" w:after="0" w:afterAutospacing="0" w:line="288" w:lineRule="atLeast"/>
        <w:ind w:left="-567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«3.22. </w:t>
      </w:r>
      <w:r w:rsidRPr="00165001">
        <w:rPr>
          <w:sz w:val="28"/>
          <w:szCs w:val="28"/>
        </w:rPr>
        <w:t xml:space="preserve">В рамках обязательного профилактического визита </w:t>
      </w:r>
      <w:r>
        <w:rPr>
          <w:sz w:val="28"/>
          <w:szCs w:val="28"/>
        </w:rPr>
        <w:t>д</w:t>
      </w:r>
      <w:r w:rsidRPr="00165001">
        <w:rPr>
          <w:sz w:val="28"/>
          <w:szCs w:val="28"/>
        </w:rPr>
        <w:t>олжностн</w:t>
      </w:r>
      <w:r>
        <w:rPr>
          <w:sz w:val="28"/>
          <w:szCs w:val="28"/>
        </w:rPr>
        <w:t>ое</w:t>
      </w:r>
      <w:r w:rsidRPr="00165001">
        <w:rPr>
          <w:sz w:val="28"/>
          <w:szCs w:val="28"/>
        </w:rPr>
        <w:t xml:space="preserve"> лиц</w:t>
      </w:r>
      <w:r>
        <w:rPr>
          <w:sz w:val="28"/>
          <w:szCs w:val="28"/>
        </w:rPr>
        <w:t>о</w:t>
      </w:r>
      <w:r w:rsidRPr="00165001">
        <w:rPr>
          <w:sz w:val="28"/>
          <w:szCs w:val="28"/>
        </w:rPr>
        <w:t xml:space="preserve"> Министерства</w:t>
      </w:r>
      <w:r>
        <w:rPr>
          <w:sz w:val="28"/>
          <w:szCs w:val="28"/>
        </w:rPr>
        <w:t xml:space="preserve"> </w:t>
      </w:r>
      <w:r w:rsidRPr="00165001">
        <w:rPr>
          <w:sz w:val="28"/>
          <w:szCs w:val="28"/>
        </w:rPr>
        <w:t>при необходимости проводит осмотр, истребование необходимых документов</w:t>
      </w:r>
      <w:r>
        <w:rPr>
          <w:sz w:val="28"/>
          <w:szCs w:val="28"/>
        </w:rPr>
        <w:t>.»;</w:t>
      </w:r>
    </w:p>
    <w:p w:rsidR="005302A1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Pr="0022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2212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2212C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302A1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844C2">
        <w:rPr>
          <w:rFonts w:ascii="Times New Roman" w:eastAsia="Times New Roman" w:hAnsi="Times New Roman" w:cs="Times New Roman"/>
          <w:sz w:val="28"/>
          <w:szCs w:val="28"/>
        </w:rPr>
        <w:t xml:space="preserve">Для проведения контрольного (надзорного) мероприятия, предусматривающего взаимодействие с контролируемым лицом, а также документарной проверки принимается решение Министерства, подписанное уполномоченным должностным лицом, указанным в </w:t>
      </w:r>
      <w:hyperlink r:id="rId10" w:history="1">
        <w:r w:rsidRPr="00E844C2">
          <w:rPr>
            <w:rFonts w:ascii="Times New Roman" w:eastAsia="Times New Roman" w:hAnsi="Times New Roman" w:cs="Times New Roman"/>
            <w:sz w:val="28"/>
            <w:szCs w:val="28"/>
          </w:rPr>
          <w:t>пункте 1.5</w:t>
        </w:r>
      </w:hyperlink>
      <w:r w:rsidRPr="00E844C2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Положения.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5302A1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75CD0">
        <w:rPr>
          <w:rFonts w:ascii="Times New Roman" w:eastAsia="Times New Roman" w:hAnsi="Times New Roman" w:cs="Times New Roman"/>
          <w:sz w:val="28"/>
          <w:szCs w:val="28"/>
        </w:rPr>
        <w:t xml:space="preserve">бзац </w:t>
      </w:r>
      <w:r>
        <w:rPr>
          <w:rFonts w:ascii="Times New Roman" w:eastAsia="Times New Roman" w:hAnsi="Times New Roman" w:cs="Times New Roman"/>
          <w:sz w:val="28"/>
          <w:szCs w:val="28"/>
        </w:rPr>
        <w:t>первый</w:t>
      </w:r>
      <w:r w:rsidRPr="00975CD0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ункта </w:t>
      </w:r>
      <w:r w:rsidRPr="00975CD0">
        <w:rPr>
          <w:rFonts w:ascii="Times New Roman" w:eastAsia="Times New Roman" w:hAnsi="Times New Roman" w:cs="Times New Roman"/>
          <w:sz w:val="28"/>
          <w:szCs w:val="28"/>
        </w:rPr>
        <w:t>4.10 изложить в следующей редакции:</w:t>
      </w:r>
    </w:p>
    <w:p w:rsidR="005302A1" w:rsidRPr="00975CD0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«4.10. </w:t>
      </w:r>
      <w:r w:rsidRPr="00975CD0">
        <w:rPr>
          <w:rFonts w:ascii="Times New Roman" w:eastAsia="Times New Roman" w:hAnsi="Times New Roman" w:cs="Times New Roman"/>
          <w:sz w:val="28"/>
          <w:szCs w:val="28"/>
        </w:rPr>
        <w:t>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5302A1" w:rsidRPr="0022212C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12C">
        <w:rPr>
          <w:rFonts w:ascii="Times New Roman" w:eastAsia="Times New Roman" w:hAnsi="Times New Roman" w:cs="Times New Roman"/>
          <w:sz w:val="28"/>
          <w:szCs w:val="28"/>
        </w:rPr>
        <w:t>пункт 4.1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2212C">
        <w:rPr>
          <w:rFonts w:ascii="Times New Roman" w:eastAsia="Times New Roman" w:hAnsi="Times New Roman" w:cs="Times New Roman"/>
          <w:sz w:val="28"/>
          <w:szCs w:val="28"/>
        </w:rPr>
        <w:t xml:space="preserve"> дополнить абзацем следующего содержания:</w:t>
      </w:r>
    </w:p>
    <w:p w:rsidR="005302A1" w:rsidRPr="0022212C" w:rsidRDefault="005302A1" w:rsidP="005302A1">
      <w:pPr>
        <w:pStyle w:val="afb"/>
        <w:spacing w:before="0" w:beforeAutospacing="0" w:after="0" w:afterAutospacing="0"/>
        <w:ind w:left="-567" w:right="-284" w:firstLine="53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2212C">
        <w:rPr>
          <w:sz w:val="28"/>
          <w:szCs w:val="28"/>
        </w:rPr>
        <w:t>Документы могут представляться контролируемыми лицами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«Инспектор».</w:t>
      </w:r>
      <w:r>
        <w:rPr>
          <w:sz w:val="28"/>
          <w:szCs w:val="28"/>
        </w:rPr>
        <w:t xml:space="preserve"> </w:t>
      </w:r>
      <w:r w:rsidRPr="0022212C">
        <w:rPr>
          <w:sz w:val="28"/>
          <w:szCs w:val="28"/>
        </w:rPr>
        <w:t xml:space="preserve">Документарная проверка проводится в порядке, установленном статьей 72 </w:t>
      </w:r>
      <w:r>
        <w:rPr>
          <w:sz w:val="28"/>
          <w:szCs w:val="28"/>
        </w:rPr>
        <w:t xml:space="preserve">Федерального закона </w:t>
      </w:r>
      <w:r w:rsidRPr="00860C65">
        <w:rPr>
          <w:sz w:val="28"/>
          <w:szCs w:val="28"/>
        </w:rPr>
        <w:t xml:space="preserve">от 31 июля 2020 года </w:t>
      </w:r>
      <w:r>
        <w:rPr>
          <w:sz w:val="28"/>
          <w:szCs w:val="28"/>
        </w:rPr>
        <w:t xml:space="preserve">№ 248-ФЗ </w:t>
      </w:r>
      <w:r w:rsidRPr="00860C65">
        <w:rPr>
          <w:sz w:val="28"/>
          <w:szCs w:val="28"/>
        </w:rPr>
        <w:t xml:space="preserve">«О государственном контроле (надзоре) и муниципальном </w:t>
      </w:r>
      <w:r>
        <w:rPr>
          <w:sz w:val="28"/>
          <w:szCs w:val="28"/>
        </w:rPr>
        <w:t>контроле в Российской Федерации».</w:t>
      </w:r>
      <w:r w:rsidRPr="0022212C">
        <w:rPr>
          <w:sz w:val="28"/>
          <w:szCs w:val="28"/>
        </w:rPr>
        <w:t>»;</w:t>
      </w:r>
    </w:p>
    <w:p w:rsidR="005302A1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пункт 4.17 </w:t>
      </w:r>
      <w:r w:rsidRPr="00975CD0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5302A1" w:rsidRPr="0022212C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«4.17. </w:t>
      </w:r>
      <w:r w:rsidRPr="0022212C">
        <w:rPr>
          <w:sz w:val="28"/>
          <w:szCs w:val="28"/>
        </w:rPr>
        <w:t>Срок проведения выездной проверки не может превышать 10 рабочих дней и определяется с учетом требований частей 7 и 7</w:t>
      </w:r>
      <w:r>
        <w:rPr>
          <w:sz w:val="28"/>
          <w:szCs w:val="28"/>
        </w:rPr>
        <w:t>¹ статьи 73</w:t>
      </w:r>
      <w:r w:rsidRPr="0022212C">
        <w:rPr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Федерации».»;</w:t>
      </w:r>
    </w:p>
    <w:p w:rsidR="005302A1" w:rsidRDefault="005302A1" w:rsidP="005302A1">
      <w:pPr>
        <w:pStyle w:val="ConsPlusNormal"/>
        <w:ind w:left="-567" w:right="-284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пункт 5.3 </w:t>
      </w:r>
      <w:r w:rsidRPr="00975CD0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5302A1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 w:rsidRPr="0022212C">
        <w:rPr>
          <w:sz w:val="28"/>
          <w:szCs w:val="28"/>
        </w:rPr>
        <w:t>«</w:t>
      </w:r>
      <w:r>
        <w:rPr>
          <w:sz w:val="28"/>
          <w:szCs w:val="28"/>
        </w:rPr>
        <w:t xml:space="preserve">5.3. </w:t>
      </w:r>
      <w:r w:rsidRPr="0022212C">
        <w:rPr>
          <w:sz w:val="28"/>
          <w:szCs w:val="28"/>
        </w:rPr>
        <w:t>В случае проведения контрольных (надзорных)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«Инспектор», в иных случаях, установленных Федеральн</w:t>
      </w:r>
      <w:r>
        <w:rPr>
          <w:sz w:val="28"/>
          <w:szCs w:val="28"/>
        </w:rPr>
        <w:t xml:space="preserve">ым законом от 31 июля 2020 года </w:t>
      </w:r>
      <w:r w:rsidRPr="0022212C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22212C">
        <w:rPr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Министерство направляет акт контролируемому лицу в порядке, установленном </w:t>
      </w:r>
      <w:hyperlink r:id="rId11" w:history="1">
        <w:r w:rsidRPr="0022212C">
          <w:rPr>
            <w:sz w:val="28"/>
            <w:szCs w:val="28"/>
          </w:rPr>
          <w:t>статьей 21</w:t>
        </w:r>
      </w:hyperlink>
      <w:r w:rsidRPr="0022212C">
        <w:rPr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Федерации».»;</w:t>
      </w:r>
    </w:p>
    <w:p w:rsidR="005302A1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6.1 изложить </w:t>
      </w:r>
      <w:r w:rsidRPr="00355188">
        <w:rPr>
          <w:sz w:val="28"/>
          <w:szCs w:val="28"/>
        </w:rPr>
        <w:t>в следующей редакции:</w:t>
      </w:r>
    </w:p>
    <w:p w:rsidR="005302A1" w:rsidRPr="0079175D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«6.1. </w:t>
      </w:r>
      <w:r w:rsidRPr="001877B2">
        <w:rPr>
          <w:sz w:val="28"/>
          <w:szCs w:val="28"/>
        </w:rPr>
        <w:t>Подача</w:t>
      </w:r>
      <w:r>
        <w:rPr>
          <w:sz w:val="28"/>
          <w:szCs w:val="28"/>
        </w:rPr>
        <w:t xml:space="preserve"> </w:t>
      </w:r>
      <w:r w:rsidRPr="001877B2">
        <w:rPr>
          <w:sz w:val="28"/>
          <w:szCs w:val="28"/>
        </w:rPr>
        <w:t>жалобы в досудебном порядке</w:t>
      </w:r>
      <w:r>
        <w:rPr>
          <w:sz w:val="28"/>
          <w:szCs w:val="28"/>
        </w:rPr>
        <w:t xml:space="preserve">, а также его рассмотрение </w:t>
      </w:r>
      <w:r w:rsidRPr="001877B2">
        <w:rPr>
          <w:sz w:val="28"/>
          <w:szCs w:val="28"/>
        </w:rPr>
        <w:t>осуществляется в соответствии со стать</w:t>
      </w:r>
      <w:r>
        <w:rPr>
          <w:sz w:val="28"/>
          <w:szCs w:val="28"/>
        </w:rPr>
        <w:t>ями</w:t>
      </w:r>
      <w:r w:rsidRPr="001877B2">
        <w:rPr>
          <w:sz w:val="28"/>
          <w:szCs w:val="28"/>
        </w:rPr>
        <w:t xml:space="preserve"> 40</w:t>
      </w:r>
      <w:r>
        <w:rPr>
          <w:sz w:val="28"/>
          <w:szCs w:val="28"/>
        </w:rPr>
        <w:t>, 41, 42, 43</w:t>
      </w:r>
      <w:r w:rsidRPr="001877B2">
        <w:rPr>
          <w:sz w:val="28"/>
          <w:szCs w:val="28"/>
        </w:rPr>
        <w:t xml:space="preserve"> Федерального закона 31 июля 2020 года </w:t>
      </w:r>
      <w:r>
        <w:rPr>
          <w:sz w:val="28"/>
          <w:szCs w:val="28"/>
        </w:rPr>
        <w:t>№</w:t>
      </w:r>
      <w:r w:rsidRPr="001877B2">
        <w:rPr>
          <w:sz w:val="28"/>
          <w:szCs w:val="28"/>
        </w:rPr>
        <w:t xml:space="preserve"> 248-ФЗ </w:t>
      </w:r>
      <w:r>
        <w:rPr>
          <w:sz w:val="28"/>
          <w:szCs w:val="28"/>
        </w:rPr>
        <w:t>«</w:t>
      </w:r>
      <w:r w:rsidRPr="001877B2">
        <w:rPr>
          <w:sz w:val="28"/>
          <w:szCs w:val="28"/>
        </w:rPr>
        <w:t xml:space="preserve">О государственном контроле (надзоре) и муниципальном контроле в </w:t>
      </w:r>
      <w:r w:rsidRPr="0079175D">
        <w:rPr>
          <w:sz w:val="28"/>
          <w:szCs w:val="28"/>
        </w:rPr>
        <w:t>Российской Федерации».»;</w:t>
      </w:r>
    </w:p>
    <w:p w:rsidR="005302A1" w:rsidRPr="0079175D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 w:rsidRPr="0079175D">
        <w:rPr>
          <w:sz w:val="28"/>
          <w:szCs w:val="28"/>
        </w:rPr>
        <w:t>пункт 6.2 изложить в следующей редакции:</w:t>
      </w:r>
    </w:p>
    <w:p w:rsidR="005302A1" w:rsidRPr="0079175D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 w:rsidRPr="0079175D">
        <w:rPr>
          <w:sz w:val="28"/>
          <w:szCs w:val="28"/>
        </w:rPr>
        <w:lastRenderedPageBreak/>
        <w:t>«6.2. Жалобы на решения Министерства, на решения должностных лиц Министерства рассматриваются министром труда, занятости и социальной защиты Республики Татарстан.»;</w:t>
      </w:r>
    </w:p>
    <w:p w:rsidR="005302A1" w:rsidRPr="0079175D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 w:rsidRPr="0079175D">
        <w:rPr>
          <w:sz w:val="28"/>
          <w:szCs w:val="28"/>
        </w:rPr>
        <w:t>пункт 6.3 изложить в следующей редакции:</w:t>
      </w:r>
    </w:p>
    <w:p w:rsidR="005302A1" w:rsidRPr="0079175D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 w:rsidRPr="0079175D">
        <w:rPr>
          <w:sz w:val="28"/>
          <w:szCs w:val="28"/>
        </w:rPr>
        <w:t>«6.3. Жалоба на решения, действия (бездействие) министра труда, занятости и социальной защиты Республики Татарстан (заместителя министра) рассматривается коллегиальным органом для рассмотрения жалоб из числа должностных лиц Министерства (не менее трех должностных лиц).</w:t>
      </w:r>
    </w:p>
    <w:p w:rsidR="005302A1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 w:rsidRPr="0079175D">
        <w:rPr>
          <w:sz w:val="28"/>
          <w:szCs w:val="28"/>
        </w:rPr>
        <w:t>Решение о создании коллегиального</w:t>
      </w:r>
      <w:r w:rsidRPr="0096196A">
        <w:rPr>
          <w:sz w:val="28"/>
          <w:szCs w:val="28"/>
        </w:rPr>
        <w:t xml:space="preserve"> органа для рассмотрения жалоб принимается министр</w:t>
      </w:r>
      <w:r>
        <w:rPr>
          <w:sz w:val="28"/>
          <w:szCs w:val="28"/>
        </w:rPr>
        <w:t>ом</w:t>
      </w:r>
      <w:r w:rsidRPr="0096196A">
        <w:rPr>
          <w:sz w:val="28"/>
          <w:szCs w:val="28"/>
        </w:rPr>
        <w:t xml:space="preserve"> труда, занятости и социальной защиты Республики Татарстан.</w:t>
      </w:r>
      <w:r>
        <w:rPr>
          <w:sz w:val="28"/>
          <w:szCs w:val="28"/>
        </w:rPr>
        <w:t>»;</w:t>
      </w:r>
    </w:p>
    <w:p w:rsidR="005302A1" w:rsidRPr="00A571A5" w:rsidRDefault="005302A1" w:rsidP="005302A1">
      <w:pPr>
        <w:pStyle w:val="ConsPlusNormal"/>
        <w:ind w:left="-567"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333411">
        <w:rPr>
          <w:rFonts w:ascii="Times New Roman" w:hAnsi="Times New Roman" w:cs="Times New Roman"/>
          <w:sz w:val="28"/>
          <w:szCs w:val="28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1A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302A1" w:rsidRPr="00333411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«</w:t>
      </w:r>
      <w:r w:rsidRPr="00333411">
        <w:rPr>
          <w:sz w:val="28"/>
          <w:szCs w:val="28"/>
        </w:rPr>
        <w:t>VIII</w:t>
      </w:r>
      <w:r>
        <w:rPr>
          <w:sz w:val="28"/>
          <w:szCs w:val="28"/>
        </w:rPr>
        <w:t>. Перечень и</w:t>
      </w:r>
      <w:r w:rsidRPr="00333411">
        <w:rPr>
          <w:sz w:val="28"/>
          <w:szCs w:val="28"/>
        </w:rPr>
        <w:t>ндикатор</w:t>
      </w:r>
      <w:r>
        <w:rPr>
          <w:sz w:val="28"/>
          <w:szCs w:val="28"/>
        </w:rPr>
        <w:t>ов</w:t>
      </w:r>
      <w:r w:rsidRPr="00333411">
        <w:rPr>
          <w:sz w:val="28"/>
          <w:szCs w:val="28"/>
        </w:rPr>
        <w:t xml:space="preserve"> риска нарушения обязательных требований</w:t>
      </w:r>
      <w:r>
        <w:rPr>
          <w:sz w:val="28"/>
          <w:szCs w:val="28"/>
        </w:rPr>
        <w:t xml:space="preserve"> </w:t>
      </w:r>
      <w:r w:rsidRPr="00333411">
        <w:rPr>
          <w:sz w:val="28"/>
          <w:szCs w:val="28"/>
        </w:rPr>
        <w:t>при осуществлении регионального государственного контроля</w:t>
      </w:r>
      <w:r>
        <w:rPr>
          <w:sz w:val="28"/>
          <w:szCs w:val="28"/>
        </w:rPr>
        <w:t xml:space="preserve"> (надзора)</w:t>
      </w:r>
    </w:p>
    <w:p w:rsidR="005302A1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8.1.</w:t>
      </w:r>
      <w:r w:rsidRPr="00A571A5">
        <w:rPr>
          <w:rFonts w:eastAsiaTheme="minorEastAsia"/>
          <w:sz w:val="28"/>
          <w:szCs w:val="28"/>
        </w:rPr>
        <w:t xml:space="preserve"> При выявлении соответствия объекта контроля параметрам, утвержденным перечнями индикаторов риска нарушения обязательных требований, или отклонения объекта контроля от таких параметров должностное лицо направляет </w:t>
      </w:r>
      <w:r>
        <w:rPr>
          <w:rFonts w:eastAsiaTheme="minorEastAsia"/>
          <w:sz w:val="28"/>
          <w:szCs w:val="28"/>
        </w:rPr>
        <w:t>министру (заместителю министра)</w:t>
      </w:r>
      <w:r w:rsidRPr="00A571A5">
        <w:rPr>
          <w:rFonts w:eastAsiaTheme="minorEastAsia"/>
          <w:sz w:val="28"/>
          <w:szCs w:val="28"/>
        </w:rPr>
        <w:t xml:space="preserve"> мотивированное представление о проведении контрольного (надзорного) мероприятия.</w:t>
      </w:r>
    </w:p>
    <w:p w:rsidR="005302A1" w:rsidRPr="00A571A5" w:rsidRDefault="005302A1" w:rsidP="005302A1">
      <w:pPr>
        <w:pStyle w:val="afb"/>
        <w:spacing w:before="0" w:beforeAutospacing="0" w:after="0" w:afterAutospacing="0"/>
        <w:ind w:left="-567" w:right="-284"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Форма мотивированного представления </w:t>
      </w:r>
      <w:r w:rsidRPr="00A571A5">
        <w:rPr>
          <w:rFonts w:eastAsiaTheme="minorEastAsia"/>
          <w:sz w:val="28"/>
          <w:szCs w:val="28"/>
        </w:rPr>
        <w:t>о проведении контрольного (надзорного) мероприятия</w:t>
      </w:r>
      <w:r>
        <w:rPr>
          <w:rFonts w:eastAsiaTheme="minorEastAsia"/>
          <w:sz w:val="28"/>
          <w:szCs w:val="28"/>
        </w:rPr>
        <w:t xml:space="preserve"> </w:t>
      </w:r>
      <w:r w:rsidRPr="00D424B8">
        <w:rPr>
          <w:rFonts w:eastAsiaTheme="minorEastAsia"/>
          <w:sz w:val="28"/>
          <w:szCs w:val="28"/>
        </w:rPr>
        <w:t>устанавливается Министерством.</w:t>
      </w:r>
    </w:p>
    <w:p w:rsidR="005302A1" w:rsidRPr="00487998" w:rsidRDefault="005302A1" w:rsidP="005302A1">
      <w:pPr>
        <w:spacing w:after="0" w:line="240" w:lineRule="auto"/>
        <w:ind w:left="-567" w:right="-284" w:firstLine="54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8.2. </w:t>
      </w:r>
      <w:r w:rsidRPr="00487998">
        <w:rPr>
          <w:rFonts w:ascii="Times New Roman" w:eastAsiaTheme="minorEastAsia" w:hAnsi="Times New Roman"/>
          <w:sz w:val="28"/>
          <w:szCs w:val="28"/>
          <w:lang w:eastAsia="ru-RU"/>
        </w:rPr>
        <w:t>Индикаторами риска нарушения обязательных требований при осуществлении регионального государственного контроля (надзора) являются:</w:t>
      </w:r>
    </w:p>
    <w:p w:rsidR="005302A1" w:rsidRPr="00487998" w:rsidRDefault="005302A1" w:rsidP="005302A1">
      <w:pPr>
        <w:spacing w:after="0" w:line="240" w:lineRule="auto"/>
        <w:ind w:left="-567" w:right="-284" w:firstLine="54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487998">
        <w:rPr>
          <w:rFonts w:ascii="Times New Roman" w:eastAsiaTheme="minorEastAsia" w:hAnsi="Times New Roman"/>
          <w:sz w:val="28"/>
          <w:szCs w:val="28"/>
          <w:lang w:eastAsia="ru-RU"/>
        </w:rPr>
        <w:t xml:space="preserve">1) снижение более чем на 20 процентов за прошедшие два календарных года штатного количества специалистов организации социального обслуживания, непосредственно оказывающих социальные услуги, в расчете на одного получателя социальных услуг; </w:t>
      </w:r>
    </w:p>
    <w:p w:rsidR="005302A1" w:rsidRPr="00487998" w:rsidRDefault="005302A1" w:rsidP="005302A1">
      <w:pPr>
        <w:spacing w:after="0" w:line="240" w:lineRule="auto"/>
        <w:ind w:left="-567" w:right="-284" w:firstLine="54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487998">
        <w:rPr>
          <w:rFonts w:ascii="Times New Roman" w:eastAsiaTheme="minorEastAsia" w:hAnsi="Times New Roman"/>
          <w:sz w:val="28"/>
          <w:szCs w:val="28"/>
          <w:lang w:eastAsia="ru-RU"/>
        </w:rPr>
        <w:t xml:space="preserve">2) выявление в ходе сбора, обработки, анализа и учета сведений об объектах регионального государственного контроля (надзора), получаемых в рамках межведомственного взаимодействия из Единого государственного реестра юридических лиц и Единого государственного реестра индивидуальных предпринимателей и других общедоступных ресурсов, двух и более контролируемых лиц, предоставляющих социальные услуги в форме социального обслуживания на дому, либо в полустационарной форме социального обслуживания, либо в стационарной форме социального обслуживания, по одному и тому же месту нахождения; </w:t>
      </w:r>
    </w:p>
    <w:p w:rsidR="005302A1" w:rsidRPr="00487998" w:rsidRDefault="005302A1" w:rsidP="005302A1">
      <w:pPr>
        <w:spacing w:after="0" w:line="240" w:lineRule="auto"/>
        <w:ind w:left="-567" w:right="-284" w:firstLine="54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487998">
        <w:rPr>
          <w:rFonts w:ascii="Times New Roman" w:eastAsiaTheme="minorEastAsia" w:hAnsi="Times New Roman"/>
          <w:sz w:val="28"/>
          <w:szCs w:val="28"/>
          <w:lang w:eastAsia="ru-RU"/>
        </w:rPr>
        <w:t xml:space="preserve">3) признание здания или помещения, используемого контролируемым лицом, предоставляющим социальные услуги в стационарной форме социального обслуживания, аварийным и (или) ветхим; </w:t>
      </w:r>
    </w:p>
    <w:p w:rsidR="005302A1" w:rsidRPr="00487998" w:rsidRDefault="005302A1" w:rsidP="005302A1">
      <w:pPr>
        <w:spacing w:after="0" w:line="240" w:lineRule="auto"/>
        <w:ind w:left="-567" w:right="-284" w:firstLine="54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487998">
        <w:rPr>
          <w:rFonts w:ascii="Times New Roman" w:eastAsiaTheme="minorEastAsia" w:hAnsi="Times New Roman"/>
          <w:sz w:val="28"/>
          <w:szCs w:val="28"/>
          <w:lang w:eastAsia="ru-RU"/>
        </w:rPr>
        <w:t>4) получение организацией социального обслуживания менее 50 баллов по результатам независимой оценки к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ачества условий оказания услуг.».</w:t>
      </w:r>
    </w:p>
    <w:p w:rsidR="005302A1" w:rsidRDefault="005302A1" w:rsidP="005302A1">
      <w:pPr>
        <w:pStyle w:val="afb"/>
        <w:spacing w:before="0" w:beforeAutospacing="0" w:after="0" w:afterAutospacing="0"/>
        <w:ind w:left="-567" w:right="-284" w:firstLine="539"/>
        <w:jc w:val="both"/>
        <w:rPr>
          <w:sz w:val="28"/>
          <w:szCs w:val="28"/>
        </w:rPr>
      </w:pPr>
    </w:p>
    <w:p w:rsidR="005302A1" w:rsidRPr="00DB48EF" w:rsidRDefault="005302A1" w:rsidP="005302A1">
      <w:pPr>
        <w:pStyle w:val="afb"/>
        <w:spacing w:before="0" w:beforeAutospacing="0" w:after="0" w:afterAutospacing="0"/>
        <w:ind w:left="-567" w:right="-284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302A1" w:rsidRPr="0082054C" w:rsidRDefault="005302A1" w:rsidP="005302A1">
      <w:pPr>
        <w:pStyle w:val="ConsPlusNormal"/>
        <w:spacing w:before="24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196AA8">
        <w:rPr>
          <w:rFonts w:ascii="Times New Roman" w:eastAsia="Times New Roman" w:hAnsi="Times New Roman" w:cs="Times New Roman"/>
          <w:sz w:val="28"/>
          <w:szCs w:val="28"/>
        </w:rPr>
        <w:t>Премьер-министр</w:t>
      </w:r>
    </w:p>
    <w:p w:rsidR="005302A1" w:rsidRPr="00196AA8" w:rsidRDefault="005302A1" w:rsidP="005302A1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196AA8">
        <w:rPr>
          <w:rFonts w:ascii="Times New Roman" w:hAnsi="Times New Roman"/>
          <w:sz w:val="28"/>
          <w:szCs w:val="28"/>
          <w:lang w:eastAsia="ru-RU"/>
        </w:rPr>
        <w:t xml:space="preserve">Республики Татарстан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</w:t>
      </w:r>
      <w:r w:rsidRPr="00196AA8">
        <w:rPr>
          <w:rFonts w:ascii="Times New Roman" w:hAnsi="Times New Roman"/>
          <w:sz w:val="28"/>
          <w:szCs w:val="28"/>
          <w:lang w:eastAsia="ru-RU"/>
        </w:rPr>
        <w:t>А.В.Песошин</w:t>
      </w:r>
    </w:p>
    <w:p w:rsidR="005302A1" w:rsidRDefault="005302A1" w:rsidP="005302A1">
      <w:pPr>
        <w:widowControl w:val="0"/>
        <w:autoSpaceDE w:val="0"/>
        <w:autoSpaceDN w:val="0"/>
        <w:spacing w:after="0" w:line="240" w:lineRule="auto"/>
        <w:ind w:left="-567" w:right="-284"/>
        <w:rPr>
          <w:rFonts w:ascii="Times New Roman" w:hAnsi="Times New Roman"/>
          <w:sz w:val="28"/>
          <w:szCs w:val="20"/>
          <w:lang w:eastAsia="ru-RU"/>
        </w:rPr>
      </w:pPr>
    </w:p>
    <w:p w:rsidR="0006663B" w:rsidRDefault="0006663B" w:rsidP="009759B6">
      <w:pPr>
        <w:spacing w:after="0" w:line="240" w:lineRule="auto"/>
        <w:ind w:right="-284"/>
        <w:rPr>
          <w:rFonts w:ascii="Times New Roman" w:eastAsia="Calibri" w:hAnsi="Times New Roman"/>
          <w:sz w:val="28"/>
          <w:szCs w:val="28"/>
        </w:rPr>
      </w:pPr>
    </w:p>
    <w:p w:rsidR="001E1A80" w:rsidRDefault="001E1A80" w:rsidP="00472223">
      <w:pPr>
        <w:spacing w:after="0" w:line="240" w:lineRule="auto"/>
        <w:ind w:left="-567" w:right="-284"/>
        <w:rPr>
          <w:rFonts w:ascii="Times New Roman" w:eastAsia="Calibri" w:hAnsi="Times New Roman"/>
          <w:sz w:val="28"/>
          <w:szCs w:val="28"/>
        </w:rPr>
      </w:pPr>
    </w:p>
    <w:p w:rsidR="001E1A80" w:rsidRPr="00E95066" w:rsidRDefault="001E1A80" w:rsidP="00E95066">
      <w:pPr>
        <w:jc w:val="center"/>
        <w:rPr>
          <w:rFonts w:ascii="Times New Roman" w:eastAsia="Calibri" w:hAnsi="Times New Roman"/>
          <w:sz w:val="28"/>
          <w:szCs w:val="28"/>
        </w:rPr>
      </w:pPr>
      <w:r w:rsidRPr="00216D12">
        <w:rPr>
          <w:rFonts w:ascii="Times New Roman" w:eastAsia="Calibri" w:hAnsi="Times New Roman"/>
          <w:color w:val="000000"/>
          <w:sz w:val="28"/>
          <w:szCs w:val="28"/>
        </w:rPr>
        <w:t>Пояснительная записка</w:t>
      </w:r>
    </w:p>
    <w:p w:rsidR="001E1A80" w:rsidRPr="00216D12" w:rsidRDefault="001E1A80" w:rsidP="002E098B">
      <w:pPr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imes New Roman" w:eastAsia="Calibri" w:hAnsi="Times New Roman"/>
          <w:color w:val="000000"/>
          <w:sz w:val="28"/>
          <w:szCs w:val="28"/>
        </w:rPr>
      </w:pPr>
      <w:r w:rsidRPr="00216D12">
        <w:rPr>
          <w:rFonts w:ascii="Times New Roman" w:eastAsia="Calibri" w:hAnsi="Times New Roman"/>
          <w:color w:val="000000"/>
          <w:sz w:val="28"/>
          <w:szCs w:val="28"/>
        </w:rPr>
        <w:t>к проекту постановления Кабинета Министров Республики Татарстан</w:t>
      </w:r>
    </w:p>
    <w:p w:rsidR="001E1A80" w:rsidRPr="00216D12" w:rsidRDefault="001E1A80" w:rsidP="002E098B">
      <w:pPr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imes New Roman" w:eastAsia="Calibri" w:hAnsi="Times New Roman"/>
          <w:color w:val="000000"/>
          <w:sz w:val="28"/>
          <w:szCs w:val="28"/>
        </w:rPr>
      </w:pPr>
      <w:r w:rsidRPr="00216D12">
        <w:rPr>
          <w:rFonts w:ascii="Times New Roman" w:eastAsia="Calibri" w:hAnsi="Times New Roman"/>
          <w:color w:val="000000"/>
          <w:sz w:val="28"/>
          <w:szCs w:val="28"/>
        </w:rPr>
        <w:t>«О внесении изменений в Положение о региональном государственном контроле (надзоре) в сфере социального обслуживания в Республике Татарстан, утвержденное постановлением Кабинета Министров Республики Татарстан от 23.09.2021 № 909 «Об утверждении Положения о региональном государственном контроле (надзоре) в сфере социального обслуживания в Республике Татарстан»</w:t>
      </w:r>
    </w:p>
    <w:p w:rsidR="001E1A80" w:rsidRPr="00C23669" w:rsidRDefault="001E1A80" w:rsidP="002E098B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</w:p>
    <w:p w:rsidR="002E098B" w:rsidRDefault="002E098B" w:rsidP="002E098B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Arial"/>
          <w:sz w:val="28"/>
          <w:szCs w:val="28"/>
        </w:rPr>
      </w:pPr>
      <w:r w:rsidRPr="00C23669">
        <w:rPr>
          <w:rFonts w:ascii="Times New Roman" w:eastAsia="Calibri" w:hAnsi="Times New Roman"/>
          <w:color w:val="000000"/>
          <w:sz w:val="28"/>
          <w:szCs w:val="28"/>
        </w:rPr>
        <w:t>Проект постановления Кабинета Министров Республики Татарстан «</w:t>
      </w:r>
      <w:r w:rsidRPr="008A71ED">
        <w:rPr>
          <w:rFonts w:ascii="Times New Roman" w:eastAsia="Calibri" w:hAnsi="Times New Roman" w:cs="Arial"/>
          <w:sz w:val="28"/>
          <w:szCs w:val="28"/>
        </w:rPr>
        <w:t xml:space="preserve">О </w:t>
      </w:r>
      <w:r w:rsidRPr="007A18A9">
        <w:rPr>
          <w:rFonts w:ascii="Times New Roman" w:eastAsia="Calibri" w:hAnsi="Times New Roman" w:cs="Arial"/>
          <w:sz w:val="28"/>
          <w:szCs w:val="28"/>
        </w:rPr>
        <w:t xml:space="preserve">внесении изменений в Положение о региональном государственном контроле (надзоре) в сфере социального обслуживания в Республике Татарстан, утвержденное постановлением Кабинета Министров Республики Татарстан от 23.09.2021 № 909 «Об утверждении Положения о региональном государственном контроле (надзоре) в сфере социального обслуживания в Республике Татарстан» </w:t>
      </w:r>
      <w:r w:rsidRPr="00370E10">
        <w:rPr>
          <w:rFonts w:ascii="Times New Roman" w:eastAsia="Calibri" w:hAnsi="Times New Roman" w:cs="Arial"/>
          <w:sz w:val="28"/>
          <w:szCs w:val="28"/>
        </w:rPr>
        <w:t xml:space="preserve">(далее - проект </w:t>
      </w:r>
      <w:r>
        <w:rPr>
          <w:rFonts w:ascii="Times New Roman" w:eastAsia="Calibri" w:hAnsi="Times New Roman" w:cs="Arial"/>
          <w:sz w:val="28"/>
          <w:szCs w:val="28"/>
        </w:rPr>
        <w:t>п</w:t>
      </w:r>
      <w:r w:rsidRPr="00370E10">
        <w:rPr>
          <w:rFonts w:ascii="Times New Roman" w:eastAsia="Calibri" w:hAnsi="Times New Roman" w:cs="Arial"/>
          <w:sz w:val="28"/>
          <w:szCs w:val="28"/>
        </w:rPr>
        <w:t>остановления</w:t>
      </w:r>
      <w:r w:rsidRPr="00A2223C">
        <w:t xml:space="preserve"> </w:t>
      </w:r>
      <w:r w:rsidRPr="00A2223C">
        <w:rPr>
          <w:rFonts w:ascii="Times New Roman" w:eastAsia="Calibri" w:hAnsi="Times New Roman" w:cs="Arial"/>
          <w:sz w:val="28"/>
          <w:szCs w:val="28"/>
        </w:rPr>
        <w:t>Кабинета Министров Республики Татарстан</w:t>
      </w:r>
      <w:r w:rsidRPr="00370E10">
        <w:rPr>
          <w:rFonts w:ascii="Times New Roman" w:eastAsia="Calibri" w:hAnsi="Times New Roman" w:cs="Arial"/>
          <w:sz w:val="28"/>
          <w:szCs w:val="28"/>
        </w:rPr>
        <w:t xml:space="preserve">) разработан </w:t>
      </w:r>
      <w:r>
        <w:rPr>
          <w:rFonts w:ascii="Times New Roman" w:eastAsia="Calibri" w:hAnsi="Times New Roman" w:cs="Arial"/>
          <w:sz w:val="28"/>
          <w:szCs w:val="28"/>
        </w:rPr>
        <w:t xml:space="preserve">с целью приведения Положения о региональном государственном контроле (надзоре) в сфере социального обслуживания в Республике Татарстан, утвержденного </w:t>
      </w:r>
      <w:r w:rsidRPr="0015474A">
        <w:rPr>
          <w:rFonts w:ascii="Times New Roman" w:eastAsia="Calibri" w:hAnsi="Times New Roman" w:cs="Arial"/>
          <w:sz w:val="28"/>
          <w:szCs w:val="28"/>
        </w:rPr>
        <w:t>постановлением Кабинета Министров Республики Татарстан от 23.09.2021 № 909 «Об утверждении Положения о региональном государственном контроле (надзоре) в сфере социального обслуживания в Республике Татарстан»</w:t>
      </w:r>
      <w:r>
        <w:rPr>
          <w:rFonts w:ascii="Times New Roman" w:eastAsia="Calibri" w:hAnsi="Times New Roman" w:cs="Arial"/>
          <w:sz w:val="28"/>
          <w:szCs w:val="28"/>
        </w:rPr>
        <w:t xml:space="preserve"> в соответствии с требованиями </w:t>
      </w:r>
      <w:r w:rsidRPr="00E06487">
        <w:rPr>
          <w:rFonts w:ascii="Times New Roman" w:eastAsia="Calibri" w:hAnsi="Times New Roman" w:cs="Arial"/>
          <w:sz w:val="28"/>
          <w:szCs w:val="28"/>
        </w:rPr>
        <w:t xml:space="preserve">Федерального закона от 31 июля 2020 года </w:t>
      </w:r>
      <w:r>
        <w:rPr>
          <w:rFonts w:ascii="Times New Roman" w:eastAsia="Calibri" w:hAnsi="Times New Roman" w:cs="Arial"/>
          <w:sz w:val="28"/>
          <w:szCs w:val="28"/>
        </w:rPr>
        <w:t>№ 248-ФЗ «О государственном кон</w:t>
      </w:r>
      <w:r w:rsidRPr="00E06487">
        <w:rPr>
          <w:rFonts w:ascii="Times New Roman" w:eastAsia="Calibri" w:hAnsi="Times New Roman" w:cs="Arial"/>
          <w:sz w:val="28"/>
          <w:szCs w:val="28"/>
        </w:rPr>
        <w:t>троле (надзоре) и муниципальном контроле в Российской Федерации» (в ред</w:t>
      </w:r>
      <w:r>
        <w:rPr>
          <w:rFonts w:ascii="Times New Roman" w:eastAsia="Calibri" w:hAnsi="Times New Roman" w:cs="Arial"/>
          <w:sz w:val="28"/>
          <w:szCs w:val="28"/>
        </w:rPr>
        <w:t>.</w:t>
      </w:r>
      <w:r w:rsidRPr="00E06487">
        <w:rPr>
          <w:rFonts w:ascii="Times New Roman" w:eastAsia="Calibri" w:hAnsi="Times New Roman" w:cs="Arial"/>
          <w:sz w:val="28"/>
          <w:szCs w:val="28"/>
        </w:rPr>
        <w:t xml:space="preserve"> от 01.01.2026)</w:t>
      </w:r>
      <w:r>
        <w:rPr>
          <w:rFonts w:ascii="Times New Roman" w:eastAsia="Calibri" w:hAnsi="Times New Roman" w:cs="Arial"/>
          <w:sz w:val="28"/>
          <w:szCs w:val="28"/>
        </w:rPr>
        <w:t>.</w:t>
      </w:r>
    </w:p>
    <w:p w:rsidR="00B44AD5" w:rsidRPr="00B44AD5" w:rsidRDefault="002E098B" w:rsidP="00B44AD5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Arial"/>
          <w:sz w:val="28"/>
          <w:szCs w:val="28"/>
        </w:rPr>
      </w:pPr>
      <w:r>
        <w:rPr>
          <w:rFonts w:ascii="Times New Roman" w:eastAsia="Calibri" w:hAnsi="Times New Roman" w:cs="Arial"/>
          <w:sz w:val="28"/>
          <w:szCs w:val="28"/>
        </w:rPr>
        <w:t>В</w:t>
      </w:r>
      <w:r w:rsidRPr="0029458C">
        <w:t xml:space="preserve"> </w:t>
      </w:r>
      <w:r w:rsidRPr="0029458C">
        <w:rPr>
          <w:rFonts w:ascii="Times New Roman" w:eastAsia="Calibri" w:hAnsi="Times New Roman" w:cs="Arial"/>
          <w:sz w:val="28"/>
          <w:szCs w:val="28"/>
        </w:rPr>
        <w:t>проект</w:t>
      </w:r>
      <w:r>
        <w:rPr>
          <w:rFonts w:ascii="Times New Roman" w:eastAsia="Calibri" w:hAnsi="Times New Roman" w:cs="Arial"/>
          <w:sz w:val="28"/>
          <w:szCs w:val="28"/>
        </w:rPr>
        <w:t>е</w:t>
      </w:r>
      <w:r w:rsidRPr="0029458C">
        <w:rPr>
          <w:rFonts w:ascii="Times New Roman" w:eastAsia="Calibri" w:hAnsi="Times New Roman" w:cs="Arial"/>
          <w:sz w:val="28"/>
          <w:szCs w:val="28"/>
        </w:rPr>
        <w:t xml:space="preserve"> постановления Кабинета Министров Республики Татарстан</w:t>
      </w:r>
      <w:r>
        <w:rPr>
          <w:rFonts w:ascii="Times New Roman" w:eastAsia="Calibri" w:hAnsi="Times New Roman" w:cs="Arial"/>
          <w:sz w:val="28"/>
          <w:szCs w:val="28"/>
        </w:rPr>
        <w:t xml:space="preserve"> учтены следующие внесенные в Федеральный закон от 29.12.2025</w:t>
      </w:r>
      <w:r w:rsidRPr="0029458C">
        <w:rPr>
          <w:rFonts w:ascii="Times New Roman" w:eastAsia="Calibri" w:hAnsi="Times New Roman" w:cs="Arial"/>
          <w:sz w:val="28"/>
          <w:szCs w:val="28"/>
        </w:rPr>
        <w:t xml:space="preserve"> № 567-ФЗ «О внесении изменений в Федеральный закон «О государственном контроле (надзоре) и муниципальном контроле в Российской Федерации»</w:t>
      </w:r>
      <w:r>
        <w:rPr>
          <w:rFonts w:ascii="Times New Roman" w:eastAsia="Calibri" w:hAnsi="Times New Roman" w:cs="Arial"/>
          <w:sz w:val="28"/>
          <w:szCs w:val="28"/>
        </w:rPr>
        <w:t xml:space="preserve"> изменения:  </w:t>
      </w:r>
    </w:p>
    <w:p w:rsidR="00B44AD5" w:rsidRPr="00B44AD5" w:rsidRDefault="00B44AD5" w:rsidP="00B44AD5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Arial"/>
          <w:sz w:val="28"/>
          <w:szCs w:val="28"/>
        </w:rPr>
      </w:pPr>
      <w:r w:rsidRPr="00B44AD5">
        <w:rPr>
          <w:rFonts w:ascii="Times New Roman" w:eastAsia="Calibri" w:hAnsi="Times New Roman" w:cs="Arial"/>
          <w:sz w:val="28"/>
          <w:szCs w:val="28"/>
        </w:rPr>
        <w:t>уточнени</w:t>
      </w:r>
      <w:r>
        <w:rPr>
          <w:rFonts w:ascii="Times New Roman" w:eastAsia="Calibri" w:hAnsi="Times New Roman" w:cs="Arial"/>
          <w:sz w:val="28"/>
          <w:szCs w:val="28"/>
        </w:rPr>
        <w:t>е</w:t>
      </w:r>
      <w:r w:rsidRPr="00B44AD5">
        <w:rPr>
          <w:rFonts w:ascii="Times New Roman" w:eastAsia="Calibri" w:hAnsi="Times New Roman" w:cs="Arial"/>
          <w:sz w:val="28"/>
          <w:szCs w:val="28"/>
        </w:rPr>
        <w:t xml:space="preserve"> должностных лиц Министерства, уполномоченных на осуществление регионального государственного контроля (надзора);</w:t>
      </w:r>
    </w:p>
    <w:p w:rsidR="00B44AD5" w:rsidRPr="00B44AD5" w:rsidRDefault="00B44AD5" w:rsidP="00B44AD5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Arial"/>
          <w:sz w:val="28"/>
          <w:szCs w:val="28"/>
        </w:rPr>
      </w:pPr>
      <w:r w:rsidRPr="00B44AD5">
        <w:rPr>
          <w:rFonts w:ascii="Times New Roman" w:eastAsia="Calibri" w:hAnsi="Times New Roman" w:cs="Arial"/>
          <w:sz w:val="28"/>
          <w:szCs w:val="28"/>
        </w:rPr>
        <w:t>ведени</w:t>
      </w:r>
      <w:r>
        <w:rPr>
          <w:rFonts w:ascii="Times New Roman" w:eastAsia="Calibri" w:hAnsi="Times New Roman" w:cs="Arial"/>
          <w:sz w:val="28"/>
          <w:szCs w:val="28"/>
        </w:rPr>
        <w:t>е</w:t>
      </w:r>
      <w:r w:rsidRPr="00B44AD5">
        <w:rPr>
          <w:rFonts w:ascii="Times New Roman" w:eastAsia="Calibri" w:hAnsi="Times New Roman" w:cs="Arial"/>
          <w:sz w:val="28"/>
          <w:szCs w:val="28"/>
        </w:rPr>
        <w:t xml:space="preserve"> учета объектов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 w:rsidR="00B44AD5" w:rsidRPr="00B44AD5" w:rsidRDefault="00B44AD5" w:rsidP="00B44AD5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Arial"/>
          <w:sz w:val="28"/>
          <w:szCs w:val="28"/>
        </w:rPr>
      </w:pPr>
      <w:r w:rsidRPr="00B44AD5">
        <w:rPr>
          <w:rFonts w:ascii="Times New Roman" w:eastAsia="Calibri" w:hAnsi="Times New Roman" w:cs="Arial"/>
          <w:sz w:val="28"/>
          <w:szCs w:val="28"/>
        </w:rPr>
        <w:t>прав</w:t>
      </w:r>
      <w:r>
        <w:rPr>
          <w:rFonts w:ascii="Times New Roman" w:eastAsia="Calibri" w:hAnsi="Times New Roman" w:cs="Arial"/>
          <w:sz w:val="28"/>
          <w:szCs w:val="28"/>
        </w:rPr>
        <w:t>о</w:t>
      </w:r>
      <w:r w:rsidRPr="00B44AD5">
        <w:rPr>
          <w:rFonts w:ascii="Times New Roman" w:eastAsia="Calibri" w:hAnsi="Times New Roman" w:cs="Arial"/>
          <w:sz w:val="28"/>
          <w:szCs w:val="28"/>
        </w:rPr>
        <w:t xml:space="preserve"> контролируемого лица после получения предостережения о недопустимости нарушения обязательных требований подать в Министерство возражения в отношении указанного предостережения;</w:t>
      </w:r>
    </w:p>
    <w:p w:rsidR="00B44AD5" w:rsidRPr="00B44AD5" w:rsidRDefault="00B44AD5" w:rsidP="00B44AD5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Arial"/>
          <w:sz w:val="28"/>
          <w:szCs w:val="28"/>
        </w:rPr>
      </w:pPr>
      <w:r w:rsidRPr="00B44AD5">
        <w:rPr>
          <w:rFonts w:ascii="Times New Roman" w:eastAsia="Calibri" w:hAnsi="Times New Roman" w:cs="Arial"/>
          <w:sz w:val="28"/>
          <w:szCs w:val="28"/>
        </w:rPr>
        <w:t>уведомлени</w:t>
      </w:r>
      <w:r>
        <w:rPr>
          <w:rFonts w:ascii="Times New Roman" w:eastAsia="Calibri" w:hAnsi="Times New Roman" w:cs="Arial"/>
          <w:sz w:val="28"/>
          <w:szCs w:val="28"/>
        </w:rPr>
        <w:t>е</w:t>
      </w:r>
      <w:r w:rsidRPr="00B44AD5">
        <w:rPr>
          <w:rFonts w:ascii="Times New Roman" w:eastAsia="Calibri" w:hAnsi="Times New Roman" w:cs="Arial"/>
          <w:sz w:val="28"/>
          <w:szCs w:val="28"/>
        </w:rPr>
        <w:t xml:space="preserve"> контролируемого лица о проведении обязательного профилактического визита; </w:t>
      </w:r>
    </w:p>
    <w:p w:rsidR="00B44AD5" w:rsidRPr="00B44AD5" w:rsidRDefault="00B44AD5" w:rsidP="00B44AD5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Arial"/>
          <w:sz w:val="28"/>
          <w:szCs w:val="28"/>
        </w:rPr>
      </w:pPr>
      <w:r w:rsidRPr="00B44AD5">
        <w:rPr>
          <w:rFonts w:ascii="Times New Roman" w:eastAsia="Calibri" w:hAnsi="Times New Roman" w:cs="Arial"/>
          <w:sz w:val="28"/>
          <w:szCs w:val="28"/>
        </w:rPr>
        <w:t>уточнени</w:t>
      </w:r>
      <w:r>
        <w:rPr>
          <w:rFonts w:ascii="Times New Roman" w:eastAsia="Calibri" w:hAnsi="Times New Roman" w:cs="Arial"/>
          <w:sz w:val="28"/>
          <w:szCs w:val="28"/>
        </w:rPr>
        <w:t>е</w:t>
      </w:r>
      <w:r w:rsidRPr="00B44AD5">
        <w:rPr>
          <w:rFonts w:ascii="Times New Roman" w:eastAsia="Calibri" w:hAnsi="Times New Roman" w:cs="Arial"/>
          <w:sz w:val="28"/>
          <w:szCs w:val="28"/>
        </w:rPr>
        <w:t xml:space="preserve"> порядка проведения профилактического визита в зависимости от категории риска;</w:t>
      </w:r>
    </w:p>
    <w:p w:rsidR="00B44AD5" w:rsidRPr="00B44AD5" w:rsidRDefault="00B44AD5" w:rsidP="00B44AD5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Arial"/>
          <w:sz w:val="28"/>
          <w:szCs w:val="28"/>
        </w:rPr>
      </w:pPr>
      <w:r w:rsidRPr="00B44AD5">
        <w:rPr>
          <w:rFonts w:ascii="Times New Roman" w:eastAsia="Calibri" w:hAnsi="Times New Roman" w:cs="Arial"/>
          <w:sz w:val="28"/>
          <w:szCs w:val="28"/>
        </w:rPr>
        <w:t>оформлени</w:t>
      </w:r>
      <w:r>
        <w:rPr>
          <w:rFonts w:ascii="Times New Roman" w:eastAsia="Calibri" w:hAnsi="Times New Roman" w:cs="Arial"/>
          <w:sz w:val="28"/>
          <w:szCs w:val="28"/>
        </w:rPr>
        <w:t>е</w:t>
      </w:r>
      <w:r w:rsidRPr="00B44AD5">
        <w:rPr>
          <w:rFonts w:ascii="Times New Roman" w:eastAsia="Calibri" w:hAnsi="Times New Roman" w:cs="Arial"/>
          <w:sz w:val="28"/>
          <w:szCs w:val="28"/>
        </w:rPr>
        <w:t xml:space="preserve">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акта (в том числе акта о невозможности проведения) контрольного (надзорного) мероприятия, профилактического мероприятия, предписания об устранении выявленных нарушений;</w:t>
      </w:r>
    </w:p>
    <w:p w:rsidR="00B44AD5" w:rsidRPr="00B44AD5" w:rsidRDefault="00B44AD5" w:rsidP="00B44AD5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Arial"/>
          <w:sz w:val="28"/>
          <w:szCs w:val="28"/>
        </w:rPr>
      </w:pPr>
      <w:r w:rsidRPr="00B44AD5">
        <w:rPr>
          <w:rFonts w:ascii="Times New Roman" w:eastAsia="Calibri" w:hAnsi="Times New Roman" w:cs="Arial"/>
          <w:sz w:val="28"/>
          <w:szCs w:val="28"/>
        </w:rPr>
        <w:t>возможност</w:t>
      </w:r>
      <w:r>
        <w:rPr>
          <w:rFonts w:ascii="Times New Roman" w:eastAsia="Calibri" w:hAnsi="Times New Roman" w:cs="Arial"/>
          <w:sz w:val="28"/>
          <w:szCs w:val="28"/>
        </w:rPr>
        <w:t>ь</w:t>
      </w:r>
      <w:r w:rsidRPr="00B44AD5">
        <w:rPr>
          <w:rFonts w:ascii="Times New Roman" w:eastAsia="Calibri" w:hAnsi="Times New Roman" w:cs="Arial"/>
          <w:sz w:val="28"/>
          <w:szCs w:val="28"/>
        </w:rPr>
        <w:t xml:space="preserve"> предоставления документов контролируемыми лицами с использованием единого портала государственных и муниципальных услуг, </w:t>
      </w:r>
      <w:r w:rsidRPr="00B44AD5">
        <w:rPr>
          <w:rFonts w:ascii="Times New Roman" w:eastAsia="Calibri" w:hAnsi="Times New Roman" w:cs="Arial"/>
          <w:sz w:val="28"/>
          <w:szCs w:val="28"/>
        </w:rPr>
        <w:lastRenderedPageBreak/>
        <w:t>регионального портала государственных и муниципальных услуг или мобильного приложения «Инспектор»;</w:t>
      </w:r>
    </w:p>
    <w:p w:rsidR="00B44AD5" w:rsidRDefault="00B44AD5" w:rsidP="00B44AD5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Arial"/>
          <w:sz w:val="28"/>
          <w:szCs w:val="28"/>
        </w:rPr>
      </w:pPr>
      <w:r w:rsidRPr="00B44AD5">
        <w:rPr>
          <w:rFonts w:ascii="Times New Roman" w:eastAsia="Calibri" w:hAnsi="Times New Roman" w:cs="Arial"/>
          <w:sz w:val="28"/>
          <w:szCs w:val="28"/>
        </w:rPr>
        <w:t>проведени</w:t>
      </w:r>
      <w:r>
        <w:rPr>
          <w:rFonts w:ascii="Times New Roman" w:eastAsia="Calibri" w:hAnsi="Times New Roman" w:cs="Arial"/>
          <w:sz w:val="28"/>
          <w:szCs w:val="28"/>
        </w:rPr>
        <w:t>е</w:t>
      </w:r>
      <w:r w:rsidRPr="00B44AD5">
        <w:rPr>
          <w:rFonts w:ascii="Times New Roman" w:eastAsia="Calibri" w:hAnsi="Times New Roman" w:cs="Arial"/>
          <w:sz w:val="28"/>
          <w:szCs w:val="28"/>
        </w:rPr>
        <w:t xml:space="preserve"> консультирования с использованием мобильного приложения «Инспектор».</w:t>
      </w:r>
    </w:p>
    <w:p w:rsidR="002E098B" w:rsidRDefault="002E098B" w:rsidP="00B44AD5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Arial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Arial"/>
          <w:sz w:val="28"/>
          <w:szCs w:val="28"/>
        </w:rPr>
        <w:t>Предложения</w:t>
      </w:r>
      <w:r w:rsidRPr="00E06487">
        <w:rPr>
          <w:rFonts w:ascii="Times New Roman" w:eastAsia="Calibri" w:hAnsi="Times New Roman" w:cs="Arial"/>
          <w:sz w:val="28"/>
          <w:szCs w:val="28"/>
        </w:rPr>
        <w:t xml:space="preserve"> по результатам проведения независимой антикоррупционной экспертизы проекта постановления</w:t>
      </w:r>
      <w:r w:rsidRPr="00E06487">
        <w:t xml:space="preserve"> </w:t>
      </w:r>
      <w:r w:rsidRPr="00E06487">
        <w:rPr>
          <w:rFonts w:ascii="Times New Roman" w:eastAsia="Calibri" w:hAnsi="Times New Roman" w:cs="Arial"/>
          <w:sz w:val="28"/>
          <w:szCs w:val="28"/>
        </w:rPr>
        <w:t>Кабинета Министров Республики Татарстан не поступали.</w:t>
      </w:r>
      <w:r>
        <w:rPr>
          <w:rFonts w:ascii="Times New Roman" w:eastAsia="Calibri" w:hAnsi="Times New Roman" w:cs="Arial"/>
          <w:sz w:val="28"/>
          <w:szCs w:val="28"/>
        </w:rPr>
        <w:t xml:space="preserve"> </w:t>
      </w:r>
    </w:p>
    <w:p w:rsidR="001341CF" w:rsidRDefault="001341CF" w:rsidP="005302A1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Arial"/>
          <w:sz w:val="28"/>
          <w:szCs w:val="28"/>
        </w:rPr>
      </w:pPr>
      <w:r w:rsidRPr="001341CF">
        <w:rPr>
          <w:rFonts w:ascii="Times New Roman" w:eastAsia="Calibri" w:hAnsi="Times New Roman" w:cs="Arial"/>
          <w:sz w:val="28"/>
          <w:szCs w:val="28"/>
        </w:rPr>
        <w:t>В соответствии с Порядком проведения оценки регулирующего воздействия проектов нормативных правовых актов и экспертизы нормативных правовых актов</w:t>
      </w:r>
      <w:r w:rsidR="005302A1">
        <w:rPr>
          <w:rFonts w:ascii="Times New Roman" w:eastAsia="Calibri" w:hAnsi="Times New Roman" w:cs="Arial"/>
          <w:sz w:val="28"/>
          <w:szCs w:val="28"/>
        </w:rPr>
        <w:t xml:space="preserve"> </w:t>
      </w:r>
      <w:r w:rsidRPr="001341CF">
        <w:rPr>
          <w:rFonts w:ascii="Times New Roman" w:eastAsia="Calibri" w:hAnsi="Times New Roman" w:cs="Arial"/>
          <w:sz w:val="28"/>
          <w:szCs w:val="28"/>
        </w:rPr>
        <w:t>Республики Татарстан, утвержденным постановлением Кабинета Министров Республики Татарстан от 31.12.2012 № 1182 «Об</w:t>
      </w:r>
      <w:r>
        <w:rPr>
          <w:rFonts w:ascii="Times New Roman" w:eastAsia="Calibri" w:hAnsi="Times New Roman" w:cs="Arial"/>
          <w:sz w:val="28"/>
          <w:szCs w:val="28"/>
        </w:rPr>
        <w:t xml:space="preserve"> утверждении Порядка проведения </w:t>
      </w:r>
      <w:r w:rsidRPr="001341CF">
        <w:rPr>
          <w:rFonts w:ascii="Times New Roman" w:eastAsia="Calibri" w:hAnsi="Times New Roman" w:cs="Arial"/>
          <w:sz w:val="28"/>
          <w:szCs w:val="28"/>
        </w:rPr>
        <w:t xml:space="preserve">оценки регулирующего воздействия проектов нормативных правовых актов Республики Татарстан и экспертизы нормативных правовых актов Республики Татарстан», проведена оценка регулирующего воздействия проекта Приказа. Получено положительное заключение от </w:t>
      </w:r>
      <w:r w:rsidR="005302A1">
        <w:rPr>
          <w:rFonts w:ascii="Times New Roman" w:eastAsia="Calibri" w:hAnsi="Times New Roman" w:cs="Arial"/>
          <w:sz w:val="28"/>
          <w:szCs w:val="28"/>
        </w:rPr>
        <w:t>________</w:t>
      </w:r>
      <w:r w:rsidRPr="001341CF">
        <w:rPr>
          <w:rFonts w:ascii="Times New Roman" w:eastAsia="Calibri" w:hAnsi="Times New Roman" w:cs="Arial"/>
          <w:sz w:val="28"/>
          <w:szCs w:val="28"/>
        </w:rPr>
        <w:t xml:space="preserve">.  </w:t>
      </w:r>
    </w:p>
    <w:p w:rsidR="005572DB" w:rsidRPr="00105562" w:rsidRDefault="002E098B" w:rsidP="00105562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rPr>
          <w:rFonts w:ascii="Times New Roman" w:eastAsia="Calibri" w:hAnsi="Times New Roman" w:cs="Arial"/>
          <w:sz w:val="28"/>
          <w:szCs w:val="28"/>
        </w:rPr>
      </w:pPr>
      <w:r>
        <w:rPr>
          <w:rFonts w:ascii="Times New Roman" w:eastAsia="Calibri" w:hAnsi="Times New Roman" w:cs="Arial"/>
          <w:sz w:val="28"/>
          <w:szCs w:val="28"/>
        </w:rPr>
        <w:t xml:space="preserve">Принятие проекта постановления </w:t>
      </w:r>
      <w:r w:rsidRPr="00340774">
        <w:rPr>
          <w:rFonts w:ascii="Times New Roman" w:eastAsia="Calibri" w:hAnsi="Times New Roman" w:cs="Arial"/>
          <w:sz w:val="28"/>
          <w:szCs w:val="28"/>
        </w:rPr>
        <w:t xml:space="preserve">Кабинета Министров Республики Татарстан </w:t>
      </w:r>
      <w:r>
        <w:rPr>
          <w:rFonts w:ascii="Times New Roman" w:eastAsia="Calibri" w:hAnsi="Times New Roman" w:cs="Arial"/>
          <w:sz w:val="28"/>
          <w:szCs w:val="28"/>
        </w:rPr>
        <w:t xml:space="preserve">не потребует выделения дополнительных средств из бюджета Республики Татарстан. </w:t>
      </w:r>
    </w:p>
    <w:sectPr w:rsidR="005572DB" w:rsidRPr="00105562">
      <w:pgSz w:w="11906" w:h="16838"/>
      <w:pgMar w:top="425" w:right="850" w:bottom="822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E67" w:rsidRDefault="00FD5E67">
      <w:pPr>
        <w:spacing w:after="0" w:line="240" w:lineRule="auto"/>
      </w:pPr>
      <w:r>
        <w:separator/>
      </w:r>
    </w:p>
  </w:endnote>
  <w:endnote w:type="continuationSeparator" w:id="0">
    <w:p w:rsidR="00FD5E67" w:rsidRDefault="00FD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DL">
    <w:charset w:val="00"/>
    <w:family w:val="auto"/>
    <w:pitch w:val="default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E67" w:rsidRDefault="00FD5E67">
      <w:pPr>
        <w:spacing w:after="0" w:line="240" w:lineRule="auto"/>
      </w:pPr>
      <w:r>
        <w:separator/>
      </w:r>
    </w:p>
  </w:footnote>
  <w:footnote w:type="continuationSeparator" w:id="0">
    <w:p w:rsidR="00FD5E67" w:rsidRDefault="00FD5E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15361"/>
    <w:multiLevelType w:val="hybridMultilevel"/>
    <w:tmpl w:val="C428CFD6"/>
    <w:lvl w:ilvl="0" w:tplc="C046CBF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</w:rPr>
    </w:lvl>
    <w:lvl w:ilvl="1" w:tplc="53B493C8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5A8EC16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A4A84690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820A5090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63C5AA6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85803C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2124D3C8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36943DD0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3A4B07E8"/>
    <w:multiLevelType w:val="hybridMultilevel"/>
    <w:tmpl w:val="9E34975E"/>
    <w:lvl w:ilvl="0" w:tplc="1B82D1FE">
      <w:start w:val="1"/>
      <w:numFmt w:val="decimal"/>
      <w:lvlText w:val="%1."/>
      <w:lvlJc w:val="left"/>
      <w:pPr>
        <w:ind w:left="786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16B"/>
    <w:rsid w:val="00017257"/>
    <w:rsid w:val="0006663B"/>
    <w:rsid w:val="00073DB0"/>
    <w:rsid w:val="00105562"/>
    <w:rsid w:val="001341CF"/>
    <w:rsid w:val="0014348A"/>
    <w:rsid w:val="0017614C"/>
    <w:rsid w:val="001D02F6"/>
    <w:rsid w:val="001E1A80"/>
    <w:rsid w:val="00200B08"/>
    <w:rsid w:val="00210C77"/>
    <w:rsid w:val="002E098B"/>
    <w:rsid w:val="003955F1"/>
    <w:rsid w:val="00396064"/>
    <w:rsid w:val="00423F38"/>
    <w:rsid w:val="0043620D"/>
    <w:rsid w:val="00441D46"/>
    <w:rsid w:val="00472223"/>
    <w:rsid w:val="004E54C5"/>
    <w:rsid w:val="00505D3D"/>
    <w:rsid w:val="005302A1"/>
    <w:rsid w:val="00555A38"/>
    <w:rsid w:val="005572DB"/>
    <w:rsid w:val="00592829"/>
    <w:rsid w:val="005E3BB0"/>
    <w:rsid w:val="006944F1"/>
    <w:rsid w:val="006A5B8B"/>
    <w:rsid w:val="006B5747"/>
    <w:rsid w:val="00727650"/>
    <w:rsid w:val="00761CC4"/>
    <w:rsid w:val="0078216B"/>
    <w:rsid w:val="0079396C"/>
    <w:rsid w:val="007B6685"/>
    <w:rsid w:val="007E21E3"/>
    <w:rsid w:val="008667EC"/>
    <w:rsid w:val="009046C2"/>
    <w:rsid w:val="00916A9A"/>
    <w:rsid w:val="009747D7"/>
    <w:rsid w:val="009759B6"/>
    <w:rsid w:val="0099768A"/>
    <w:rsid w:val="009B6B0E"/>
    <w:rsid w:val="009E6A41"/>
    <w:rsid w:val="00A05572"/>
    <w:rsid w:val="00A73EA5"/>
    <w:rsid w:val="00B44AD5"/>
    <w:rsid w:val="00B5568A"/>
    <w:rsid w:val="00B779D4"/>
    <w:rsid w:val="00B9254B"/>
    <w:rsid w:val="00B946A4"/>
    <w:rsid w:val="00B96914"/>
    <w:rsid w:val="00BA2D82"/>
    <w:rsid w:val="00C53FD8"/>
    <w:rsid w:val="00C72052"/>
    <w:rsid w:val="00C90137"/>
    <w:rsid w:val="00D900AA"/>
    <w:rsid w:val="00D9794E"/>
    <w:rsid w:val="00DE52B2"/>
    <w:rsid w:val="00E32107"/>
    <w:rsid w:val="00E95066"/>
    <w:rsid w:val="00F5070C"/>
    <w:rsid w:val="00FD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FEC33"/>
  <w15:docId w15:val="{06F27799-C9BE-48F9-8D24-09442DE6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List Paragraph"/>
    <w:basedOn w:val="a"/>
    <w:uiPriority w:val="99"/>
    <w:qFormat/>
    <w:pPr>
      <w:ind w:left="720"/>
      <w:contextualSpacing/>
    </w:pPr>
  </w:style>
  <w:style w:type="character" w:styleId="af8">
    <w:name w:val="Hyperlink"/>
    <w:basedOn w:val="a0"/>
    <w:uiPriority w:val="99"/>
    <w:rPr>
      <w:rFonts w:cs="Times New Roman"/>
      <w:color w:val="0000FF"/>
      <w:u w:val="single"/>
    </w:rPr>
  </w:style>
  <w:style w:type="table" w:styleId="af9">
    <w:name w:val="Table Grid"/>
    <w:basedOn w:val="a1"/>
    <w:uiPriority w:val="99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lock Text"/>
    <w:basedOn w:val="a"/>
    <w:uiPriority w:val="99"/>
    <w:pPr>
      <w:spacing w:before="600" w:after="0" w:line="216" w:lineRule="auto"/>
      <w:ind w:left="1080" w:right="800"/>
      <w:jc w:val="center"/>
    </w:pPr>
    <w:rPr>
      <w:rFonts w:ascii="HelvDL" w:eastAsia="Calibri" w:hAnsi="HelvDL"/>
      <w:b/>
      <w:bCs/>
      <w:sz w:val="28"/>
      <w:szCs w:val="28"/>
      <w:lang w:eastAsia="ru-RU"/>
    </w:rPr>
  </w:style>
  <w:style w:type="paragraph" w:styleId="33">
    <w:name w:val="Body Text 3"/>
    <w:basedOn w:val="a"/>
    <w:link w:val="34"/>
    <w:uiPriority w:val="99"/>
    <w:pPr>
      <w:spacing w:after="0" w:line="360" w:lineRule="auto"/>
      <w:jc w:val="center"/>
    </w:pPr>
    <w:rPr>
      <w:rFonts w:ascii="Times New Roman" w:eastAsia="Calibri" w:hAnsi="Times New Roman"/>
      <w:b/>
      <w:bCs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semiHidden/>
    <w:rPr>
      <w:rFonts w:eastAsia="Times New Roman"/>
      <w:sz w:val="16"/>
      <w:szCs w:val="16"/>
      <w:lang w:eastAsia="en-US"/>
    </w:rPr>
  </w:style>
  <w:style w:type="paragraph" w:styleId="afb">
    <w:name w:val="Normal (Web)"/>
    <w:basedOn w:val="a"/>
    <w:uiPriority w:val="99"/>
    <w:unhideWhenUsed/>
    <w:rsid w:val="001E1A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43620D"/>
    <w:pPr>
      <w:widowControl w:val="0"/>
      <w:autoSpaceDE w:val="0"/>
      <w:autoSpaceDN w:val="0"/>
    </w:pPr>
    <w:rPr>
      <w:rFonts w:ascii="Arial" w:eastAsiaTheme="minorEastAsia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984&amp;dst=101328&amp;field=134&amp;date=08.04.202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azunkova.Inna@tata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8984&amp;dst=100225&amp;field=134&amp;date=06.03.2026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363&amp;n=192470&amp;dst=100023&amp;field=134&amp;date=08.04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8984&amp;dst=101128&amp;field=134&amp;date=27.02.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9</Pages>
  <Words>2936</Words>
  <Characters>16736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valeev</dc:creator>
  <cp:keywords/>
  <dc:description/>
  <cp:lastModifiedBy>Проверка1</cp:lastModifiedBy>
  <cp:revision>92</cp:revision>
  <dcterms:created xsi:type="dcterms:W3CDTF">2025-03-07T12:00:00Z</dcterms:created>
  <dcterms:modified xsi:type="dcterms:W3CDTF">2026-07-01T12:39:00Z</dcterms:modified>
</cp:coreProperties>
</file>