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E6" w:rsidRDefault="003859E6">
      <w:pPr>
        <w:pStyle w:val="ConsPlusNormal"/>
        <w:jc w:val="both"/>
        <w:outlineLvl w:val="0"/>
      </w:pPr>
    </w:p>
    <w:p w:rsidR="003859E6" w:rsidRDefault="00ED736B">
      <w:pPr>
        <w:pStyle w:val="ConsPlusNormal"/>
        <w:outlineLvl w:val="0"/>
      </w:pPr>
      <w:r>
        <w:t>Зарегистрировано в Минюсте РТ 27 апреля 2018 г. N 4654</w:t>
      </w:r>
    </w:p>
    <w:p w:rsidR="003859E6" w:rsidRDefault="003859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</w:pPr>
      <w:r>
        <w:t>МИНИСТЕРСТВО ТРУДА, ЗАНЯТОСТИ И СОЦИАЛЬНОЙ ЗАЩИТЫ</w:t>
      </w:r>
    </w:p>
    <w:p w:rsidR="003859E6" w:rsidRDefault="00ED736B">
      <w:pPr>
        <w:pStyle w:val="ConsPlusTitle"/>
        <w:jc w:val="center"/>
      </w:pPr>
      <w:r>
        <w:t>РЕСПУБЛИКИ ТАТАРСТАН</w:t>
      </w:r>
    </w:p>
    <w:p w:rsidR="003859E6" w:rsidRDefault="003859E6">
      <w:pPr>
        <w:pStyle w:val="ConsPlusTitle"/>
        <w:jc w:val="center"/>
      </w:pPr>
    </w:p>
    <w:p w:rsidR="003859E6" w:rsidRDefault="00ED736B">
      <w:pPr>
        <w:pStyle w:val="ConsPlusTitle"/>
        <w:jc w:val="center"/>
      </w:pPr>
      <w:r>
        <w:t>ПРИКАЗ</w:t>
      </w:r>
    </w:p>
    <w:p w:rsidR="003859E6" w:rsidRDefault="00ED736B">
      <w:pPr>
        <w:pStyle w:val="ConsPlusTitle"/>
        <w:jc w:val="center"/>
      </w:pPr>
      <w:r>
        <w:t>от 6 апреля 2018 г. N 254</w:t>
      </w:r>
    </w:p>
    <w:p w:rsidR="003859E6" w:rsidRDefault="003859E6">
      <w:pPr>
        <w:pStyle w:val="ConsPlusTitle"/>
        <w:jc w:val="center"/>
      </w:pPr>
    </w:p>
    <w:p w:rsidR="003859E6" w:rsidRDefault="00ED736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859E6" w:rsidRDefault="00ED736B">
      <w:pPr>
        <w:pStyle w:val="ConsPlusTitle"/>
        <w:jc w:val="center"/>
      </w:pPr>
      <w:r>
        <w:t>ГОСУДАРСТВЕННОЙ УСЛУГИ ПО НАЗНАЧЕНИЮ ЕДИНОВРЕМЕННОЙ ВЫПЛАТЫ</w:t>
      </w:r>
    </w:p>
    <w:p w:rsidR="003859E6" w:rsidRDefault="00ED736B">
      <w:pPr>
        <w:pStyle w:val="ConsPlusTitle"/>
        <w:jc w:val="center"/>
      </w:pPr>
      <w:r>
        <w:t>ЖЕНЩИНАМ, ПОСТОЯННО ПРОЖИВАЮЩИМ В СЕЛЬСКОЙ МЕСТНОСТИ,</w:t>
      </w:r>
    </w:p>
    <w:p w:rsidR="003859E6" w:rsidRDefault="00ED736B">
      <w:pPr>
        <w:pStyle w:val="ConsPlusTitle"/>
        <w:jc w:val="center"/>
      </w:pPr>
      <w:r>
        <w:t>ПОСЕЛКАХ ГОРОДСКОГО ТИПА, ПРИ РОЖДЕНИИ РЕБЕНКА</w:t>
      </w:r>
    </w:p>
    <w:p w:rsidR="003859E6" w:rsidRDefault="003859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859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9E6" w:rsidRDefault="003859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9E6" w:rsidRDefault="003859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59E6" w:rsidRDefault="00ED73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59E6" w:rsidRDefault="00ED736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 от 25.07.20</w:t>
            </w:r>
            <w:r>
              <w:rPr>
                <w:color w:val="392C69"/>
              </w:rPr>
              <w:t xml:space="preserve">18 </w:t>
            </w:r>
            <w:hyperlink r:id="rId4" w:tooltip="Приказ Минтруда, занятости и соцзащиты РТ от 25.07.2018 N 703 &quot;О внесении изменений в приказ Министерства труда, занятости и социальной защиты Республики Татарстан от 06.04.2018 N 254 &quot;Об утверждении административного регламента предоставления государственной ">
              <w:r>
                <w:rPr>
                  <w:color w:val="0000FF"/>
                </w:rPr>
                <w:t>N 703</w:t>
              </w:r>
            </w:hyperlink>
            <w:r>
              <w:rPr>
                <w:color w:val="392C69"/>
              </w:rPr>
              <w:t>,</w:t>
            </w:r>
          </w:p>
          <w:p w:rsidR="003859E6" w:rsidRDefault="00ED7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18.09.2018 </w:t>
            </w:r>
            <w:hyperlink r:id="rId5" w:tooltip="Приказ Минтруда, занятости и соцзащиты РТ от 18.09.2018 N 885 (ред. от 26.12.2022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15.10.2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 xml:space="preserve">, от 24.06.2019 </w:t>
            </w:r>
            <w:hyperlink r:id="rId6" w:tooltip="Приказ Минтруда, занятости и соцзащиты РТ от 24.06.2019 N 494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22.07.2019 N 5718) {Консульт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 xml:space="preserve">, от 17.10.2019 </w:t>
            </w:r>
            <w:hyperlink r:id="rId7" w:tooltip="Приказ Минтруда, занятости и соцзащиты РТ от 17.10.2019 N 853 &quot;О внесении изменений в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">
              <w:r>
                <w:rPr>
                  <w:color w:val="0000FF"/>
                </w:rPr>
                <w:t>N 853</w:t>
              </w:r>
            </w:hyperlink>
            <w:r>
              <w:rPr>
                <w:color w:val="392C69"/>
              </w:rPr>
              <w:t>,</w:t>
            </w:r>
          </w:p>
          <w:p w:rsidR="003859E6" w:rsidRDefault="00ED7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09.04.2020 </w:t>
            </w:r>
            <w:hyperlink r:id="rId8" w:tooltip="Приказ Минтруда, занятости и соцзащиты РТ от 09.04.2020 N 238 &quot;О внесении изменений в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14.07.2020 </w:t>
            </w:r>
            <w:hyperlink r:id="rId9" w:tooltip="Приказ Минтруда, занятости и соцзащиты РТ от 14.07.2020 N 516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06.08.2020 N 6803) {Консульт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 xml:space="preserve">, от 09.10.2020 </w:t>
            </w:r>
            <w:hyperlink r:id="rId10" w:tooltip="Приказ Минтруда, занятости и соцзащиты РТ от 09.10.2020 N 717 (ред. от 02.08.2024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29.10.2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,</w:t>
            </w:r>
          </w:p>
          <w:p w:rsidR="003859E6" w:rsidRDefault="00ED7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19.03.2021 </w:t>
            </w:r>
            <w:hyperlink r:id="rId11" w:tooltip="Приказ Минтруда, занятости и соцзащиты РТ от 19.03.2021 N 150 (ред. от 11.01.2022)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12.04.2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25.10.2021 </w:t>
            </w:r>
            <w:hyperlink r:id="rId12" w:tooltip="Приказ Минтруда, занятости и соцзащиты РТ от 25.10.2021 N 784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17.11.2021 N 8115) {Консульт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21.04.2022 </w:t>
            </w:r>
            <w:hyperlink r:id="rId13" w:tooltip="Приказ Минтруда, занятости и соцзащиты РТ от 21.04.2022 N 299 &quot;О внесении изменений в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>,</w:t>
            </w:r>
          </w:p>
          <w:p w:rsidR="003859E6" w:rsidRDefault="00ED7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14" w:tooltip="Приказ Минтруда, занятости и соцзащиты РТ от 09.11.2022 N 996 &quot;О внесении изменений в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">
              <w:r>
                <w:rPr>
                  <w:color w:val="0000FF"/>
                </w:rPr>
                <w:t>N 996</w:t>
              </w:r>
            </w:hyperlink>
            <w:r>
              <w:rPr>
                <w:color w:val="392C69"/>
              </w:rPr>
              <w:t xml:space="preserve">, от 27.02.2023 </w:t>
            </w:r>
            <w:hyperlink r:id="rId15" w:tooltip="Приказ Минтруда, занятости и соцзащиты РТ от 27.02.2023 N 119 &quot;О внесении изменений в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04.10.2023 </w:t>
            </w:r>
            <w:hyperlink r:id="rId16" w:tooltip="Приказ Минтруда, занятости и соцзащиты РТ от 04.10.2023 N 778 &quot;О внесении изменений в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3859E6" w:rsidRDefault="00ED7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20.11.2024 </w:t>
            </w:r>
            <w:hyperlink r:id="rId17" w:tooltip="Приказ Минтруда, занятости и соцзащиты РТ от 20.11.2024 N 777 &quot;О внесении изменений в отдельные административные регламенты предоставления государственных услуг в сфере социальной поддержки населения&quot; (Зарегистрировано в Минюсте РТ 06.12.2024 N 13502) {Консуль">
              <w:r>
                <w:rPr>
                  <w:color w:val="0000FF"/>
                </w:rPr>
                <w:t>N 777</w:t>
              </w:r>
            </w:hyperlink>
            <w:r>
              <w:rPr>
                <w:color w:val="392C69"/>
              </w:rPr>
              <w:t xml:space="preserve">, от 11.02.2026 </w:t>
            </w:r>
            <w:hyperlink r:id="rId18" w:tooltip="Приказ Минтруда, занятости и соцзащиты РТ от 11.02.2026 N 102 &quot;О внесении изменения в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59E6" w:rsidRDefault="003859E6">
            <w:pPr>
              <w:pStyle w:val="ConsPlusNormal"/>
            </w:pPr>
          </w:p>
        </w:tc>
      </w:tr>
    </w:tbl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</w:t>
      </w:r>
      <w:r>
        <w:t>ода N 210-ФЗ "Об организации предоставления государственных и муниципальных услуг" приказываю: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3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назначени</w:t>
      </w:r>
      <w:r>
        <w:t>ю единовременной выплаты женщинам, постоянно проживающим в сельской местности, поселках городского типа, при рождении ребенка (далее - Регламент).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2. Директору Государственного казенного учреждения "Республиканский центр материальной помощи (компенсационных выплат)" </w:t>
      </w:r>
      <w:proofErr w:type="spellStart"/>
      <w:r>
        <w:t>Р.Р.Файзуллину</w:t>
      </w:r>
      <w:proofErr w:type="spellEnd"/>
      <w:r>
        <w:t xml:space="preserve"> обеспечить неукоснительное соблюдение положений Регламента.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3. Контроль за исполнением настоящего приказа возложить на за</w:t>
      </w:r>
      <w:r>
        <w:t xml:space="preserve">местителя министра </w:t>
      </w:r>
      <w:proofErr w:type="spellStart"/>
      <w:r>
        <w:t>Н.В.Бутаеву</w:t>
      </w:r>
      <w:proofErr w:type="spellEnd"/>
      <w:r>
        <w:t>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3859E6" w:rsidRDefault="00ED736B">
      <w:pPr>
        <w:pStyle w:val="ConsPlusNormal"/>
        <w:jc w:val="right"/>
      </w:pPr>
      <w:r>
        <w:t>Р.Ф.ВАЛИУЛЛОВ</w:t>
      </w: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jc w:val="right"/>
        <w:outlineLvl w:val="0"/>
      </w:pPr>
      <w:r>
        <w:t>Утвержден</w:t>
      </w:r>
    </w:p>
    <w:p w:rsidR="003859E6" w:rsidRDefault="00ED736B">
      <w:pPr>
        <w:pStyle w:val="ConsPlusNormal"/>
        <w:jc w:val="right"/>
      </w:pPr>
      <w:r>
        <w:t>приказом</w:t>
      </w:r>
    </w:p>
    <w:p w:rsidR="003859E6" w:rsidRDefault="00ED736B">
      <w:pPr>
        <w:pStyle w:val="ConsPlusNormal"/>
        <w:jc w:val="right"/>
      </w:pPr>
      <w:r>
        <w:t>Министерства труда,</w:t>
      </w:r>
    </w:p>
    <w:p w:rsidR="003859E6" w:rsidRDefault="00ED736B">
      <w:pPr>
        <w:pStyle w:val="ConsPlusNormal"/>
        <w:jc w:val="right"/>
      </w:pPr>
      <w:r>
        <w:t>занятости и социальной защиты</w:t>
      </w:r>
    </w:p>
    <w:p w:rsidR="003859E6" w:rsidRDefault="00ED736B">
      <w:pPr>
        <w:pStyle w:val="ConsPlusNormal"/>
        <w:jc w:val="right"/>
      </w:pPr>
      <w:r>
        <w:t>Республики Татарстан</w:t>
      </w:r>
    </w:p>
    <w:p w:rsidR="003859E6" w:rsidRDefault="00ED736B">
      <w:pPr>
        <w:pStyle w:val="ConsPlusNormal"/>
        <w:jc w:val="right"/>
      </w:pPr>
      <w:r>
        <w:t>от 6 апреля 2018 г. N 254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3859E6" w:rsidRDefault="00ED736B">
      <w:pPr>
        <w:pStyle w:val="ConsPlusTitle"/>
        <w:jc w:val="center"/>
      </w:pPr>
      <w:r>
        <w:lastRenderedPageBreak/>
        <w:t>ПРЕДОСТАВЛЕНИЯ ГОСУДАРСТВЕННОЙ УСЛУГИ ПО НАЗНА</w:t>
      </w:r>
      <w:r>
        <w:t>ЧЕНИЮ</w:t>
      </w:r>
    </w:p>
    <w:p w:rsidR="003859E6" w:rsidRDefault="00ED736B">
      <w:pPr>
        <w:pStyle w:val="ConsPlusTitle"/>
        <w:jc w:val="center"/>
      </w:pPr>
      <w:r>
        <w:t>ЕДИНОВРЕМЕННОЙ ВЫПЛАТЫ ЖЕНЩИНАМ, ПОСТОЯННО ПРОЖИВАЮЩИМ В</w:t>
      </w:r>
    </w:p>
    <w:p w:rsidR="003859E6" w:rsidRDefault="00ED736B">
      <w:pPr>
        <w:pStyle w:val="ConsPlusTitle"/>
        <w:jc w:val="center"/>
      </w:pPr>
      <w:r>
        <w:t>СЕЛЬСКОЙ МЕСТНОСТИ, ПОСЕЛКАХ ГОРОДСКОГО ТИПА, ПРИ РОЖДЕНИИ</w:t>
      </w:r>
    </w:p>
    <w:p w:rsidR="003859E6" w:rsidRDefault="00ED736B">
      <w:pPr>
        <w:pStyle w:val="ConsPlusTitle"/>
        <w:jc w:val="center"/>
      </w:pPr>
      <w:r>
        <w:t>РЕБЕНКА</w:t>
      </w:r>
    </w:p>
    <w:p w:rsidR="003859E6" w:rsidRDefault="003859E6">
      <w:pPr>
        <w:pStyle w:val="ConsPlusNormal"/>
        <w:spacing w:after="1"/>
      </w:pP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1"/>
      </w:pPr>
      <w:r>
        <w:t>1. Общие положения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 (далее - Регламент) устанавливает стан</w:t>
      </w:r>
      <w:r>
        <w:t>дарт и порядок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 (далее - государственная услуга).</w:t>
      </w:r>
    </w:p>
    <w:p w:rsidR="003859E6" w:rsidRDefault="00ED736B">
      <w:pPr>
        <w:pStyle w:val="ConsPlusNormal"/>
        <w:spacing w:before="240"/>
        <w:ind w:firstLine="540"/>
        <w:jc w:val="both"/>
      </w:pPr>
      <w:hyperlink w:anchor="P229" w:tooltip="ПЕРЕЧЕНЬ УСЛОВНЫХ ОБОЗНАЧЕНИЙ И СОКРАЩЕНИЙ">
        <w:r>
          <w:rPr>
            <w:color w:val="0000FF"/>
          </w:rPr>
          <w:t>Перечень</w:t>
        </w:r>
      </w:hyperlink>
      <w:r>
        <w:t xml:space="preserve"> условных обозначений и сокращений приведен в приложении N 1 к настоящему Регламенту.</w:t>
      </w:r>
    </w:p>
    <w:p w:rsidR="003859E6" w:rsidRDefault="00ED736B">
      <w:pPr>
        <w:pStyle w:val="ConsPlusNormal"/>
        <w:spacing w:before="240"/>
        <w:ind w:firstLine="540"/>
        <w:jc w:val="both"/>
      </w:pPr>
      <w:bookmarkStart w:id="1" w:name="P55"/>
      <w:bookmarkEnd w:id="1"/>
      <w:r>
        <w:t>1.2. Круг заявителей (далее - заявитель):</w:t>
      </w:r>
    </w:p>
    <w:p w:rsidR="003859E6" w:rsidRDefault="00ED736B">
      <w:pPr>
        <w:pStyle w:val="ConsPlusNormal"/>
        <w:spacing w:before="240"/>
        <w:ind w:firstLine="540"/>
        <w:jc w:val="both"/>
      </w:pPr>
      <w:bookmarkStart w:id="2" w:name="P56"/>
      <w:bookmarkEnd w:id="2"/>
      <w:r>
        <w:t>женщины в возрасте до 25 лет, постоянно проживающие в сельской местности, поселках городского типа на территории Республики Татарстан на дату обращения не менее трех лет, при рождении первого ребенка;</w:t>
      </w:r>
    </w:p>
    <w:p w:rsidR="003859E6" w:rsidRDefault="00ED736B">
      <w:pPr>
        <w:pStyle w:val="ConsPlusNormal"/>
        <w:spacing w:before="240"/>
        <w:ind w:firstLine="540"/>
        <w:jc w:val="both"/>
      </w:pPr>
      <w:bookmarkStart w:id="3" w:name="P57"/>
      <w:bookmarkEnd w:id="3"/>
      <w:r>
        <w:t>женщины в возрасте до 29 лет, постоянно проживающие в с</w:t>
      </w:r>
      <w:r>
        <w:t>ельской местности, поселках городского типа на территории Республики Татарстан на дату обращения не менее трех лет, при рождении третьего и каждого последующего ребенка;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отцы (опекуны), в случае смерти заявителей, указанных в </w:t>
      </w:r>
      <w:hyperlink w:anchor="P56" w:tooltip="женщины в возрасте до 25 лет, постоянно проживающие в сельской местности, поселках городского типа на территории Республики Татарстан на дату обращения не менее трех лет, при рождении первого ребенка;">
        <w:r>
          <w:rPr>
            <w:color w:val="0000FF"/>
          </w:rPr>
          <w:t>абзацах втором</w:t>
        </w:r>
      </w:hyperlink>
      <w:r>
        <w:t xml:space="preserve"> и </w:t>
      </w:r>
      <w:hyperlink w:anchor="P57" w:tooltip="женщины в возрасте до 29 лет, постоянно проживающие в сельской местности, поселках городского типа на территории Республики Татарстан на дату обращения не менее трех лет, при рождении третьего и каждого последующего ребенка;">
        <w:r>
          <w:rPr>
            <w:color w:val="0000FF"/>
          </w:rPr>
          <w:t>третьем</w:t>
        </w:r>
      </w:hyperlink>
      <w:r>
        <w:t xml:space="preserve"> настоящего пункта, или лишени</w:t>
      </w:r>
      <w:r>
        <w:t>я их родительских прав (ограничения в родительских правах).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От имени заявителя могут выступать лица, уполномоченные заявителем в установленном порядке (далее - представитель заявителя).</w:t>
      </w:r>
    </w:p>
    <w:p w:rsidR="003859E6" w:rsidRDefault="00ED736B">
      <w:pPr>
        <w:pStyle w:val="ConsPlusNormal"/>
        <w:spacing w:before="240"/>
        <w:ind w:firstLine="540"/>
        <w:jc w:val="both"/>
      </w:pPr>
      <w:hyperlink w:anchor="P260" w:tooltip="ИДЕНТИФИКАТОРЫ КАТЕГОРИЙ (ПРИЗНАКОВ) ЗАЯВИТЕЛЕЙ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приложении N 2 к настоящему Регламенту.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Государственная услуга предоставляется заявителям, являющимся гражданами Российской Федерации, при условии отсутствия у заявителей задолженности п</w:t>
      </w:r>
      <w:r>
        <w:t>о уплате налогов, сборов и страховых взносов в бюджеты бюджетной системы Российской Федерации, и обращении за предоставлением государственной услуги не позднее шести месяцев со дня рождения ребенка.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1.4. Государственная услуга предоставляется заявителю в с</w:t>
      </w:r>
      <w:r>
        <w:t>оответствии с категориями (признаками) заявителя,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</w:t>
      </w:r>
      <w:r>
        <w:t>е "Единый портал государственных и муниципальных услуг (функций)" (</w:t>
      </w:r>
      <w:hyperlink r:id="rId20">
        <w:r>
          <w:rPr>
            <w:color w:val="0000FF"/>
          </w:rPr>
          <w:t>http://www.gosuslugi.ru/</w:t>
        </w:r>
      </w:hyperlink>
      <w:r>
        <w:t>) (далее - Единый портал).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lastRenderedPageBreak/>
        <w:t>Назначение единовременной выплаты женщинам, постоянно проживающим в сельской местности, поселках городского типа, при рождении ребенка (далее - единовременная выплата).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2.2. Наименование органа, предоставляющего</w:t>
      </w:r>
    </w:p>
    <w:p w:rsidR="003859E6" w:rsidRDefault="00ED736B">
      <w:pPr>
        <w:pStyle w:val="ConsPlusTitle"/>
        <w:jc w:val="center"/>
      </w:pPr>
      <w:r>
        <w:t>государственную услугу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2.2.1. Государствен</w:t>
      </w:r>
      <w:r>
        <w:t>ная услуга предоставляется государственным казенным учреждением "Республиканский Центр материальной помощи (компенсационных выплат)" (далее - Центр) в лице отделения Центра в муниципальном районе или городском округе Республики Татарстан по месту жительств</w:t>
      </w:r>
      <w:r>
        <w:t>а заявителя (далее - отделение Центра).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Функции и полномочия учредителя в отношении Центра осуществляются Министерством труда, занятости и социальной защиты Республики Татарстан (далее - Министерство).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 xml:space="preserve">2.3.1. Результатом предоставления государственной услуги является решение о назначении (об отказе в назначении) единовременной выплаты по формам согласно </w:t>
      </w:r>
      <w:hyperlink w:anchor="P633" w:tooltip="           Решение о назначении единовременной выплаты женщинам,">
        <w:r>
          <w:rPr>
            <w:color w:val="0000FF"/>
          </w:rPr>
          <w:t>прил</w:t>
        </w:r>
        <w:r>
          <w:rPr>
            <w:color w:val="0000FF"/>
          </w:rPr>
          <w:t>ожениям N 6</w:t>
        </w:r>
      </w:hyperlink>
      <w:r>
        <w:t xml:space="preserve"> и </w:t>
      </w:r>
      <w:hyperlink w:anchor="P716" w:tooltip="      Решение об отказе в назначении единовременной выплаты женщинам,">
        <w:r>
          <w:rPr>
            <w:color w:val="0000FF"/>
          </w:rPr>
          <w:t>N 7</w:t>
        </w:r>
      </w:hyperlink>
      <w:r>
        <w:t xml:space="preserve"> к настоящему Регламенту.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2.3.2. Формирование реестровой записи в качестве результата предоставления государственной услуги не предусмотр</w:t>
      </w:r>
      <w:r>
        <w:t>ено.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2.3.3. Результат предоставления государственной услуги заявитель получает в соответствии с выбранным им способом получения: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в письменной форме лично или почтовым отправлением;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в форме электронного документа по электронной почте;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в форме электронного д</w:t>
      </w:r>
      <w:r>
        <w:t>окумента в личном кабинете заявителя на Едином портале или в государственной информационной системе Республики Татарстан "Портал государственных и муниципальных услуг Республики Татарстан" (</w:t>
      </w:r>
      <w:hyperlink r:id="rId21">
        <w:r>
          <w:rPr>
            <w:color w:val="0000FF"/>
          </w:rPr>
          <w:t>https://uslugi.tat</w:t>
        </w:r>
        <w:r>
          <w:rPr>
            <w:color w:val="0000FF"/>
          </w:rPr>
          <w:t>arstan.ru/</w:t>
        </w:r>
      </w:hyperlink>
      <w:r>
        <w:t xml:space="preserve">) (далее - Региональный портал) (при наличии технической возможности) в случае обращения заявителя за предоставлением государственной услуги посредством Единого портала (при наличии технической возможности) или Регионального портала (при наличии </w:t>
      </w:r>
      <w:r>
        <w:t>технической возможности);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в государственном бюджетном учреждении "Многофункциональный центр предоставления государственных и муниципальных услуг в Республике Татарстан" (далее - МФЦ) на бумажном носителе, подтверждающем содержание электронных документов, н</w:t>
      </w:r>
      <w:r>
        <w:t>аправленных в МФЦ по результатам предоставления государственной услуги, в порядке и случаях, определенных соглашением между МФЦ и Центром.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Уведомление о назначении (отказе в назначении) единовременной выплаты направляется СМС-сообщением на телефон заявител</w:t>
      </w:r>
      <w:r>
        <w:t>я.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2.4.1. Максимальный срок предоставления государственной услуги для всех категорий (признаков) заявителей в случае, если заявление о назначении единовременной выплаты (далее - запрос) и документы, необход</w:t>
      </w:r>
      <w:r>
        <w:t>имые для предоставления государственной услуги, поданы заявителем лично, составляет 10 рабочих дней со дня регистрации запроса и документов.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lastRenderedPageBreak/>
        <w:t xml:space="preserve">2.4.2. Максимальный срок предоставления государственной услуги для всех категорий (признаков) заявителей в случае, </w:t>
      </w:r>
      <w:r>
        <w:t>если запрос и документы, необходимые для ее предоставления, поданы посредством почтового отправления, составляет 10 рабочих дней со дня регистрации запроса и документов.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2.4.3. Максимальный срок предоставления государственной услуги для всех категорий (при</w:t>
      </w:r>
      <w:r>
        <w:t>знаков) заявителей в случае, если запрос и документы, необходимые для предоставления государственной услуги, поданы заявителем через личный кабинет на Едином портале (при наличии технической возможности) или Региональном портале (при наличии технической во</w:t>
      </w:r>
      <w:r>
        <w:t>зможности), составляет 10 рабочих дней со дня присвоения запросу номера в соответствии с номенклатурой дел и статуса "Проверка документов", отражаемых в личном кабинете на Едином портале (при наличии технической возможности) или Региональном портале (при н</w:t>
      </w:r>
      <w:r>
        <w:t>аличии технической возможности).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2.4.4. 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через МФЦ, составляет</w:t>
      </w:r>
      <w:r>
        <w:t xml:space="preserve"> 10 рабочих дней со дня регистрации запроса и документов.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2.5. Размер платы, взимаемой с заявителя при предоставлении</w:t>
      </w:r>
    </w:p>
    <w:p w:rsidR="003859E6" w:rsidRDefault="00ED736B">
      <w:pPr>
        <w:pStyle w:val="ConsPlusTitle"/>
        <w:jc w:val="center"/>
      </w:pPr>
      <w:r>
        <w:t>государственной услуги, и способы ее взимания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2.6. Максимальный срок ожидания в очереди при подаче</w:t>
      </w:r>
    </w:p>
    <w:p w:rsidR="003859E6" w:rsidRDefault="00ED736B">
      <w:pPr>
        <w:pStyle w:val="ConsPlusTitle"/>
        <w:jc w:val="center"/>
      </w:pPr>
      <w:r>
        <w:t>заявителем запроса о предоставлении государственной услуги</w:t>
      </w:r>
    </w:p>
    <w:p w:rsidR="003859E6" w:rsidRDefault="00ED736B">
      <w:pPr>
        <w:pStyle w:val="ConsPlusTitle"/>
        <w:jc w:val="center"/>
      </w:pPr>
      <w:r>
        <w:t>и при получении результата пре</w:t>
      </w:r>
      <w:r>
        <w:t>доставления государственной</w:t>
      </w:r>
    </w:p>
    <w:p w:rsidR="003859E6" w:rsidRDefault="00ED736B">
      <w:pPr>
        <w:pStyle w:val="ConsPlusTitle"/>
        <w:jc w:val="center"/>
      </w:pPr>
      <w:r>
        <w:t>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- не более 15 минут.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2.6.2. Очередность для отдельных категорий заявителей не установлена.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2.7. Срок регистрации запроса заявителя о предоставлении</w:t>
      </w:r>
    </w:p>
    <w:p w:rsidR="003859E6" w:rsidRDefault="00ED736B">
      <w:pPr>
        <w:pStyle w:val="ConsPlusTitle"/>
        <w:jc w:val="center"/>
      </w:pPr>
      <w:r>
        <w:t>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2.7.1. При личном обращении в отделение Центра регистрация осуществляется в день поступления запроса и д</w:t>
      </w:r>
      <w:r>
        <w:t>окументов.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2.7.2. При поступлении запроса почтовым отправлением регистрация запроса осуществляется в день поступления запроса и документов.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2.7.3. Запрос, поступивший в электронной форме в выходной (праздничный) день, регистрируется на следующий за выходны</w:t>
      </w:r>
      <w:r>
        <w:t>м (праздничным) рабочий день.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2.7.4. При направлении запроса посредством Единого портала (при наличии технической возможности), Регионального портала (при наличии технической возможности) заявитель в день регистрации запроса получает в личном кабинете Един</w:t>
      </w:r>
      <w:r>
        <w:t xml:space="preserve">ого портала (при наличии технической возможности), Регионального портала (при наличии технической возможности) уведомление, подтверждающее, что запрос отправлен, в котором указываются регистрационный номер и дата </w:t>
      </w:r>
      <w:r>
        <w:lastRenderedPageBreak/>
        <w:t>подачи запроса.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2.7.5. При направлении запр</w:t>
      </w:r>
      <w:r>
        <w:t>оса через МФЦ регистрация запроса осуществляется в день поступления запроса и документов.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2.8. Требования к помещениям, в которых предоставляется</w:t>
      </w:r>
    </w:p>
    <w:p w:rsidR="003859E6" w:rsidRDefault="00ED736B">
      <w:pPr>
        <w:pStyle w:val="ConsPlusTitle"/>
        <w:jc w:val="center"/>
      </w:pPr>
      <w:r>
        <w:t>государственная услуга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Информация о требованиях к помещениям, в которых предоставляется государственная услу</w:t>
      </w:r>
      <w:r>
        <w:t>га, размещается на официальном сайте Министерства в информационно-телекоммуникационной сети общего пользования, включая сеть "Интернет" (далее - официальный сайт Министерства) (</w:t>
      </w:r>
      <w:hyperlink r:id="rId22">
        <w:r>
          <w:rPr>
            <w:color w:val="0000FF"/>
          </w:rPr>
          <w:t>http://mtsz.tatarstan.ru/</w:t>
        </w:r>
      </w:hyperlink>
      <w:r>
        <w:t>), Едином</w:t>
      </w:r>
      <w:r>
        <w:t xml:space="preserve"> портале (при наличии технической возможности) или Региональном портале (при наличии технической возможности).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2.9. Показатели доступности и качества</w:t>
      </w:r>
    </w:p>
    <w:p w:rsidR="003859E6" w:rsidRDefault="00ED736B">
      <w:pPr>
        <w:pStyle w:val="ConsPlusTitle"/>
        <w:jc w:val="center"/>
      </w:pPr>
      <w:r>
        <w:t>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Информация о показателях доступности и качество предоставления государственной ус</w:t>
      </w:r>
      <w:r>
        <w:t>луги размещается на официальном сайте Министерства, Едином портале (при наличии технической возможности) или Региональном портале (при наличии технической возможности).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2.10. Иные требования к предоставлению государственной</w:t>
      </w:r>
    </w:p>
    <w:p w:rsidR="003859E6" w:rsidRDefault="00ED736B">
      <w:pPr>
        <w:pStyle w:val="ConsPlusTitle"/>
        <w:jc w:val="center"/>
      </w:pPr>
      <w:r>
        <w:t>услуги, в том числе: учитывающие особенности предоставления</w:t>
      </w:r>
    </w:p>
    <w:p w:rsidR="003859E6" w:rsidRDefault="00ED736B">
      <w:pPr>
        <w:pStyle w:val="ConsPlusTitle"/>
        <w:jc w:val="center"/>
      </w:pPr>
      <w:r>
        <w:t>государственной услуги в многофункциональных центрах</w:t>
      </w:r>
    </w:p>
    <w:p w:rsidR="003859E6" w:rsidRDefault="00ED736B">
      <w:pPr>
        <w:pStyle w:val="ConsPlusTitle"/>
        <w:jc w:val="center"/>
      </w:pPr>
      <w:r>
        <w:t>и особенности предоставления государственной услуги</w:t>
      </w:r>
    </w:p>
    <w:p w:rsidR="003859E6" w:rsidRDefault="00ED736B">
      <w:pPr>
        <w:pStyle w:val="ConsPlusTitle"/>
        <w:jc w:val="center"/>
      </w:pPr>
      <w:r>
        <w:t>в электронной форме; о предоставлении сведений</w:t>
      </w:r>
    </w:p>
    <w:p w:rsidR="003859E6" w:rsidRDefault="00ED736B">
      <w:pPr>
        <w:pStyle w:val="ConsPlusTitle"/>
        <w:jc w:val="center"/>
      </w:pPr>
      <w:r>
        <w:t xml:space="preserve">о государственной услуге на государственных </w:t>
      </w:r>
      <w:r>
        <w:t>языках</w:t>
      </w:r>
    </w:p>
    <w:p w:rsidR="003859E6" w:rsidRDefault="00ED736B">
      <w:pPr>
        <w:pStyle w:val="ConsPlusTitle"/>
        <w:jc w:val="center"/>
      </w:pPr>
      <w:r>
        <w:t>Республики Татарстан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2.10.2. При предоставлении государственной услуги используются: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государственн</w:t>
      </w:r>
      <w:r>
        <w:t>ая информационная система "Социальный регистр населения Республики Татарстан";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федеральная государственная информационная система "Единая система межведомственного электронного взаимодействия";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информационная система "Прикладная платформа "Государственные </w:t>
      </w:r>
      <w:r>
        <w:t>и муниципальные услуги".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2.10.3. Запрос о предоставлении государственной услуги возможно подать через МФЦ при наличии соответствующего соглашения о взаимодействии между МФЦ и Центром.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Решение об отказе в приеме запроса и документов и (или) информации, необ</w:t>
      </w:r>
      <w:r>
        <w:t>ходимых для предоставления государственной услуги, специалистом МФЦ не принимается.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Результат предоставления государственной услуги выдается заявителю в форме бумажных документов, подтверждающих содержание электронных документов, направленных отделением Це</w:t>
      </w:r>
      <w:r>
        <w:t>нтра в МФЦ по результатам предоставления государственной услуги.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lastRenderedPageBreak/>
        <w:t>2.10.4. При обращении заявителя в МФЦ обеспечивается передача запроса в отделение Центра не позднее следующего рабочего дня со дня регистрации запроса.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Порядок взаимодействия отделения Центра</w:t>
      </w:r>
      <w:r>
        <w:t xml:space="preserve"> и МФЦ при предоставлении государственной услуги регулируется соглашением о взаимодействии, заключаемым между Центром и МФЦ, а порядок взаимодействия МФЦ с заявителями - регламентом работы МФЦ.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2.10.5. При предоставлении государственной услуги в электронно</w:t>
      </w:r>
      <w:r>
        <w:t>й форме заявитель вправе: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Едином портале (при наличии технической возможности) и на Региональном портале (при наличии технической возможности);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б) подать запрос</w:t>
      </w:r>
      <w: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</w:t>
        </w:r>
        <w:r>
          <w:rPr>
            <w:color w:val="0000FF"/>
          </w:rPr>
          <w:t>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услуг", с использованием Единого портала (при наличии технической возможности) или Регионального портала (при наличии технической возможности</w:t>
      </w:r>
      <w:r>
        <w:t>);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в) получить сведения о ходе выполнения запроса о предоставлении государственной услуги, поданных в электронной форме;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г) осуществить оценку качества предоставления государственной услуги посредством Единого портала (при наличии технической возможности) или Регионального портала (при наличии технической возможности);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д) получить результат предоставления государственной усл</w:t>
      </w:r>
      <w:r>
        <w:t>уги в форме электронного документа;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(при наличии технической возможности) или Регионального портала (пр</w:t>
      </w:r>
      <w:r>
        <w:t>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</w:t>
      </w:r>
      <w:r>
        <w:t>ми, государственными служащими.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2.10.6. Формирование запроса осуществляется посредством заполнения электронной формы запроса на Едином портале (при наличии технической возможности) или Региональном портале (при наличии технической возможности) без необходи</w:t>
      </w:r>
      <w:r>
        <w:t>мости дополнительной подачи запроса в какой-либо иной форме. В этом случае заявитель авторизуется на Едином портале (при наличии технической возможности) или на Региональном портале (при наличии технической возможности) посредством подтвержденной учетной з</w:t>
      </w:r>
      <w:r>
        <w:t xml:space="preserve">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заполняет </w:t>
      </w:r>
      <w:r>
        <w:t>запрос о предоставлении государственной услуги с использованием интерактивной формы в электронном виде.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2.10.7. Запись заявителей на прием в отделение Центра (далее - запись) осуществляется посредством Единого портала (при наличии технической возможности) </w:t>
      </w:r>
      <w:r>
        <w:t>или Регионального портала (при наличии технической возможности), телефонной связи по номеру телефона отделения Центра.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lastRenderedPageBreak/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Для осуществления предварительной записи посредством Единого портала (при наличии технической возможности) </w:t>
      </w:r>
      <w:r>
        <w:t>или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фамилию, имя, отчество (при наличии);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номер телефона;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адрес электронной почты (по желанию);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желаемую дату и время прием</w:t>
      </w:r>
      <w:r>
        <w:t>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При осуществлении предварительной записи заявителю обеспечивается возможность распечатать талон-подтверждение. В случае если заявителем указан адрес электронной почты, на указанный адрес также направляется информация о подтверждении предварительной запи</w:t>
      </w:r>
      <w:r>
        <w:t>си с указанием даты, времени и места приема.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Зая</w:t>
      </w:r>
      <w:r>
        <w:t>витель в любое время вправе отказаться от предварительной записи.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</w:t>
      </w:r>
      <w:r>
        <w:t>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Отсутствие предварительной записи не препятствует приему заявителя в порядке очередности.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2.10.8. При подаче</w:t>
      </w:r>
      <w:r>
        <w:t xml:space="preserve"> запроса через Единый портал (при наличии технической возможности), Региональный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2.10</w:t>
      </w:r>
      <w:r>
        <w:t>.9. Информация о порядке предоставления государственной услуги размещается на государственных языках Республики Татарстан.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</w:t>
      </w:r>
      <w:r>
        <w:t>разъясняет заявителю порядок предоставления государственной услуги и вопросы, указанные 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</w:t>
      </w:r>
      <w:r>
        <w:t>твет на языке обращения используются государственные языки Республики Татарстан.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2.11. Исчерпывающий перечень документов, необходимых</w:t>
      </w:r>
    </w:p>
    <w:p w:rsidR="003859E6" w:rsidRDefault="00ED736B">
      <w:pPr>
        <w:pStyle w:val="ConsPlusTitle"/>
        <w:jc w:val="center"/>
      </w:pPr>
      <w:r>
        <w:t>для предоставления 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 xml:space="preserve">2.11.1. В приложении N 3 к настоящему Регламенту приведен исчерпывающий </w:t>
      </w:r>
      <w:hyperlink w:anchor="P290" w:tooltip="ИСЧЕРПЫВАЮЩИЙ ПЕРЕЧЕНЬ ДОКУМЕНТОВ,">
        <w:r>
          <w:rPr>
            <w:color w:val="0000FF"/>
          </w:rPr>
          <w:t>перечень</w:t>
        </w:r>
      </w:hyperlink>
      <w:r>
        <w:t xml:space="preserve"> документов, необходимых для предоставления государственной услуги, с разделением на: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lastRenderedPageBreak/>
        <w:t>а) документы, которые заявитель представляет самостоятельно;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б) документы, которые заявитель вправе п</w:t>
      </w:r>
      <w:r>
        <w:t>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2.11.2. Форма запроса приведена в </w:t>
      </w:r>
      <w:hyperlink w:anchor="P476" w:tooltip="                                 Заявление">
        <w:r>
          <w:rPr>
            <w:color w:val="0000FF"/>
          </w:rPr>
          <w:t>приложении N 5</w:t>
        </w:r>
      </w:hyperlink>
      <w:r>
        <w:t xml:space="preserve"> </w:t>
      </w:r>
      <w:r>
        <w:t>к настоящему Регламенту.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2"/>
      </w:pPr>
      <w:r>
        <w:t>2.12. Исчерпывающий перечень оснований для отказа в приеме</w:t>
      </w:r>
    </w:p>
    <w:p w:rsidR="003859E6" w:rsidRDefault="00ED736B">
      <w:pPr>
        <w:pStyle w:val="ConsPlusTitle"/>
        <w:jc w:val="center"/>
      </w:pPr>
      <w:r>
        <w:t>запроса о предоставлении государственной услуги</w:t>
      </w:r>
    </w:p>
    <w:p w:rsidR="003859E6" w:rsidRDefault="00ED736B">
      <w:pPr>
        <w:pStyle w:val="ConsPlusTitle"/>
        <w:jc w:val="center"/>
      </w:pPr>
      <w:r>
        <w:t>и документов, необходимых для предоставления государственной</w:t>
      </w:r>
    </w:p>
    <w:p w:rsidR="003859E6" w:rsidRDefault="00ED736B">
      <w:pPr>
        <w:pStyle w:val="ConsPlusTitle"/>
        <w:jc w:val="center"/>
      </w:pPr>
      <w:r>
        <w:t>услуги, и исчерпывающий перечень оснований</w:t>
      </w:r>
    </w:p>
    <w:p w:rsidR="003859E6" w:rsidRDefault="00ED736B">
      <w:pPr>
        <w:pStyle w:val="ConsPlusTitle"/>
        <w:jc w:val="center"/>
      </w:pPr>
      <w:r>
        <w:t>для приостановления предоставления государственной услуги</w:t>
      </w:r>
    </w:p>
    <w:p w:rsidR="003859E6" w:rsidRDefault="00ED736B">
      <w:pPr>
        <w:pStyle w:val="ConsPlusTitle"/>
        <w:jc w:val="center"/>
      </w:pPr>
      <w:r>
        <w:t>или для отказа в предоставлении 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2.12.1. Основаниями для отказа в приеме запроса о предоставлении государственной услуги и документов, необходимых для предоставления государст</w:t>
      </w:r>
      <w:r>
        <w:t>венной услуги, являются: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1) непредставление (представление не в полном объеме) документов, указанных в </w:t>
      </w:r>
      <w:hyperlink w:anchor="P299" w:tooltip="1.1">
        <w:r>
          <w:rPr>
            <w:color w:val="0000FF"/>
          </w:rPr>
          <w:t>пунктах 1.1</w:t>
        </w:r>
      </w:hyperlink>
      <w:r>
        <w:t xml:space="preserve"> - </w:t>
      </w:r>
      <w:hyperlink w:anchor="P340" w:tooltip="1.6">
        <w:r>
          <w:rPr>
            <w:color w:val="0000FF"/>
          </w:rPr>
          <w:t>1.6</w:t>
        </w:r>
      </w:hyperlink>
      <w:r>
        <w:t xml:space="preserve"> приложения N 3 к настоящему Регламенту;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2) обращение лица, не у</w:t>
      </w:r>
      <w:r>
        <w:t xml:space="preserve">казанного в </w:t>
      </w:r>
      <w:hyperlink w:anchor="P55" w:tooltip="1.2. Круг заявителей (далее - заявитель):">
        <w:r>
          <w:rPr>
            <w:color w:val="0000FF"/>
          </w:rPr>
          <w:t>пункте 1.2</w:t>
        </w:r>
      </w:hyperlink>
      <w:r>
        <w:t xml:space="preserve"> настоящего Регламента;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3) наличие в документах подчисток, приписок, зачеркнутых слов и исправлений, не заверенных в соответствии с законодательством Российской </w:t>
      </w:r>
      <w:r>
        <w:t>Федерации;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4) </w:t>
      </w:r>
      <w:proofErr w:type="spellStart"/>
      <w:r>
        <w:t>непредъявление</w:t>
      </w:r>
      <w:proofErr w:type="spellEnd"/>
      <w: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в отделение Центра;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5) представление в отделение Центра запроса и документов (копий документов) в форме электронных документов, не подписанных (не заверенных) электронной подписью;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6) направление заявителем по почте копий документов, не заверенных в соответствии с законодател</w:t>
      </w:r>
      <w:r>
        <w:t>ьством Российской Федерации;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7) неполное (некорректное) заполнение полей в форме запроса, в том числе в интерактивной форме запроса на Едином портале (при наличии технической возможности) или Региональном портале (при наличии технической возможности).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2.12</w:t>
      </w:r>
      <w:r>
        <w:t>.2. Основания для приостановления предоставления государственной услуги не предусмотрены.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2.12.3. Основанием для отказа в предоставлении государственной услуги является выявленное на основании имеющихся сведений и (или) документов отсутствие права на получ</w:t>
      </w:r>
      <w:r>
        <w:t>ение государственной услуги.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</w:t>
      </w:r>
      <w:hyperlink w:anchor="P416" w:tooltip="ИСЧЕРПЫВАЮЩИЙ ПЕРЕЧЕНЬ">
        <w:r>
          <w:rPr>
            <w:color w:val="0000FF"/>
          </w:rPr>
          <w:t>перечень</w:t>
        </w:r>
      </w:hyperlink>
      <w:r>
        <w:t xml:space="preserve"> оснований для приостановления предоставления государственной услуги или для отказа в предоставлении государственной услуги с учетом категорий (признаков) заявителя приведен в приложении N 4 к настоящему Регламенту.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2.12.5. В </w:t>
      </w:r>
      <w:r>
        <w:t xml:space="preserve">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</w:t>
      </w:r>
      <w:r>
        <w:lastRenderedPageBreak/>
        <w:t>отсутствие и (или) недостоверность которых стали причиной отказа, а также с указанием перечня</w:t>
      </w:r>
      <w:r>
        <w:t xml:space="preserve">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2.12.6. Форма </w:t>
      </w:r>
      <w:hyperlink w:anchor="P805" w:tooltip="             Решение об отказе в приеме заявления (документов)">
        <w:r>
          <w:rPr>
            <w:color w:val="0000FF"/>
          </w:rPr>
          <w:t>решения</w:t>
        </w:r>
      </w:hyperlink>
      <w:r>
        <w:t xml:space="preserve"> об отказе в приеме запроса приведена в приложении N 8 к настоящему Регламенту.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3859E6" w:rsidRDefault="00ED736B">
      <w:pPr>
        <w:pStyle w:val="ConsPlusTitle"/>
        <w:jc w:val="center"/>
      </w:pPr>
      <w:r>
        <w:t>административных процедур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3.1. Осуществление административной процедуры, в рамках которой про</w:t>
      </w:r>
      <w:r>
        <w:t>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</w:t>
      </w:r>
      <w:r>
        <w:t>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</w:t>
      </w:r>
      <w:r>
        <w:t xml:space="preserve">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</w:t>
      </w:r>
      <w:r>
        <w:t>торой в рамках предоставления одной государственной услуги допускается два и более раза, не предусмотрено.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3.2. Перечень осуществляемых при предоставлении государственной услуги административных процедур одним из перечисленных способов: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1) профилирование з</w:t>
      </w:r>
      <w:r>
        <w:t>аявителя;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2) прием запроса, документов и (или) информации, необходимых для предоставления государственной услуги;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3) межведомственное информационное взаимодействие;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4) принятие решения о назначении (об отказе в назначении) государственной услуги;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5) предоставление результата государственной услуги.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3.3. Государственная услуга в упреждающем (</w:t>
      </w:r>
      <w:proofErr w:type="spellStart"/>
      <w:r>
        <w:t>проактивном</w:t>
      </w:r>
      <w:proofErr w:type="spellEnd"/>
      <w:r>
        <w:t>) режиме не предоставляется.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  <w:outlineLvl w:val="1"/>
      </w:pPr>
      <w:r>
        <w:t>4. Способы информирования заявителя об изменении статуса</w:t>
      </w:r>
    </w:p>
    <w:p w:rsidR="003859E6" w:rsidRDefault="00ED736B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4.1. 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лично (при посещении заявителем отделения Центра);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посредством размещения в личном кабинете заяв</w:t>
      </w:r>
      <w:r>
        <w:t>ителя на Едином портале (при наличии технической возможности) или Региональном портале (при наличии технической возможности).</w:t>
      </w: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ED736B" w:rsidRDefault="00ED736B">
      <w:pPr>
        <w:pStyle w:val="ConsPlusNormal"/>
        <w:jc w:val="right"/>
        <w:outlineLvl w:val="1"/>
      </w:pPr>
    </w:p>
    <w:p w:rsidR="003859E6" w:rsidRDefault="00ED736B">
      <w:pPr>
        <w:pStyle w:val="ConsPlusNormal"/>
        <w:jc w:val="right"/>
        <w:outlineLvl w:val="1"/>
      </w:pPr>
      <w:bookmarkStart w:id="4" w:name="_GoBack"/>
      <w:bookmarkEnd w:id="4"/>
      <w:r>
        <w:lastRenderedPageBreak/>
        <w:t>Приложение N 1</w:t>
      </w:r>
    </w:p>
    <w:p w:rsidR="003859E6" w:rsidRDefault="00ED736B">
      <w:pPr>
        <w:pStyle w:val="ConsPlusNormal"/>
        <w:jc w:val="right"/>
      </w:pPr>
      <w:r>
        <w:t>к Административному регламенту</w:t>
      </w:r>
    </w:p>
    <w:p w:rsidR="003859E6" w:rsidRDefault="00ED736B">
      <w:pPr>
        <w:pStyle w:val="ConsPlusNormal"/>
        <w:jc w:val="right"/>
      </w:pPr>
      <w:r>
        <w:t>предоставления государственной услуги</w:t>
      </w:r>
    </w:p>
    <w:p w:rsidR="003859E6" w:rsidRDefault="00ED736B">
      <w:pPr>
        <w:pStyle w:val="ConsPlusNormal"/>
        <w:jc w:val="right"/>
      </w:pPr>
      <w:r>
        <w:t>по назначению единовременной</w:t>
      </w:r>
    </w:p>
    <w:p w:rsidR="003859E6" w:rsidRDefault="00ED736B">
      <w:pPr>
        <w:pStyle w:val="ConsPlusNormal"/>
        <w:jc w:val="right"/>
      </w:pPr>
      <w:r>
        <w:t>выплаты женщ</w:t>
      </w:r>
      <w:r>
        <w:t>инам, постоянно</w:t>
      </w:r>
    </w:p>
    <w:p w:rsidR="003859E6" w:rsidRDefault="00ED736B">
      <w:pPr>
        <w:pStyle w:val="ConsPlusNormal"/>
        <w:jc w:val="right"/>
      </w:pPr>
      <w:r>
        <w:t>проживающим в сельской местности,</w:t>
      </w:r>
    </w:p>
    <w:p w:rsidR="003859E6" w:rsidRDefault="00ED736B">
      <w:pPr>
        <w:pStyle w:val="ConsPlusNormal"/>
        <w:jc w:val="right"/>
      </w:pPr>
      <w:r>
        <w:t>поселках городского типа,</w:t>
      </w:r>
    </w:p>
    <w:p w:rsidR="003859E6" w:rsidRDefault="00ED736B">
      <w:pPr>
        <w:pStyle w:val="ConsPlusNormal"/>
        <w:jc w:val="right"/>
      </w:pPr>
      <w:r>
        <w:t>при рождении ребенка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</w:pPr>
      <w:bookmarkStart w:id="5" w:name="P229"/>
      <w:bookmarkEnd w:id="5"/>
      <w:r>
        <w:t>ПЕРЕЧЕНЬ УСЛОВНЫХ ОБОЗНАЧЕНИЙ И СОКРАЩЕНИЙ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ind w:firstLine="540"/>
        <w:jc w:val="both"/>
      </w:pPr>
      <w:r>
        <w:t>Для предоставления государственной услуги используются следующие обозначения и сокращения: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Регламент - документ, устанавливающий порядок и стандарт предоставления государственной услуги "Назначение единовременной выплаты женщинам, постоянно проживающим в сельской местности, поселках городского типа, при рождении ребенка";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государственная услуга </w:t>
      </w:r>
      <w:r>
        <w:t>- государственная услуга по назначению единовременной выплаты женщинам, постоянно проживающим в сельской местности, поселках городского типа, при рождении ребенка;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запрос - заявление о назначении единовременной выплаты женщинам, постоянно проживающим в сел</w:t>
      </w:r>
      <w:r>
        <w:t>ьской местности, поселках городского типа, при рождении ребенка;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 xml:space="preserve">заявитель - физическое лицо, относящееся к категории, указанной в </w:t>
      </w:r>
      <w:hyperlink w:anchor="P55" w:tooltip="1.2. Круг заявителей (далее - заявитель):">
        <w:r>
          <w:rPr>
            <w:color w:val="0000FF"/>
          </w:rPr>
          <w:t>пункте 1.2</w:t>
        </w:r>
      </w:hyperlink>
      <w:r>
        <w:t xml:space="preserve"> настоящего Регламента, подавшее запрос о </w:t>
      </w:r>
      <w:r>
        <w:t>предоставлении государственной услуги;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представитель заявителя - лица, уполномоченные заявителем в установленном порядке, или законные представители заявителя;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Региональный портал - государственная информационная система Республики Татарстан "Портал государственных и муниципальных ус</w:t>
      </w:r>
      <w:r>
        <w:t>луг Республики Татарстан";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единовременная выплата - единовременная выплата женщинам, постоянно проживающим в сельской местности, поселках городского типа, при рождении ребенка;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Центр - государственное казенное учреждение "Республиканский Центр материальной</w:t>
      </w:r>
      <w:r>
        <w:t xml:space="preserve"> помощи (компенсационных выплат)";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Министерство - Министерство труда, занятости и социальной защиты Республики Татарстан;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отделение Центра - отделение Республиканского центра материальной помощи в муниципальном районе или городском округе Республики Татарс</w:t>
      </w:r>
      <w:r>
        <w:t>тан по месту жительства заявителя;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запись - запись заявителей на прием в отделение Центра;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t>официальный сайт Министерства - официальный сайт Министерства труда, занятости и социальной защиты Республики Татарстан в информационно-телекоммуникационной сети общ</w:t>
      </w:r>
      <w:r>
        <w:t>его пользования, включая сеть;</w:t>
      </w:r>
    </w:p>
    <w:p w:rsidR="003859E6" w:rsidRDefault="00ED736B">
      <w:pPr>
        <w:pStyle w:val="ConsPlusNormal"/>
        <w:spacing w:before="240"/>
        <w:ind w:firstLine="540"/>
        <w:jc w:val="both"/>
      </w:pPr>
      <w:r>
        <w:lastRenderedPageBreak/>
        <w:t>МФЦ - государственное бюджетное учреждение "Многофункциональный центр предоставления государственных и муниципальных услуг в Республике Татарстан".</w:t>
      </w: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jc w:val="right"/>
        <w:outlineLvl w:val="1"/>
      </w:pPr>
      <w:r>
        <w:t>Приложение N 2</w:t>
      </w:r>
    </w:p>
    <w:p w:rsidR="003859E6" w:rsidRDefault="00ED736B">
      <w:pPr>
        <w:pStyle w:val="ConsPlusNormal"/>
        <w:jc w:val="right"/>
      </w:pPr>
      <w:r>
        <w:t>к Административному регламенту</w:t>
      </w:r>
    </w:p>
    <w:p w:rsidR="003859E6" w:rsidRDefault="00ED736B">
      <w:pPr>
        <w:pStyle w:val="ConsPlusNormal"/>
        <w:jc w:val="right"/>
      </w:pPr>
      <w:r>
        <w:t>предоставления государственной услуги</w:t>
      </w:r>
    </w:p>
    <w:p w:rsidR="003859E6" w:rsidRDefault="00ED736B">
      <w:pPr>
        <w:pStyle w:val="ConsPlusNormal"/>
        <w:jc w:val="right"/>
      </w:pPr>
      <w:r>
        <w:t>по назначению единовременной</w:t>
      </w:r>
    </w:p>
    <w:p w:rsidR="003859E6" w:rsidRDefault="00ED736B">
      <w:pPr>
        <w:pStyle w:val="ConsPlusNormal"/>
        <w:jc w:val="right"/>
      </w:pPr>
      <w:r>
        <w:t>выплаты женщинам, постоянно</w:t>
      </w:r>
    </w:p>
    <w:p w:rsidR="003859E6" w:rsidRDefault="00ED736B">
      <w:pPr>
        <w:pStyle w:val="ConsPlusNormal"/>
        <w:jc w:val="right"/>
      </w:pPr>
      <w:r>
        <w:t>проживающим в сельской местности,</w:t>
      </w:r>
    </w:p>
    <w:p w:rsidR="003859E6" w:rsidRDefault="00ED736B">
      <w:pPr>
        <w:pStyle w:val="ConsPlusNormal"/>
        <w:jc w:val="right"/>
      </w:pPr>
      <w:r>
        <w:t>поселках городского типа,</w:t>
      </w:r>
    </w:p>
    <w:p w:rsidR="003859E6" w:rsidRDefault="00ED736B">
      <w:pPr>
        <w:pStyle w:val="ConsPlusNormal"/>
        <w:jc w:val="right"/>
      </w:pPr>
      <w:r>
        <w:t>при рождении ребенка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</w:pPr>
      <w:bookmarkStart w:id="6" w:name="P260"/>
      <w:bookmarkEnd w:id="6"/>
      <w:r>
        <w:t>ИДЕНТИФИКАТОРЫ КАТЕГОРИЙ (ПРИЗНАКОВ) ЗАЯВИТЕЛЕЙ</w:t>
      </w:r>
    </w:p>
    <w:p w:rsidR="003859E6" w:rsidRDefault="003859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539"/>
        <w:gridCol w:w="5218"/>
        <w:gridCol w:w="1814"/>
      </w:tblGrid>
      <w:tr w:rsidR="003859E6">
        <w:tc>
          <w:tcPr>
            <w:tcW w:w="581" w:type="dxa"/>
          </w:tcPr>
          <w:p w:rsidR="003859E6" w:rsidRDefault="00ED73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39" w:type="dxa"/>
          </w:tcPr>
          <w:p w:rsidR="003859E6" w:rsidRDefault="00ED736B">
            <w:pPr>
              <w:pStyle w:val="ConsPlusNormal"/>
              <w:jc w:val="center"/>
            </w:pPr>
            <w:r>
              <w:t>Результат предоставления</w:t>
            </w:r>
            <w:r>
              <w:t xml:space="preserve"> государственной услуги</w:t>
            </w:r>
          </w:p>
        </w:tc>
        <w:tc>
          <w:tcPr>
            <w:tcW w:w="5218" w:type="dxa"/>
          </w:tcPr>
          <w:p w:rsidR="003859E6" w:rsidRDefault="00ED736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1814" w:type="dxa"/>
          </w:tcPr>
          <w:p w:rsidR="003859E6" w:rsidRDefault="00ED736B">
            <w:pPr>
              <w:pStyle w:val="ConsPlusNormal"/>
              <w:jc w:val="center"/>
            </w:pPr>
            <w:r>
              <w:t>Идентификатор отдельного признака заявителей</w:t>
            </w:r>
          </w:p>
        </w:tc>
      </w:tr>
      <w:tr w:rsidR="003859E6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39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Решение о назначении единовременной выплаты</w:t>
            </w:r>
          </w:p>
        </w:tc>
        <w:tc>
          <w:tcPr>
            <w:tcW w:w="5218" w:type="dxa"/>
          </w:tcPr>
          <w:p w:rsidR="003859E6" w:rsidRDefault="00ED736B">
            <w:pPr>
              <w:pStyle w:val="ConsPlusNormal"/>
              <w:jc w:val="both"/>
            </w:pPr>
            <w:r>
              <w:t>Заявитель 1 (постоянно проживающая в сельской местности, поселках городского типа на территории Республики Татарстан на дату обращения не менее трех лет, женщина в возрасте до 25 лет, при рождении первого ребенка, или женщина в возрасте до 29 лет при рожде</w:t>
            </w:r>
            <w:r>
              <w:t>нии третьего и каждого последующего ребенка)</w:t>
            </w:r>
          </w:p>
        </w:tc>
        <w:tc>
          <w:tcPr>
            <w:tcW w:w="1814" w:type="dxa"/>
          </w:tcPr>
          <w:p w:rsidR="003859E6" w:rsidRDefault="00ED736B">
            <w:pPr>
              <w:pStyle w:val="ConsPlusNormal"/>
            </w:pPr>
            <w:r>
              <w:t>1А</w:t>
            </w:r>
          </w:p>
        </w:tc>
      </w:tr>
      <w:tr w:rsidR="003859E6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539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5218" w:type="dxa"/>
          </w:tcPr>
          <w:p w:rsidR="003859E6" w:rsidRDefault="00ED736B">
            <w:pPr>
              <w:pStyle w:val="ConsPlusNormal"/>
              <w:jc w:val="both"/>
            </w:pPr>
            <w:r>
              <w:t>Представитель заявителя 1</w:t>
            </w:r>
          </w:p>
        </w:tc>
        <w:tc>
          <w:tcPr>
            <w:tcW w:w="1814" w:type="dxa"/>
          </w:tcPr>
          <w:p w:rsidR="003859E6" w:rsidRDefault="00ED736B">
            <w:pPr>
              <w:pStyle w:val="ConsPlusNormal"/>
            </w:pPr>
            <w:r>
              <w:t>2А</w:t>
            </w:r>
          </w:p>
        </w:tc>
      </w:tr>
      <w:tr w:rsidR="003859E6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539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5218" w:type="dxa"/>
          </w:tcPr>
          <w:p w:rsidR="003859E6" w:rsidRDefault="00ED736B">
            <w:pPr>
              <w:pStyle w:val="ConsPlusNormal"/>
              <w:jc w:val="both"/>
            </w:pPr>
            <w:r>
              <w:t>Заявитель 2 (отцы (опекуны), в случае смерти, лишения родительских прав (ограничения в родительских правах) заявителя 1)</w:t>
            </w:r>
          </w:p>
        </w:tc>
        <w:tc>
          <w:tcPr>
            <w:tcW w:w="1814" w:type="dxa"/>
          </w:tcPr>
          <w:p w:rsidR="003859E6" w:rsidRDefault="00ED736B">
            <w:pPr>
              <w:pStyle w:val="ConsPlusNormal"/>
            </w:pPr>
            <w:r>
              <w:t>3А</w:t>
            </w:r>
          </w:p>
        </w:tc>
      </w:tr>
      <w:tr w:rsidR="003859E6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539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5218" w:type="dxa"/>
          </w:tcPr>
          <w:p w:rsidR="003859E6" w:rsidRDefault="00ED736B">
            <w:pPr>
              <w:pStyle w:val="ConsPlusNormal"/>
              <w:jc w:val="both"/>
            </w:pPr>
            <w:r>
              <w:t>Представитель заявителя 2</w:t>
            </w:r>
          </w:p>
        </w:tc>
        <w:tc>
          <w:tcPr>
            <w:tcW w:w="1814" w:type="dxa"/>
          </w:tcPr>
          <w:p w:rsidR="003859E6" w:rsidRDefault="00ED736B">
            <w:pPr>
              <w:pStyle w:val="ConsPlusNormal"/>
            </w:pPr>
            <w:r>
              <w:t>4А</w:t>
            </w:r>
          </w:p>
        </w:tc>
      </w:tr>
    </w:tbl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jc w:val="right"/>
        <w:outlineLvl w:val="1"/>
      </w:pPr>
      <w:r>
        <w:t>Приложение N 3</w:t>
      </w:r>
    </w:p>
    <w:p w:rsidR="003859E6" w:rsidRDefault="00ED736B">
      <w:pPr>
        <w:pStyle w:val="ConsPlusNormal"/>
        <w:jc w:val="right"/>
      </w:pPr>
      <w:r>
        <w:t>к Административному регламенту</w:t>
      </w:r>
    </w:p>
    <w:p w:rsidR="003859E6" w:rsidRDefault="00ED736B">
      <w:pPr>
        <w:pStyle w:val="ConsPlusNormal"/>
        <w:jc w:val="right"/>
      </w:pPr>
      <w:r>
        <w:t>предоставления государственной услуги</w:t>
      </w:r>
    </w:p>
    <w:p w:rsidR="003859E6" w:rsidRDefault="00ED736B">
      <w:pPr>
        <w:pStyle w:val="ConsPlusNormal"/>
        <w:jc w:val="right"/>
      </w:pPr>
      <w:r>
        <w:t>по назначению единовременной</w:t>
      </w:r>
    </w:p>
    <w:p w:rsidR="003859E6" w:rsidRDefault="00ED736B">
      <w:pPr>
        <w:pStyle w:val="ConsPlusNormal"/>
        <w:jc w:val="right"/>
      </w:pPr>
      <w:r>
        <w:t>выплаты женщинам, постоянно</w:t>
      </w:r>
    </w:p>
    <w:p w:rsidR="003859E6" w:rsidRDefault="00ED736B">
      <w:pPr>
        <w:pStyle w:val="ConsPlusNormal"/>
        <w:jc w:val="right"/>
      </w:pPr>
      <w:r>
        <w:t>проживающим в сельской местности,</w:t>
      </w:r>
    </w:p>
    <w:p w:rsidR="003859E6" w:rsidRDefault="00ED736B">
      <w:pPr>
        <w:pStyle w:val="ConsPlusNormal"/>
        <w:jc w:val="right"/>
      </w:pPr>
      <w:r>
        <w:t>поселках городского типа,</w:t>
      </w:r>
    </w:p>
    <w:p w:rsidR="003859E6" w:rsidRDefault="00ED736B">
      <w:pPr>
        <w:pStyle w:val="ConsPlusNormal"/>
        <w:jc w:val="right"/>
      </w:pPr>
      <w:r>
        <w:t>при рождении ребенка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</w:pPr>
      <w:bookmarkStart w:id="7" w:name="P290"/>
      <w:bookmarkEnd w:id="7"/>
      <w:r>
        <w:t>ИСЧЕРПЫВАЮЩИЙ ПЕРЕЧЕНЬ ДОКУМЕНТОВ</w:t>
      </w:r>
      <w:r>
        <w:t>,</w:t>
      </w:r>
    </w:p>
    <w:p w:rsidR="00ED736B" w:rsidRDefault="00ED736B" w:rsidP="00ED736B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D736B" w:rsidRDefault="00ED736B" w:rsidP="00ED736B">
      <w:pPr>
        <w:pStyle w:val="ConsPlusTitle"/>
        <w:jc w:val="center"/>
      </w:pPr>
    </w:p>
    <w:p w:rsidR="00ED736B" w:rsidRDefault="00ED736B" w:rsidP="00ED736B">
      <w:pPr>
        <w:pStyle w:val="ConsPlusTitle"/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134"/>
        <w:gridCol w:w="3110"/>
        <w:gridCol w:w="2957"/>
        <w:gridCol w:w="2702"/>
      </w:tblGrid>
      <w:tr w:rsidR="003859E6" w:rsidTr="00ED736B">
        <w:tc>
          <w:tcPr>
            <w:tcW w:w="581" w:type="dxa"/>
          </w:tcPr>
          <w:p w:rsidR="003859E6" w:rsidRDefault="00ED736B">
            <w:pPr>
              <w:pStyle w:val="ConsPlusNormal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1134" w:type="dxa"/>
          </w:tcPr>
          <w:p w:rsidR="003859E6" w:rsidRDefault="00ED736B">
            <w:pPr>
              <w:pStyle w:val="ConsPlusNormal"/>
              <w:jc w:val="center"/>
            </w:pPr>
            <w:r>
              <w:t>Идентификатор признака заявителя</w:t>
            </w:r>
          </w:p>
        </w:tc>
        <w:tc>
          <w:tcPr>
            <w:tcW w:w="3110" w:type="dxa"/>
          </w:tcPr>
          <w:p w:rsidR="003859E6" w:rsidRDefault="00ED736B">
            <w:pPr>
              <w:pStyle w:val="ConsPlusNormal"/>
              <w:jc w:val="center"/>
            </w:pPr>
            <w: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center"/>
            </w:pPr>
            <w:r>
              <w:t>Способ предоставления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3859E6" w:rsidTr="00ED736B">
        <w:tc>
          <w:tcPr>
            <w:tcW w:w="10484" w:type="dxa"/>
            <w:gridSpan w:val="5"/>
          </w:tcPr>
          <w:p w:rsidR="003859E6" w:rsidRDefault="00ED736B">
            <w:pPr>
              <w:pStyle w:val="ConsPlusNormal"/>
              <w:jc w:val="center"/>
              <w:outlineLvl w:val="2"/>
            </w:pPr>
            <w:r>
              <w:t>1. Документы, которые заявитель представляет самостоятельно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bookmarkStart w:id="8" w:name="P299"/>
            <w:bookmarkEnd w:id="8"/>
            <w:r>
              <w:t>1.1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1А, 2А, 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заявление о назначение единовременной выплаты женщинам, постоянно проживающим в сельской местности, поселках городского типа, при рождении ребенка (далее - запрос)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в муниципальном районе или городском округе Республики Татарстан по месту жительства заявителя (далее - отделение Центра) или в государственное бюджетное учреждение "Многофункциональный центр предоставления государственн</w:t>
            </w:r>
            <w:r>
              <w:t>ых и муниципальных услуг в Республике Татарстан" (далее - МФЦ)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оригинал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оригинал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федеральной государственной информационной системы "Единый портал государственных и муниципальных услуг (функций)" (далее - Единый портал) (при наличии технической возможности) или государственной информационной системы Республики Татарстан "По</w:t>
            </w:r>
            <w:r>
              <w:t>ртал государственных и муниципальных услуг Республики Татарстан" (далее - Региональный портал)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заполнение запроса о предоставлении государственной услуги с использованием интерактивной формы в электронном виде</w:t>
            </w:r>
          </w:p>
        </w:tc>
      </w:tr>
      <w:tr w:rsidR="003859E6" w:rsidTr="00ED736B">
        <w:tc>
          <w:tcPr>
            <w:tcW w:w="581" w:type="dxa"/>
          </w:tcPr>
          <w:p w:rsidR="003859E6" w:rsidRDefault="00ED736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134" w:type="dxa"/>
          </w:tcPr>
          <w:p w:rsidR="003859E6" w:rsidRDefault="00ED736B">
            <w:pPr>
              <w:pStyle w:val="ConsPlusNormal"/>
              <w:jc w:val="both"/>
            </w:pPr>
            <w:r>
              <w:t>1А,</w:t>
            </w:r>
            <w:r>
              <w:t xml:space="preserve"> 2А, 3А, 4А</w:t>
            </w:r>
          </w:p>
        </w:tc>
        <w:tc>
          <w:tcPr>
            <w:tcW w:w="3110" w:type="dxa"/>
          </w:tcPr>
          <w:p w:rsidR="003859E6" w:rsidRDefault="00ED736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ниш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оригинал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2А,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доверенность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сканированная копия документа с предъявлением оригинала в отделение Центра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1А, 2А, 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свидетельство о государственной</w:t>
            </w:r>
            <w:r>
              <w:t xml:space="preserve"> регистрации рождения ребенка, выданное компетентным органом иностранного государства, и копия его нотариально удостоверенного перевода на русский язык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 с предъявлением оригинала, если копия не з</w:t>
            </w:r>
            <w:r>
              <w:t>аверена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сканированная копия документа с предъявлением оригинала в отделение Центра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свидетельство о смерти матери, выданное</w:t>
            </w:r>
            <w:r>
              <w:t xml:space="preserve"> компетентным органом иностранного государства, и копию его нотариально удостоверенного перевода на русский язык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</w:t>
            </w:r>
            <w:r>
              <w:t xml:space="preserve">ом Российской Федерации </w:t>
            </w:r>
            <w:r>
              <w:lastRenderedPageBreak/>
              <w:t>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сканированная копия документа с предъявлением оригинала в отделение Центра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bookmarkStart w:id="9" w:name="P340"/>
            <w:bookmarkEnd w:id="9"/>
            <w:r>
              <w:t>1.6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1А, 2А, 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вступившее в законную силу реше</w:t>
            </w:r>
            <w:r>
              <w:t>ние суда об установлении факта постоянного проживания не менее трех лет в сельской местности, поселках городского типа на территории Республики Татарстан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 с предъявлением оригинала, если копия не</w:t>
            </w:r>
            <w:r>
              <w:t xml:space="preserve"> заверена в установленном законодательством Российской Федерации порядке. В случае отсутствия регистрации по месту жительства в сельской местности, поселках городского типа на территории Республики Татарстан не менее трех лет на дату обращения с запросом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 В случае отсутствия регистрации по месту жительства в сельской местности, поселках городского типа на территории Республики Татарстан н</w:t>
            </w:r>
            <w:r>
              <w:t>е менее трех лет на дату обращения с запросом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 xml:space="preserve">посредством Единого портала (при наличии технической возможности) </w:t>
            </w:r>
            <w:r>
              <w:lastRenderedPageBreak/>
              <w:t>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lastRenderedPageBreak/>
              <w:t xml:space="preserve">сканированная копия документа с предъявлением </w:t>
            </w:r>
            <w:r>
              <w:lastRenderedPageBreak/>
              <w:t>оригинала в отделение Центра В случае отсутствия регистрации по месту жительства в сельской местности, поселках городского типа на территории Республики Татарстан не менее трех лет на дату обращения с запросом</w:t>
            </w:r>
          </w:p>
        </w:tc>
      </w:tr>
      <w:tr w:rsidR="003859E6" w:rsidTr="00ED736B">
        <w:tc>
          <w:tcPr>
            <w:tcW w:w="10484" w:type="dxa"/>
            <w:gridSpan w:val="5"/>
          </w:tcPr>
          <w:p w:rsidR="003859E6" w:rsidRDefault="00ED736B">
            <w:pPr>
              <w:pStyle w:val="ConsPlusNormal"/>
              <w:jc w:val="center"/>
              <w:outlineLvl w:val="2"/>
            </w:pPr>
            <w:r>
              <w:lastRenderedPageBreak/>
              <w:t>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1А, 2А, 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о государственной регистрации рождения ребенка (детей) (сведения получают из Федеральной налоговой службы)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законодательством Рос</w:t>
            </w:r>
            <w:r>
              <w:t>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сканированная копия документа с предъявлением оригинала в отделение Центра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об установлении опеки (попечительства) (сведения получают из государственной информационной системы "Единая централизованная цифровая платформа в социальной сфере")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 с предъявлением оригинала, ес</w:t>
            </w:r>
            <w:r>
              <w:t>ли копия не заверена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 xml:space="preserve">посредством почтовой связи посредством Единого портала (при наличии технической возможности) или Регионального портала </w:t>
            </w:r>
            <w:r>
              <w:lastRenderedPageBreak/>
              <w:t>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lastRenderedPageBreak/>
              <w:t>копия докум</w:t>
            </w:r>
            <w:r>
              <w:t xml:space="preserve">ента, заверенная в установленном законодательством Российской Федерации порядке сканированная </w:t>
            </w:r>
            <w:r>
              <w:lastRenderedPageBreak/>
              <w:t>копия документа с предъявлением оригинала в отделение Центра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о государственной регистрации смерти матери (отца) (сведения получают из Федеральной налоговой службы)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 с предъявлением оригинала, если копия не заверена в установленном законодательством Российс</w:t>
            </w:r>
            <w:r>
              <w:t>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сканированная копия документа с предъявлением оригинала в отделение Центра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1А, 2А, 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сведения, подтверждающие факт п</w:t>
            </w:r>
            <w:r>
              <w:t>остоянного проживания в сельской местности, поселках городского типа на территории Республики Татарстан не менее трех лет (сведения получают из Министерства внутренних дел Российской Федерации)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 xml:space="preserve">копия документа </w:t>
            </w:r>
            <w:r>
              <w:t>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сканированная копия документа с предъявлением оригинала в отделение Центра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о лишении родительских прав или об огра</w:t>
            </w:r>
            <w:r>
              <w:t xml:space="preserve">ничении в </w:t>
            </w:r>
            <w:r>
              <w:lastRenderedPageBreak/>
              <w:t>родительских правах (сведения получают из государственной информационной системы "Единая централизованная цифровая платформа в социальной сфере")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lastRenderedPageBreak/>
              <w:t xml:space="preserve">личное обращение в отделение Центра или в </w:t>
            </w:r>
            <w:r>
              <w:lastRenderedPageBreak/>
              <w:t>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lastRenderedPageBreak/>
              <w:t xml:space="preserve">копия документа с предъявлением </w:t>
            </w:r>
            <w:r>
              <w:lastRenderedPageBreak/>
              <w:t xml:space="preserve">оригинала, если копия </w:t>
            </w:r>
            <w:r>
              <w:t>не заверена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сканированная копия документа с предъявлением оригинала в отделение Центра</w:t>
            </w:r>
          </w:p>
        </w:tc>
      </w:tr>
      <w:tr w:rsidR="003859E6" w:rsidTr="00ED736B">
        <w:tc>
          <w:tcPr>
            <w:tcW w:w="581" w:type="dxa"/>
            <w:vMerge w:val="restart"/>
          </w:tcPr>
          <w:p w:rsidR="003859E6" w:rsidRDefault="00ED736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1134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>1А, 2А, 3А, 4А</w:t>
            </w:r>
          </w:p>
        </w:tc>
        <w:tc>
          <w:tcPr>
            <w:tcW w:w="3110" w:type="dxa"/>
            <w:vMerge w:val="restart"/>
          </w:tcPr>
          <w:p w:rsidR="003859E6" w:rsidRDefault="00ED736B">
            <w:pPr>
              <w:pStyle w:val="ConsPlusNormal"/>
              <w:jc w:val="both"/>
            </w:pPr>
            <w:r>
              <w:t xml:space="preserve">об отсутствии задолженности по </w:t>
            </w:r>
            <w:r>
              <w:t>уплате налогов, сборов и страховых взносов в бюджеты бюджетной системы Российской Федерации (сведения получают из Федеральной налоговой службы)</w:t>
            </w: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личное обращение в отделение Центра или в МФЦ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 xml:space="preserve">копия документа с предъявлением оригинала, если копия не заверена </w:t>
            </w:r>
            <w:r>
              <w:t>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почтовой связи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859E6" w:rsidTr="00ED736B">
        <w:tc>
          <w:tcPr>
            <w:tcW w:w="581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1134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3110" w:type="dxa"/>
            <w:vMerge/>
          </w:tcPr>
          <w:p w:rsidR="003859E6" w:rsidRDefault="003859E6">
            <w:pPr>
              <w:pStyle w:val="ConsPlusNormal"/>
            </w:pPr>
          </w:p>
        </w:tc>
        <w:tc>
          <w:tcPr>
            <w:tcW w:w="2957" w:type="dxa"/>
          </w:tcPr>
          <w:p w:rsidR="003859E6" w:rsidRDefault="00ED736B">
            <w:pPr>
              <w:pStyle w:val="ConsPlusNormal"/>
              <w:jc w:val="both"/>
            </w:pPr>
            <w: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702" w:type="dxa"/>
          </w:tcPr>
          <w:p w:rsidR="003859E6" w:rsidRDefault="00ED736B">
            <w:pPr>
              <w:pStyle w:val="ConsPlusNormal"/>
              <w:jc w:val="both"/>
            </w:pPr>
            <w:r>
              <w:t>сканированная копия документа с предъявлением оригинала в отделение Центра</w:t>
            </w:r>
          </w:p>
        </w:tc>
      </w:tr>
    </w:tbl>
    <w:p w:rsidR="003859E6" w:rsidRDefault="003859E6">
      <w:pPr>
        <w:pStyle w:val="ConsPlusNormal"/>
        <w:sectPr w:rsidR="003859E6" w:rsidSect="00ED736B">
          <w:type w:val="continuous"/>
          <w:pgSz w:w="11906" w:h="16838"/>
          <w:pgMar w:top="1134" w:right="567" w:bottom="1134" w:left="1134" w:header="0" w:footer="0" w:gutter="0"/>
          <w:cols w:space="720"/>
          <w:titlePg/>
          <w:docGrid w:linePitch="272"/>
        </w:sectPr>
      </w:pP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jc w:val="right"/>
        <w:outlineLvl w:val="1"/>
      </w:pPr>
      <w:r>
        <w:t>Приложение N 4</w:t>
      </w:r>
    </w:p>
    <w:p w:rsidR="003859E6" w:rsidRDefault="00ED736B">
      <w:pPr>
        <w:pStyle w:val="ConsPlusNormal"/>
        <w:jc w:val="right"/>
      </w:pPr>
      <w:r>
        <w:t>к Административному регламенту</w:t>
      </w:r>
    </w:p>
    <w:p w:rsidR="003859E6" w:rsidRDefault="00ED736B">
      <w:pPr>
        <w:pStyle w:val="ConsPlusNormal"/>
        <w:jc w:val="right"/>
      </w:pPr>
      <w:r>
        <w:t>предоставления государственной услуги</w:t>
      </w:r>
    </w:p>
    <w:p w:rsidR="003859E6" w:rsidRDefault="00ED736B">
      <w:pPr>
        <w:pStyle w:val="ConsPlusNormal"/>
        <w:jc w:val="right"/>
      </w:pPr>
      <w:r>
        <w:t>по назначению единовременной</w:t>
      </w:r>
    </w:p>
    <w:p w:rsidR="003859E6" w:rsidRDefault="00ED736B">
      <w:pPr>
        <w:pStyle w:val="ConsPlusNormal"/>
        <w:jc w:val="right"/>
      </w:pPr>
      <w:r>
        <w:t>выплаты женщинам, постоянно</w:t>
      </w:r>
    </w:p>
    <w:p w:rsidR="003859E6" w:rsidRDefault="00ED736B">
      <w:pPr>
        <w:pStyle w:val="ConsPlusNormal"/>
        <w:jc w:val="right"/>
      </w:pPr>
      <w:r>
        <w:t>проживающим в сельской местности,</w:t>
      </w:r>
    </w:p>
    <w:p w:rsidR="003859E6" w:rsidRDefault="00ED736B">
      <w:pPr>
        <w:pStyle w:val="ConsPlusNormal"/>
        <w:jc w:val="right"/>
      </w:pPr>
      <w:r>
        <w:t>поселках городского типа,</w:t>
      </w:r>
    </w:p>
    <w:p w:rsidR="003859E6" w:rsidRDefault="00ED736B">
      <w:pPr>
        <w:pStyle w:val="ConsPlusNormal"/>
        <w:jc w:val="right"/>
      </w:pPr>
      <w:r>
        <w:t>при рождении ребенка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Title"/>
        <w:jc w:val="center"/>
      </w:pPr>
      <w:bookmarkStart w:id="10" w:name="P416"/>
      <w:bookmarkEnd w:id="10"/>
      <w:r>
        <w:lastRenderedPageBreak/>
        <w:t>ИСЧЕРПЫВАЮЩИЙ ПЕРЕЧЕНЬ</w:t>
      </w:r>
    </w:p>
    <w:p w:rsidR="003859E6" w:rsidRDefault="00ED736B">
      <w:pPr>
        <w:pStyle w:val="ConsPlusTitle"/>
        <w:jc w:val="center"/>
      </w:pPr>
      <w:r>
        <w:t>ОСНОВАНИЙ ДЛЯ ОТКАЗА В ПР</w:t>
      </w:r>
      <w:r>
        <w:t>ИЕМЕ ЗАЯВЛЕНИЯ О ПРЕДОСТАВЛЕНИИ</w:t>
      </w:r>
    </w:p>
    <w:p w:rsidR="003859E6" w:rsidRDefault="00ED736B">
      <w:pPr>
        <w:pStyle w:val="ConsPlusTitle"/>
        <w:jc w:val="center"/>
      </w:pPr>
      <w:r>
        <w:t>ГОСУДАРСТВЕННОЙ УСЛУГИ И ДОКУМЕНТОВ, НЕОБХОДИМЫХ</w:t>
      </w:r>
    </w:p>
    <w:p w:rsidR="003859E6" w:rsidRDefault="00ED736B">
      <w:pPr>
        <w:pStyle w:val="ConsPlusTitle"/>
        <w:jc w:val="center"/>
      </w:pPr>
      <w:r>
        <w:t>ДЛЯ ПРЕДОСТАВЛЕНИЯ ГОСУДАРСТВЕННОЙ УСЛУГИ, И ИСЧЕРПЫВАЮЩИЙ</w:t>
      </w:r>
    </w:p>
    <w:p w:rsidR="003859E6" w:rsidRDefault="00ED736B">
      <w:pPr>
        <w:pStyle w:val="ConsPlusTitle"/>
        <w:jc w:val="center"/>
      </w:pPr>
      <w:r>
        <w:t>ПЕРЕЧЕНЬ ОСНОВАНИЙ ДЛЯ ПРИОСТАНОВЛЕНИЯ ПРЕДОСТАВЛЕНИЯ</w:t>
      </w:r>
    </w:p>
    <w:p w:rsidR="003859E6" w:rsidRDefault="00ED736B">
      <w:pPr>
        <w:pStyle w:val="ConsPlusTitle"/>
        <w:jc w:val="center"/>
      </w:pPr>
      <w:r>
        <w:t>ГОСУДАРСТВЕННОЙ УСЛУГИ ИЛИ ДЛЯ ОТКАЗА В ПРЕДОСТАВЛЕНИИ</w:t>
      </w:r>
    </w:p>
    <w:p w:rsidR="003859E6" w:rsidRDefault="00ED736B">
      <w:pPr>
        <w:pStyle w:val="ConsPlusTitle"/>
        <w:jc w:val="center"/>
      </w:pPr>
      <w:r>
        <w:t>ГОСУДАР</w:t>
      </w:r>
      <w:r>
        <w:t>СТВЕННОЙ УСЛУГИ</w:t>
      </w:r>
    </w:p>
    <w:p w:rsidR="003859E6" w:rsidRDefault="003859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76"/>
        <w:gridCol w:w="1871"/>
      </w:tblGrid>
      <w:tr w:rsidR="003859E6">
        <w:tc>
          <w:tcPr>
            <w:tcW w:w="567" w:type="dxa"/>
          </w:tcPr>
          <w:p w:rsidR="003859E6" w:rsidRDefault="00ED73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  <w:jc w:val="center"/>
            </w:pPr>
            <w:r>
              <w:t>Идентификатор признака заявителя</w:t>
            </w:r>
          </w:p>
        </w:tc>
      </w:tr>
      <w:tr w:rsidR="003859E6">
        <w:tc>
          <w:tcPr>
            <w:tcW w:w="9014" w:type="dxa"/>
            <w:gridSpan w:val="3"/>
          </w:tcPr>
          <w:p w:rsidR="003859E6" w:rsidRDefault="00ED736B">
            <w:pPr>
              <w:pStyle w:val="ConsPlusNormal"/>
              <w:jc w:val="center"/>
              <w:outlineLvl w:val="2"/>
            </w:pPr>
            <w:r>
              <w:t>1.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3859E6">
        <w:tc>
          <w:tcPr>
            <w:tcW w:w="567" w:type="dxa"/>
          </w:tcPr>
          <w:p w:rsidR="003859E6" w:rsidRDefault="00ED736B">
            <w:pPr>
              <w:pStyle w:val="ConsPlusNormal"/>
            </w:pPr>
            <w:r>
              <w:t>1.1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both"/>
            </w:pPr>
            <w:r>
              <w:t xml:space="preserve">непредставление (представление не в полном объеме) документов, указанных в </w:t>
            </w:r>
            <w:hyperlink w:anchor="P299" w:tooltip="1.1">
              <w:r>
                <w:rPr>
                  <w:color w:val="0000FF"/>
                </w:rPr>
                <w:t>пунктах 1.1</w:t>
              </w:r>
            </w:hyperlink>
            <w:r>
              <w:t xml:space="preserve"> - </w:t>
            </w:r>
            <w:hyperlink w:anchor="P340" w:tooltip="1.6">
              <w:r>
                <w:rPr>
                  <w:color w:val="0000FF"/>
                </w:rPr>
                <w:t>1.6</w:t>
              </w:r>
            </w:hyperlink>
            <w:r>
              <w:t xml:space="preserve"> приложения N 3 к настоящему Регламенту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</w:pPr>
            <w:r>
              <w:t>1А, 2А, 3А, 4А</w:t>
            </w:r>
          </w:p>
        </w:tc>
      </w:tr>
      <w:tr w:rsidR="003859E6">
        <w:tc>
          <w:tcPr>
            <w:tcW w:w="567" w:type="dxa"/>
          </w:tcPr>
          <w:p w:rsidR="003859E6" w:rsidRDefault="00ED736B">
            <w:pPr>
              <w:pStyle w:val="ConsPlusNormal"/>
            </w:pPr>
            <w:r>
              <w:t>1.2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both"/>
            </w:pPr>
            <w:r>
              <w:t xml:space="preserve">обращение лица, не указанного в </w:t>
            </w:r>
            <w:hyperlink w:anchor="P55" w:tooltip="1.2. Круг заявителей (далее - заявитель):">
              <w:r>
                <w:rPr>
                  <w:color w:val="0000FF"/>
                </w:rPr>
                <w:t>пункте 1.2</w:t>
              </w:r>
            </w:hyperlink>
            <w:r>
              <w:t xml:space="preserve"> настоящего Регламента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</w:pPr>
            <w:r>
              <w:t>1А, 2А, 3А, 4А</w:t>
            </w:r>
          </w:p>
        </w:tc>
      </w:tr>
      <w:tr w:rsidR="003859E6">
        <w:tc>
          <w:tcPr>
            <w:tcW w:w="567" w:type="dxa"/>
          </w:tcPr>
          <w:p w:rsidR="003859E6" w:rsidRDefault="00ED736B">
            <w:pPr>
              <w:pStyle w:val="ConsPlusNormal"/>
            </w:pPr>
            <w:r>
              <w:t>1.3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both"/>
            </w:pPr>
            <w:r>
              <w:t>наличие в документах подчисток, приписок, зачеркнутых слов и исправлений, не заверенных в соответствии с законодательством Российс</w:t>
            </w:r>
            <w:r>
              <w:t>кой Федерации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</w:pPr>
            <w:r>
              <w:t>1А, 2А, 3А, 4А</w:t>
            </w:r>
          </w:p>
        </w:tc>
      </w:tr>
      <w:tr w:rsidR="003859E6">
        <w:tc>
          <w:tcPr>
            <w:tcW w:w="567" w:type="dxa"/>
          </w:tcPr>
          <w:p w:rsidR="003859E6" w:rsidRDefault="00ED736B">
            <w:pPr>
              <w:pStyle w:val="ConsPlusNormal"/>
            </w:pPr>
            <w:r>
              <w:t>1.4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both"/>
            </w:pPr>
            <w:proofErr w:type="spellStart"/>
            <w:r>
              <w:t>непредъявление</w:t>
            </w:r>
            <w:proofErr w:type="spellEnd"/>
            <w: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в отделение государственного казенного учреждения "Республикански</w:t>
            </w:r>
            <w:r>
              <w:t>й Центр материальной помощи (компенсационных выплат)" (далее - отделение Центра)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</w:pPr>
            <w:r>
              <w:t>1А, 2А, 3А, 4А</w:t>
            </w:r>
          </w:p>
        </w:tc>
      </w:tr>
      <w:tr w:rsidR="003859E6">
        <w:tc>
          <w:tcPr>
            <w:tcW w:w="567" w:type="dxa"/>
          </w:tcPr>
          <w:p w:rsidR="003859E6" w:rsidRDefault="00ED736B">
            <w:pPr>
              <w:pStyle w:val="ConsPlusNormal"/>
            </w:pPr>
            <w:r>
              <w:t>1.5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both"/>
            </w:pPr>
            <w:r>
              <w:t>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</w:t>
            </w:r>
            <w:r>
              <w:t>сью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</w:pPr>
            <w:r>
              <w:t>1А, 2А, 3А, 4А</w:t>
            </w:r>
          </w:p>
        </w:tc>
      </w:tr>
      <w:tr w:rsidR="003859E6">
        <w:tc>
          <w:tcPr>
            <w:tcW w:w="567" w:type="dxa"/>
          </w:tcPr>
          <w:p w:rsidR="003859E6" w:rsidRDefault="00ED736B">
            <w:pPr>
              <w:pStyle w:val="ConsPlusNormal"/>
            </w:pPr>
            <w:r>
              <w:t>1.6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both"/>
            </w:pPr>
            <w: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</w:pPr>
            <w:r>
              <w:t>1А, 2А, 3А, 4А</w:t>
            </w:r>
          </w:p>
        </w:tc>
      </w:tr>
      <w:tr w:rsidR="003859E6">
        <w:tc>
          <w:tcPr>
            <w:tcW w:w="567" w:type="dxa"/>
          </w:tcPr>
          <w:p w:rsidR="003859E6" w:rsidRDefault="00ED736B">
            <w:pPr>
              <w:pStyle w:val="ConsPlusNormal"/>
            </w:pPr>
            <w:r>
              <w:t>1.7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both"/>
            </w:pPr>
            <w:r>
              <w:t>неполное (некорректное) заполнение полей в форме заявления, в том числе в интерактивной форме заявления в федеральной государственной информационной системе "Единый портал государственных и муниципальных услуг (функций)", государственной информационной сис</w:t>
            </w:r>
            <w:r>
              <w:t>теме Республики Татарстан "Портал государственных и муниципальных услуг Республики Татарстан" (недостоверное, неполное, либо неправильное заполнение)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</w:pPr>
            <w:r>
              <w:t>1А, 2А, 3А, 4А</w:t>
            </w:r>
          </w:p>
        </w:tc>
      </w:tr>
      <w:tr w:rsidR="003859E6">
        <w:tc>
          <w:tcPr>
            <w:tcW w:w="9014" w:type="dxa"/>
            <w:gridSpan w:val="3"/>
          </w:tcPr>
          <w:p w:rsidR="003859E6" w:rsidRDefault="00ED736B">
            <w:pPr>
              <w:pStyle w:val="ConsPlusNormal"/>
              <w:jc w:val="center"/>
              <w:outlineLvl w:val="2"/>
            </w:pPr>
            <w:r>
              <w:t>2. Перечень оснований для приостановления государственной услуги не установлен</w:t>
            </w:r>
          </w:p>
        </w:tc>
      </w:tr>
      <w:tr w:rsidR="003859E6">
        <w:tc>
          <w:tcPr>
            <w:tcW w:w="9014" w:type="dxa"/>
            <w:gridSpan w:val="3"/>
          </w:tcPr>
          <w:p w:rsidR="003859E6" w:rsidRDefault="00ED736B">
            <w:pPr>
              <w:pStyle w:val="ConsPlusNormal"/>
              <w:jc w:val="center"/>
              <w:outlineLvl w:val="2"/>
            </w:pPr>
            <w:r>
              <w:t>3. Перечен</w:t>
            </w:r>
            <w:r>
              <w:t xml:space="preserve">ь оснований для отказа в предоставлении государственной услуги </w:t>
            </w:r>
            <w:r>
              <w:lastRenderedPageBreak/>
              <w:t>законодательством</w:t>
            </w:r>
          </w:p>
        </w:tc>
      </w:tr>
      <w:tr w:rsidR="003859E6">
        <w:tc>
          <w:tcPr>
            <w:tcW w:w="567" w:type="dxa"/>
          </w:tcPr>
          <w:p w:rsidR="003859E6" w:rsidRDefault="00ED736B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6576" w:type="dxa"/>
          </w:tcPr>
          <w:p w:rsidR="003859E6" w:rsidRDefault="00ED736B">
            <w:pPr>
              <w:pStyle w:val="ConsPlusNormal"/>
              <w:jc w:val="both"/>
            </w:pPr>
            <w:r>
              <w:t>выявленное на основании имеющихся сведений и (или) документов отсутствие права на получение государственной услуги</w:t>
            </w:r>
          </w:p>
        </w:tc>
        <w:tc>
          <w:tcPr>
            <w:tcW w:w="1871" w:type="dxa"/>
          </w:tcPr>
          <w:p w:rsidR="003859E6" w:rsidRDefault="00ED736B">
            <w:pPr>
              <w:pStyle w:val="ConsPlusNormal"/>
            </w:pPr>
            <w:r>
              <w:t>1А, 2А, 3А, 4А</w:t>
            </w:r>
          </w:p>
        </w:tc>
      </w:tr>
    </w:tbl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jc w:val="right"/>
        <w:outlineLvl w:val="1"/>
      </w:pPr>
      <w:r>
        <w:t>Приложение N 5</w:t>
      </w:r>
    </w:p>
    <w:p w:rsidR="003859E6" w:rsidRDefault="00ED736B">
      <w:pPr>
        <w:pStyle w:val="ConsPlusNormal"/>
        <w:jc w:val="right"/>
      </w:pPr>
      <w:r>
        <w:t>к Административному регламенту</w:t>
      </w:r>
    </w:p>
    <w:p w:rsidR="003859E6" w:rsidRDefault="00ED736B">
      <w:pPr>
        <w:pStyle w:val="ConsPlusNormal"/>
        <w:jc w:val="right"/>
      </w:pPr>
      <w:r>
        <w:t>предоставления государственной услуги</w:t>
      </w:r>
    </w:p>
    <w:p w:rsidR="003859E6" w:rsidRDefault="00ED736B">
      <w:pPr>
        <w:pStyle w:val="ConsPlusNormal"/>
        <w:jc w:val="right"/>
      </w:pPr>
      <w:r>
        <w:t>по назначению единовременной</w:t>
      </w:r>
    </w:p>
    <w:p w:rsidR="003859E6" w:rsidRDefault="00ED736B">
      <w:pPr>
        <w:pStyle w:val="ConsPlusNormal"/>
        <w:jc w:val="right"/>
      </w:pPr>
      <w:r>
        <w:t>выплаты женщинам, постоянно</w:t>
      </w:r>
    </w:p>
    <w:p w:rsidR="003859E6" w:rsidRDefault="00ED736B">
      <w:pPr>
        <w:pStyle w:val="ConsPlusNormal"/>
        <w:jc w:val="right"/>
      </w:pPr>
      <w:r>
        <w:t>проживающим в сельской местности,</w:t>
      </w:r>
    </w:p>
    <w:p w:rsidR="003859E6" w:rsidRDefault="00ED736B">
      <w:pPr>
        <w:pStyle w:val="ConsPlusNormal"/>
        <w:jc w:val="right"/>
      </w:pPr>
      <w:r>
        <w:t>поселках городского типа,</w:t>
      </w:r>
    </w:p>
    <w:p w:rsidR="003859E6" w:rsidRDefault="00ED736B">
      <w:pPr>
        <w:pStyle w:val="ConsPlusNormal"/>
        <w:jc w:val="right"/>
      </w:pPr>
      <w:r>
        <w:t>при рождении ребенка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nformat"/>
        <w:jc w:val="both"/>
      </w:pPr>
      <w:r>
        <w:t xml:space="preserve">                                            В от</w:t>
      </w:r>
      <w:r>
        <w:t>деление    N _____      ГКУ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"Республиканский          центр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материальной             помощи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(компенсационных выплат)"</w:t>
      </w:r>
    </w:p>
    <w:p w:rsidR="003859E6" w:rsidRDefault="00ED736B">
      <w:pPr>
        <w:pStyle w:val="ConsPlusNonformat"/>
        <w:jc w:val="both"/>
      </w:pPr>
      <w:r>
        <w:t xml:space="preserve">      </w:t>
      </w:r>
      <w:r>
        <w:t xml:space="preserve">                                      в _____________________________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муниципальном районе (городском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округе) Республики Татарстан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bookmarkStart w:id="11" w:name="P476"/>
      <w:bookmarkEnd w:id="11"/>
      <w:r>
        <w:t xml:space="preserve">                                 Зая</w:t>
      </w:r>
      <w:r>
        <w:t>вление</w:t>
      </w:r>
    </w:p>
    <w:p w:rsidR="003859E6" w:rsidRDefault="00ED736B">
      <w:pPr>
        <w:pStyle w:val="ConsPlusNonformat"/>
        <w:jc w:val="both"/>
      </w:pPr>
      <w:r>
        <w:t xml:space="preserve">          о назначении единовременной выплаты женщинам, постоянно</w:t>
      </w:r>
    </w:p>
    <w:p w:rsidR="003859E6" w:rsidRDefault="00ED736B">
      <w:pPr>
        <w:pStyle w:val="ConsPlusNonformat"/>
        <w:jc w:val="both"/>
      </w:pPr>
      <w:r>
        <w:t xml:space="preserve">        проживающим в сельской местности, поселках городского типа,</w:t>
      </w:r>
    </w:p>
    <w:p w:rsidR="003859E6" w:rsidRDefault="00ED736B">
      <w:pPr>
        <w:pStyle w:val="ConsPlusNonformat"/>
        <w:jc w:val="both"/>
      </w:pPr>
      <w:r>
        <w:t xml:space="preserve">                            при рождении ребенка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    Прошу   назначить   единовременную   </w:t>
      </w:r>
      <w:proofErr w:type="gramStart"/>
      <w:r>
        <w:t xml:space="preserve">выплату,   </w:t>
      </w:r>
      <w:proofErr w:type="gramEnd"/>
      <w:r>
        <w:t>установленную</w:t>
      </w:r>
      <w:r>
        <w:t xml:space="preserve">  женщине,</w:t>
      </w:r>
    </w:p>
    <w:p w:rsidR="003859E6" w:rsidRDefault="00ED736B">
      <w:pPr>
        <w:pStyle w:val="ConsPlusNonformat"/>
        <w:jc w:val="both"/>
      </w:pPr>
      <w:r>
        <w:t xml:space="preserve">постоянно </w:t>
      </w:r>
      <w:proofErr w:type="gramStart"/>
      <w:r>
        <w:t>проживающей  в</w:t>
      </w:r>
      <w:proofErr w:type="gramEnd"/>
      <w:r>
        <w:t xml:space="preserve"> сельской местности,  поселках городского типа, при</w:t>
      </w:r>
    </w:p>
    <w:p w:rsidR="003859E6" w:rsidRDefault="00ED736B">
      <w:pPr>
        <w:pStyle w:val="ConsPlusNonformat"/>
        <w:jc w:val="both"/>
      </w:pPr>
      <w:r>
        <w:t>рождении _____________________________________ ребенка ____________________</w:t>
      </w:r>
    </w:p>
    <w:p w:rsidR="003859E6" w:rsidRDefault="00ED736B">
      <w:pPr>
        <w:pStyle w:val="ConsPlusNonformat"/>
        <w:jc w:val="both"/>
      </w:pPr>
      <w:r>
        <w:t xml:space="preserve">    первый (третий или каждого </w:t>
      </w:r>
      <w:proofErr w:type="gramStart"/>
      <w:r>
        <w:t xml:space="preserve">последующего)   </w:t>
      </w:r>
      <w:proofErr w:type="gramEnd"/>
      <w:r>
        <w:t xml:space="preserve">        (Ф.И.О. (последнее</w:t>
      </w:r>
    </w:p>
    <w:p w:rsidR="003859E6" w:rsidRDefault="00ED736B">
      <w:pPr>
        <w:pStyle w:val="ConsPlusNonformat"/>
        <w:jc w:val="both"/>
      </w:pPr>
      <w:r>
        <w:t>___________________</w:t>
      </w:r>
      <w:r>
        <w:t>________________________________________________________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при наличии) ребенка))</w:t>
      </w:r>
    </w:p>
    <w:p w:rsidR="003859E6" w:rsidRDefault="00ED736B">
      <w:pPr>
        <w:pStyle w:val="ConsPlusNonformat"/>
        <w:jc w:val="both"/>
      </w:pPr>
      <w:r>
        <w:t xml:space="preserve">в  соответствии  с  </w:t>
      </w:r>
      <w:hyperlink r:id="rId24" w:tooltip="Постановление КМ РТ от 09.02.2018 N 67 (ред. от 01.02.2024) &quot;О единовременной выплате женщинам, постоянно проживающим в сельской местности, поселках городского типа, при рождении ребенка&quot; {КонсультантПлюс}">
        <w:r>
          <w:rPr>
            <w:color w:val="0000FF"/>
          </w:rPr>
          <w:t>постановлением</w:t>
        </w:r>
      </w:hyperlink>
      <w:r>
        <w:t xml:space="preserve">  Кабинета Министров Республики Татарстан</w:t>
      </w:r>
    </w:p>
    <w:p w:rsidR="003859E6" w:rsidRDefault="00ED736B">
      <w:pPr>
        <w:pStyle w:val="ConsPlusNonformat"/>
        <w:jc w:val="both"/>
      </w:pPr>
      <w:proofErr w:type="gramStart"/>
      <w:r>
        <w:t>от  9</w:t>
      </w:r>
      <w:proofErr w:type="gramEnd"/>
      <w:r>
        <w:t xml:space="preserve">  февраля 2018 года N 67 "О единовременной выплате женщинам, постоянно</w:t>
      </w:r>
    </w:p>
    <w:p w:rsidR="003859E6" w:rsidRDefault="00ED736B">
      <w:pPr>
        <w:pStyle w:val="ConsPlusNonformat"/>
        <w:jc w:val="both"/>
      </w:pPr>
      <w:proofErr w:type="gramStart"/>
      <w:r>
        <w:t>проживающим  в</w:t>
      </w:r>
      <w:proofErr w:type="gramEnd"/>
      <w:r>
        <w:t xml:space="preserve">  сельской  местности, поселках городского типа, при рож</w:t>
      </w:r>
      <w:r>
        <w:t>дении</w:t>
      </w:r>
    </w:p>
    <w:p w:rsidR="003859E6" w:rsidRDefault="00ED736B">
      <w:pPr>
        <w:pStyle w:val="ConsPlusNonformat"/>
        <w:jc w:val="both"/>
      </w:pPr>
      <w:r>
        <w:t>ребенка".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                          1. Сведения о заявителе</w:t>
      </w:r>
    </w:p>
    <w:p w:rsidR="003859E6" w:rsidRDefault="003859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195"/>
      </w:tblGrid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Сведения о документе, удостоверяющем личность (вид, дата выдачи, реквизиты)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Адрес регистрации по месту жительства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3859E6" w:rsidRDefault="00ED736B">
            <w:pPr>
              <w:pStyle w:val="ConsPlusNormal"/>
            </w:pPr>
            <w:r>
              <w:lastRenderedPageBreak/>
              <w:t>номер телефона</w:t>
            </w:r>
          </w:p>
        </w:tc>
        <w:tc>
          <w:tcPr>
            <w:tcW w:w="4195" w:type="dxa"/>
            <w:tcBorders>
              <w:bottom w:val="nil"/>
            </w:tcBorders>
          </w:tcPr>
          <w:p w:rsidR="003859E6" w:rsidRDefault="003859E6">
            <w:pPr>
              <w:pStyle w:val="ConsPlusNormal"/>
            </w:pPr>
          </w:p>
        </w:tc>
      </w:tr>
      <w:tr w:rsidR="003859E6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</w:tcBorders>
          </w:tcPr>
          <w:p w:rsidR="003859E6" w:rsidRDefault="00ED736B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195" w:type="dxa"/>
            <w:tcBorders>
              <w:top w:val="nil"/>
            </w:tcBorders>
          </w:tcPr>
          <w:p w:rsidR="003859E6" w:rsidRDefault="003859E6">
            <w:pPr>
              <w:pStyle w:val="ConsPlusNormal"/>
            </w:pPr>
          </w:p>
        </w:tc>
      </w:tr>
    </w:tbl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jc w:val="center"/>
        <w:outlineLvl w:val="2"/>
      </w:pPr>
      <w:r>
        <w:t xml:space="preserve">2. Сведения о представителе заявителя </w:t>
      </w:r>
      <w:hyperlink w:anchor="P610" w:tooltip="&lt;1&gt; Заполняется в случае, если заявление подается представителем заявителя;">
        <w:r>
          <w:rPr>
            <w:color w:val="0000FF"/>
          </w:rPr>
          <w:t>&lt;1&gt;</w:t>
        </w:r>
      </w:hyperlink>
    </w:p>
    <w:p w:rsidR="003859E6" w:rsidRDefault="003859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195"/>
      </w:tblGrid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Сведения о документе, удостоверяющем личность (вид, дата выдачи, реквизиты)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4819" w:type="dxa"/>
          </w:tcPr>
          <w:p w:rsidR="003859E6" w:rsidRDefault="00ED736B">
            <w:pPr>
              <w:pStyle w:val="ConsPlusNormal"/>
            </w:pPr>
            <w:r>
              <w:t>номер телефона адрес электронной почты</w:t>
            </w:r>
          </w:p>
        </w:tc>
        <w:tc>
          <w:tcPr>
            <w:tcW w:w="4195" w:type="dxa"/>
          </w:tcPr>
          <w:p w:rsidR="003859E6" w:rsidRDefault="003859E6">
            <w:pPr>
              <w:pStyle w:val="ConsPlusNormal"/>
            </w:pPr>
          </w:p>
        </w:tc>
      </w:tr>
    </w:tbl>
    <w:p w:rsidR="003859E6" w:rsidRDefault="003859E6">
      <w:pPr>
        <w:pStyle w:val="ConsPlusNormal"/>
        <w:jc w:val="both"/>
      </w:pPr>
    </w:p>
    <w:p w:rsidR="003859E6" w:rsidRDefault="00ED736B">
      <w:pPr>
        <w:pStyle w:val="ConsPlusNonformat"/>
        <w:jc w:val="both"/>
      </w:pPr>
      <w:r>
        <w:t>Заполните соответствующую информацию о перечислении единовременной выплаты: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Наименование кредитной организации ________________________________________</w:t>
      </w:r>
    </w:p>
    <w:p w:rsidR="003859E6" w:rsidRDefault="00ED736B">
      <w:pPr>
        <w:pStyle w:val="ConsPlusNonformat"/>
        <w:jc w:val="both"/>
      </w:pPr>
      <w:r>
        <w:t>БИК кредитной организации ___________________________________</w:t>
      </w:r>
      <w:r>
        <w:t>______________</w:t>
      </w:r>
    </w:p>
    <w:p w:rsidR="003859E6" w:rsidRDefault="00ED736B">
      <w:pPr>
        <w:pStyle w:val="ConsPlusNonformat"/>
        <w:jc w:val="both"/>
      </w:pPr>
      <w:r>
        <w:t>Номер счета (номер карты заявителя) _______________________________________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Представляю следующие документы (справки):</w:t>
      </w:r>
    </w:p>
    <w:p w:rsidR="003859E6" w:rsidRDefault="003859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5046"/>
        <w:gridCol w:w="3345"/>
      </w:tblGrid>
      <w:tr w:rsidR="003859E6">
        <w:tc>
          <w:tcPr>
            <w:tcW w:w="677" w:type="dxa"/>
          </w:tcPr>
          <w:p w:rsidR="003859E6" w:rsidRDefault="00ED736B">
            <w:pPr>
              <w:pStyle w:val="ConsPlusNormal"/>
            </w:pPr>
            <w:r>
              <w:t>N п/п</w:t>
            </w:r>
          </w:p>
        </w:tc>
        <w:tc>
          <w:tcPr>
            <w:tcW w:w="5046" w:type="dxa"/>
          </w:tcPr>
          <w:p w:rsidR="003859E6" w:rsidRDefault="00ED736B">
            <w:pPr>
              <w:pStyle w:val="ConsPlusNormal"/>
            </w:pPr>
            <w:r>
              <w:t>Наименование документов</w:t>
            </w:r>
          </w:p>
        </w:tc>
        <w:tc>
          <w:tcPr>
            <w:tcW w:w="3345" w:type="dxa"/>
          </w:tcPr>
          <w:p w:rsidR="003859E6" w:rsidRDefault="00ED736B">
            <w:pPr>
              <w:pStyle w:val="ConsPlusNormal"/>
            </w:pPr>
            <w:r>
              <w:t>Количество экземпляров</w:t>
            </w:r>
          </w:p>
        </w:tc>
      </w:tr>
      <w:tr w:rsidR="003859E6">
        <w:tc>
          <w:tcPr>
            <w:tcW w:w="677" w:type="dxa"/>
          </w:tcPr>
          <w:p w:rsidR="003859E6" w:rsidRDefault="00ED736B">
            <w:pPr>
              <w:pStyle w:val="ConsPlusNormal"/>
            </w:pPr>
            <w:r>
              <w:t>1</w:t>
            </w:r>
          </w:p>
        </w:tc>
        <w:tc>
          <w:tcPr>
            <w:tcW w:w="5046" w:type="dxa"/>
          </w:tcPr>
          <w:p w:rsidR="003859E6" w:rsidRDefault="003859E6">
            <w:pPr>
              <w:pStyle w:val="ConsPlusNormal"/>
            </w:pPr>
          </w:p>
        </w:tc>
        <w:tc>
          <w:tcPr>
            <w:tcW w:w="334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677" w:type="dxa"/>
          </w:tcPr>
          <w:p w:rsidR="003859E6" w:rsidRDefault="00ED736B">
            <w:pPr>
              <w:pStyle w:val="ConsPlusNormal"/>
            </w:pPr>
            <w:r>
              <w:t>2</w:t>
            </w:r>
          </w:p>
        </w:tc>
        <w:tc>
          <w:tcPr>
            <w:tcW w:w="5046" w:type="dxa"/>
          </w:tcPr>
          <w:p w:rsidR="003859E6" w:rsidRDefault="003859E6">
            <w:pPr>
              <w:pStyle w:val="ConsPlusNormal"/>
            </w:pPr>
          </w:p>
        </w:tc>
        <w:tc>
          <w:tcPr>
            <w:tcW w:w="334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677" w:type="dxa"/>
          </w:tcPr>
          <w:p w:rsidR="003859E6" w:rsidRDefault="00ED736B">
            <w:pPr>
              <w:pStyle w:val="ConsPlusNormal"/>
            </w:pPr>
            <w:r>
              <w:t>3</w:t>
            </w:r>
          </w:p>
        </w:tc>
        <w:tc>
          <w:tcPr>
            <w:tcW w:w="5046" w:type="dxa"/>
          </w:tcPr>
          <w:p w:rsidR="003859E6" w:rsidRDefault="003859E6">
            <w:pPr>
              <w:pStyle w:val="ConsPlusNormal"/>
            </w:pPr>
          </w:p>
        </w:tc>
        <w:tc>
          <w:tcPr>
            <w:tcW w:w="334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677" w:type="dxa"/>
          </w:tcPr>
          <w:p w:rsidR="003859E6" w:rsidRDefault="00ED736B">
            <w:pPr>
              <w:pStyle w:val="ConsPlusNormal"/>
            </w:pPr>
            <w:r>
              <w:t>4</w:t>
            </w:r>
          </w:p>
        </w:tc>
        <w:tc>
          <w:tcPr>
            <w:tcW w:w="5046" w:type="dxa"/>
          </w:tcPr>
          <w:p w:rsidR="003859E6" w:rsidRDefault="003859E6">
            <w:pPr>
              <w:pStyle w:val="ConsPlusNormal"/>
            </w:pPr>
          </w:p>
        </w:tc>
        <w:tc>
          <w:tcPr>
            <w:tcW w:w="3345" w:type="dxa"/>
          </w:tcPr>
          <w:p w:rsidR="003859E6" w:rsidRDefault="003859E6">
            <w:pPr>
              <w:pStyle w:val="ConsPlusNormal"/>
            </w:pPr>
          </w:p>
        </w:tc>
      </w:tr>
      <w:tr w:rsidR="003859E6">
        <w:tc>
          <w:tcPr>
            <w:tcW w:w="677" w:type="dxa"/>
          </w:tcPr>
          <w:p w:rsidR="003859E6" w:rsidRDefault="00ED736B">
            <w:pPr>
              <w:pStyle w:val="ConsPlusNormal"/>
            </w:pPr>
            <w:r>
              <w:t>5</w:t>
            </w:r>
          </w:p>
        </w:tc>
        <w:tc>
          <w:tcPr>
            <w:tcW w:w="5046" w:type="dxa"/>
          </w:tcPr>
          <w:p w:rsidR="003859E6" w:rsidRDefault="003859E6">
            <w:pPr>
              <w:pStyle w:val="ConsPlusNormal"/>
            </w:pPr>
          </w:p>
        </w:tc>
        <w:tc>
          <w:tcPr>
            <w:tcW w:w="3345" w:type="dxa"/>
          </w:tcPr>
          <w:p w:rsidR="003859E6" w:rsidRDefault="003859E6">
            <w:pPr>
              <w:pStyle w:val="ConsPlusNormal"/>
            </w:pPr>
          </w:p>
        </w:tc>
      </w:tr>
    </w:tbl>
    <w:p w:rsidR="003859E6" w:rsidRDefault="003859E6">
      <w:pPr>
        <w:pStyle w:val="ConsPlusNormal"/>
        <w:jc w:val="both"/>
      </w:pPr>
    </w:p>
    <w:p w:rsidR="003859E6" w:rsidRDefault="00ED736B">
      <w:pPr>
        <w:pStyle w:val="ConsPlusNonformat"/>
        <w:jc w:val="both"/>
      </w:pPr>
      <w:r>
        <w:t xml:space="preserve">    </w:t>
      </w:r>
      <w:proofErr w:type="gramStart"/>
      <w:r>
        <w:t>С  положениями</w:t>
      </w:r>
      <w:proofErr w:type="gramEnd"/>
      <w:r>
        <w:t xml:space="preserve">  об  ответственности  за  достоверность  предоставленных</w:t>
      </w:r>
    </w:p>
    <w:p w:rsidR="003859E6" w:rsidRDefault="00ED736B">
      <w:pPr>
        <w:pStyle w:val="ConsPlusNonformat"/>
        <w:jc w:val="both"/>
      </w:pPr>
      <w:proofErr w:type="gramStart"/>
      <w:r>
        <w:t xml:space="preserve">сведений,   </w:t>
      </w:r>
      <w:proofErr w:type="gramEnd"/>
      <w:r>
        <w:t>подлинность   документов,   в  которых  они  содержатся,  и  об</w:t>
      </w:r>
    </w:p>
    <w:p w:rsidR="003859E6" w:rsidRDefault="00ED736B">
      <w:pPr>
        <w:pStyle w:val="ConsPlusNonformat"/>
        <w:jc w:val="both"/>
      </w:pPr>
      <w:proofErr w:type="gramStart"/>
      <w:r>
        <w:t>обязанности  своевременного</w:t>
      </w:r>
      <w:proofErr w:type="gramEnd"/>
      <w:r>
        <w:t xml:space="preserve">  извещения  об  изменении  условий, влияющих на</w:t>
      </w:r>
    </w:p>
    <w:p w:rsidR="003859E6" w:rsidRDefault="00ED736B">
      <w:pPr>
        <w:pStyle w:val="ConsPlusNonformat"/>
        <w:jc w:val="both"/>
      </w:pPr>
      <w:r>
        <w:t>единовременную выплату, озна</w:t>
      </w:r>
      <w:r>
        <w:t>комлен(-а) ___________________________________.</w:t>
      </w:r>
    </w:p>
    <w:p w:rsidR="003859E6" w:rsidRDefault="00ED736B">
      <w:pPr>
        <w:pStyle w:val="ConsPlusNonformat"/>
        <w:jc w:val="both"/>
      </w:pPr>
      <w:r>
        <w:t xml:space="preserve">                              (подпись заявителя (расшифровка подписи)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    Согласен(-</w:t>
      </w:r>
      <w:proofErr w:type="gramStart"/>
      <w:r>
        <w:t>на)  на</w:t>
      </w:r>
      <w:proofErr w:type="gramEnd"/>
      <w:r>
        <w:t xml:space="preserve">  получение  результата предоставления государственной</w:t>
      </w:r>
    </w:p>
    <w:p w:rsidR="003859E6" w:rsidRDefault="00ED736B">
      <w:pPr>
        <w:pStyle w:val="ConsPlusNonformat"/>
        <w:jc w:val="both"/>
      </w:pPr>
      <w:r>
        <w:t>услуги (нужное отметить):</w:t>
      </w:r>
    </w:p>
    <w:p w:rsidR="003859E6" w:rsidRDefault="00ED736B">
      <w:pPr>
        <w:pStyle w:val="ConsPlusNonformat"/>
        <w:jc w:val="both"/>
      </w:pPr>
      <w:r>
        <w:t>┌─────────────────────────────────</w:t>
      </w:r>
      <w:r>
        <w:t>────────────────────────────────────────┐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лично  в</w:t>
      </w:r>
      <w:proofErr w:type="gramEnd"/>
      <w:r>
        <w:t xml:space="preserve">  отделении  ГКУ  "Республиканский   центр   материальной ┌─────┐│</w:t>
      </w:r>
    </w:p>
    <w:p w:rsidR="003859E6" w:rsidRDefault="00ED736B">
      <w:pPr>
        <w:pStyle w:val="ConsPlusNonformat"/>
        <w:jc w:val="both"/>
      </w:pPr>
      <w:proofErr w:type="gramStart"/>
      <w:r>
        <w:t>│(</w:t>
      </w:r>
      <w:proofErr w:type="gramEnd"/>
      <w:r>
        <w:t>компенсационных выплат)" Республики Татарстан                    └─────┘│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</w:t>
      </w:r>
      <w:r>
        <w:t>────────────┤</w:t>
      </w:r>
    </w:p>
    <w:p w:rsidR="003859E6" w:rsidRDefault="00ED736B">
      <w:pPr>
        <w:pStyle w:val="ConsPlusNonformat"/>
        <w:jc w:val="both"/>
      </w:pPr>
      <w:r>
        <w:lastRenderedPageBreak/>
        <w:t xml:space="preserve">│письменно почтовым отправлением по </w:t>
      </w:r>
      <w:proofErr w:type="gramStart"/>
      <w:r>
        <w:t xml:space="preserve">адресу:   </w:t>
      </w:r>
      <w:proofErr w:type="gramEnd"/>
      <w:r>
        <w:t xml:space="preserve">                     ┌─────┐│</w:t>
      </w:r>
    </w:p>
    <w:p w:rsidR="003859E6" w:rsidRDefault="00ED736B">
      <w:pPr>
        <w:pStyle w:val="ConsPlusNonformat"/>
        <w:jc w:val="both"/>
      </w:pPr>
      <w:r>
        <w:t>│_______________________________________________________________   └─────┘│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│в форме электронного документа по электронной почте               ┌─────┐│</w:t>
      </w:r>
    </w:p>
    <w:p w:rsidR="003859E6" w:rsidRDefault="00ED736B">
      <w:pPr>
        <w:pStyle w:val="ConsPlusNonformat"/>
        <w:jc w:val="both"/>
      </w:pPr>
      <w:r>
        <w:t>│_______________________________________________________________   └─────┘│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│в государственном бюджетном учреждении                                   │</w:t>
      </w:r>
    </w:p>
    <w:p w:rsidR="003859E6" w:rsidRDefault="00ED736B">
      <w:pPr>
        <w:pStyle w:val="ConsPlusNonformat"/>
        <w:jc w:val="both"/>
      </w:pPr>
      <w:r>
        <w:t>│"</w:t>
      </w:r>
      <w:proofErr w:type="gramStart"/>
      <w:r>
        <w:t>Многофункциональный  центр</w:t>
      </w:r>
      <w:proofErr w:type="gramEnd"/>
      <w:r>
        <w:t xml:space="preserve">  предоставления   государственных   и  ┌────┐│</w:t>
      </w:r>
    </w:p>
    <w:p w:rsidR="003859E6" w:rsidRDefault="00ED736B">
      <w:pPr>
        <w:pStyle w:val="ConsPlusNonformat"/>
        <w:jc w:val="both"/>
      </w:pPr>
      <w:r>
        <w:t xml:space="preserve">│муниципальных услуг в Республике Татарстан" (далее - МФЦ) в </w:t>
      </w:r>
      <w:proofErr w:type="gramStart"/>
      <w:r>
        <w:t>форме  │</w:t>
      </w:r>
      <w:proofErr w:type="gramEnd"/>
      <w:r>
        <w:t xml:space="preserve">    ││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бумажных  документов</w:t>
      </w:r>
      <w:proofErr w:type="gramEnd"/>
      <w:r>
        <w:t>,   под</w:t>
      </w:r>
      <w:r>
        <w:t>тверждающих   содержание   электронных  │    ││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 xml:space="preserve">документов,   </w:t>
      </w:r>
      <w:proofErr w:type="gramEnd"/>
      <w:r>
        <w:t>направленных    по    результатам    предоставления  └────┘│</w:t>
      </w:r>
    </w:p>
    <w:p w:rsidR="003859E6" w:rsidRDefault="00ED736B">
      <w:pPr>
        <w:pStyle w:val="ConsPlusNonformat"/>
        <w:jc w:val="both"/>
      </w:pPr>
      <w:r>
        <w:t xml:space="preserve">│государственной услуги (в случае подачи запроса через </w:t>
      </w:r>
      <w:proofErr w:type="gramStart"/>
      <w:r>
        <w:t xml:space="preserve">МФЦ)   </w:t>
      </w:r>
      <w:proofErr w:type="gramEnd"/>
      <w:r>
        <w:t xml:space="preserve">            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</w:t>
      </w:r>
      <w:r>
        <w:t>──────────────────┤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в  форме</w:t>
      </w:r>
      <w:proofErr w:type="gramEnd"/>
      <w:r>
        <w:t xml:space="preserve">  электронного   документа   через   личный   кабинет   в        │</w:t>
      </w:r>
    </w:p>
    <w:p w:rsidR="003859E6" w:rsidRDefault="00ED736B">
      <w:pPr>
        <w:pStyle w:val="ConsPlusNonformat"/>
        <w:jc w:val="both"/>
      </w:pPr>
      <w:r>
        <w:t xml:space="preserve">│государственной   </w:t>
      </w:r>
      <w:proofErr w:type="gramStart"/>
      <w:r>
        <w:t>информационной  системе</w:t>
      </w:r>
      <w:proofErr w:type="gramEnd"/>
      <w:r>
        <w:t xml:space="preserve">  Республики   Татарстан  ┌────┐│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Республики  Татарстан</w:t>
      </w:r>
      <w:proofErr w:type="gramEnd"/>
      <w:r>
        <w:t xml:space="preserve">  "Портал  государственных  и  муниципальных  │    ││</w:t>
      </w:r>
    </w:p>
    <w:p w:rsidR="003859E6" w:rsidRDefault="00ED736B">
      <w:pPr>
        <w:pStyle w:val="ConsPlusNonformat"/>
        <w:jc w:val="both"/>
      </w:pPr>
      <w:r>
        <w:t>│услуг Р</w:t>
      </w:r>
      <w:r>
        <w:t xml:space="preserve">еспублики Татарстан" или на Едином портале </w:t>
      </w:r>
      <w:proofErr w:type="gramStart"/>
      <w:r>
        <w:t>государственных  │</w:t>
      </w:r>
      <w:proofErr w:type="gramEnd"/>
      <w:r>
        <w:t xml:space="preserve">    ││</w:t>
      </w:r>
    </w:p>
    <w:p w:rsidR="003859E6" w:rsidRDefault="00ED736B">
      <w:pPr>
        <w:pStyle w:val="ConsPlusNonformat"/>
        <w:jc w:val="both"/>
      </w:pPr>
      <w:r>
        <w:t xml:space="preserve">│и муниципальных услуг (функций) (в </w:t>
      </w:r>
      <w:proofErr w:type="gramStart"/>
      <w:r>
        <w:t>случае  подачи</w:t>
      </w:r>
      <w:proofErr w:type="gramEnd"/>
      <w:r>
        <w:t xml:space="preserve">  запроса  через  └────┘│</w:t>
      </w:r>
    </w:p>
    <w:p w:rsidR="003859E6" w:rsidRDefault="00ED736B">
      <w:pPr>
        <w:pStyle w:val="ConsPlusNonformat"/>
        <w:jc w:val="both"/>
      </w:pPr>
      <w:r>
        <w:t xml:space="preserve">│личный </w:t>
      </w:r>
      <w:proofErr w:type="gramStart"/>
      <w:r>
        <w:t xml:space="preserve">кабинет)   </w:t>
      </w:r>
      <w:proofErr w:type="gramEnd"/>
      <w:r>
        <w:t xml:space="preserve">                                                       │</w:t>
      </w:r>
    </w:p>
    <w:p w:rsidR="003859E6" w:rsidRDefault="00ED736B">
      <w:pPr>
        <w:pStyle w:val="ConsPlusNonformat"/>
        <w:jc w:val="both"/>
      </w:pPr>
      <w:r>
        <w:t>└───────────────────────────────────</w:t>
      </w:r>
      <w:r>
        <w:t>──────────────────────────────────────┘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________________________________________</w:t>
      </w:r>
      <w:proofErr w:type="gramStart"/>
      <w:r>
        <w:t>_  _</w:t>
      </w:r>
      <w:proofErr w:type="gramEnd"/>
      <w:r>
        <w:t>_________ "__" ________ 20__ г.</w:t>
      </w:r>
    </w:p>
    <w:p w:rsidR="003859E6" w:rsidRDefault="00ED736B">
      <w:pPr>
        <w:pStyle w:val="ConsPlusNonformat"/>
        <w:jc w:val="both"/>
      </w:pPr>
      <w:r>
        <w:t xml:space="preserve">(Фамилия, имя, отчество (последнее -    </w:t>
      </w:r>
      <w:proofErr w:type="gramStart"/>
      <w:r>
        <w:t xml:space="preserve">   (</w:t>
      </w:r>
      <w:proofErr w:type="gramEnd"/>
      <w:r>
        <w:t>подпись)</w:t>
      </w:r>
    </w:p>
    <w:p w:rsidR="003859E6" w:rsidRDefault="00ED736B">
      <w:pPr>
        <w:pStyle w:val="ConsPlusNonformat"/>
        <w:jc w:val="both"/>
      </w:pPr>
      <w:r>
        <w:t>при наличии) заявителя либо лица,</w:t>
      </w:r>
    </w:p>
    <w:p w:rsidR="003859E6" w:rsidRDefault="00ED736B">
      <w:pPr>
        <w:pStyle w:val="ConsPlusNonformat"/>
        <w:jc w:val="both"/>
      </w:pPr>
      <w:r>
        <w:t>представляющего интересы заявителя</w:t>
      </w:r>
    </w:p>
    <w:p w:rsidR="003859E6" w:rsidRDefault="00ED736B">
      <w:pPr>
        <w:pStyle w:val="ConsPlusNonformat"/>
        <w:jc w:val="both"/>
      </w:pPr>
      <w:r>
        <w:t>на основании дове</w:t>
      </w:r>
      <w:r>
        <w:t>ренности, заверенной</w:t>
      </w:r>
    </w:p>
    <w:p w:rsidR="003859E6" w:rsidRDefault="00ED736B">
      <w:pPr>
        <w:pStyle w:val="ConsPlusNonformat"/>
        <w:jc w:val="both"/>
      </w:pPr>
      <w:r>
        <w:t>в установленном порядке)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Заявление и документы приняты ______ 20__ г. ______________________________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        (подпись, расшифровка подписи специалист</w:t>
      </w:r>
    </w:p>
    <w:p w:rsidR="003859E6" w:rsidRDefault="00ED736B">
      <w:pPr>
        <w:pStyle w:val="ConsPlusNonformat"/>
        <w:jc w:val="both"/>
      </w:pPr>
      <w:r>
        <w:t>_________________________________________________________</w:t>
      </w:r>
      <w:r>
        <w:t>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     Линия отрыва</w:t>
      </w:r>
    </w:p>
    <w:p w:rsidR="003859E6" w:rsidRDefault="00ED736B">
      <w:pPr>
        <w:pStyle w:val="ConsPlusNonformat"/>
        <w:jc w:val="both"/>
      </w:pPr>
      <w:r>
        <w:t xml:space="preserve">                            Расписка-уведомление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Регистрационный N заявления _________________</w:t>
      </w:r>
    </w:p>
    <w:p w:rsidR="003859E6" w:rsidRDefault="00ED736B">
      <w:pPr>
        <w:pStyle w:val="ConsPlusNonformat"/>
        <w:jc w:val="both"/>
      </w:pPr>
      <w:r>
        <w:t>Количество документов _________ ед. на _________ листах</w:t>
      </w:r>
    </w:p>
    <w:p w:rsidR="003859E6" w:rsidRDefault="00ED736B">
      <w:pPr>
        <w:pStyle w:val="ConsPlusNonformat"/>
        <w:jc w:val="both"/>
      </w:pPr>
      <w:r>
        <w:t>Документы принял __________</w:t>
      </w:r>
      <w:proofErr w:type="gramStart"/>
      <w:r>
        <w:t>_  _</w:t>
      </w:r>
      <w:proofErr w:type="gramEnd"/>
      <w:r>
        <w:t>________  ________________________ _________</w:t>
      </w:r>
    </w:p>
    <w:p w:rsidR="003859E6" w:rsidRDefault="00ED736B">
      <w:pPr>
        <w:pStyle w:val="ConsPlusNonformat"/>
        <w:jc w:val="both"/>
      </w:pPr>
      <w:r>
        <w:t xml:space="preserve">                 (</w:t>
      </w:r>
      <w:proofErr w:type="gramStart"/>
      <w:r>
        <w:t>должность)  (</w:t>
      </w:r>
      <w:proofErr w:type="gramEnd"/>
      <w:r>
        <w:t>подпись)    (расшифровка подписи)    (дата)</w:t>
      </w:r>
    </w:p>
    <w:p w:rsidR="003859E6" w:rsidRDefault="00ED736B">
      <w:pPr>
        <w:pStyle w:val="ConsPlusNormal"/>
        <w:ind w:firstLine="540"/>
        <w:jc w:val="both"/>
      </w:pPr>
      <w:r>
        <w:t>--------------------------------</w:t>
      </w:r>
    </w:p>
    <w:p w:rsidR="003859E6" w:rsidRDefault="00ED736B" w:rsidP="00ED736B">
      <w:pPr>
        <w:pStyle w:val="ConsPlusNormal"/>
        <w:spacing w:before="240"/>
        <w:ind w:firstLine="540"/>
        <w:jc w:val="both"/>
      </w:pPr>
      <w:bookmarkStart w:id="12" w:name="P610"/>
      <w:bookmarkEnd w:id="12"/>
      <w:r>
        <w:t>&lt;1&gt; Заполняется в случае, если заявление подается представителем заявителя</w:t>
      </w:r>
    </w:p>
    <w:p w:rsidR="003859E6" w:rsidRDefault="00ED736B">
      <w:pPr>
        <w:pStyle w:val="ConsPlusNormal"/>
        <w:jc w:val="right"/>
        <w:outlineLvl w:val="1"/>
      </w:pPr>
      <w:r>
        <w:t>Приложение N 6</w:t>
      </w:r>
    </w:p>
    <w:p w:rsidR="003859E6" w:rsidRDefault="00ED736B">
      <w:pPr>
        <w:pStyle w:val="ConsPlusNormal"/>
        <w:jc w:val="right"/>
      </w:pPr>
      <w:r>
        <w:t>к Административному регламенту</w:t>
      </w:r>
    </w:p>
    <w:p w:rsidR="003859E6" w:rsidRDefault="00ED736B">
      <w:pPr>
        <w:pStyle w:val="ConsPlusNormal"/>
        <w:jc w:val="right"/>
      </w:pPr>
      <w:r>
        <w:t>предоставления государственной услуги</w:t>
      </w:r>
    </w:p>
    <w:p w:rsidR="003859E6" w:rsidRDefault="00ED736B">
      <w:pPr>
        <w:pStyle w:val="ConsPlusNormal"/>
        <w:jc w:val="right"/>
      </w:pPr>
      <w:r>
        <w:t>по назначению единовременной</w:t>
      </w:r>
    </w:p>
    <w:p w:rsidR="003859E6" w:rsidRDefault="00ED736B">
      <w:pPr>
        <w:pStyle w:val="ConsPlusNormal"/>
        <w:jc w:val="right"/>
      </w:pPr>
      <w:r>
        <w:t>выплаты женщинам, постоянно</w:t>
      </w:r>
    </w:p>
    <w:p w:rsidR="003859E6" w:rsidRDefault="00ED736B">
      <w:pPr>
        <w:pStyle w:val="ConsPlusNormal"/>
        <w:jc w:val="right"/>
      </w:pPr>
      <w:r>
        <w:t>проживающим в сельской местности,</w:t>
      </w:r>
    </w:p>
    <w:p w:rsidR="003859E6" w:rsidRDefault="00ED736B">
      <w:pPr>
        <w:pStyle w:val="ConsPlusNormal"/>
        <w:jc w:val="right"/>
      </w:pPr>
      <w:r>
        <w:t>поселках городского типа,</w:t>
      </w:r>
    </w:p>
    <w:p w:rsidR="003859E6" w:rsidRDefault="00ED736B">
      <w:pPr>
        <w:pStyle w:val="ConsPlusNormal"/>
        <w:jc w:val="right"/>
      </w:pPr>
      <w:r>
        <w:t>при рождении ребенка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nformat"/>
        <w:jc w:val="both"/>
      </w:pPr>
      <w:r>
        <w:t xml:space="preserve">                        </w:t>
      </w:r>
      <w:r>
        <w:t xml:space="preserve">                    Отделение      N ______     ГКУ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"Республиканский          центр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материальной             помощи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(компенсационных выплат)"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в _____________________________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муниципальном районе (городском</w:t>
      </w:r>
    </w:p>
    <w:p w:rsidR="003859E6" w:rsidRDefault="00ED736B">
      <w:pPr>
        <w:pStyle w:val="ConsPlusNonformat"/>
        <w:jc w:val="both"/>
      </w:pPr>
      <w:r>
        <w:t xml:space="preserve">                                  </w:t>
      </w:r>
      <w:r>
        <w:t xml:space="preserve">          округе) Республики Татарстан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bookmarkStart w:id="13" w:name="P633"/>
      <w:bookmarkEnd w:id="13"/>
      <w:r>
        <w:t xml:space="preserve">           Решение о назначении единовременной выплаты женщинам,</w:t>
      </w:r>
    </w:p>
    <w:p w:rsidR="003859E6" w:rsidRDefault="00ED736B">
      <w:pPr>
        <w:pStyle w:val="ConsPlusNonformat"/>
        <w:jc w:val="both"/>
      </w:pPr>
      <w:r>
        <w:t xml:space="preserve">            постоянно проживающим в сельской местности, поселках</w:t>
      </w:r>
    </w:p>
    <w:p w:rsidR="003859E6" w:rsidRDefault="00ED736B">
      <w:pPr>
        <w:pStyle w:val="ConsPlusNonformat"/>
        <w:jc w:val="both"/>
      </w:pPr>
      <w:r>
        <w:t xml:space="preserve">                   городского типа, при рождении ребенка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от ____________ 20__ г.                                             N _____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    Назначить _____________________________________________________________</w:t>
      </w:r>
    </w:p>
    <w:p w:rsidR="003859E6" w:rsidRDefault="00ED736B">
      <w:pPr>
        <w:pStyle w:val="ConsPlusNonformat"/>
        <w:jc w:val="both"/>
      </w:pPr>
      <w:r>
        <w:t xml:space="preserve">          (Фамилия, имя, отчество (последнее при наличии), адрес заявителя)</w:t>
      </w:r>
    </w:p>
    <w:p w:rsidR="003859E6" w:rsidRDefault="00ED736B">
      <w:pPr>
        <w:pStyle w:val="ConsPlusNonformat"/>
        <w:jc w:val="both"/>
      </w:pPr>
      <w:r>
        <w:t>___________________________</w:t>
      </w:r>
      <w:r>
        <w:t>________________________________________________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единовременную   выплату   </w:t>
      </w:r>
      <w:proofErr w:type="gramStart"/>
      <w:r>
        <w:t xml:space="preserve">женщинам,   </w:t>
      </w:r>
      <w:proofErr w:type="gramEnd"/>
      <w:r>
        <w:t>постоянно   проживающим  в  сельской</w:t>
      </w:r>
    </w:p>
    <w:p w:rsidR="003859E6" w:rsidRDefault="00ED736B">
      <w:pPr>
        <w:pStyle w:val="ConsPlusNonformat"/>
        <w:jc w:val="both"/>
      </w:pPr>
      <w:r>
        <w:t>местности, поселках городского типа, при рождении ребенка, в соответствии с</w:t>
      </w:r>
    </w:p>
    <w:p w:rsidR="003859E6" w:rsidRDefault="00ED736B">
      <w:pPr>
        <w:pStyle w:val="ConsPlusNonformat"/>
        <w:jc w:val="both"/>
      </w:pPr>
      <w:hyperlink r:id="rId25" w:tooltip="Постановление КМ РТ от 09.02.2018 N 67 (ред. от 01.02.2024) &quot;О единовременной выплате женщинам, постоянно проживающим в сельской местности, поселках городского типа, при рождении ребенка&quot; {КонсультантПлюс}">
        <w:r>
          <w:rPr>
            <w:color w:val="0000FF"/>
          </w:rPr>
          <w:t>постановлением</w:t>
        </w:r>
      </w:hyperlink>
      <w:r>
        <w:t xml:space="preserve">  Кабинета  Республики  Татарстан 9 февраля 2018 года N 67 "О</w:t>
      </w:r>
    </w:p>
    <w:p w:rsidR="003859E6" w:rsidRDefault="00ED736B">
      <w:pPr>
        <w:pStyle w:val="ConsPlusNonformat"/>
        <w:jc w:val="both"/>
      </w:pPr>
      <w:r>
        <w:t xml:space="preserve">единовременной   выплате   </w:t>
      </w:r>
      <w:proofErr w:type="gramStart"/>
      <w:r>
        <w:t xml:space="preserve">женщинам,   </w:t>
      </w:r>
      <w:proofErr w:type="gramEnd"/>
      <w:r>
        <w:t>постоянно   проживающим  в  сельской</w:t>
      </w:r>
    </w:p>
    <w:p w:rsidR="003859E6" w:rsidRDefault="00ED736B">
      <w:pPr>
        <w:pStyle w:val="ConsPlusNonformat"/>
        <w:jc w:val="both"/>
      </w:pPr>
      <w:proofErr w:type="gramStart"/>
      <w:r>
        <w:t xml:space="preserve">местности,   </w:t>
      </w:r>
      <w:proofErr w:type="gramEnd"/>
      <w:r>
        <w:t xml:space="preserve"> поселках    городского    типа,    при    рождении   ребенка"</w:t>
      </w:r>
    </w:p>
    <w:p w:rsidR="003859E6" w:rsidRDefault="00ED736B">
      <w:pPr>
        <w:pStyle w:val="ConsPlusNonformat"/>
        <w:jc w:val="both"/>
      </w:pPr>
      <w:r>
        <w:t>__________________________</w:t>
      </w:r>
      <w:r>
        <w:t>_________________________________________________</w:t>
      </w:r>
    </w:p>
    <w:p w:rsidR="003859E6" w:rsidRDefault="00ED736B">
      <w:pPr>
        <w:pStyle w:val="ConsPlusNonformat"/>
        <w:jc w:val="both"/>
      </w:pPr>
      <w:r>
        <w:t xml:space="preserve">         (Фамилия, имя, отчество (последнее - при наличии) ребенка)</w:t>
      </w:r>
    </w:p>
    <w:p w:rsidR="003859E6" w:rsidRDefault="00ED736B">
      <w:pPr>
        <w:pStyle w:val="ConsPlusNonformat"/>
        <w:jc w:val="both"/>
      </w:pPr>
      <w:r>
        <w:t>Реквизиты лицевого счета: _________________________________________________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Решение выдано (направлено) (нужное отметить):</w:t>
      </w:r>
    </w:p>
    <w:p w:rsidR="003859E6" w:rsidRDefault="00ED736B">
      <w:pPr>
        <w:pStyle w:val="ConsPlusNonformat"/>
        <w:jc w:val="both"/>
      </w:pPr>
      <w:r>
        <w:t>┌─────────────</w:t>
      </w:r>
      <w:r>
        <w:t>──────────────────────────────────────────────────────────┐</w:t>
      </w:r>
    </w:p>
    <w:p w:rsidR="003859E6" w:rsidRDefault="00ED736B">
      <w:pPr>
        <w:pStyle w:val="ConsPlusNonformat"/>
        <w:jc w:val="both"/>
      </w:pPr>
      <w:r>
        <w:t xml:space="preserve">│лично   в   отделении   </w:t>
      </w:r>
      <w:proofErr w:type="gramStart"/>
      <w:r>
        <w:t>N  _</w:t>
      </w:r>
      <w:proofErr w:type="gramEnd"/>
      <w:r>
        <w:t>___  ГКУ  "Республиканский  центр   ┌─────┐│</w:t>
      </w:r>
    </w:p>
    <w:p w:rsidR="003859E6" w:rsidRDefault="00ED736B">
      <w:pPr>
        <w:pStyle w:val="ConsPlusNonformat"/>
        <w:jc w:val="both"/>
      </w:pPr>
      <w:proofErr w:type="gramStart"/>
      <w:r>
        <w:t>│  материальной</w:t>
      </w:r>
      <w:proofErr w:type="gramEnd"/>
      <w:r>
        <w:t xml:space="preserve">    помощи   (компенсационных      выплат)"   в   │     ││</w:t>
      </w:r>
    </w:p>
    <w:p w:rsidR="003859E6" w:rsidRDefault="00ED736B">
      <w:pPr>
        <w:pStyle w:val="ConsPlusNonformat"/>
        <w:jc w:val="both"/>
      </w:pPr>
      <w:r>
        <w:t>│_____________</w:t>
      </w:r>
      <w:proofErr w:type="gramStart"/>
      <w:r>
        <w:t>_  муниципальном</w:t>
      </w:r>
      <w:proofErr w:type="gramEnd"/>
      <w:r>
        <w:t xml:space="preserve">   районе   (городском   округе)   └─────┘│</w:t>
      </w:r>
    </w:p>
    <w:p w:rsidR="003859E6" w:rsidRDefault="00ED736B">
      <w:pPr>
        <w:pStyle w:val="ConsPlusNonformat"/>
        <w:jc w:val="both"/>
      </w:pPr>
      <w:r>
        <w:t>│Республики Татарстан                                                   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│письменно почтовым отправлением п</w:t>
      </w:r>
      <w:r>
        <w:t xml:space="preserve">о </w:t>
      </w:r>
      <w:proofErr w:type="gramStart"/>
      <w:r>
        <w:t xml:space="preserve">адресу:   </w:t>
      </w:r>
      <w:proofErr w:type="gramEnd"/>
      <w:r>
        <w:t xml:space="preserve">                    ┌────┐│</w:t>
      </w:r>
    </w:p>
    <w:p w:rsidR="003859E6" w:rsidRDefault="00ED736B">
      <w:pPr>
        <w:pStyle w:val="ConsPlusNonformat"/>
        <w:jc w:val="both"/>
      </w:pPr>
      <w:r>
        <w:t>│___________________________________________________________      └────┘│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│в форме электронного документа по электронной почте              ┌─</w:t>
      </w:r>
      <w:r>
        <w:t>───┐│</w:t>
      </w:r>
    </w:p>
    <w:p w:rsidR="003859E6" w:rsidRDefault="00ED736B">
      <w:pPr>
        <w:pStyle w:val="ConsPlusNonformat"/>
        <w:jc w:val="both"/>
      </w:pPr>
      <w:r>
        <w:t>│___________________________________________________________      └────┘│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│в        государственном        бюджетном          учреждении          │</w:t>
      </w:r>
    </w:p>
    <w:p w:rsidR="003859E6" w:rsidRDefault="00ED736B">
      <w:pPr>
        <w:pStyle w:val="ConsPlusNonformat"/>
        <w:jc w:val="both"/>
      </w:pPr>
      <w:r>
        <w:t xml:space="preserve">│"Многофункциональный центр </w:t>
      </w:r>
      <w:r>
        <w:t xml:space="preserve">предоставления </w:t>
      </w:r>
      <w:proofErr w:type="gramStart"/>
      <w:r>
        <w:t>государственных  и</w:t>
      </w:r>
      <w:proofErr w:type="gramEnd"/>
      <w:r>
        <w:t xml:space="preserve">    ┌─────┐│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муниципальных  услуг</w:t>
      </w:r>
      <w:proofErr w:type="gramEnd"/>
      <w:r>
        <w:t xml:space="preserve">    в    Республике  Татарстан"  в  форме   │     ││</w:t>
      </w:r>
    </w:p>
    <w:p w:rsidR="003859E6" w:rsidRDefault="00ED736B">
      <w:pPr>
        <w:pStyle w:val="ConsPlusNonformat"/>
        <w:jc w:val="both"/>
      </w:pPr>
      <w:r>
        <w:t xml:space="preserve">│бумажных </w:t>
      </w:r>
      <w:proofErr w:type="gramStart"/>
      <w:r>
        <w:t>документов,  подтверждающих</w:t>
      </w:r>
      <w:proofErr w:type="gramEnd"/>
      <w:r>
        <w:t xml:space="preserve">  содержание  электронных   │     ││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документов,  направленных</w:t>
      </w:r>
      <w:proofErr w:type="gramEnd"/>
      <w:r>
        <w:t xml:space="preserve">   по   результатам   предоставления</w:t>
      </w:r>
      <w:r>
        <w:t xml:space="preserve">   └─────┘│</w:t>
      </w:r>
    </w:p>
    <w:p w:rsidR="003859E6" w:rsidRDefault="00ED736B">
      <w:pPr>
        <w:pStyle w:val="ConsPlusNonformat"/>
        <w:jc w:val="both"/>
      </w:pPr>
      <w:r>
        <w:t>│государственной услуги                                                 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│в   форме    электронного    документа     через       личный          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кабинет  в</w:t>
      </w:r>
      <w:proofErr w:type="gramEnd"/>
      <w:r>
        <w:t xml:space="preserve">  государст</w:t>
      </w:r>
      <w:r>
        <w:t>венной информационной системе Республики   ┌─────┐│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Татарстан  "</w:t>
      </w:r>
      <w:proofErr w:type="gramEnd"/>
      <w:r>
        <w:t>Портал   государственных  и  муниципальных  услуг   │     ││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Республики  Татарстан</w:t>
      </w:r>
      <w:proofErr w:type="gramEnd"/>
      <w:r>
        <w:t>" или на Едином портале  государственных   │     ││</w:t>
      </w:r>
    </w:p>
    <w:p w:rsidR="003859E6" w:rsidRDefault="00ED736B">
      <w:pPr>
        <w:pStyle w:val="ConsPlusNonformat"/>
        <w:jc w:val="both"/>
      </w:pPr>
      <w:r>
        <w:t>│и муниципальных услуг (</w:t>
      </w:r>
      <w:proofErr w:type="gramStart"/>
      <w:r>
        <w:t xml:space="preserve">функций)   </w:t>
      </w:r>
      <w:proofErr w:type="gramEnd"/>
      <w:r>
        <w:t xml:space="preserve">                     </w:t>
      </w:r>
      <w:r>
        <w:t xml:space="preserve">         └─────┘│</w:t>
      </w:r>
    </w:p>
    <w:p w:rsidR="003859E6" w:rsidRDefault="00ED736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Заявитель уведомлен смс-сообщением на телефон _____________________________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           номер телефона</w:t>
      </w:r>
    </w:p>
    <w:p w:rsidR="003859E6" w:rsidRDefault="00ED736B">
      <w:pPr>
        <w:pStyle w:val="ConsPlusNonformat"/>
        <w:jc w:val="both"/>
      </w:pPr>
      <w:r>
        <w:t>Заведующий(-</w:t>
      </w:r>
      <w:proofErr w:type="spellStart"/>
      <w:r>
        <w:t>ая</w:t>
      </w:r>
      <w:proofErr w:type="spellEnd"/>
      <w:r>
        <w:t>) о</w:t>
      </w:r>
      <w:r>
        <w:t>тделением N ____ ГКУ</w:t>
      </w:r>
    </w:p>
    <w:p w:rsidR="003859E6" w:rsidRDefault="00ED736B">
      <w:pPr>
        <w:pStyle w:val="ConsPlusNonformat"/>
        <w:jc w:val="both"/>
      </w:pPr>
      <w:r>
        <w:t xml:space="preserve">"Республиканский центр материальной </w:t>
      </w:r>
      <w:proofErr w:type="gramStart"/>
      <w:r>
        <w:t>помощи  _</w:t>
      </w:r>
      <w:proofErr w:type="gramEnd"/>
      <w:r>
        <w:t>______________________________</w:t>
      </w:r>
    </w:p>
    <w:p w:rsidR="003859E6" w:rsidRDefault="00ED736B">
      <w:pPr>
        <w:pStyle w:val="ConsPlusNonformat"/>
        <w:jc w:val="both"/>
      </w:pPr>
      <w:r>
        <w:t xml:space="preserve">(компенсационных выплат)"                    </w:t>
      </w:r>
      <w:proofErr w:type="gramStart"/>
      <w:r>
        <w:t xml:space="preserve">   (</w:t>
      </w:r>
      <w:proofErr w:type="gramEnd"/>
      <w:r>
        <w:t>Фамилия, имя, отчество</w:t>
      </w:r>
    </w:p>
    <w:p w:rsidR="003859E6" w:rsidRDefault="00ED736B">
      <w:pPr>
        <w:pStyle w:val="ConsPlusNonformat"/>
        <w:jc w:val="both"/>
      </w:pPr>
      <w:r>
        <w:t xml:space="preserve">в ___________________ муниципальном районе  </w:t>
      </w:r>
      <w:proofErr w:type="gramStart"/>
      <w:r>
        <w:t xml:space="preserve">   (</w:t>
      </w:r>
      <w:proofErr w:type="gramEnd"/>
      <w:r>
        <w:t>последнее - при наличии)</w:t>
      </w:r>
    </w:p>
    <w:p w:rsidR="003859E6" w:rsidRDefault="00ED736B">
      <w:pPr>
        <w:pStyle w:val="ConsPlusNonformat"/>
        <w:jc w:val="both"/>
      </w:pPr>
      <w:r>
        <w:t>(городском округе) Республики Татарстан     _______________________________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М.П.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Сотрудник   отделения   N __________   </w:t>
      </w:r>
      <w:proofErr w:type="gramStart"/>
      <w:r>
        <w:t>ГКУ  _</w:t>
      </w:r>
      <w:proofErr w:type="gramEnd"/>
      <w:r>
        <w:t>______________________________</w:t>
      </w:r>
    </w:p>
    <w:p w:rsidR="003859E6" w:rsidRDefault="00ED736B">
      <w:pPr>
        <w:pStyle w:val="ConsPlusNonformat"/>
        <w:jc w:val="both"/>
      </w:pPr>
      <w:r>
        <w:t xml:space="preserve">"Республиканский центр материальной помощи   </w:t>
      </w:r>
      <w:proofErr w:type="gramStart"/>
      <w:r>
        <w:t xml:space="preserve">   (</w:t>
      </w:r>
      <w:proofErr w:type="gramEnd"/>
      <w:r>
        <w:t>Фамилия, имя, отчество</w:t>
      </w:r>
    </w:p>
    <w:p w:rsidR="003859E6" w:rsidRDefault="00ED736B">
      <w:pPr>
        <w:pStyle w:val="ConsPlusNonformat"/>
        <w:jc w:val="both"/>
      </w:pPr>
      <w:r>
        <w:t xml:space="preserve">(компенсационных выплат)"                    </w:t>
      </w:r>
      <w:proofErr w:type="gramStart"/>
      <w:r>
        <w:t xml:space="preserve">   (</w:t>
      </w:r>
      <w:proofErr w:type="gramEnd"/>
      <w:r>
        <w:t>последнее - при наличии)</w:t>
      </w:r>
    </w:p>
    <w:p w:rsidR="003859E6" w:rsidRDefault="00ED736B">
      <w:pPr>
        <w:pStyle w:val="ConsPlusNonformat"/>
        <w:jc w:val="both"/>
      </w:pPr>
      <w:r>
        <w:t>в ____________________ муниципальном        _______________________________</w:t>
      </w:r>
    </w:p>
    <w:p w:rsidR="003859E6" w:rsidRDefault="00ED736B">
      <w:pPr>
        <w:pStyle w:val="ConsPlusNonformat"/>
        <w:jc w:val="both"/>
      </w:pPr>
      <w:r>
        <w:t>районе (городском округе) Республи</w:t>
      </w:r>
      <w:r>
        <w:t xml:space="preserve">ки               </w:t>
      </w:r>
      <w:proofErr w:type="gramStart"/>
      <w:r>
        <w:t xml:space="preserve">   (</w:t>
      </w:r>
      <w:proofErr w:type="gramEnd"/>
      <w:r>
        <w:t>подпись)</w:t>
      </w:r>
    </w:p>
    <w:p w:rsidR="003859E6" w:rsidRDefault="00ED736B" w:rsidP="00ED736B">
      <w:pPr>
        <w:pStyle w:val="ConsPlusNonformat"/>
        <w:jc w:val="both"/>
      </w:pPr>
      <w:r>
        <w:t>Татарстан</w:t>
      </w:r>
    </w:p>
    <w:p w:rsidR="003859E6" w:rsidRDefault="00ED736B">
      <w:pPr>
        <w:pStyle w:val="ConsPlusNormal"/>
        <w:jc w:val="right"/>
        <w:outlineLvl w:val="1"/>
      </w:pPr>
      <w:r>
        <w:t>П</w:t>
      </w:r>
      <w:r>
        <w:t>риложение N 7</w:t>
      </w:r>
    </w:p>
    <w:p w:rsidR="003859E6" w:rsidRDefault="00ED736B">
      <w:pPr>
        <w:pStyle w:val="ConsPlusNormal"/>
        <w:jc w:val="right"/>
      </w:pPr>
      <w:r>
        <w:t>к Административному регламенту</w:t>
      </w:r>
    </w:p>
    <w:p w:rsidR="003859E6" w:rsidRDefault="00ED736B">
      <w:pPr>
        <w:pStyle w:val="ConsPlusNormal"/>
        <w:jc w:val="right"/>
      </w:pPr>
      <w:r>
        <w:t>предоставления государственной услуги</w:t>
      </w:r>
    </w:p>
    <w:p w:rsidR="003859E6" w:rsidRDefault="00ED736B">
      <w:pPr>
        <w:pStyle w:val="ConsPlusNormal"/>
        <w:jc w:val="right"/>
      </w:pPr>
      <w:r>
        <w:t>по назначению единовременной</w:t>
      </w:r>
    </w:p>
    <w:p w:rsidR="003859E6" w:rsidRDefault="00ED736B">
      <w:pPr>
        <w:pStyle w:val="ConsPlusNormal"/>
        <w:jc w:val="right"/>
      </w:pPr>
      <w:r>
        <w:t>выплаты женщинам, постоянно</w:t>
      </w:r>
    </w:p>
    <w:p w:rsidR="003859E6" w:rsidRDefault="00ED736B">
      <w:pPr>
        <w:pStyle w:val="ConsPlusNormal"/>
        <w:jc w:val="right"/>
      </w:pPr>
      <w:r>
        <w:lastRenderedPageBreak/>
        <w:t>проживающим в сельской местности,</w:t>
      </w:r>
    </w:p>
    <w:p w:rsidR="003859E6" w:rsidRDefault="00ED736B">
      <w:pPr>
        <w:pStyle w:val="ConsPlusNormal"/>
        <w:jc w:val="right"/>
      </w:pPr>
      <w:r>
        <w:t>поселках городского типа,</w:t>
      </w:r>
    </w:p>
    <w:p w:rsidR="003859E6" w:rsidRDefault="00ED736B">
      <w:pPr>
        <w:pStyle w:val="ConsPlusNormal"/>
        <w:jc w:val="right"/>
      </w:pPr>
      <w:r>
        <w:t>при рожден</w:t>
      </w:r>
      <w:r>
        <w:t>ии ребенка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nformat"/>
        <w:jc w:val="both"/>
      </w:pPr>
      <w:r>
        <w:t xml:space="preserve">                                           Отделение    N ________      ГКУ</w:t>
      </w:r>
    </w:p>
    <w:p w:rsidR="003859E6" w:rsidRDefault="00ED736B">
      <w:pPr>
        <w:pStyle w:val="ConsPlusNonformat"/>
        <w:jc w:val="both"/>
      </w:pPr>
      <w:r>
        <w:t xml:space="preserve">                                           "Республиканский           центр</w:t>
      </w:r>
    </w:p>
    <w:p w:rsidR="003859E6" w:rsidRDefault="00ED736B">
      <w:pPr>
        <w:pStyle w:val="ConsPlusNonformat"/>
        <w:jc w:val="both"/>
      </w:pPr>
      <w:r>
        <w:t xml:space="preserve">                                           материальной              помощи</w:t>
      </w:r>
    </w:p>
    <w:p w:rsidR="003859E6" w:rsidRDefault="00ED736B">
      <w:pPr>
        <w:pStyle w:val="ConsPlusNonformat"/>
        <w:jc w:val="both"/>
      </w:pPr>
      <w:r>
        <w:t xml:space="preserve">                </w:t>
      </w:r>
      <w:r>
        <w:t xml:space="preserve">                           (компенсационных выплат)"</w:t>
      </w:r>
    </w:p>
    <w:p w:rsidR="003859E6" w:rsidRDefault="00ED736B">
      <w:pPr>
        <w:pStyle w:val="ConsPlusNonformat"/>
        <w:jc w:val="both"/>
      </w:pPr>
      <w:r>
        <w:t xml:space="preserve">                                           в ______________________________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                (муниципальном районе (городском</w:t>
      </w:r>
    </w:p>
    <w:p w:rsidR="003859E6" w:rsidRDefault="00ED736B">
      <w:pPr>
        <w:pStyle w:val="ConsPlusNonformat"/>
        <w:jc w:val="both"/>
      </w:pPr>
      <w:r>
        <w:t xml:space="preserve">                                           округе) Республики Татарстан)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bookmarkStart w:id="14" w:name="P716"/>
      <w:bookmarkEnd w:id="14"/>
      <w:r>
        <w:t xml:space="preserve">      Решение об отказе в назначении единовременной выплаты женщинам,</w:t>
      </w:r>
    </w:p>
    <w:p w:rsidR="003859E6" w:rsidRDefault="00ED736B">
      <w:pPr>
        <w:pStyle w:val="ConsPlusNonformat"/>
        <w:jc w:val="both"/>
      </w:pPr>
      <w:r>
        <w:t xml:space="preserve">            постоянно проживающим в сельской местности, поселках</w:t>
      </w:r>
    </w:p>
    <w:p w:rsidR="003859E6" w:rsidRDefault="00ED736B">
      <w:pPr>
        <w:pStyle w:val="ConsPlusNonformat"/>
        <w:jc w:val="both"/>
      </w:pPr>
      <w:r>
        <w:t xml:space="preserve">                   городского типа, при рождени</w:t>
      </w:r>
      <w:r>
        <w:t>и ребенка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от ____________ 20__ г.                                            N ______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    Отказать _____________________________________________________________,</w:t>
      </w:r>
    </w:p>
    <w:p w:rsidR="003859E6" w:rsidRDefault="00ED736B">
      <w:pPr>
        <w:pStyle w:val="ConsPlusNonformat"/>
        <w:jc w:val="both"/>
      </w:pPr>
      <w:r>
        <w:t xml:space="preserve">        (Фамилия, имя, отчество (последнее - при наличии), адрес заявителя)</w:t>
      </w:r>
    </w:p>
    <w:p w:rsidR="003859E6" w:rsidRDefault="00ED736B">
      <w:pPr>
        <w:pStyle w:val="ConsPlusNonformat"/>
        <w:jc w:val="both"/>
      </w:pPr>
      <w:r>
        <w:t>________________</w:t>
      </w:r>
      <w:r>
        <w:t>___________________________________________________________</w:t>
      </w:r>
    </w:p>
    <w:p w:rsidR="003859E6" w:rsidRDefault="00ED736B">
      <w:pPr>
        <w:pStyle w:val="ConsPlusNonformat"/>
        <w:jc w:val="both"/>
      </w:pPr>
      <w:proofErr w:type="gramStart"/>
      <w:r>
        <w:t>в  назначении</w:t>
      </w:r>
      <w:proofErr w:type="gramEnd"/>
      <w:r>
        <w:t xml:space="preserve">  единовременной  выплаты  женщине,  постоянно  проживающей  в</w:t>
      </w:r>
    </w:p>
    <w:p w:rsidR="003859E6" w:rsidRDefault="00ED736B">
      <w:pPr>
        <w:pStyle w:val="ConsPlusNonformat"/>
        <w:jc w:val="both"/>
      </w:pPr>
      <w:proofErr w:type="gramStart"/>
      <w:r>
        <w:t>сельской  местности</w:t>
      </w:r>
      <w:proofErr w:type="gramEnd"/>
      <w:r>
        <w:t>,  поселках  городского  типа,  при  рождении ребенка, в</w:t>
      </w:r>
    </w:p>
    <w:p w:rsidR="003859E6" w:rsidRDefault="00ED736B">
      <w:pPr>
        <w:pStyle w:val="ConsPlusNonformat"/>
        <w:jc w:val="both"/>
      </w:pPr>
      <w:r>
        <w:t xml:space="preserve">соответствии  с </w:t>
      </w:r>
      <w:hyperlink r:id="rId26" w:tooltip="Постановление КМ РТ от 09.02.2018 N 67 (ред. от 01.02.2024) &quot;О единовременной выплате женщинам, постоянно проживающим в сельской местности, поселках городского типа, при рождении ребенка&quot; {КонсультантПлюс}">
        <w:r>
          <w:rPr>
            <w:color w:val="0000FF"/>
          </w:rPr>
          <w:t>постановлением</w:t>
        </w:r>
      </w:hyperlink>
      <w:r>
        <w:t xml:space="preserve"> Кабинета Республики Татарстан 9 февраля 2018</w:t>
      </w:r>
    </w:p>
    <w:p w:rsidR="003859E6" w:rsidRDefault="00ED736B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 67  "О  единовременной  выплате  женщинам, постоянно проживающим в</w:t>
      </w:r>
    </w:p>
    <w:p w:rsidR="003859E6" w:rsidRDefault="00ED736B">
      <w:pPr>
        <w:pStyle w:val="ConsPlusNonformat"/>
        <w:jc w:val="both"/>
      </w:pPr>
      <w:r>
        <w:t xml:space="preserve">сельской   </w:t>
      </w:r>
      <w:proofErr w:type="gramStart"/>
      <w:r>
        <w:t>местности,  поселках</w:t>
      </w:r>
      <w:proofErr w:type="gramEnd"/>
      <w:r>
        <w:t xml:space="preserve">  городского  типа,  при  рождении  ребенка"</w:t>
      </w:r>
    </w:p>
    <w:p w:rsidR="003859E6" w:rsidRDefault="00ED736B">
      <w:pPr>
        <w:pStyle w:val="ConsPlusNonformat"/>
        <w:jc w:val="both"/>
      </w:pPr>
      <w:r>
        <w:t>________________</w:t>
      </w:r>
      <w:r>
        <w:t>___________________________________________________________</w:t>
      </w:r>
    </w:p>
    <w:p w:rsidR="003859E6" w:rsidRDefault="00ED736B">
      <w:pPr>
        <w:pStyle w:val="ConsPlusNonformat"/>
        <w:jc w:val="both"/>
      </w:pPr>
      <w:r>
        <w:t xml:space="preserve">         (Фамилия, имя, отчество (последнее - при наличии) ребенка)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Причина отказа: ___________________________________________________________</w:t>
      </w:r>
    </w:p>
    <w:p w:rsidR="003859E6" w:rsidRDefault="00ED736B">
      <w:pPr>
        <w:pStyle w:val="ConsPlusNonformat"/>
        <w:jc w:val="both"/>
      </w:pPr>
      <w:r>
        <w:t>___________________________________________________</w:t>
      </w:r>
      <w:r>
        <w:t>________________________</w:t>
      </w:r>
    </w:p>
    <w:p w:rsidR="003859E6" w:rsidRDefault="00ED736B">
      <w:pPr>
        <w:pStyle w:val="ConsPlusNonformat"/>
        <w:jc w:val="both"/>
      </w:pPr>
      <w:r>
        <w:t>___________________________________________________________________________</w:t>
      </w:r>
    </w:p>
    <w:p w:rsidR="003859E6" w:rsidRDefault="00ED736B">
      <w:pPr>
        <w:pStyle w:val="ConsPlusNonformat"/>
        <w:jc w:val="both"/>
      </w:pPr>
      <w:r>
        <w:t xml:space="preserve"> (информация о причинах отказа с указанием перечня документов и информации,</w:t>
      </w:r>
    </w:p>
    <w:p w:rsidR="003859E6" w:rsidRDefault="00ED736B">
      <w:pPr>
        <w:pStyle w:val="ConsPlusNonformat"/>
        <w:jc w:val="both"/>
      </w:pPr>
      <w:r>
        <w:t>отсутствие и (или) недостоверность которых стали причиной отказа, а также с</w:t>
      </w:r>
    </w:p>
    <w:p w:rsidR="003859E6" w:rsidRDefault="00ED736B">
      <w:pPr>
        <w:pStyle w:val="ConsPlusNonformat"/>
        <w:jc w:val="both"/>
      </w:pPr>
      <w:r>
        <w:t xml:space="preserve">   </w:t>
      </w:r>
      <w:r>
        <w:t xml:space="preserve"> указанием перечня установленных федеральными законами и (или) иными</w:t>
      </w:r>
    </w:p>
    <w:p w:rsidR="003859E6" w:rsidRDefault="00ED736B">
      <w:pPr>
        <w:pStyle w:val="ConsPlusNonformat"/>
        <w:jc w:val="both"/>
      </w:pPr>
      <w:r>
        <w:t xml:space="preserve"> нормативными правовыми актами требований, несоответствие которым повлекло</w:t>
      </w:r>
    </w:p>
    <w:p w:rsidR="003859E6" w:rsidRDefault="00ED736B">
      <w:pPr>
        <w:pStyle w:val="ConsPlusNonformat"/>
        <w:jc w:val="both"/>
      </w:pPr>
      <w:r>
        <w:t xml:space="preserve">               отказ в предоставлении государственной услуги)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Решение выдано (направлено) (нужное отметить):</w:t>
      </w:r>
    </w:p>
    <w:p w:rsidR="003859E6" w:rsidRDefault="00ED736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3859E6" w:rsidRDefault="00ED736B">
      <w:pPr>
        <w:pStyle w:val="ConsPlusNonformat"/>
        <w:jc w:val="both"/>
      </w:pPr>
      <w:r>
        <w:t xml:space="preserve">│лично </w:t>
      </w:r>
      <w:proofErr w:type="gramStart"/>
      <w:r>
        <w:t>в  отделении</w:t>
      </w:r>
      <w:proofErr w:type="gramEnd"/>
      <w:r>
        <w:t xml:space="preserve">  ГКУ  "Республиканский  центр  материальной  ┌─────┐│</w:t>
      </w:r>
    </w:p>
    <w:p w:rsidR="003859E6" w:rsidRDefault="00ED736B">
      <w:pPr>
        <w:pStyle w:val="ConsPlusNonformat"/>
        <w:jc w:val="both"/>
      </w:pPr>
      <w:proofErr w:type="gramStart"/>
      <w:r>
        <w:t>│(</w:t>
      </w:r>
      <w:proofErr w:type="gramEnd"/>
      <w:r>
        <w:t>компенсационных выплат)" Республики Татарстан                  │     ││</w:t>
      </w:r>
    </w:p>
    <w:p w:rsidR="003859E6" w:rsidRDefault="00ED736B">
      <w:pPr>
        <w:pStyle w:val="ConsPlusNonformat"/>
        <w:jc w:val="both"/>
      </w:pPr>
      <w:r>
        <w:t xml:space="preserve">│                                 </w:t>
      </w:r>
      <w:r>
        <w:t xml:space="preserve">                               └─────┘│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лично  в</w:t>
      </w:r>
      <w:proofErr w:type="gramEnd"/>
      <w:r>
        <w:t xml:space="preserve">  отделении  N  ______  ГКУ   "Республиканский   центр   ┌────┐│</w:t>
      </w:r>
    </w:p>
    <w:p w:rsidR="003859E6" w:rsidRDefault="00ED736B">
      <w:pPr>
        <w:pStyle w:val="ConsPlusNonformat"/>
        <w:jc w:val="both"/>
      </w:pPr>
      <w:r>
        <w:t xml:space="preserve">│материальной помощи (компенсационных выплат)" </w:t>
      </w:r>
      <w:proofErr w:type="gramStart"/>
      <w:r>
        <w:t>в  _</w:t>
      </w:r>
      <w:proofErr w:type="gramEnd"/>
      <w:r>
        <w:t>____________   └─</w:t>
      </w:r>
      <w:r>
        <w:t>───┘│</w:t>
      </w:r>
    </w:p>
    <w:p w:rsidR="003859E6" w:rsidRDefault="00ED736B">
      <w:pPr>
        <w:pStyle w:val="ConsPlusNonformat"/>
        <w:jc w:val="both"/>
      </w:pPr>
      <w:r>
        <w:t xml:space="preserve">│муниципальном районе (городском </w:t>
      </w:r>
      <w:proofErr w:type="gramStart"/>
      <w:r>
        <w:t xml:space="preserve">округе)   </w:t>
      </w:r>
      <w:proofErr w:type="gramEnd"/>
      <w:r>
        <w:t xml:space="preserve">                             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в  форме</w:t>
      </w:r>
      <w:proofErr w:type="gramEnd"/>
      <w:r>
        <w:t xml:space="preserve">   электронного   документа   по   электронной   почте   ┌────┐│</w:t>
      </w:r>
    </w:p>
    <w:p w:rsidR="003859E6" w:rsidRDefault="00ED736B">
      <w:pPr>
        <w:pStyle w:val="ConsPlusNonformat"/>
        <w:jc w:val="both"/>
      </w:pPr>
      <w:r>
        <w:t>│___________________________</w:t>
      </w:r>
      <w:r>
        <w:t>________________________________      └────┘│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 xml:space="preserve">│в </w:t>
      </w:r>
      <w:proofErr w:type="gramStart"/>
      <w:r>
        <w:t>государственном  бюджетном</w:t>
      </w:r>
      <w:proofErr w:type="gramEnd"/>
      <w:r>
        <w:t xml:space="preserve">  учреждении  "Многофункциональный         │</w:t>
      </w:r>
    </w:p>
    <w:p w:rsidR="003859E6" w:rsidRDefault="00ED736B">
      <w:pPr>
        <w:pStyle w:val="ConsPlusNonformat"/>
        <w:jc w:val="both"/>
      </w:pPr>
      <w:r>
        <w:t xml:space="preserve">│центр предоставления государственных и </w:t>
      </w:r>
      <w:proofErr w:type="gramStart"/>
      <w:r>
        <w:t>муниципальных  услуг</w:t>
      </w:r>
      <w:proofErr w:type="gramEnd"/>
      <w:r>
        <w:t xml:space="preserve">  </w:t>
      </w:r>
      <w:r>
        <w:t>в  ┌─────┐│</w:t>
      </w:r>
    </w:p>
    <w:p w:rsidR="003859E6" w:rsidRDefault="00ED736B">
      <w:pPr>
        <w:pStyle w:val="ConsPlusNonformat"/>
        <w:jc w:val="both"/>
      </w:pPr>
      <w:r>
        <w:t xml:space="preserve">│Республике   Татарстан"   в   форме    бумажных    </w:t>
      </w:r>
      <w:proofErr w:type="gramStart"/>
      <w:r>
        <w:t>документов,  │</w:t>
      </w:r>
      <w:proofErr w:type="gramEnd"/>
      <w:r>
        <w:t xml:space="preserve">     ││</w:t>
      </w:r>
    </w:p>
    <w:p w:rsidR="003859E6" w:rsidRDefault="00ED736B">
      <w:pPr>
        <w:pStyle w:val="ConsPlusNonformat"/>
        <w:jc w:val="both"/>
      </w:pPr>
      <w:r>
        <w:t xml:space="preserve">│подтверждающих содержание электронных документов, </w:t>
      </w:r>
      <w:proofErr w:type="gramStart"/>
      <w:r>
        <w:t>направленных  │</w:t>
      </w:r>
      <w:proofErr w:type="gramEnd"/>
      <w:r>
        <w:t xml:space="preserve">     ││</w:t>
      </w:r>
    </w:p>
    <w:p w:rsidR="003859E6" w:rsidRDefault="00ED736B">
      <w:pPr>
        <w:pStyle w:val="ConsPlusNonformat"/>
        <w:jc w:val="both"/>
      </w:pPr>
      <w:r>
        <w:t>│по результатам предоставления государственной услуги            └─────┘│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</w:t>
      </w:r>
      <w:r>
        <w:t>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в  форме</w:t>
      </w:r>
      <w:proofErr w:type="gramEnd"/>
      <w:r>
        <w:t xml:space="preserve">  электронного  документа  через  личный   кабинет   в         │</w:t>
      </w:r>
    </w:p>
    <w:p w:rsidR="003859E6" w:rsidRDefault="00ED736B">
      <w:pPr>
        <w:pStyle w:val="ConsPlusNonformat"/>
        <w:jc w:val="both"/>
      </w:pPr>
      <w:r>
        <w:t xml:space="preserve">│государственной </w:t>
      </w:r>
      <w:proofErr w:type="gramStart"/>
      <w:r>
        <w:t>информационной  системе</w:t>
      </w:r>
      <w:proofErr w:type="gramEnd"/>
      <w:r>
        <w:t xml:space="preserve">  Республики  Татарстан  ┌─────┐│</w:t>
      </w:r>
    </w:p>
    <w:p w:rsidR="003859E6" w:rsidRDefault="00ED736B">
      <w:pPr>
        <w:pStyle w:val="ConsPlusNonformat"/>
        <w:jc w:val="both"/>
      </w:pPr>
      <w:r>
        <w:t>│"</w:t>
      </w:r>
      <w:proofErr w:type="gramStart"/>
      <w:r>
        <w:t>Портал  государственных</w:t>
      </w:r>
      <w:proofErr w:type="gramEnd"/>
      <w:r>
        <w:t xml:space="preserve">  и  муниципальных  услуг   Рес</w:t>
      </w:r>
      <w:r>
        <w:t>публики  │     ││</w:t>
      </w:r>
    </w:p>
    <w:p w:rsidR="003859E6" w:rsidRDefault="00ED736B">
      <w:pPr>
        <w:pStyle w:val="ConsPlusNonformat"/>
        <w:jc w:val="both"/>
      </w:pPr>
      <w:r>
        <w:t xml:space="preserve">│Татарстан"   или   на   Едином   портале   государственных   </w:t>
      </w:r>
      <w:proofErr w:type="gramStart"/>
      <w:r>
        <w:t>и  │</w:t>
      </w:r>
      <w:proofErr w:type="gramEnd"/>
      <w:r>
        <w:t xml:space="preserve">     ││</w:t>
      </w:r>
    </w:p>
    <w:p w:rsidR="00ED736B" w:rsidRDefault="00ED736B">
      <w:pPr>
        <w:pStyle w:val="ConsPlusNonformat"/>
        <w:jc w:val="both"/>
      </w:pPr>
      <w:r>
        <w:t>│муниципальных услуг (</w:t>
      </w:r>
      <w:proofErr w:type="gramStart"/>
      <w:r>
        <w:t xml:space="preserve">функций)   </w:t>
      </w:r>
      <w:proofErr w:type="gramEnd"/>
      <w:r>
        <w:t xml:space="preserve">                                └─────┘</w:t>
      </w:r>
    </w:p>
    <w:p w:rsidR="00ED736B" w:rsidRDefault="00ED736B">
      <w:pPr>
        <w:pStyle w:val="ConsPlusNonforma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919"/>
      </w:tblGrid>
      <w:tr w:rsidR="003859E6" w:rsidTr="00ED736B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 w:rsidP="00ED736B">
            <w:pPr>
              <w:pStyle w:val="ConsPlusNormal"/>
              <w:jc w:val="both"/>
            </w:pPr>
            <w:r>
              <w:lastRenderedPageBreak/>
              <w:t>Заяви</w:t>
            </w:r>
            <w:r>
              <w:t>тель уведомлен смс-сообщением на телефон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center"/>
            </w:pPr>
            <w:r>
              <w:t>_</w:t>
            </w:r>
            <w:r>
              <w:t>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номер телефона</w:t>
            </w:r>
          </w:p>
        </w:tc>
      </w:tr>
      <w:tr w:rsidR="003859E6" w:rsidTr="00ED736B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both"/>
            </w:pPr>
            <w:r>
              <w:t>Заведующий(-</w:t>
            </w:r>
            <w:proofErr w:type="spellStart"/>
            <w:r>
              <w:t>ая</w:t>
            </w:r>
            <w:proofErr w:type="spellEnd"/>
            <w:r>
              <w:t>) отделением N ___ ГКУ "Республиканский центр материальной помощи (компенсационных выплат)"</w:t>
            </w:r>
          </w:p>
          <w:p w:rsidR="003859E6" w:rsidRDefault="00ED736B">
            <w:pPr>
              <w:pStyle w:val="ConsPlusNormal"/>
              <w:jc w:val="both"/>
            </w:pPr>
            <w:r>
              <w:t>в _______________________ муниципальном районе (городском округе) Республики Татарстан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center"/>
            </w:pPr>
            <w:r>
              <w:t>_______________________________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(Фамилия, имя, отчество (последнее -</w:t>
            </w:r>
          </w:p>
          <w:p w:rsidR="003859E6" w:rsidRDefault="00ED736B">
            <w:pPr>
              <w:pStyle w:val="ConsPlusNormal"/>
              <w:jc w:val="center"/>
            </w:pPr>
            <w:r>
              <w:t>при наличии)</w:t>
            </w:r>
          </w:p>
          <w:p w:rsidR="003859E6" w:rsidRDefault="00ED736B">
            <w:pPr>
              <w:pStyle w:val="ConsPlusNormal"/>
              <w:jc w:val="center"/>
            </w:pPr>
            <w:r>
              <w:t>_______________________________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(подпись) М.П.</w:t>
            </w:r>
          </w:p>
        </w:tc>
      </w:tr>
      <w:tr w:rsidR="003859E6" w:rsidTr="00ED736B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both"/>
            </w:pPr>
            <w:r>
              <w:t>Сотрудник отделения N ___ ГКУ "Республи</w:t>
            </w:r>
            <w:r>
              <w:t>канский центр материальной помощи (компенсационных выплат)" в ______________ муниципальном районе (городском округе) Республики Татарстан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center"/>
            </w:pPr>
            <w:r>
              <w:t>______________________________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  <w:p w:rsidR="003859E6" w:rsidRDefault="00ED736B">
            <w:pPr>
              <w:pStyle w:val="ConsPlusNormal"/>
              <w:jc w:val="center"/>
            </w:pPr>
            <w:r>
              <w:t>______________________________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(подпи</w:t>
            </w:r>
            <w:r>
              <w:t>сь)</w:t>
            </w:r>
          </w:p>
        </w:tc>
      </w:tr>
    </w:tbl>
    <w:p w:rsidR="003859E6" w:rsidRDefault="003859E6">
      <w:pPr>
        <w:pStyle w:val="ConsPlusNormal"/>
        <w:sectPr w:rsidR="003859E6" w:rsidSect="00ED736B">
          <w:type w:val="continuous"/>
          <w:pgSz w:w="11906" w:h="16838"/>
          <w:pgMar w:top="1134" w:right="567" w:bottom="1134" w:left="1134" w:header="0" w:footer="0" w:gutter="0"/>
          <w:cols w:space="720"/>
          <w:titlePg/>
          <w:docGrid w:linePitch="272"/>
        </w:sectPr>
      </w:pP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rmal"/>
        <w:jc w:val="right"/>
        <w:outlineLvl w:val="1"/>
      </w:pPr>
      <w:r>
        <w:t>Приложение N 8</w:t>
      </w:r>
    </w:p>
    <w:p w:rsidR="003859E6" w:rsidRDefault="00ED736B">
      <w:pPr>
        <w:pStyle w:val="ConsPlusNormal"/>
        <w:jc w:val="right"/>
      </w:pPr>
      <w:r>
        <w:t>к Административному регламенту</w:t>
      </w:r>
    </w:p>
    <w:p w:rsidR="003859E6" w:rsidRDefault="00ED736B">
      <w:pPr>
        <w:pStyle w:val="ConsPlusNormal"/>
        <w:jc w:val="right"/>
      </w:pPr>
      <w:r>
        <w:t>предоставления государственной услуги</w:t>
      </w:r>
    </w:p>
    <w:p w:rsidR="003859E6" w:rsidRDefault="00ED736B">
      <w:pPr>
        <w:pStyle w:val="ConsPlusNormal"/>
        <w:jc w:val="right"/>
      </w:pPr>
      <w:r>
        <w:t>по назначению единовременной</w:t>
      </w:r>
    </w:p>
    <w:p w:rsidR="003859E6" w:rsidRDefault="00ED736B">
      <w:pPr>
        <w:pStyle w:val="ConsPlusNormal"/>
        <w:jc w:val="right"/>
      </w:pPr>
      <w:r>
        <w:t>выплаты женщинам, постоянно</w:t>
      </w:r>
    </w:p>
    <w:p w:rsidR="003859E6" w:rsidRDefault="00ED736B">
      <w:pPr>
        <w:pStyle w:val="ConsPlusNormal"/>
        <w:jc w:val="right"/>
      </w:pPr>
      <w:r>
        <w:t>проживающим в сельской местности,</w:t>
      </w:r>
    </w:p>
    <w:p w:rsidR="003859E6" w:rsidRDefault="00ED736B">
      <w:pPr>
        <w:pStyle w:val="ConsPlusNormal"/>
        <w:jc w:val="right"/>
      </w:pPr>
      <w:r>
        <w:t>поселках городского типа,</w:t>
      </w:r>
    </w:p>
    <w:p w:rsidR="003859E6" w:rsidRDefault="00ED736B">
      <w:pPr>
        <w:pStyle w:val="ConsPlusNormal"/>
        <w:jc w:val="right"/>
      </w:pPr>
      <w:r>
        <w:t>при рождении ребенка</w:t>
      </w:r>
    </w:p>
    <w:p w:rsidR="003859E6" w:rsidRDefault="003859E6">
      <w:pPr>
        <w:pStyle w:val="ConsPlusNormal"/>
        <w:jc w:val="both"/>
      </w:pPr>
    </w:p>
    <w:p w:rsidR="003859E6" w:rsidRDefault="00ED736B">
      <w:pPr>
        <w:pStyle w:val="ConsPlusNonformat"/>
        <w:jc w:val="both"/>
      </w:pPr>
      <w:r>
        <w:t xml:space="preserve">                                            Отделение    N _______      ГКУ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"Республиканский          центр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материальной             помощи</w:t>
      </w:r>
    </w:p>
    <w:p w:rsidR="003859E6" w:rsidRDefault="00ED736B">
      <w:pPr>
        <w:pStyle w:val="ConsPlusNonformat"/>
        <w:jc w:val="both"/>
      </w:pPr>
      <w:r>
        <w:t xml:space="preserve">                            </w:t>
      </w:r>
      <w:r>
        <w:t xml:space="preserve">                (компенсационных выплат)"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в _____________________________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муниципальном районе (городском</w:t>
      </w:r>
    </w:p>
    <w:p w:rsidR="003859E6" w:rsidRDefault="00ED736B">
      <w:pPr>
        <w:pStyle w:val="ConsPlusNonformat"/>
        <w:jc w:val="both"/>
      </w:pPr>
      <w:r>
        <w:t xml:space="preserve">                                            округе) Республики</w:t>
      </w:r>
      <w:r>
        <w:t xml:space="preserve"> Татарстан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bookmarkStart w:id="15" w:name="P805"/>
      <w:bookmarkEnd w:id="15"/>
      <w:r>
        <w:t xml:space="preserve">             Решение об отказе в приеме заявления (документов)</w:t>
      </w:r>
    </w:p>
    <w:p w:rsidR="003859E6" w:rsidRDefault="00ED736B">
      <w:pPr>
        <w:pStyle w:val="ConsPlusNonformat"/>
        <w:jc w:val="both"/>
      </w:pPr>
      <w:r>
        <w:t xml:space="preserve">    о назначении единовременной выплаты женщинам, постоянно проживающим</w:t>
      </w:r>
    </w:p>
    <w:p w:rsidR="003859E6" w:rsidRDefault="00ED736B">
      <w:pPr>
        <w:pStyle w:val="ConsPlusNonformat"/>
        <w:jc w:val="both"/>
      </w:pPr>
      <w:r>
        <w:t xml:space="preserve">    в сельской местности, поселках городского типа, при рождении ребенка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от ________ 20__ г.                </w:t>
      </w:r>
      <w:r>
        <w:t xml:space="preserve">                                 N _____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 xml:space="preserve">    Отказать _____________________________________________________________,</w:t>
      </w:r>
    </w:p>
    <w:p w:rsidR="003859E6" w:rsidRDefault="00ED736B">
      <w:pPr>
        <w:pStyle w:val="ConsPlusNonformat"/>
        <w:jc w:val="both"/>
      </w:pPr>
      <w:r>
        <w:t xml:space="preserve">    (Фамилия, имя, отчество (последнее - при наличии), адрес заявителя)</w:t>
      </w:r>
    </w:p>
    <w:p w:rsidR="003859E6" w:rsidRDefault="00ED736B">
      <w:pPr>
        <w:pStyle w:val="ConsPlusNonformat"/>
        <w:jc w:val="both"/>
      </w:pPr>
      <w:r>
        <w:t>___________________________________________________________________________</w:t>
      </w:r>
    </w:p>
    <w:p w:rsidR="003859E6" w:rsidRDefault="00ED736B">
      <w:pPr>
        <w:pStyle w:val="ConsPlusNonformat"/>
        <w:jc w:val="both"/>
      </w:pPr>
      <w:r>
        <w:t>в    приеме   заявления</w:t>
      </w:r>
      <w:proofErr w:type="gramStart"/>
      <w:r>
        <w:t xml:space="preserve">   (</w:t>
      </w:r>
      <w:proofErr w:type="gramEnd"/>
      <w:r>
        <w:t>документов)   предоставленных   для   назначения</w:t>
      </w:r>
    </w:p>
    <w:p w:rsidR="003859E6" w:rsidRDefault="00ED736B">
      <w:pPr>
        <w:pStyle w:val="ConsPlusNonformat"/>
        <w:jc w:val="both"/>
      </w:pPr>
      <w:r>
        <w:t>единовременной выплаты женщине, постоянно проживающей в сельской местности,</w:t>
      </w:r>
    </w:p>
    <w:p w:rsidR="003859E6" w:rsidRDefault="00ED736B">
      <w:pPr>
        <w:pStyle w:val="ConsPlusNonformat"/>
        <w:jc w:val="both"/>
      </w:pPr>
      <w:r>
        <w:t xml:space="preserve">поселках   городского   </w:t>
      </w:r>
      <w:proofErr w:type="gramStart"/>
      <w:r>
        <w:t>типа</w:t>
      </w:r>
      <w:r>
        <w:t xml:space="preserve">,   </w:t>
      </w:r>
      <w:proofErr w:type="gramEnd"/>
      <w:r>
        <w:t>при  рождении  ребенка,  в  соответствии  с</w:t>
      </w:r>
    </w:p>
    <w:p w:rsidR="003859E6" w:rsidRDefault="00ED736B">
      <w:pPr>
        <w:pStyle w:val="ConsPlusNonformat"/>
        <w:jc w:val="both"/>
      </w:pPr>
      <w:hyperlink r:id="rId27" w:tooltip="Постановление КМ РТ от 09.02.2018 N 67 (ред. от 01.02.2024) &quot;О единовременной выплате женщинам, постоянно проживающим в сельской местности, поселках городского типа, при рождении ребенка&quot; {КонсультантПлюс}">
        <w:r>
          <w:rPr>
            <w:color w:val="0000FF"/>
          </w:rPr>
          <w:t>постановлением</w:t>
        </w:r>
      </w:hyperlink>
      <w:r>
        <w:t xml:space="preserve">  Кабинета  Министров  Республики Татарстан от 9 февраля 2018</w:t>
      </w:r>
    </w:p>
    <w:p w:rsidR="003859E6" w:rsidRDefault="00ED736B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 67  "О  единовременной  выплате  женщинам, постоянно проживающим в</w:t>
      </w:r>
    </w:p>
    <w:p w:rsidR="003859E6" w:rsidRDefault="00ED736B">
      <w:pPr>
        <w:pStyle w:val="ConsPlusNonformat"/>
        <w:jc w:val="both"/>
      </w:pPr>
      <w:r>
        <w:t>сельской местности, поселках городского типа, при рождении ребенка".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t>Причина отказа: ___________________________________________________________</w:t>
      </w:r>
    </w:p>
    <w:p w:rsidR="003859E6" w:rsidRDefault="00ED736B">
      <w:pPr>
        <w:pStyle w:val="ConsPlusNonformat"/>
        <w:jc w:val="both"/>
      </w:pPr>
      <w:r>
        <w:t>___________________________________________________________________________</w:t>
      </w:r>
    </w:p>
    <w:p w:rsidR="003859E6" w:rsidRDefault="00ED736B">
      <w:pPr>
        <w:pStyle w:val="ConsPlusNonformat"/>
        <w:jc w:val="both"/>
      </w:pPr>
      <w:r>
        <w:t>__________________________________</w:t>
      </w:r>
      <w:r>
        <w:t>_________________________________________</w:t>
      </w:r>
    </w:p>
    <w:p w:rsidR="003859E6" w:rsidRDefault="00ED736B">
      <w:pPr>
        <w:pStyle w:val="ConsPlusNonformat"/>
        <w:jc w:val="both"/>
      </w:pPr>
      <w:r>
        <w:t xml:space="preserve"> (информация о причинах отказа с указанием перечня документов и информации,</w:t>
      </w:r>
    </w:p>
    <w:p w:rsidR="003859E6" w:rsidRDefault="00ED736B">
      <w:pPr>
        <w:pStyle w:val="ConsPlusNonformat"/>
        <w:jc w:val="both"/>
      </w:pPr>
      <w:r>
        <w:t>отсутствие и (или) недостоверность которых стали причиной отказа, а также с</w:t>
      </w:r>
    </w:p>
    <w:p w:rsidR="003859E6" w:rsidRDefault="00ED736B">
      <w:pPr>
        <w:pStyle w:val="ConsPlusNonformat"/>
        <w:jc w:val="both"/>
      </w:pPr>
      <w:r>
        <w:t xml:space="preserve">    указанием перечня установленных федеральными законами и (и</w:t>
      </w:r>
      <w:r>
        <w:t>ли) иными</w:t>
      </w:r>
    </w:p>
    <w:p w:rsidR="003859E6" w:rsidRDefault="00ED736B">
      <w:pPr>
        <w:pStyle w:val="ConsPlusNonformat"/>
        <w:jc w:val="both"/>
      </w:pPr>
      <w:r>
        <w:t xml:space="preserve"> нормативными правовыми актами требований, несоответствие которым повлекло</w:t>
      </w:r>
    </w:p>
    <w:p w:rsidR="003859E6" w:rsidRDefault="00ED736B">
      <w:pPr>
        <w:pStyle w:val="ConsPlusNonformat"/>
        <w:jc w:val="both"/>
      </w:pPr>
      <w:r>
        <w:t xml:space="preserve">               отказ в предоставлении государственной услуги)</w:t>
      </w:r>
    </w:p>
    <w:p w:rsidR="003859E6" w:rsidRDefault="003859E6">
      <w:pPr>
        <w:pStyle w:val="ConsPlusNonformat"/>
        <w:jc w:val="both"/>
      </w:pPr>
    </w:p>
    <w:p w:rsidR="003859E6" w:rsidRDefault="00ED736B">
      <w:pPr>
        <w:pStyle w:val="ConsPlusNonformat"/>
        <w:jc w:val="both"/>
      </w:pPr>
      <w:r>
        <w:lastRenderedPageBreak/>
        <w:t>Решение выдано (направлено) (нужное отметить):</w:t>
      </w:r>
    </w:p>
    <w:p w:rsidR="003859E6" w:rsidRDefault="00ED736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</w:t>
      </w:r>
      <w:r>
        <w:t>─────────────┐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лично  в</w:t>
      </w:r>
      <w:proofErr w:type="gramEnd"/>
      <w:r>
        <w:t xml:space="preserve">  отделении  N   _____   ГКУ   "Республиканский   центр  ┌────┐  │</w:t>
      </w:r>
    </w:p>
    <w:p w:rsidR="003859E6" w:rsidRDefault="00ED736B">
      <w:pPr>
        <w:pStyle w:val="ConsPlusNonformat"/>
        <w:jc w:val="both"/>
      </w:pPr>
      <w:r>
        <w:t xml:space="preserve">│материальной     помощи  </w:t>
      </w:r>
      <w:proofErr w:type="gramStart"/>
      <w:r>
        <w:t xml:space="preserve">   (</w:t>
      </w:r>
      <w:proofErr w:type="gramEnd"/>
      <w:r>
        <w:t>компенсационных     выплат)"     в  │    │  │</w:t>
      </w:r>
    </w:p>
    <w:p w:rsidR="003859E6" w:rsidRDefault="00ED736B">
      <w:pPr>
        <w:pStyle w:val="ConsPlusNonformat"/>
        <w:jc w:val="both"/>
      </w:pPr>
      <w:r>
        <w:t xml:space="preserve">│____________________ </w:t>
      </w:r>
      <w:proofErr w:type="gramStart"/>
      <w:r>
        <w:t>муниципальном  районе</w:t>
      </w:r>
      <w:proofErr w:type="gramEnd"/>
      <w:r>
        <w:t xml:space="preserve">  (городском  округе)  └────┘  │</w:t>
      </w:r>
    </w:p>
    <w:p w:rsidR="003859E6" w:rsidRDefault="00ED736B">
      <w:pPr>
        <w:pStyle w:val="ConsPlusNonformat"/>
        <w:jc w:val="both"/>
      </w:pPr>
      <w:r>
        <w:t>│Республики Т</w:t>
      </w:r>
      <w:r>
        <w:t>атарстан                                                     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 xml:space="preserve">│письменно почтовым отправлением по </w:t>
      </w:r>
      <w:proofErr w:type="gramStart"/>
      <w:r>
        <w:t xml:space="preserve">адресу:   </w:t>
      </w:r>
      <w:proofErr w:type="gramEnd"/>
      <w:r>
        <w:t xml:space="preserve">                    ┌────┐  │</w:t>
      </w:r>
    </w:p>
    <w:p w:rsidR="003859E6" w:rsidRDefault="00ED736B">
      <w:pPr>
        <w:pStyle w:val="ConsPlusNonformat"/>
        <w:jc w:val="both"/>
      </w:pPr>
      <w:r>
        <w:t>│ _______________________________________</w:t>
      </w:r>
      <w:r>
        <w:t>______________           └────┘  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│в форме электронного документа по электронной почте              ┌────</w:t>
      </w:r>
      <w:proofErr w:type="gramStart"/>
      <w:r>
        <w:t>┐  │</w:t>
      </w:r>
      <w:proofErr w:type="gramEnd"/>
    </w:p>
    <w:p w:rsidR="003859E6" w:rsidRDefault="00ED736B">
      <w:pPr>
        <w:pStyle w:val="ConsPlusNonformat"/>
        <w:jc w:val="both"/>
      </w:pPr>
      <w:r>
        <w:t>│ _____________________________________________________           └────┘  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в  государственном</w:t>
      </w:r>
      <w:proofErr w:type="gramEnd"/>
      <w:r>
        <w:t xml:space="preserve">  бюджетном  учреждении  "Многофункциональный          │</w:t>
      </w:r>
    </w:p>
    <w:p w:rsidR="003859E6" w:rsidRDefault="00ED736B">
      <w:pPr>
        <w:pStyle w:val="ConsPlusNonformat"/>
        <w:jc w:val="both"/>
      </w:pPr>
      <w:r>
        <w:t>│центр предоставления госуда</w:t>
      </w:r>
      <w:r>
        <w:t xml:space="preserve">рственных </w:t>
      </w:r>
      <w:proofErr w:type="gramStart"/>
      <w:r>
        <w:t>и  муниципальных</w:t>
      </w:r>
      <w:proofErr w:type="gramEnd"/>
      <w:r>
        <w:t xml:space="preserve">  услуг  в  ┌────┐  │</w:t>
      </w:r>
    </w:p>
    <w:p w:rsidR="003859E6" w:rsidRDefault="00ED736B">
      <w:pPr>
        <w:pStyle w:val="ConsPlusNonformat"/>
        <w:jc w:val="both"/>
      </w:pPr>
      <w:r>
        <w:t xml:space="preserve">│Республике   Татарстан"   в    форме    бумажных    </w:t>
      </w:r>
      <w:proofErr w:type="gramStart"/>
      <w:r>
        <w:t>документов,  │</w:t>
      </w:r>
      <w:proofErr w:type="gramEnd"/>
      <w:r>
        <w:t xml:space="preserve">    │  │</w:t>
      </w:r>
    </w:p>
    <w:p w:rsidR="003859E6" w:rsidRDefault="00ED736B">
      <w:pPr>
        <w:pStyle w:val="ConsPlusNonformat"/>
        <w:jc w:val="both"/>
      </w:pPr>
      <w:r>
        <w:t xml:space="preserve">│подтверждающих содержание электронных </w:t>
      </w:r>
      <w:proofErr w:type="gramStart"/>
      <w:r>
        <w:t>документов,  направленных</w:t>
      </w:r>
      <w:proofErr w:type="gramEnd"/>
      <w:r>
        <w:t xml:space="preserve">  └────┘  │</w:t>
      </w:r>
    </w:p>
    <w:p w:rsidR="003859E6" w:rsidRDefault="00ED736B">
      <w:pPr>
        <w:pStyle w:val="ConsPlusNonformat"/>
        <w:jc w:val="both"/>
      </w:pPr>
      <w:r>
        <w:t>│по результатам предоставления государственной услуги                     │</w:t>
      </w:r>
    </w:p>
    <w:p w:rsidR="003859E6" w:rsidRDefault="00ED736B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в  форме</w:t>
      </w:r>
      <w:proofErr w:type="gramEnd"/>
      <w:r>
        <w:t xml:space="preserve">  электронного  документа  через   личный   кабинет   в  ┌────┐  │</w:t>
      </w:r>
    </w:p>
    <w:p w:rsidR="003859E6" w:rsidRDefault="00ED736B">
      <w:pPr>
        <w:pStyle w:val="ConsPlusNonformat"/>
        <w:jc w:val="both"/>
      </w:pPr>
      <w:r>
        <w:t>│</w:t>
      </w:r>
      <w:proofErr w:type="gramStart"/>
      <w:r>
        <w:t>государственной  информацио</w:t>
      </w:r>
      <w:r>
        <w:t>нной</w:t>
      </w:r>
      <w:proofErr w:type="gramEnd"/>
      <w:r>
        <w:t xml:space="preserve">  системе  Республики  Татарстан  │    │  │</w:t>
      </w:r>
    </w:p>
    <w:p w:rsidR="003859E6" w:rsidRDefault="00ED736B">
      <w:pPr>
        <w:pStyle w:val="ConsPlusNonformat"/>
        <w:jc w:val="both"/>
      </w:pPr>
      <w:r>
        <w:t>│"</w:t>
      </w:r>
      <w:proofErr w:type="gramStart"/>
      <w:r>
        <w:t>Портал  государственных</w:t>
      </w:r>
      <w:proofErr w:type="gramEnd"/>
      <w:r>
        <w:t xml:space="preserve">  и  муниципальных   услуг   Республики  └────┘  │</w:t>
      </w:r>
    </w:p>
    <w:p w:rsidR="003859E6" w:rsidRDefault="00ED736B">
      <w:pPr>
        <w:pStyle w:val="ConsPlusNonformat"/>
        <w:jc w:val="both"/>
      </w:pPr>
      <w:r>
        <w:t>│Татарстан"   или   на   Едином   портале   государственных    и          │</w:t>
      </w:r>
    </w:p>
    <w:p w:rsidR="003859E6" w:rsidRDefault="00ED736B">
      <w:pPr>
        <w:pStyle w:val="ConsPlusNonformat"/>
        <w:jc w:val="both"/>
      </w:pPr>
      <w:r>
        <w:t>│муниципальных услуг (</w:t>
      </w:r>
      <w:proofErr w:type="gramStart"/>
      <w:r>
        <w:t xml:space="preserve">функций)   </w:t>
      </w:r>
      <w:proofErr w:type="gramEnd"/>
      <w:r>
        <w:t xml:space="preserve">                       </w:t>
      </w:r>
      <w:r>
        <w:t xml:space="preserve">                  │</w:t>
      </w:r>
    </w:p>
    <w:p w:rsidR="003859E6" w:rsidRDefault="00ED736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3859E6" w:rsidRDefault="003859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4592"/>
      </w:tblGrid>
      <w:tr w:rsidR="003859E6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both"/>
            </w:pPr>
            <w:r>
              <w:t>Заявитель уведомлен смс-сообщением на телефон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center"/>
            </w:pPr>
            <w:r>
              <w:t>_______________________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номер телефона</w:t>
            </w:r>
          </w:p>
        </w:tc>
      </w:tr>
      <w:tr w:rsidR="003859E6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both"/>
            </w:pPr>
            <w:r>
              <w:t>Заведующий(-</w:t>
            </w:r>
            <w:proofErr w:type="spellStart"/>
            <w:r>
              <w:t>ая</w:t>
            </w:r>
            <w:proofErr w:type="spellEnd"/>
            <w:r>
              <w:t>) отделением N ___ ГКУ "Республиканский центр материальной помощи (компенсационных выплат)"</w:t>
            </w:r>
          </w:p>
          <w:p w:rsidR="003859E6" w:rsidRDefault="00ED736B">
            <w:pPr>
              <w:pStyle w:val="ConsPlusNormal"/>
              <w:jc w:val="both"/>
            </w:pPr>
            <w:r>
              <w:t>в _______________________ муниципальном районе (городском округе) Республики Татарстан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center"/>
            </w:pPr>
            <w:r>
              <w:t>_______________________________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(Фамилия, имя, отчество (послед</w:t>
            </w:r>
            <w:r>
              <w:t>нее -</w:t>
            </w:r>
          </w:p>
          <w:p w:rsidR="003859E6" w:rsidRDefault="00ED736B">
            <w:pPr>
              <w:pStyle w:val="ConsPlusNormal"/>
              <w:jc w:val="center"/>
            </w:pPr>
            <w:r>
              <w:t>при наличии)</w:t>
            </w:r>
          </w:p>
          <w:p w:rsidR="003859E6" w:rsidRDefault="00ED736B">
            <w:pPr>
              <w:pStyle w:val="ConsPlusNormal"/>
              <w:jc w:val="center"/>
            </w:pPr>
            <w:r>
              <w:t>_______________________________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(подпись) М.П.</w:t>
            </w:r>
          </w:p>
        </w:tc>
      </w:tr>
      <w:tr w:rsidR="003859E6"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both"/>
            </w:pPr>
            <w:r>
              <w:t>Сотрудник отделения N ___ ГКУ "Республиканский центр материальной помощи (компенсационных выплат)" в ______________ муниципальном районе (городском округе) Республики Татарстан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3859E6" w:rsidRDefault="00ED736B">
            <w:pPr>
              <w:pStyle w:val="ConsPlusNormal"/>
              <w:jc w:val="center"/>
            </w:pPr>
            <w:r>
              <w:t>____________</w:t>
            </w:r>
            <w:r>
              <w:t>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(Фамилия, имя, отчество (последнее - при наличии)</w:t>
            </w:r>
          </w:p>
          <w:p w:rsidR="003859E6" w:rsidRDefault="00ED736B">
            <w:pPr>
              <w:pStyle w:val="ConsPlusNormal"/>
              <w:jc w:val="center"/>
            </w:pPr>
            <w:r>
              <w:t>______________________________</w:t>
            </w:r>
          </w:p>
          <w:p w:rsidR="003859E6" w:rsidRDefault="00ED736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jc w:val="both"/>
      </w:pPr>
    </w:p>
    <w:p w:rsidR="003859E6" w:rsidRDefault="003859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9E6" w:rsidRDefault="00ED736B">
      <w:pPr>
        <w:pStyle w:val="ConsPlusNormal"/>
      </w:pPr>
      <w:hyperlink r:id="rId28" w:tooltip="Приказ Минтруда, занятости и соцзащиты РТ от 06.04.2018 N 254 (ред. от 11.02.2026) &quot;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">
        <w:r>
          <w:rPr>
            <w:i/>
            <w:color w:val="0000FF"/>
          </w:rPr>
          <w:br/>
          <w:t>Приказ Минтруда, занятости и соцзащиты РТ от 06.04.2018 N 254 (ред. от 11.02.2026) "Об утверждении Административного регла</w:t>
        </w:r>
        <w:r>
          <w:rPr>
            <w:i/>
            <w:color w:val="0000FF"/>
          </w:rPr>
          <w:t>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3859E6" w:rsidSect="00ED736B">
      <w:type w:val="continuous"/>
      <w:pgSz w:w="11906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6"/>
    <w:rsid w:val="003859E6"/>
    <w:rsid w:val="00E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94D0"/>
  <w15:docId w15:val="{8A06D100-40E0-4840-B560-9EC06F8F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7677&amp;date=09.04.2026&amp;dst=100005&amp;field=134" TargetMode="External"/><Relationship Id="rId13" Type="http://schemas.openxmlformats.org/officeDocument/2006/relationships/hyperlink" Target="https://login.consultant.ru/link/?req=doc&amp;base=RLAW363&amp;n=165207&amp;date=09.04.2026&amp;dst=100006&amp;field=134" TargetMode="External"/><Relationship Id="rId18" Type="http://schemas.openxmlformats.org/officeDocument/2006/relationships/hyperlink" Target="https://login.consultant.ru/link/?req=doc&amp;base=RLAW363&amp;n=196728&amp;date=09.04.2026&amp;dst=100006&amp;field=134" TargetMode="External"/><Relationship Id="rId26" Type="http://schemas.openxmlformats.org/officeDocument/2006/relationships/hyperlink" Target="https://login.consultant.ru/link/?req=doc&amp;base=RLAW363&amp;n=181409&amp;date=09.04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lugi.tatarstan.ru/" TargetMode="External"/><Relationship Id="rId7" Type="http://schemas.openxmlformats.org/officeDocument/2006/relationships/hyperlink" Target="https://login.consultant.ru/link/?req=doc&amp;base=RLAW363&amp;n=144145&amp;date=09.04.2026&amp;dst=100006&amp;field=134" TargetMode="External"/><Relationship Id="rId12" Type="http://schemas.openxmlformats.org/officeDocument/2006/relationships/hyperlink" Target="https://login.consultant.ru/link/?req=doc&amp;base=RLAW363&amp;n=160787&amp;date=09.04.2026&amp;dst=100201&amp;field=134" TargetMode="External"/><Relationship Id="rId17" Type="http://schemas.openxmlformats.org/officeDocument/2006/relationships/hyperlink" Target="https://login.consultant.ru/link/?req=doc&amp;base=RLAW363&amp;n=187541&amp;date=09.04.2026&amp;dst=100289&amp;field=134" TargetMode="External"/><Relationship Id="rId25" Type="http://schemas.openxmlformats.org/officeDocument/2006/relationships/hyperlink" Target="https://login.consultant.ru/link/?req=doc&amp;base=RLAW363&amp;n=181409&amp;date=09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78491&amp;date=09.04.2026&amp;dst=100006&amp;field=134" TargetMode="External"/><Relationship Id="rId20" Type="http://schemas.openxmlformats.org/officeDocument/2006/relationships/hyperlink" Target="http://www.gosuslugi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41860&amp;date=09.04.2026&amp;dst=100011&amp;field=134" TargetMode="External"/><Relationship Id="rId11" Type="http://schemas.openxmlformats.org/officeDocument/2006/relationships/hyperlink" Target="https://login.consultant.ru/link/?req=doc&amp;base=RLAW363&amp;n=163031&amp;date=09.04.2026&amp;dst=100010&amp;field=134" TargetMode="External"/><Relationship Id="rId24" Type="http://schemas.openxmlformats.org/officeDocument/2006/relationships/hyperlink" Target="https://login.consultant.ru/link/?req=doc&amp;base=RLAW363&amp;n=181409&amp;date=09.04.2026" TargetMode="External"/><Relationship Id="rId5" Type="http://schemas.openxmlformats.org/officeDocument/2006/relationships/hyperlink" Target="https://login.consultant.ru/link/?req=doc&amp;base=RLAW363&amp;n=171559&amp;date=09.04.2026&amp;dst=100011&amp;field=134" TargetMode="External"/><Relationship Id="rId15" Type="http://schemas.openxmlformats.org/officeDocument/2006/relationships/hyperlink" Target="https://login.consultant.ru/link/?req=doc&amp;base=RLAW363&amp;n=172835&amp;date=09.04.2026&amp;dst=100006&amp;field=134" TargetMode="External"/><Relationship Id="rId23" Type="http://schemas.openxmlformats.org/officeDocument/2006/relationships/hyperlink" Target="https://login.consultant.ru/link/?req=doc&amp;base=LAW&amp;n=523235&amp;date=09.04.2026&amp;dst=359&amp;field=134" TargetMode="External"/><Relationship Id="rId28" Type="http://schemas.openxmlformats.org/officeDocument/2006/relationships/hyperlink" Target="https://login.consultant.ru/link/?req=doc&amp;base=RLAW363&amp;n=196743&amp;date=09.04.2026&amp;dst=1000000001&amp;field=134" TargetMode="External"/><Relationship Id="rId10" Type="http://schemas.openxmlformats.org/officeDocument/2006/relationships/hyperlink" Target="https://login.consultant.ru/link/?req=doc&amp;base=RLAW363&amp;n=185359&amp;date=09.04.2026&amp;dst=100079&amp;field=134" TargetMode="External"/><Relationship Id="rId19" Type="http://schemas.openxmlformats.org/officeDocument/2006/relationships/hyperlink" Target="https://login.consultant.ru/link/?req=doc&amp;base=LAW&amp;n=523235&amp;date=09.04.2026&amp;dst=100094&amp;field=134" TargetMode="External"/><Relationship Id="rId4" Type="http://schemas.openxmlformats.org/officeDocument/2006/relationships/hyperlink" Target="https://login.consultant.ru/link/?req=doc&amp;base=RLAW363&amp;n=130819&amp;date=09.04.2026&amp;dst=100006&amp;field=134" TargetMode="External"/><Relationship Id="rId9" Type="http://schemas.openxmlformats.org/officeDocument/2006/relationships/hyperlink" Target="https://login.consultant.ru/link/?req=doc&amp;base=RLAW363&amp;n=149334&amp;date=09.04.2026&amp;dst=100011&amp;field=134" TargetMode="External"/><Relationship Id="rId14" Type="http://schemas.openxmlformats.org/officeDocument/2006/relationships/hyperlink" Target="https://login.consultant.ru/link/?req=doc&amp;base=RLAW363&amp;n=170459&amp;date=09.04.2026&amp;dst=100006&amp;field=134" TargetMode="External"/><Relationship Id="rId22" Type="http://schemas.openxmlformats.org/officeDocument/2006/relationships/hyperlink" Target="http://mtsz.tatarstan.ru/" TargetMode="External"/><Relationship Id="rId27" Type="http://schemas.openxmlformats.org/officeDocument/2006/relationships/hyperlink" Target="https://login.consultant.ru/link/?req=doc&amp;base=RLAW363&amp;n=181409&amp;date=09.04.202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10221</Words>
  <Characters>58264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11.02.2026)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4025.00.50</Company>
  <LinksUpToDate>false</LinksUpToDate>
  <CharactersWithSpaces>68349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11.02.2026)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Борханова Ильмира</dc:creator>
  <cp:lastModifiedBy>Борханова Ильмира</cp:lastModifiedBy>
  <cp:revision>2</cp:revision>
  <dcterms:created xsi:type="dcterms:W3CDTF">2026-04-09T14:19:00Z</dcterms:created>
  <dcterms:modified xsi:type="dcterms:W3CDTF">2026-04-09T14:19:00Z</dcterms:modified>
</cp:coreProperties>
</file>