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6B" w:rsidRPr="00423F38" w:rsidRDefault="0078216B">
      <w:pPr>
        <w:spacing w:after="0" w:line="36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УВЕДОМЛЕНИЕ</w:t>
      </w:r>
    </w:p>
    <w:p w:rsidR="0078216B" w:rsidRPr="00423F38" w:rsidRDefault="006A5B8B">
      <w:pPr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 подготовке проекта акта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Вид нормативного правового акта:</w:t>
      </w:r>
    </w:p>
    <w:p w:rsidR="0078216B" w:rsidRPr="00423F38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Постановление Кабинета Министров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Наименование нормативного правового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78216B" w:rsidRPr="00423F38">
        <w:tc>
          <w:tcPr>
            <w:tcW w:w="9571" w:type="dxa"/>
          </w:tcPr>
          <w:p w:rsidR="0078216B" w:rsidRPr="00423F38" w:rsidRDefault="0072765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7650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      </w:r>
          </w:p>
        </w:tc>
      </w:tr>
    </w:tbl>
    <w:p w:rsidR="0078216B" w:rsidRPr="00423F38" w:rsidRDefault="0078216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 xml:space="preserve">Планируемый срок вступления в силу нормативного правового акта: </w:t>
      </w:r>
    </w:p>
    <w:p w:rsidR="0078216B" w:rsidRPr="00423F38" w:rsidRDefault="009E6A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июнь</w:t>
      </w:r>
      <w:r w:rsidR="00B5568A">
        <w:rPr>
          <w:rFonts w:ascii="Times New Roman" w:hAnsi="Times New Roman"/>
          <w:sz w:val="26"/>
          <w:szCs w:val="26"/>
        </w:rPr>
        <w:t xml:space="preserve"> 2026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Сведения о разработчике проекта нормативного правового акта:</w:t>
      </w:r>
    </w:p>
    <w:p w:rsidR="0078216B" w:rsidRPr="00423F38" w:rsidRDefault="007276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Обоснование необходимости подготовки проекта нормативного правового акта:</w:t>
      </w:r>
    </w:p>
    <w:p w:rsidR="0078216B" w:rsidRPr="00423F38" w:rsidRDefault="00DE52B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eastAsia="Calibri" w:hAnsi="Times New Roman"/>
          <w:sz w:val="28"/>
          <w:szCs w:val="28"/>
        </w:rPr>
        <w:t>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</w:p>
    <w:p w:rsidR="0078216B" w:rsidRPr="00423F38" w:rsidRDefault="0078216B">
      <w:pPr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78216B" w:rsidRPr="00423F38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Описание проблемы, на решение которой направлен предлагаемый способ регулирования: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78216B" w:rsidRPr="00423F38" w:rsidRDefault="00DE52B2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 w:rsidRPr="00DE52B2">
        <w:rPr>
          <w:rFonts w:ascii="Times New Roman" w:hAnsi="Times New Roman"/>
          <w:sz w:val="26"/>
          <w:szCs w:val="26"/>
        </w:rPr>
        <w:t>Федеральны</w:t>
      </w:r>
      <w:r>
        <w:rPr>
          <w:rFonts w:ascii="Times New Roman" w:hAnsi="Times New Roman"/>
          <w:sz w:val="26"/>
          <w:szCs w:val="26"/>
        </w:rPr>
        <w:t>м</w:t>
      </w:r>
      <w:r w:rsidRPr="00DE52B2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DE52B2">
        <w:rPr>
          <w:rFonts w:ascii="Times New Roman" w:hAnsi="Times New Roman"/>
          <w:sz w:val="26"/>
          <w:szCs w:val="26"/>
        </w:rPr>
        <w:t xml:space="preserve"> 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6"/>
          <w:szCs w:val="26"/>
        </w:rPr>
        <w:t xml:space="preserve"> </w:t>
      </w:r>
      <w:r w:rsidR="006944F1">
        <w:rPr>
          <w:rFonts w:ascii="Times New Roman" w:hAnsi="Times New Roman"/>
          <w:sz w:val="26"/>
          <w:szCs w:val="26"/>
        </w:rPr>
        <w:t xml:space="preserve">внесены изменения в части детализации порядка рассмотрения жалоб, корректировки обжалуемых в рамках досудебного обжалования перечня решений (действий) контрольного органа, добавлено средство предоставления консультирования, добавлена информация в части проведения обязательных профилактических визитов по поручению высшего должностного лица, добавлен срок уведомления о проведении профилактического визита.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423F38">
        <w:rPr>
          <w:rFonts w:ascii="Times New Roman" w:hAnsi="Times New Roman"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Индивидуальные предприниматели, юридические лица, </w:t>
      </w:r>
      <w:r w:rsidR="001E1A80">
        <w:rPr>
          <w:rFonts w:ascii="Times New Roman" w:hAnsi="Times New Roman"/>
          <w:sz w:val="26"/>
          <w:szCs w:val="26"/>
        </w:rPr>
        <w:t>осуществляющие</w:t>
      </w:r>
      <w:r>
        <w:rPr>
          <w:rFonts w:ascii="Times New Roman" w:hAnsi="Times New Roman"/>
          <w:sz w:val="26"/>
          <w:szCs w:val="26"/>
        </w:rPr>
        <w:t xml:space="preserve"> деятельность </w:t>
      </w:r>
      <w:r w:rsidR="001E1A80">
        <w:rPr>
          <w:rFonts w:ascii="Times New Roman" w:hAnsi="Times New Roman"/>
          <w:sz w:val="26"/>
          <w:szCs w:val="26"/>
        </w:rPr>
        <w:t>в сфере социального обслуживания на территории</w:t>
      </w:r>
      <w:r>
        <w:rPr>
          <w:rFonts w:ascii="Times New Roman" w:hAnsi="Times New Roman"/>
          <w:sz w:val="26"/>
          <w:szCs w:val="26"/>
        </w:rPr>
        <w:t xml:space="preserve"> Республики Татарстан   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отсутствует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Краткое изложение цели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8216B" w:rsidRDefault="006A5B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Предлагаемое регулирование направлено на обеспечение регионального государственного контроля (надзора) в </w:t>
      </w:r>
      <w:r w:rsidR="00727650">
        <w:rPr>
          <w:rFonts w:ascii="Times New Roman" w:hAnsi="Times New Roman"/>
          <w:sz w:val="26"/>
          <w:szCs w:val="26"/>
        </w:rPr>
        <w:t>сфере социального обслуживания в Республики Татарстан, в целях обеспечения соблюдения поставщиками социальных услуг требований законодательства в сфере социального обслуживания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:rsidR="00A05572" w:rsidRPr="00A05572" w:rsidRDefault="00727650" w:rsidP="00A055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  <w:r w:rsidR="006A5B8B">
        <w:rPr>
          <w:rFonts w:ascii="Times New Roman" w:hAnsi="Times New Roman"/>
          <w:sz w:val="26"/>
          <w:szCs w:val="26"/>
        </w:rPr>
        <w:t xml:space="preserve">, в рамках своих полномочий, осуществляет государственный контроль за деятельностью </w:t>
      </w:r>
      <w:r>
        <w:rPr>
          <w:rFonts w:ascii="Times New Roman" w:hAnsi="Times New Roman"/>
          <w:sz w:val="26"/>
          <w:szCs w:val="26"/>
        </w:rPr>
        <w:t>поставщиков социальных услуг</w:t>
      </w:r>
    </w:p>
    <w:p w:rsidR="00A05572" w:rsidRPr="00396064" w:rsidRDefault="00A05572" w:rsidP="00A05572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PT Astra Serif" w:eastAsia="PT Astra Serif" w:hAnsi="PT Astra Serif" w:cs="PT Astra Serif"/>
        </w:rPr>
      </w:pPr>
      <w:r w:rsidRPr="00A05572"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предложения:                       </w:t>
      </w:r>
      <w:r w:rsidRPr="00396064">
        <w:rPr>
          <w:rFonts w:ascii="Times New Roman" w:hAnsi="Times New Roman"/>
          <w:sz w:val="26"/>
          <w:szCs w:val="26"/>
        </w:rPr>
        <w:t xml:space="preserve">с </w:t>
      </w:r>
      <w:r w:rsidR="009E6A41">
        <w:rPr>
          <w:rFonts w:ascii="Times New Roman" w:hAnsi="Times New Roman"/>
          <w:sz w:val="26"/>
          <w:szCs w:val="26"/>
        </w:rPr>
        <w:t>30</w:t>
      </w:r>
      <w:r w:rsidRPr="00396064">
        <w:rPr>
          <w:rFonts w:ascii="Times New Roman" w:hAnsi="Times New Roman"/>
          <w:sz w:val="26"/>
          <w:szCs w:val="26"/>
        </w:rPr>
        <w:t>.0</w:t>
      </w:r>
      <w:r w:rsidR="00DE52B2">
        <w:rPr>
          <w:rFonts w:ascii="Times New Roman" w:hAnsi="Times New Roman"/>
          <w:sz w:val="26"/>
          <w:szCs w:val="26"/>
        </w:rPr>
        <w:t>3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 xml:space="preserve"> по </w:t>
      </w:r>
      <w:r w:rsidR="009E6A41">
        <w:rPr>
          <w:rFonts w:ascii="Times New Roman" w:hAnsi="Times New Roman"/>
          <w:sz w:val="26"/>
          <w:szCs w:val="26"/>
        </w:rPr>
        <w:t>08</w:t>
      </w:r>
      <w:r w:rsidRPr="00396064">
        <w:rPr>
          <w:rFonts w:ascii="Times New Roman" w:hAnsi="Times New Roman"/>
          <w:sz w:val="26"/>
          <w:szCs w:val="26"/>
        </w:rPr>
        <w:t>.0</w:t>
      </w:r>
      <w:r w:rsidR="009E6A41">
        <w:rPr>
          <w:rFonts w:ascii="Times New Roman" w:hAnsi="Times New Roman"/>
          <w:sz w:val="26"/>
          <w:szCs w:val="26"/>
        </w:rPr>
        <w:t>4</w:t>
      </w:r>
      <w:r w:rsidR="006944F1">
        <w:rPr>
          <w:rFonts w:ascii="Times New Roman" w:hAnsi="Times New Roman"/>
          <w:sz w:val="26"/>
          <w:szCs w:val="26"/>
        </w:rPr>
        <w:t>.2026</w:t>
      </w:r>
      <w:r w:rsidRPr="00396064">
        <w:rPr>
          <w:rFonts w:ascii="Times New Roman" w:hAnsi="Times New Roman"/>
          <w:sz w:val="26"/>
          <w:szCs w:val="26"/>
        </w:rPr>
        <w:t>.</w:t>
      </w:r>
    </w:p>
    <w:p w:rsidR="0078216B" w:rsidRDefault="006A5B8B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 w:rsidR="0078216B" w:rsidRPr="009046C2" w:rsidRDefault="00DE52B2" w:rsidP="009046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Лазункова Инна Александровна заместитель</w:t>
      </w:r>
      <w:r w:rsidR="00A05572">
        <w:rPr>
          <w:rFonts w:ascii="Times New Roman" w:hAnsi="Times New Roman"/>
          <w:sz w:val="26"/>
          <w:szCs w:val="26"/>
        </w:rPr>
        <w:t xml:space="preserve"> </w:t>
      </w:r>
      <w:r w:rsidR="0099768A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="00A05572" w:rsidRPr="00A05572">
        <w:rPr>
          <w:rFonts w:ascii="Times New Roman" w:hAnsi="Times New Roman"/>
          <w:sz w:val="26"/>
          <w:szCs w:val="26"/>
        </w:rPr>
        <w:t xml:space="preserve"> отдела управления качеством социального обслуживания</w:t>
      </w:r>
      <w:r w:rsidR="0099768A">
        <w:rPr>
          <w:rFonts w:ascii="Times New Roman" w:hAnsi="Times New Roman"/>
          <w:sz w:val="26"/>
          <w:szCs w:val="26"/>
        </w:rPr>
        <w:t xml:space="preserve"> </w:t>
      </w:r>
      <w:r w:rsidR="0099768A" w:rsidRPr="0099768A">
        <w:rPr>
          <w:rFonts w:ascii="Times New Roman" w:hAnsi="Times New Roman"/>
          <w:sz w:val="26"/>
          <w:szCs w:val="26"/>
        </w:rPr>
        <w:t>Министерств</w:t>
      </w:r>
      <w:r w:rsidR="0099768A">
        <w:rPr>
          <w:rFonts w:ascii="Times New Roman" w:hAnsi="Times New Roman"/>
          <w:sz w:val="26"/>
          <w:szCs w:val="26"/>
        </w:rPr>
        <w:t>а</w:t>
      </w:r>
      <w:r w:rsidR="0099768A" w:rsidRPr="0099768A">
        <w:rPr>
          <w:rFonts w:ascii="Times New Roman" w:hAnsi="Times New Roman"/>
          <w:sz w:val="26"/>
          <w:szCs w:val="26"/>
        </w:rPr>
        <w:t xml:space="preserve"> труда, занятости и социальной защиты Республики Татарстан</w:t>
      </w:r>
      <w:r w:rsidR="00A05572" w:rsidRPr="00A05572">
        <w:rPr>
          <w:rFonts w:ascii="Times New Roman" w:hAnsi="Times New Roman"/>
          <w:sz w:val="26"/>
          <w:szCs w:val="26"/>
        </w:rPr>
        <w:t>, тел. 8 (843) 5572</w:t>
      </w:r>
      <w:r>
        <w:rPr>
          <w:rFonts w:ascii="Times New Roman" w:hAnsi="Times New Roman"/>
          <w:sz w:val="26"/>
          <w:szCs w:val="26"/>
        </w:rPr>
        <w:t>178</w:t>
      </w:r>
      <w:r w:rsidR="00A05572" w:rsidRPr="00A0557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52B2">
        <w:rPr>
          <w:rFonts w:ascii="Times New Roman" w:hAnsi="Times New Roman"/>
          <w:sz w:val="26"/>
          <w:szCs w:val="26"/>
        </w:rPr>
        <w:t>Lazunkova.Inna@tatar.ru</w:t>
      </w:r>
      <w:r w:rsidR="0099768A">
        <w:rPr>
          <w:rFonts w:ascii="Times New Roman" w:hAnsi="Times New Roman"/>
          <w:sz w:val="26"/>
          <w:szCs w:val="26"/>
        </w:rPr>
        <w:t>,</w:t>
      </w:r>
      <w:r w:rsidR="006A5B8B">
        <w:rPr>
          <w:rFonts w:ascii="Times New Roman" w:hAnsi="Times New Roman"/>
          <w:sz w:val="26"/>
          <w:szCs w:val="26"/>
        </w:rPr>
        <w:t xml:space="preserve">  г.Казань, ул.</w:t>
      </w:r>
      <w:r w:rsidR="0099768A">
        <w:rPr>
          <w:rFonts w:ascii="Times New Roman" w:hAnsi="Times New Roman"/>
          <w:sz w:val="26"/>
          <w:szCs w:val="26"/>
        </w:rPr>
        <w:t xml:space="preserve"> Волгоградская</w:t>
      </w:r>
      <w:r w:rsidR="00D9794E">
        <w:rPr>
          <w:rFonts w:ascii="Times New Roman" w:hAnsi="Times New Roman"/>
          <w:sz w:val="26"/>
          <w:szCs w:val="26"/>
        </w:rPr>
        <w:t>, д.</w:t>
      </w:r>
      <w:r w:rsidR="0099768A">
        <w:rPr>
          <w:rFonts w:ascii="Times New Roman" w:hAnsi="Times New Roman"/>
          <w:sz w:val="26"/>
          <w:szCs w:val="26"/>
        </w:rPr>
        <w:t xml:space="preserve"> 47</w:t>
      </w:r>
      <w:r w:rsidR="006A5B8B">
        <w:rPr>
          <w:rFonts w:ascii="Times New Roman" w:hAnsi="Times New Roman"/>
          <w:sz w:val="26"/>
          <w:szCs w:val="26"/>
        </w:rPr>
        <w:t>, каб</w:t>
      </w:r>
      <w:r w:rsidR="006A5B8B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/>
          <w:color w:val="000000" w:themeColor="text1"/>
          <w:sz w:val="26"/>
          <w:szCs w:val="26"/>
        </w:rPr>
        <w:t>04</w:t>
      </w:r>
      <w:r w:rsidR="0099768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8216B" w:rsidRDefault="006A5B8B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 Иная информация по решению разработчика, относящаяся к сведениям о подготовке проекта нормативного правового акта:</w:t>
      </w:r>
    </w:p>
    <w:p w:rsidR="0078216B" w:rsidRDefault="005572DB" w:rsidP="009046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требования к поставщикам социальных услуг установлены Федеральным</w:t>
      </w:r>
      <w:r w:rsidRPr="005572DB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5572DB">
        <w:rPr>
          <w:rFonts w:ascii="Times New Roman" w:hAnsi="Times New Roman"/>
          <w:sz w:val="26"/>
          <w:szCs w:val="26"/>
        </w:rPr>
        <w:t xml:space="preserve"> от 28.12.2013 </w:t>
      </w:r>
      <w:r>
        <w:rPr>
          <w:rFonts w:ascii="Times New Roman" w:hAnsi="Times New Roman"/>
          <w:sz w:val="26"/>
          <w:szCs w:val="26"/>
        </w:rPr>
        <w:t>№</w:t>
      </w:r>
      <w:r w:rsidRPr="005572DB">
        <w:rPr>
          <w:rFonts w:ascii="Times New Roman" w:hAnsi="Times New Roman"/>
          <w:sz w:val="26"/>
          <w:szCs w:val="26"/>
        </w:rPr>
        <w:t xml:space="preserve"> 442-ФЗ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5572DB">
        <w:rPr>
          <w:rFonts w:ascii="Times New Roman" w:hAnsi="Times New Roman"/>
          <w:sz w:val="26"/>
          <w:szCs w:val="26"/>
        </w:rPr>
        <w:t>Об основах социального обслуживания граждан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</w:p>
    <w:p w:rsidR="005572DB" w:rsidRDefault="005572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5572DB" w:rsidRPr="001F72FB" w:rsidRDefault="005572DB" w:rsidP="005572D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72FB">
        <w:rPr>
          <w:rFonts w:ascii="Times New Roman" w:hAnsi="Times New Roman"/>
          <w:b/>
          <w:sz w:val="28"/>
          <w:szCs w:val="28"/>
        </w:rPr>
        <w:t>ПУБЛИЧНЫХ ОБСУЖДЕНИЙ В ОТНОШЕНИИ</w:t>
      </w:r>
    </w:p>
    <w:p w:rsidR="007B6685" w:rsidRDefault="005572DB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5572DB" w:rsidRPr="001F72FB" w:rsidRDefault="007B6685" w:rsidP="007B668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B6685">
        <w:rPr>
          <w:rFonts w:ascii="Times New Roman" w:eastAsia="Calibri" w:hAnsi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Считаете ли вы необходимым и обоснованным действие акта? Почему?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 xml:space="preserve">Считаете ли Вы, что нормы акта повлекли за собой существенные материальные или иные издержки </w:t>
      </w:r>
      <w:r w:rsidR="007B6685">
        <w:rPr>
          <w:rFonts w:ascii="Times New Roman" w:hAnsi="Times New Roman"/>
          <w:sz w:val="28"/>
          <w:szCs w:val="28"/>
        </w:rPr>
        <w:t>поставщиков социальных услуг</w:t>
      </w:r>
      <w:r w:rsidRPr="001F72FB">
        <w:rPr>
          <w:rFonts w:ascii="Times New Roman" w:hAnsi="Times New Roman"/>
          <w:sz w:val="28"/>
          <w:szCs w:val="28"/>
        </w:rPr>
        <w:t>? Оцените такие издержки.</w:t>
      </w:r>
    </w:p>
    <w:p w:rsidR="005572DB" w:rsidRPr="001F72FB" w:rsidRDefault="005572DB" w:rsidP="005572DB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572DB" w:rsidRPr="001F72FB" w:rsidRDefault="005572DB" w:rsidP="005572DB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FB">
        <w:rPr>
          <w:rFonts w:ascii="Times New Roman" w:hAnsi="Times New Roman"/>
          <w:sz w:val="28"/>
          <w:szCs w:val="28"/>
        </w:rPr>
        <w:t>Иные предложения и замечания по действующему нормативному правовому акту.</w:t>
      </w:r>
    </w:p>
    <w:p w:rsidR="005572DB" w:rsidRPr="001F72FB" w:rsidRDefault="005572DB" w:rsidP="005572DB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1F72FB">
        <w:rPr>
          <w:rFonts w:ascii="Times New Roman" w:hAnsi="Times New Roman"/>
          <w:color w:val="000000"/>
          <w:sz w:val="28"/>
        </w:rPr>
        <w:t>_______________</w:t>
      </w:r>
    </w:p>
    <w:p w:rsidR="001E1A80" w:rsidRPr="00BE2B66" w:rsidRDefault="005572DB" w:rsidP="00017257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Cs/>
          <w:sz w:val="28"/>
          <w:szCs w:val="28"/>
        </w:rPr>
      </w:pPr>
      <w:r>
        <w:br w:type="page"/>
      </w:r>
      <w:r w:rsidR="001E1A80" w:rsidRPr="00BE2B66">
        <w:rPr>
          <w:rFonts w:ascii="Times New Roman" w:hAnsi="Times New Roman"/>
          <w:bCs/>
          <w:sz w:val="28"/>
          <w:szCs w:val="28"/>
        </w:rPr>
        <w:lastRenderedPageBreak/>
        <w:t>ПРОЕКТ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:rsidR="001E1A80" w:rsidRPr="00BE2B66" w:rsidRDefault="001E1A80" w:rsidP="0001725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BE2B66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p w:rsidR="001E1A80" w:rsidRPr="00BE2B66" w:rsidRDefault="001E1A80" w:rsidP="00017257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r w:rsidRPr="00BE2B66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E1A80" w:rsidRPr="00B55510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8"/>
        </w:rPr>
      </w:pPr>
    </w:p>
    <w:p w:rsidR="001E1A80" w:rsidRDefault="001E1A80" w:rsidP="00017257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__________20 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/>
          <w:bCs/>
          <w:sz w:val="28"/>
          <w:szCs w:val="28"/>
        </w:rPr>
        <w:tab/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BE2B66">
        <w:rPr>
          <w:rFonts w:ascii="Times New Roman" w:hAnsi="Times New Roman"/>
          <w:bCs/>
          <w:sz w:val="28"/>
          <w:szCs w:val="28"/>
        </w:rPr>
        <w:t xml:space="preserve"> </w:t>
      </w:r>
      <w:r w:rsidR="00D9794E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17257">
        <w:rPr>
          <w:rFonts w:ascii="Times New Roman" w:hAnsi="Times New Roman"/>
          <w:bCs/>
          <w:sz w:val="28"/>
          <w:szCs w:val="28"/>
        </w:rPr>
        <w:t xml:space="preserve">         </w:t>
      </w:r>
      <w:r w:rsidRPr="00BE2B66">
        <w:rPr>
          <w:rFonts w:ascii="Times New Roman" w:hAnsi="Times New Roman"/>
          <w:bCs/>
          <w:sz w:val="28"/>
          <w:szCs w:val="28"/>
        </w:rPr>
        <w:t>№ ______</w:t>
      </w:r>
    </w:p>
    <w:p w:rsidR="001E1A80" w:rsidRPr="00BE2B66" w:rsidRDefault="001E1A80" w:rsidP="001E1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1A80" w:rsidRPr="00A74FFB" w:rsidRDefault="001E1A80" w:rsidP="00017257">
      <w:pPr>
        <w:autoSpaceDE w:val="0"/>
        <w:autoSpaceDN w:val="0"/>
        <w:adjustRightInd w:val="0"/>
        <w:spacing w:after="0" w:line="240" w:lineRule="auto"/>
        <w:ind w:left="-567" w:right="5102"/>
        <w:jc w:val="both"/>
        <w:rPr>
          <w:rFonts w:ascii="Times New Roman" w:hAnsi="Times New Roman"/>
          <w:bCs/>
          <w:sz w:val="28"/>
          <w:szCs w:val="28"/>
        </w:rPr>
      </w:pPr>
      <w:r w:rsidRPr="00F277EA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F277EA">
        <w:rPr>
          <w:rFonts w:ascii="Times New Roman" w:hAnsi="Times New Roman"/>
          <w:sz w:val="28"/>
          <w:szCs w:val="28"/>
        </w:rPr>
        <w:t xml:space="preserve">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</w:t>
      </w:r>
      <w:r>
        <w:rPr>
          <w:rFonts w:ascii="Times New Roman" w:hAnsi="Times New Roman"/>
          <w:sz w:val="28"/>
          <w:szCs w:val="28"/>
        </w:rPr>
        <w:t>№</w:t>
      </w:r>
      <w:r w:rsidRPr="00F277EA">
        <w:rPr>
          <w:rFonts w:ascii="Times New Roman" w:hAnsi="Times New Roman"/>
          <w:sz w:val="28"/>
          <w:szCs w:val="28"/>
        </w:rPr>
        <w:t xml:space="preserve"> 909 </w:t>
      </w:r>
      <w:r>
        <w:rPr>
          <w:rFonts w:ascii="Times New Roman" w:hAnsi="Times New Roman"/>
          <w:sz w:val="28"/>
          <w:szCs w:val="28"/>
        </w:rPr>
        <w:t>«</w:t>
      </w:r>
      <w:r w:rsidRPr="00F277EA">
        <w:rPr>
          <w:rFonts w:ascii="Times New Roman" w:hAnsi="Times New Roman"/>
          <w:sz w:val="28"/>
          <w:szCs w:val="28"/>
        </w:rPr>
        <w:t>Об утверждении Положения о региональном государственном контроле (надзоре) в сфере социального обслуживания в Республике Татарстан</w:t>
      </w:r>
      <w:r>
        <w:rPr>
          <w:rFonts w:ascii="Times New Roman" w:hAnsi="Times New Roman"/>
          <w:sz w:val="28"/>
          <w:szCs w:val="28"/>
        </w:rPr>
        <w:t>»</w:t>
      </w:r>
      <w:r w:rsidRPr="00A74FFB">
        <w:rPr>
          <w:rFonts w:ascii="Times New Roman" w:hAnsi="Times New Roman"/>
          <w:bCs/>
          <w:sz w:val="28"/>
          <w:szCs w:val="28"/>
        </w:rPr>
        <w:t xml:space="preserve"> </w:t>
      </w:r>
    </w:p>
    <w:p w:rsidR="001E1A80" w:rsidRDefault="001E1A80" w:rsidP="001E1A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1A80" w:rsidRPr="00036C72" w:rsidRDefault="001E1A80" w:rsidP="00017257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036C72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D259BD"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1E1A80" w:rsidRPr="00036C72" w:rsidRDefault="001E1A80" w:rsidP="001E1A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98B" w:rsidRDefault="002E098B" w:rsidP="002E098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AA8">
        <w:rPr>
          <w:rFonts w:ascii="Times New Roman" w:hAnsi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B652C">
        <w:rPr>
          <w:rFonts w:ascii="Times New Roman" w:hAnsi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hAnsi="Times New Roman"/>
          <w:sz w:val="28"/>
          <w:szCs w:val="28"/>
          <w:lang w:eastAsia="ru-RU"/>
        </w:rPr>
        <w:t>, утвержденное постановлением Кабинета Министров Республ</w:t>
      </w:r>
      <w:r>
        <w:rPr>
          <w:rFonts w:ascii="Times New Roman" w:hAnsi="Times New Roman"/>
          <w:sz w:val="28"/>
          <w:szCs w:val="28"/>
          <w:lang w:eastAsia="ru-RU"/>
        </w:rPr>
        <w:t>ики Татарстан от 23.09.2021 № 9</w:t>
      </w:r>
      <w:r w:rsidRPr="00196AA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региональном государственном контроле (надзоре)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B652C">
        <w:rPr>
          <w:rFonts w:ascii="Times New Roman" w:hAnsi="Times New Roman"/>
          <w:sz w:val="28"/>
          <w:szCs w:val="28"/>
          <w:lang w:eastAsia="ru-RU"/>
        </w:rPr>
        <w:t>в сфере социального обслуживания в Республике Татарстан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» (с изменениями, внесенными постановлениями Кабинета Министров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27.12.2021 № 1298</w:t>
      </w:r>
      <w:r w:rsidRPr="00196AA8">
        <w:rPr>
          <w:rFonts w:ascii="Times New Roman" w:hAnsi="Times New Roman"/>
          <w:sz w:val="28"/>
          <w:szCs w:val="28"/>
          <w:lang w:eastAsia="ru-RU"/>
        </w:rPr>
        <w:t>, от 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96AA8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196AA8">
        <w:rPr>
          <w:rFonts w:ascii="Times New Roman" w:hAnsi="Times New Roman"/>
          <w:sz w:val="28"/>
          <w:szCs w:val="28"/>
          <w:lang w:eastAsia="ru-RU"/>
        </w:rPr>
        <w:t>.2022</w:t>
      </w:r>
      <w:r>
        <w:rPr>
          <w:rFonts w:ascii="Times New Roman" w:hAnsi="Times New Roman"/>
          <w:sz w:val="28"/>
          <w:szCs w:val="28"/>
          <w:lang w:eastAsia="ru-RU"/>
        </w:rPr>
        <w:t xml:space="preserve"> № 47, от 02.05.2023 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556</w:t>
      </w:r>
      <w:r w:rsidRPr="00196AA8">
        <w:rPr>
          <w:rFonts w:ascii="Times New Roman" w:hAnsi="Times New Roman"/>
          <w:sz w:val="28"/>
          <w:szCs w:val="28"/>
          <w:lang w:eastAsia="ru-RU"/>
        </w:rPr>
        <w:t>, от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196AA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96AA8">
        <w:rPr>
          <w:rFonts w:ascii="Times New Roman" w:hAnsi="Times New Roman"/>
          <w:sz w:val="28"/>
          <w:szCs w:val="28"/>
          <w:lang w:eastAsia="ru-RU"/>
        </w:rPr>
        <w:t xml:space="preserve">.2024 № </w:t>
      </w:r>
      <w:r>
        <w:rPr>
          <w:rFonts w:ascii="Times New Roman" w:hAnsi="Times New Roman"/>
          <w:sz w:val="28"/>
          <w:szCs w:val="28"/>
          <w:lang w:eastAsia="ru-RU"/>
        </w:rPr>
        <w:t>1131, от 01.02.2025 № 51, 06.09.2025 № 670</w:t>
      </w:r>
      <w:r w:rsidRPr="00196AA8">
        <w:rPr>
          <w:rFonts w:ascii="Times New Roman" w:hAnsi="Times New Roman"/>
          <w:sz w:val="28"/>
          <w:szCs w:val="28"/>
          <w:lang w:eastAsia="ru-RU"/>
        </w:rPr>
        <w:t>), 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E098B" w:rsidRDefault="002E098B" w:rsidP="002E098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2.5. дополнить абзацем следующего содержания:</w:t>
      </w:r>
    </w:p>
    <w:p w:rsidR="002E098B" w:rsidRDefault="002E098B" w:rsidP="002E098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2E098B" w:rsidRDefault="002E098B" w:rsidP="002E098B">
      <w:pPr>
        <w:widowControl w:val="0"/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3.8. изложить в следующей редакции: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«3.8. Контролируемое лицо</w:t>
      </w:r>
      <w:r w:rsidRPr="002E7583">
        <w:rPr>
          <w:sz w:val="28"/>
          <w:szCs w:val="28"/>
        </w:rPr>
        <w:t xml:space="preserve"> вправе после получения предостережения </w:t>
      </w:r>
      <w:r>
        <w:rPr>
          <w:sz w:val="28"/>
          <w:szCs w:val="28"/>
        </w:rPr>
        <w:br/>
      </w:r>
      <w:r w:rsidRPr="002E7583">
        <w:rPr>
          <w:sz w:val="28"/>
          <w:szCs w:val="28"/>
        </w:rPr>
        <w:t xml:space="preserve">о недопустимости нарушения обязательных требований подать </w:t>
      </w:r>
      <w:r>
        <w:rPr>
          <w:sz w:val="28"/>
          <w:szCs w:val="28"/>
        </w:rPr>
        <w:t>в Министерство возражения</w:t>
      </w:r>
      <w:r w:rsidRPr="002E7583">
        <w:rPr>
          <w:sz w:val="28"/>
          <w:szCs w:val="28"/>
        </w:rPr>
        <w:t xml:space="preserve"> в отношении указанного предостережения</w:t>
      </w:r>
      <w:r>
        <w:rPr>
          <w:sz w:val="28"/>
          <w:szCs w:val="28"/>
        </w:rPr>
        <w:t xml:space="preserve"> не позднее 30 календарных дней со дня получения ими предостережения</w:t>
      </w:r>
      <w:r w:rsidRPr="002E7583">
        <w:rPr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государ</w:t>
      </w:r>
      <w:r>
        <w:rPr>
          <w:sz w:val="28"/>
          <w:szCs w:val="28"/>
        </w:rPr>
        <w:t>ственных и муниципальных услуг.»;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 пункта 3.18. изложить в следующей редакции:</w:t>
      </w:r>
    </w:p>
    <w:p w:rsidR="002E098B" w:rsidRPr="0022212C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«1) в отношении контролируемых лиц, представивших уведомление о начале осуществления отдельных видов предпринимательской деятельности в соответствии с пунктом 2 части 2 статьи 52¹ Федерального закона от 31 июля 2020 года № 248-ФЗ «О государственном контроле (надзоре) и муниципальном контроле в Российской Федерации» или контролируемых лиц, сведения о которых включены в реестр классифицированных средств размещения. В адрес Министерства направляются уведомления об оказании социальных услуг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>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(деятельность по уходу с обеспечением проживания; предоставление социальных 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 без обеспечения проживания). Обязательный профилактический визит в указанном случае проводится не позднее шести месяцев с даты представления такого уведомления;»; </w:t>
      </w:r>
    </w:p>
    <w:p w:rsidR="002E098B" w:rsidRPr="0022212C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3.12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098B" w:rsidRPr="0022212C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3.12. 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>Консультирование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 w:rsidR="002E098B" w:rsidRPr="0022212C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>пункт 3.20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E098B" w:rsidRPr="0022212C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часа до его начала в порядке, предусмотренном </w:t>
      </w:r>
      <w:hyperlink r:id="rId7" w:history="1">
        <w:r w:rsidRPr="0022212C">
          <w:rPr>
            <w:rFonts w:ascii="Times New Roman" w:eastAsia="Times New Roman" w:hAnsi="Times New Roman" w:cs="Times New Roman"/>
            <w:sz w:val="28"/>
            <w:szCs w:val="28"/>
          </w:rPr>
          <w:t>частью 5 статьи 21</w:t>
        </w:r>
      </w:hyperlink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2020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2212C">
        <w:rPr>
          <w:rFonts w:ascii="Times New Roman" w:eastAsia="Times New Roman" w:hAnsi="Times New Roman" w:cs="Times New Roman"/>
          <w:sz w:val="28"/>
          <w:szCs w:val="28"/>
        </w:rPr>
        <w:t>в Российской Федерации».»;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2.21. следующего содержания:</w:t>
      </w:r>
    </w:p>
    <w:p w:rsidR="002E098B" w:rsidRPr="0022212C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«2.21. </w:t>
      </w:r>
      <w:r w:rsidRPr="0022212C">
        <w:rPr>
          <w:sz w:val="28"/>
          <w:szCs w:val="28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2E098B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ункта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4.10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098B" w:rsidRPr="00975CD0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«4.10.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E098B" w:rsidRPr="0022212C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12C">
        <w:rPr>
          <w:rFonts w:ascii="Times New Roman" w:eastAsia="Times New Roman" w:hAnsi="Times New Roman" w:cs="Times New Roman"/>
          <w:sz w:val="28"/>
          <w:szCs w:val="28"/>
        </w:rPr>
        <w:t>пункт 4.1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2212C">
        <w:rPr>
          <w:rFonts w:ascii="Times New Roman" w:eastAsia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E098B" w:rsidRPr="0022212C" w:rsidRDefault="002E098B" w:rsidP="002E098B">
      <w:pPr>
        <w:pStyle w:val="afb"/>
        <w:spacing w:before="0" w:beforeAutospacing="0" w:after="0" w:afterAutospacing="0"/>
        <w:ind w:left="-567" w:right="-284"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212C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>
        <w:rPr>
          <w:sz w:val="28"/>
          <w:szCs w:val="28"/>
        </w:rPr>
        <w:t xml:space="preserve"> </w:t>
      </w:r>
      <w:r w:rsidRPr="0022212C">
        <w:rPr>
          <w:sz w:val="28"/>
          <w:szCs w:val="28"/>
        </w:rPr>
        <w:t xml:space="preserve">Документарная проверка проводится в порядке, установленном статьей 72 </w:t>
      </w:r>
      <w:r>
        <w:rPr>
          <w:sz w:val="28"/>
          <w:szCs w:val="28"/>
        </w:rPr>
        <w:t xml:space="preserve">Федерального закона </w:t>
      </w:r>
      <w:r w:rsidRPr="00860C65">
        <w:rPr>
          <w:sz w:val="28"/>
          <w:szCs w:val="28"/>
        </w:rPr>
        <w:t xml:space="preserve">от 31 июля 2020 года </w:t>
      </w:r>
      <w:r>
        <w:rPr>
          <w:sz w:val="28"/>
          <w:szCs w:val="28"/>
        </w:rPr>
        <w:t xml:space="preserve">№ 248-ФЗ </w:t>
      </w:r>
      <w:r w:rsidRPr="00860C65">
        <w:rPr>
          <w:sz w:val="28"/>
          <w:szCs w:val="28"/>
        </w:rPr>
        <w:t xml:space="preserve">«О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Федерации».</w:t>
      </w:r>
      <w:r w:rsidRPr="0022212C">
        <w:rPr>
          <w:sz w:val="28"/>
          <w:szCs w:val="28"/>
        </w:rPr>
        <w:t>»;</w:t>
      </w:r>
    </w:p>
    <w:p w:rsidR="002E098B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4.17.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2E098B" w:rsidRPr="0022212C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«4.17. </w:t>
      </w:r>
      <w:r w:rsidRPr="0022212C">
        <w:rPr>
          <w:sz w:val="28"/>
          <w:szCs w:val="28"/>
        </w:rPr>
        <w:t xml:space="preserve">Срок проведения выездной проверки не может превышать 10 рабочих дней </w:t>
      </w:r>
      <w:r>
        <w:rPr>
          <w:sz w:val="28"/>
          <w:szCs w:val="28"/>
        </w:rPr>
        <w:br/>
      </w:r>
      <w:r w:rsidRPr="0022212C">
        <w:rPr>
          <w:sz w:val="28"/>
          <w:szCs w:val="28"/>
        </w:rPr>
        <w:t>и определяется с учетом требований частей 7 и 7</w:t>
      </w:r>
      <w:r>
        <w:rPr>
          <w:sz w:val="28"/>
          <w:szCs w:val="28"/>
        </w:rPr>
        <w:t xml:space="preserve">¹ </w:t>
      </w:r>
      <w:r w:rsidRPr="0022212C">
        <w:rPr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 w:rsidR="002E098B" w:rsidRPr="00C80C5F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 w:rsidRPr="00C80C5F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4.22. дополнить</w:t>
      </w:r>
      <w:r w:rsidRPr="00C80C5F">
        <w:rPr>
          <w:sz w:val="28"/>
          <w:szCs w:val="28"/>
        </w:rPr>
        <w:t xml:space="preserve"> абзацем следующего содержания: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 w:rsidRPr="00C80C5F">
        <w:rPr>
          <w:sz w:val="28"/>
          <w:szCs w:val="28"/>
        </w:rPr>
        <w:t>«Выездное обследование, может быть проведено с использованием беспилотных аппаратов (систем).»</w:t>
      </w:r>
      <w:r>
        <w:rPr>
          <w:sz w:val="28"/>
          <w:szCs w:val="28"/>
        </w:rPr>
        <w:t>;</w:t>
      </w:r>
    </w:p>
    <w:p w:rsidR="002E098B" w:rsidRDefault="002E098B" w:rsidP="002E098B">
      <w:pPr>
        <w:pStyle w:val="ConsPlusNormal"/>
        <w:ind w:left="-567" w:right="-284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5.3. </w:t>
      </w:r>
      <w:r w:rsidRPr="00975CD0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2E098B" w:rsidRPr="0022212C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 w:rsidRPr="0022212C">
        <w:rPr>
          <w:sz w:val="28"/>
          <w:szCs w:val="28"/>
        </w:rPr>
        <w:t>«</w:t>
      </w:r>
      <w:r>
        <w:rPr>
          <w:sz w:val="28"/>
          <w:szCs w:val="28"/>
        </w:rPr>
        <w:t xml:space="preserve">5.3. </w:t>
      </w:r>
      <w:r w:rsidRPr="0022212C">
        <w:rPr>
          <w:sz w:val="28"/>
          <w:szCs w:val="28"/>
        </w:rPr>
        <w:t xml:space="preserve">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</w:r>
      <w:r>
        <w:rPr>
          <w:sz w:val="28"/>
          <w:szCs w:val="28"/>
        </w:rPr>
        <w:br/>
      </w:r>
      <w:r w:rsidRPr="0022212C">
        <w:rPr>
          <w:sz w:val="28"/>
          <w:szCs w:val="28"/>
        </w:rPr>
        <w:t>с использованием мобильного приложения «Инспектор», в иных случаях, установленных Федеральным законом от 31 июля</w:t>
      </w:r>
      <w:r>
        <w:rPr>
          <w:sz w:val="28"/>
          <w:szCs w:val="28"/>
        </w:rPr>
        <w:t xml:space="preserve"> 2020 года </w:t>
      </w:r>
      <w:r w:rsidRPr="0022212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2212C">
        <w:rPr>
          <w:sz w:val="28"/>
          <w:szCs w:val="28"/>
        </w:rPr>
        <w:t xml:space="preserve">248-ФЗ </w:t>
      </w:r>
      <w:r>
        <w:rPr>
          <w:sz w:val="28"/>
          <w:szCs w:val="28"/>
        </w:rPr>
        <w:br/>
      </w:r>
      <w:r w:rsidRPr="0022212C">
        <w:rPr>
          <w:sz w:val="28"/>
          <w:szCs w:val="28"/>
        </w:rPr>
        <w:lastRenderedPageBreak/>
        <w:t xml:space="preserve">«О государственном контроле (надзоре) и муниципальном контроле в Российской Федерации», Министерство направляет акт контролируемому лицу в порядке, установленном </w:t>
      </w:r>
      <w:hyperlink r:id="rId8" w:history="1">
        <w:r w:rsidRPr="0022212C">
          <w:rPr>
            <w:sz w:val="28"/>
            <w:szCs w:val="28"/>
          </w:rPr>
          <w:t>статьей 21</w:t>
        </w:r>
      </w:hyperlink>
      <w:r w:rsidRPr="0022212C">
        <w:rPr>
          <w:sz w:val="28"/>
          <w:szCs w:val="28"/>
        </w:rPr>
        <w:t xml:space="preserve"> Федерального закона от 31 июля 2020 года № 248-ФЗ </w:t>
      </w:r>
      <w:r>
        <w:rPr>
          <w:sz w:val="28"/>
          <w:szCs w:val="28"/>
        </w:rPr>
        <w:br/>
      </w:r>
      <w:r w:rsidRPr="0022212C">
        <w:rPr>
          <w:sz w:val="28"/>
          <w:szCs w:val="28"/>
        </w:rPr>
        <w:t>«О государственном контроле (надзоре) и муниципальном контроле в Российской Федерации».»;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6.3. изложить </w:t>
      </w:r>
      <w:r w:rsidRPr="00355188">
        <w:rPr>
          <w:sz w:val="28"/>
          <w:szCs w:val="28"/>
        </w:rPr>
        <w:t>в следующей редакции: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</w:t>
      </w:r>
      <w:r w:rsidRPr="00355188">
        <w:rPr>
          <w:sz w:val="28"/>
          <w:szCs w:val="28"/>
        </w:rPr>
        <w:t>Жалоба на решения, действия (бездействие) министр</w:t>
      </w:r>
      <w:r>
        <w:rPr>
          <w:sz w:val="28"/>
          <w:szCs w:val="28"/>
        </w:rPr>
        <w:t>а</w:t>
      </w:r>
      <w:r w:rsidRPr="00355188">
        <w:rPr>
          <w:sz w:val="28"/>
          <w:szCs w:val="28"/>
        </w:rPr>
        <w:t xml:space="preserve"> труда, занятости и социальной защиты Республики Татарстан (заместителя </w:t>
      </w:r>
      <w:r>
        <w:rPr>
          <w:sz w:val="28"/>
          <w:szCs w:val="28"/>
        </w:rPr>
        <w:t>министра</w:t>
      </w:r>
      <w:r w:rsidRPr="00355188">
        <w:rPr>
          <w:sz w:val="28"/>
          <w:szCs w:val="28"/>
        </w:rPr>
        <w:t xml:space="preserve">) рассматривается коллегиальным органом для рассмотрения жалоб из числа должностных лиц </w:t>
      </w:r>
      <w:r>
        <w:rPr>
          <w:sz w:val="28"/>
          <w:szCs w:val="28"/>
        </w:rPr>
        <w:t>Министерства</w:t>
      </w:r>
      <w:r w:rsidRPr="00355188">
        <w:rPr>
          <w:sz w:val="28"/>
          <w:szCs w:val="28"/>
        </w:rPr>
        <w:t xml:space="preserve"> (не менее трех должностных лиц).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 w:rsidRPr="0096196A">
        <w:rPr>
          <w:sz w:val="28"/>
          <w:szCs w:val="28"/>
        </w:rPr>
        <w:t>Решение о создании коллегиального органа для рассмотрения жалоб принимается министр</w:t>
      </w:r>
      <w:r>
        <w:rPr>
          <w:sz w:val="28"/>
          <w:szCs w:val="28"/>
        </w:rPr>
        <w:t>ом</w:t>
      </w:r>
      <w:r w:rsidRPr="0096196A">
        <w:rPr>
          <w:sz w:val="28"/>
          <w:szCs w:val="28"/>
        </w:rPr>
        <w:t xml:space="preserve"> труда, занятости и социальной защиты Республики Татарстан.</w:t>
      </w:r>
      <w:r>
        <w:rPr>
          <w:sz w:val="28"/>
          <w:szCs w:val="28"/>
        </w:rPr>
        <w:t>»;</w:t>
      </w:r>
    </w:p>
    <w:p w:rsidR="002E098B" w:rsidRPr="00A571A5" w:rsidRDefault="002E098B" w:rsidP="002E098B">
      <w:pPr>
        <w:pStyle w:val="ConsPlusNormal"/>
        <w:ind w:left="-567"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33411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1A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E098B" w:rsidRPr="00333411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333411">
        <w:rPr>
          <w:sz w:val="28"/>
          <w:szCs w:val="28"/>
        </w:rPr>
        <w:t>VIII</w:t>
      </w:r>
      <w:r>
        <w:rPr>
          <w:sz w:val="28"/>
          <w:szCs w:val="28"/>
        </w:rPr>
        <w:t>. Перечень и</w:t>
      </w:r>
      <w:r w:rsidRPr="00333411">
        <w:rPr>
          <w:sz w:val="28"/>
          <w:szCs w:val="28"/>
        </w:rPr>
        <w:t>ндикатор</w:t>
      </w:r>
      <w:r>
        <w:rPr>
          <w:sz w:val="28"/>
          <w:szCs w:val="28"/>
        </w:rPr>
        <w:t>ов</w:t>
      </w:r>
      <w:r w:rsidRPr="00333411">
        <w:rPr>
          <w:sz w:val="28"/>
          <w:szCs w:val="28"/>
        </w:rPr>
        <w:t xml:space="preserve"> риска нарушения обязательных требований</w:t>
      </w:r>
      <w:r>
        <w:rPr>
          <w:sz w:val="28"/>
          <w:szCs w:val="28"/>
        </w:rPr>
        <w:t xml:space="preserve"> </w:t>
      </w:r>
      <w:r w:rsidRPr="00333411">
        <w:rPr>
          <w:sz w:val="28"/>
          <w:szCs w:val="28"/>
        </w:rPr>
        <w:t>при осуществлении регионального государственного контроля</w:t>
      </w:r>
      <w:r>
        <w:rPr>
          <w:sz w:val="28"/>
          <w:szCs w:val="28"/>
        </w:rPr>
        <w:t xml:space="preserve"> (надзора)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8.1.</w:t>
      </w:r>
      <w:r w:rsidRPr="00A571A5">
        <w:rPr>
          <w:rFonts w:eastAsiaTheme="minorEastAsia"/>
          <w:sz w:val="28"/>
          <w:szCs w:val="28"/>
        </w:rPr>
        <w:t xml:space="preserve"> При выявлении соответствия объекта контроля параметрам, утвержденным перечнями индикаторов риска нарушения обязательных требований, или отклонения объекта контроля от таких параметров должностное лицо направляет </w:t>
      </w:r>
      <w:r>
        <w:rPr>
          <w:rFonts w:eastAsiaTheme="minorEastAsia"/>
          <w:sz w:val="28"/>
          <w:szCs w:val="28"/>
        </w:rPr>
        <w:t>министру (заместителю министра)</w:t>
      </w:r>
      <w:r w:rsidRPr="00A571A5">
        <w:rPr>
          <w:rFonts w:eastAsiaTheme="minorEastAsia"/>
          <w:sz w:val="28"/>
          <w:szCs w:val="28"/>
        </w:rPr>
        <w:t xml:space="preserve"> мотивированное представление о проведении контрольного (надзорного) мероприятия.</w:t>
      </w:r>
    </w:p>
    <w:p w:rsidR="002E098B" w:rsidRPr="00A571A5" w:rsidRDefault="002E098B" w:rsidP="002E098B">
      <w:pPr>
        <w:pStyle w:val="afb"/>
        <w:spacing w:before="0" w:beforeAutospacing="0" w:after="0" w:afterAutospacing="0"/>
        <w:ind w:left="-567" w:right="-284"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Форма мотивированного представления </w:t>
      </w:r>
      <w:r w:rsidRPr="00A571A5">
        <w:rPr>
          <w:rFonts w:eastAsiaTheme="minorEastAsia"/>
          <w:sz w:val="28"/>
          <w:szCs w:val="28"/>
        </w:rPr>
        <w:t>о проведении контрольного (надзорного) мероприятия</w:t>
      </w:r>
      <w:r>
        <w:rPr>
          <w:rFonts w:eastAsiaTheme="minorEastAsia"/>
          <w:sz w:val="28"/>
          <w:szCs w:val="28"/>
        </w:rPr>
        <w:t xml:space="preserve"> </w:t>
      </w:r>
      <w:r w:rsidRPr="00D424B8">
        <w:rPr>
          <w:rFonts w:eastAsiaTheme="minorEastAsia"/>
          <w:sz w:val="28"/>
          <w:szCs w:val="28"/>
        </w:rPr>
        <w:t>устанавливается Министерством.</w:t>
      </w:r>
    </w:p>
    <w:p w:rsidR="002E098B" w:rsidRPr="00487998" w:rsidRDefault="002E098B" w:rsidP="002E098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8.2. </w:t>
      </w: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>Индикаторами риска нарушения обязательных требований при осуществлении регионального государственного контроля (надзора) являются:</w:t>
      </w:r>
    </w:p>
    <w:p w:rsidR="002E098B" w:rsidRPr="00487998" w:rsidRDefault="002E098B" w:rsidP="002E098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 xml:space="preserve">1) снижение более чем на 20 процентов за прошедшие два календарных года штатного количества специалистов организации социального обслуживания, непосредственно оказывающих социальные услуги, в расчете на одного получателя социальных услуг; </w:t>
      </w:r>
    </w:p>
    <w:p w:rsidR="002E098B" w:rsidRPr="00487998" w:rsidRDefault="002E098B" w:rsidP="002E098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 xml:space="preserve">2) выявление в ходе сбора, обработки, анализа и учета сведений об объектах регионального государственного контроля (надзора), получаемых в рамках межведомственного взаимодействия из Единого государственного реестра юридических лиц и Единого государственного реестра индивидуальных предпринимателей и других общедоступных ресурсов, двух и более контролируемых лиц, предоставляющих социальные услуги в форме социального обслуживания на дому, либо в полустационарной форме социального обслуживания, либо в стационарной форме социального обслуживания, по одному и тому же месту нахождения; </w:t>
      </w:r>
    </w:p>
    <w:p w:rsidR="002E098B" w:rsidRPr="00487998" w:rsidRDefault="002E098B" w:rsidP="002E098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 xml:space="preserve">3) признание здания или помещения, используемого контролируемым лицом, предоставляющим социальные услуги в стационарной форме социального обслуживания, аварийным и (или) ветхим; </w:t>
      </w:r>
    </w:p>
    <w:p w:rsidR="002E098B" w:rsidRPr="00487998" w:rsidRDefault="002E098B" w:rsidP="002E098B">
      <w:pPr>
        <w:spacing w:after="0" w:line="240" w:lineRule="auto"/>
        <w:ind w:left="-567" w:right="-284"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487998">
        <w:rPr>
          <w:rFonts w:ascii="Times New Roman" w:eastAsiaTheme="minorEastAsia" w:hAnsi="Times New Roman"/>
          <w:sz w:val="28"/>
          <w:szCs w:val="28"/>
          <w:lang w:eastAsia="ru-RU"/>
        </w:rPr>
        <w:t>4) получение организацией социального обслуживания менее 50 баллов по результатам независимой оценки 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ачества условий оказания услуг.».</w:t>
      </w:r>
    </w:p>
    <w:p w:rsidR="002E098B" w:rsidRDefault="002E098B" w:rsidP="002E098B">
      <w:pPr>
        <w:pStyle w:val="afb"/>
        <w:spacing w:before="0" w:beforeAutospacing="0" w:after="0" w:afterAutospacing="0"/>
        <w:ind w:left="-567" w:right="-284" w:firstLine="539"/>
        <w:jc w:val="both"/>
        <w:rPr>
          <w:sz w:val="28"/>
          <w:szCs w:val="28"/>
        </w:rPr>
      </w:pPr>
    </w:p>
    <w:p w:rsidR="001E1A80" w:rsidRDefault="001E1A80" w:rsidP="001E1A80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E1A80" w:rsidRPr="001C7305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  <w:r w:rsidRPr="001C7305">
        <w:rPr>
          <w:rFonts w:ascii="Times New Roman" w:eastAsia="Calibri" w:hAnsi="Times New Roman"/>
          <w:sz w:val="28"/>
          <w:szCs w:val="28"/>
        </w:rPr>
        <w:t>Премьер-министр</w:t>
      </w:r>
    </w:p>
    <w:p w:rsidR="001E1A80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  <w:r w:rsidRPr="001C7305">
        <w:rPr>
          <w:rFonts w:ascii="Times New Roman" w:eastAsia="Calibri" w:hAnsi="Times New Roman"/>
          <w:sz w:val="28"/>
          <w:szCs w:val="28"/>
        </w:rPr>
        <w:t xml:space="preserve">Республики Татарстан         </w:t>
      </w: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Pr="001C7305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</w:t>
      </w:r>
      <w:r w:rsidR="004E54C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472223">
        <w:rPr>
          <w:rFonts w:ascii="Times New Roman" w:eastAsia="Calibri" w:hAnsi="Times New Roman"/>
          <w:sz w:val="28"/>
          <w:szCs w:val="28"/>
        </w:rPr>
        <w:t xml:space="preserve">         </w:t>
      </w:r>
      <w:r w:rsidRPr="001C7305">
        <w:rPr>
          <w:rFonts w:ascii="Times New Roman" w:eastAsia="Calibri" w:hAnsi="Times New Roman"/>
          <w:sz w:val="28"/>
          <w:szCs w:val="28"/>
        </w:rPr>
        <w:t>А.В.</w:t>
      </w:r>
      <w:r w:rsidR="004E54C5">
        <w:rPr>
          <w:rFonts w:ascii="Times New Roman" w:eastAsia="Calibri" w:hAnsi="Times New Roman"/>
          <w:sz w:val="28"/>
          <w:szCs w:val="28"/>
        </w:rPr>
        <w:t xml:space="preserve"> </w:t>
      </w:r>
      <w:r w:rsidRPr="001C7305">
        <w:rPr>
          <w:rFonts w:ascii="Times New Roman" w:eastAsia="Calibri" w:hAnsi="Times New Roman"/>
          <w:sz w:val="28"/>
          <w:szCs w:val="28"/>
        </w:rPr>
        <w:t>Песошин</w:t>
      </w:r>
    </w:p>
    <w:p w:rsidR="001E1A80" w:rsidRDefault="001E1A80" w:rsidP="00472223">
      <w:pPr>
        <w:spacing w:after="0" w:line="240" w:lineRule="auto"/>
        <w:ind w:left="-567" w:right="-284"/>
        <w:rPr>
          <w:rFonts w:ascii="Times New Roman" w:eastAsia="Calibri" w:hAnsi="Times New Roman"/>
          <w:sz w:val="28"/>
          <w:szCs w:val="28"/>
        </w:rPr>
      </w:pPr>
    </w:p>
    <w:p w:rsidR="001E1A80" w:rsidRPr="00E95066" w:rsidRDefault="001E1A80" w:rsidP="00E95066">
      <w:pPr>
        <w:jc w:val="center"/>
        <w:rPr>
          <w:rFonts w:ascii="Times New Roman" w:eastAsia="Calibri" w:hAnsi="Times New Roman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lastRenderedPageBreak/>
        <w:t>Пояснительная записка</w:t>
      </w:r>
    </w:p>
    <w:p w:rsidR="001E1A80" w:rsidRPr="00216D12" w:rsidRDefault="001E1A80" w:rsidP="002E098B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:rsidR="001E1A80" w:rsidRPr="00216D12" w:rsidRDefault="001E1A80" w:rsidP="002E098B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16D12">
        <w:rPr>
          <w:rFonts w:ascii="Times New Roman" w:eastAsia="Calibri" w:hAnsi="Times New Roman"/>
          <w:color w:val="000000"/>
          <w:sz w:val="28"/>
          <w:szCs w:val="28"/>
        </w:rPr>
        <w:t>«О внесении изменений в Положени</w:t>
      </w:r>
      <w:bookmarkStart w:id="0" w:name="_GoBack"/>
      <w:bookmarkEnd w:id="0"/>
      <w:r w:rsidRPr="00216D12">
        <w:rPr>
          <w:rFonts w:ascii="Times New Roman" w:eastAsia="Calibri" w:hAnsi="Times New Roman"/>
          <w:color w:val="000000"/>
          <w:sz w:val="28"/>
          <w:szCs w:val="28"/>
        </w:rPr>
        <w:t>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</w:p>
    <w:p w:rsidR="001E1A80" w:rsidRPr="00C23669" w:rsidRDefault="001E1A80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C23669">
        <w:rPr>
          <w:rFonts w:ascii="Times New Roman" w:eastAsia="Calibri" w:hAnsi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8A71ED">
        <w:rPr>
          <w:rFonts w:ascii="Times New Roman" w:eastAsia="Calibri" w:hAnsi="Times New Roman" w:cs="Arial"/>
          <w:sz w:val="28"/>
          <w:szCs w:val="28"/>
        </w:rPr>
        <w:t xml:space="preserve">О </w:t>
      </w:r>
      <w:r w:rsidRPr="007A18A9">
        <w:rPr>
          <w:rFonts w:ascii="Times New Roman" w:eastAsia="Calibri" w:hAnsi="Times New Roman" w:cs="Arial"/>
          <w:sz w:val="28"/>
          <w:szCs w:val="28"/>
        </w:rPr>
        <w:t xml:space="preserve">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 </w:t>
      </w:r>
      <w:r w:rsidRPr="00370E10">
        <w:rPr>
          <w:rFonts w:ascii="Times New Roman" w:eastAsia="Calibri" w:hAnsi="Times New Roman" w:cs="Arial"/>
          <w:sz w:val="28"/>
          <w:szCs w:val="28"/>
        </w:rPr>
        <w:t xml:space="preserve">(далее - проект </w:t>
      </w:r>
      <w:r>
        <w:rPr>
          <w:rFonts w:ascii="Times New Roman" w:eastAsia="Calibri" w:hAnsi="Times New Roman" w:cs="Arial"/>
          <w:sz w:val="28"/>
          <w:szCs w:val="28"/>
        </w:rPr>
        <w:t>п</w:t>
      </w:r>
      <w:r w:rsidRPr="00370E10">
        <w:rPr>
          <w:rFonts w:ascii="Times New Roman" w:eastAsia="Calibri" w:hAnsi="Times New Roman" w:cs="Arial"/>
          <w:sz w:val="28"/>
          <w:szCs w:val="28"/>
        </w:rPr>
        <w:t>остановления</w:t>
      </w:r>
      <w:r w:rsidRPr="00A2223C">
        <w:t xml:space="preserve"> </w:t>
      </w:r>
      <w:r w:rsidRPr="00A2223C">
        <w:rPr>
          <w:rFonts w:ascii="Times New Roman" w:eastAsia="Calibri" w:hAnsi="Times New Roman" w:cs="Arial"/>
          <w:sz w:val="28"/>
          <w:szCs w:val="28"/>
        </w:rPr>
        <w:t>Кабинета Министров Республики Татарстан</w:t>
      </w:r>
      <w:r w:rsidRPr="00370E10">
        <w:rPr>
          <w:rFonts w:ascii="Times New Roman" w:eastAsia="Calibri" w:hAnsi="Times New Roman" w:cs="Arial"/>
          <w:sz w:val="28"/>
          <w:szCs w:val="28"/>
        </w:rPr>
        <w:t xml:space="preserve">) разработан </w:t>
      </w:r>
      <w:r>
        <w:rPr>
          <w:rFonts w:ascii="Times New Roman" w:eastAsia="Calibri" w:hAnsi="Times New Roman" w:cs="Arial"/>
          <w:sz w:val="28"/>
          <w:szCs w:val="28"/>
        </w:rPr>
        <w:t xml:space="preserve">с целью приведения Положения о региональном государственном контроле (надзоре) в сфере социального обслуживания в Республике Татарстан, утвержденного </w:t>
      </w:r>
      <w:r w:rsidRPr="0015474A">
        <w:rPr>
          <w:rFonts w:ascii="Times New Roman" w:eastAsia="Calibri" w:hAnsi="Times New Roman" w:cs="Arial"/>
          <w:sz w:val="28"/>
          <w:szCs w:val="28"/>
        </w:rPr>
        <w:t>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>
        <w:rPr>
          <w:rFonts w:ascii="Times New Roman" w:eastAsia="Calibri" w:hAnsi="Times New Roman" w:cs="Arial"/>
          <w:sz w:val="28"/>
          <w:szCs w:val="28"/>
        </w:rPr>
        <w:t xml:space="preserve"> в соответствии с требованиями </w:t>
      </w:r>
      <w:r w:rsidRPr="00E06487">
        <w:rPr>
          <w:rFonts w:ascii="Times New Roman" w:eastAsia="Calibri" w:hAnsi="Times New Roman" w:cs="Arial"/>
          <w:sz w:val="28"/>
          <w:szCs w:val="28"/>
        </w:rPr>
        <w:t xml:space="preserve">Федерального закона от 31 июля 2020 года </w:t>
      </w:r>
      <w:r>
        <w:rPr>
          <w:rFonts w:ascii="Times New Roman" w:eastAsia="Calibri" w:hAnsi="Times New Roman" w:cs="Arial"/>
          <w:sz w:val="28"/>
          <w:szCs w:val="28"/>
        </w:rPr>
        <w:t>№ 248-ФЗ «О государственном кон</w:t>
      </w:r>
      <w:r w:rsidRPr="00E06487">
        <w:rPr>
          <w:rFonts w:ascii="Times New Roman" w:eastAsia="Calibri" w:hAnsi="Times New Roman" w:cs="Arial"/>
          <w:sz w:val="28"/>
          <w:szCs w:val="28"/>
        </w:rPr>
        <w:t>троле (надзоре) и муниципальном контроле в Российской Федерации» (в ред</w:t>
      </w:r>
      <w:r>
        <w:rPr>
          <w:rFonts w:ascii="Times New Roman" w:eastAsia="Calibri" w:hAnsi="Times New Roman" w:cs="Arial"/>
          <w:sz w:val="28"/>
          <w:szCs w:val="28"/>
        </w:rPr>
        <w:t>.</w:t>
      </w:r>
      <w:r w:rsidRPr="00E06487">
        <w:rPr>
          <w:rFonts w:ascii="Times New Roman" w:eastAsia="Calibri" w:hAnsi="Times New Roman" w:cs="Arial"/>
          <w:sz w:val="28"/>
          <w:szCs w:val="28"/>
        </w:rPr>
        <w:t xml:space="preserve"> от 01.01.2026)</w:t>
      </w:r>
      <w:r>
        <w:rPr>
          <w:rFonts w:ascii="Times New Roman" w:eastAsia="Calibri" w:hAnsi="Times New Roman" w:cs="Arial"/>
          <w:sz w:val="28"/>
          <w:szCs w:val="28"/>
        </w:rPr>
        <w:t>.</w:t>
      </w: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В</w:t>
      </w:r>
      <w:r w:rsidRPr="0029458C">
        <w:t xml:space="preserve"> </w:t>
      </w:r>
      <w:r w:rsidRPr="0029458C">
        <w:rPr>
          <w:rFonts w:ascii="Times New Roman" w:eastAsia="Calibri" w:hAnsi="Times New Roman" w:cs="Arial"/>
          <w:sz w:val="28"/>
          <w:szCs w:val="28"/>
        </w:rPr>
        <w:t>проект</w:t>
      </w:r>
      <w:r>
        <w:rPr>
          <w:rFonts w:ascii="Times New Roman" w:eastAsia="Calibri" w:hAnsi="Times New Roman" w:cs="Arial"/>
          <w:sz w:val="28"/>
          <w:szCs w:val="28"/>
        </w:rPr>
        <w:t>е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постановления Кабинета Министров Республики Татарстан</w:t>
      </w:r>
      <w:r>
        <w:rPr>
          <w:rFonts w:ascii="Times New Roman" w:eastAsia="Calibri" w:hAnsi="Times New Roman" w:cs="Arial"/>
          <w:sz w:val="28"/>
          <w:szCs w:val="28"/>
        </w:rPr>
        <w:t xml:space="preserve"> учтены следующие внесенные в Федеральный закон от 29.12.2025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 w:cs="Arial"/>
          <w:sz w:val="28"/>
          <w:szCs w:val="28"/>
        </w:rPr>
        <w:t xml:space="preserve"> изменения:  </w:t>
      </w:r>
    </w:p>
    <w:p w:rsidR="002E098B" w:rsidRPr="0029458C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прав</w:t>
      </w:r>
      <w:r>
        <w:rPr>
          <w:rFonts w:ascii="Times New Roman" w:eastAsia="Calibri" w:hAnsi="Times New Roman" w:cs="Arial"/>
          <w:sz w:val="28"/>
          <w:szCs w:val="28"/>
        </w:rPr>
        <w:t>о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контролируемого лица после пол</w:t>
      </w:r>
      <w:r>
        <w:rPr>
          <w:rFonts w:ascii="Times New Roman" w:eastAsia="Calibri" w:hAnsi="Times New Roman" w:cs="Arial"/>
          <w:sz w:val="28"/>
          <w:szCs w:val="28"/>
        </w:rPr>
        <w:t>учения предостережения о недопу</w:t>
      </w:r>
      <w:r w:rsidRPr="0029458C">
        <w:rPr>
          <w:rFonts w:ascii="Times New Roman" w:eastAsia="Calibri" w:hAnsi="Times New Roman" w:cs="Arial"/>
          <w:sz w:val="28"/>
          <w:szCs w:val="28"/>
        </w:rPr>
        <w:t>стимости нарушения обязательных требова</w:t>
      </w:r>
      <w:r>
        <w:rPr>
          <w:rFonts w:ascii="Times New Roman" w:eastAsia="Calibri" w:hAnsi="Times New Roman" w:cs="Arial"/>
          <w:sz w:val="28"/>
          <w:szCs w:val="28"/>
        </w:rPr>
        <w:t>ний подать в Министерство возра</w:t>
      </w:r>
      <w:r w:rsidRPr="0029458C">
        <w:rPr>
          <w:rFonts w:ascii="Times New Roman" w:eastAsia="Calibri" w:hAnsi="Times New Roman" w:cs="Arial"/>
          <w:sz w:val="28"/>
          <w:szCs w:val="28"/>
        </w:rPr>
        <w:t>жения в отношении указанного предостережения;</w:t>
      </w:r>
    </w:p>
    <w:p w:rsidR="002E098B" w:rsidRPr="0029458C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уведомлени</w:t>
      </w:r>
      <w:r>
        <w:rPr>
          <w:rFonts w:ascii="Times New Roman" w:eastAsia="Calibri" w:hAnsi="Times New Roman" w:cs="Arial"/>
          <w:sz w:val="28"/>
          <w:szCs w:val="28"/>
        </w:rPr>
        <w:t>е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контролируемого лица о</w:t>
      </w:r>
      <w:r>
        <w:rPr>
          <w:rFonts w:ascii="Times New Roman" w:eastAsia="Calibri" w:hAnsi="Times New Roman" w:cs="Arial"/>
          <w:sz w:val="28"/>
          <w:szCs w:val="28"/>
        </w:rPr>
        <w:t xml:space="preserve"> проведении обязательного профи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лактического визита; </w:t>
      </w:r>
    </w:p>
    <w:p w:rsidR="002E098B" w:rsidRPr="0029458C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оформлени</w:t>
      </w:r>
      <w:r>
        <w:rPr>
          <w:rFonts w:ascii="Times New Roman" w:eastAsia="Calibri" w:hAnsi="Times New Roman" w:cs="Arial"/>
          <w:sz w:val="28"/>
          <w:szCs w:val="28"/>
        </w:rPr>
        <w:t>е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решения о проведении профи</w:t>
      </w:r>
      <w:r>
        <w:rPr>
          <w:rFonts w:ascii="Times New Roman" w:eastAsia="Calibri" w:hAnsi="Times New Roman" w:cs="Arial"/>
          <w:sz w:val="28"/>
          <w:szCs w:val="28"/>
        </w:rPr>
        <w:t>лактического визита, об объявле</w:t>
      </w:r>
      <w:r w:rsidRPr="0029458C">
        <w:rPr>
          <w:rFonts w:ascii="Times New Roman" w:eastAsia="Calibri" w:hAnsi="Times New Roman" w:cs="Arial"/>
          <w:sz w:val="28"/>
          <w:szCs w:val="28"/>
        </w:rPr>
        <w:t>нии предостережения, о проведении контрольного (надзорного) мероприятия, предусматривающего взаимодействие с контролируемым лицом, акта (в том числе акта о невозможности проведения) кон</w:t>
      </w:r>
      <w:r>
        <w:rPr>
          <w:rFonts w:ascii="Times New Roman" w:eastAsia="Calibri" w:hAnsi="Times New Roman" w:cs="Arial"/>
          <w:sz w:val="28"/>
          <w:szCs w:val="28"/>
        </w:rPr>
        <w:t>трольного (надзорного) мероприя</w:t>
      </w:r>
      <w:r w:rsidRPr="0029458C">
        <w:rPr>
          <w:rFonts w:ascii="Times New Roman" w:eastAsia="Calibri" w:hAnsi="Times New Roman" w:cs="Arial"/>
          <w:sz w:val="28"/>
          <w:szCs w:val="28"/>
        </w:rPr>
        <w:t>тия, профилактического мероприятия, предписания об устранении выявленных нарушений;</w:t>
      </w: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 w:rsidRPr="0029458C">
        <w:rPr>
          <w:rFonts w:ascii="Times New Roman" w:eastAsia="Calibri" w:hAnsi="Times New Roman" w:cs="Arial"/>
          <w:sz w:val="28"/>
          <w:szCs w:val="28"/>
        </w:rPr>
        <w:t>возможност</w:t>
      </w:r>
      <w:r>
        <w:rPr>
          <w:rFonts w:ascii="Times New Roman" w:eastAsia="Calibri" w:hAnsi="Times New Roman" w:cs="Arial"/>
          <w:sz w:val="28"/>
          <w:szCs w:val="28"/>
        </w:rPr>
        <w:t>ь</w:t>
      </w:r>
      <w:r w:rsidRPr="0029458C">
        <w:rPr>
          <w:rFonts w:ascii="Times New Roman" w:eastAsia="Calibri" w:hAnsi="Times New Roman" w:cs="Arial"/>
          <w:sz w:val="28"/>
          <w:szCs w:val="28"/>
        </w:rPr>
        <w:t xml:space="preserve"> предоставления докумен</w:t>
      </w:r>
      <w:r>
        <w:rPr>
          <w:rFonts w:ascii="Times New Roman" w:eastAsia="Calibri" w:hAnsi="Times New Roman" w:cs="Arial"/>
          <w:sz w:val="28"/>
          <w:szCs w:val="28"/>
        </w:rPr>
        <w:t>тов контролируемыми лицами с ис</w:t>
      </w:r>
      <w:r w:rsidRPr="0029458C">
        <w:rPr>
          <w:rFonts w:ascii="Times New Roman" w:eastAsia="Calibri" w:hAnsi="Times New Roman" w:cs="Arial"/>
          <w:sz w:val="28"/>
          <w:szCs w:val="28"/>
        </w:rPr>
        <w:t>пользованием единого портала государственн</w:t>
      </w:r>
      <w:r>
        <w:rPr>
          <w:rFonts w:ascii="Times New Roman" w:eastAsia="Calibri" w:hAnsi="Times New Roman" w:cs="Arial"/>
          <w:sz w:val="28"/>
          <w:szCs w:val="28"/>
        </w:rPr>
        <w:t>ых и муниципальных услуг, регио</w:t>
      </w:r>
      <w:r w:rsidRPr="0029458C">
        <w:rPr>
          <w:rFonts w:ascii="Times New Roman" w:eastAsia="Calibri" w:hAnsi="Times New Roman" w:cs="Arial"/>
          <w:sz w:val="28"/>
          <w:szCs w:val="28"/>
        </w:rPr>
        <w:t>нального портала государственных и муницип</w:t>
      </w:r>
      <w:r>
        <w:rPr>
          <w:rFonts w:ascii="Times New Roman" w:eastAsia="Calibri" w:hAnsi="Times New Roman" w:cs="Arial"/>
          <w:sz w:val="28"/>
          <w:szCs w:val="28"/>
        </w:rPr>
        <w:t>альных услуг или мобильного при</w:t>
      </w:r>
      <w:r w:rsidRPr="0029458C">
        <w:rPr>
          <w:rFonts w:ascii="Times New Roman" w:eastAsia="Calibri" w:hAnsi="Times New Roman" w:cs="Arial"/>
          <w:sz w:val="28"/>
          <w:szCs w:val="28"/>
        </w:rPr>
        <w:t>ложения «Инспектор»</w:t>
      </w:r>
      <w:r>
        <w:rPr>
          <w:rFonts w:ascii="Times New Roman" w:eastAsia="Calibri" w:hAnsi="Times New Roman" w:cs="Arial"/>
          <w:sz w:val="28"/>
          <w:szCs w:val="28"/>
        </w:rPr>
        <w:t>.</w:t>
      </w: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>Предложения</w:t>
      </w:r>
      <w:r w:rsidRPr="00E06487">
        <w:rPr>
          <w:rFonts w:ascii="Times New Roman" w:eastAsia="Calibri" w:hAnsi="Times New Roman" w:cs="Arial"/>
          <w:sz w:val="28"/>
          <w:szCs w:val="28"/>
        </w:rPr>
        <w:t xml:space="preserve"> по результатам проведения независимой антикоррупционной экспертизы проекта постановления</w:t>
      </w:r>
      <w:r w:rsidRPr="00E06487">
        <w:t xml:space="preserve"> </w:t>
      </w:r>
      <w:r w:rsidRPr="00E06487">
        <w:rPr>
          <w:rFonts w:ascii="Times New Roman" w:eastAsia="Calibri" w:hAnsi="Times New Roman" w:cs="Arial"/>
          <w:sz w:val="28"/>
          <w:szCs w:val="28"/>
        </w:rPr>
        <w:t>Кабинета Министров Республики Татарстан не поступали.</w:t>
      </w:r>
      <w:r>
        <w:rPr>
          <w:rFonts w:ascii="Times New Roman" w:eastAsia="Calibri" w:hAnsi="Times New Roman" w:cs="Arial"/>
          <w:sz w:val="28"/>
          <w:szCs w:val="28"/>
        </w:rPr>
        <w:t xml:space="preserve"> </w:t>
      </w:r>
    </w:p>
    <w:p w:rsidR="002E098B" w:rsidRDefault="002E098B" w:rsidP="002E098B">
      <w:pPr>
        <w:autoSpaceDE w:val="0"/>
        <w:autoSpaceDN w:val="0"/>
        <w:adjustRightInd w:val="0"/>
        <w:spacing w:after="0" w:line="240" w:lineRule="auto"/>
        <w:ind w:left="-567" w:right="-284" w:firstLine="540"/>
        <w:jc w:val="both"/>
        <w:rPr>
          <w:rFonts w:ascii="Times New Roman" w:eastAsia="Calibri" w:hAnsi="Times New Roman" w:cs="Arial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Принятие проекта постановления </w:t>
      </w:r>
      <w:r w:rsidRPr="00340774">
        <w:rPr>
          <w:rFonts w:ascii="Times New Roman" w:eastAsia="Calibri" w:hAnsi="Times New Roman" w:cs="Arial"/>
          <w:sz w:val="28"/>
          <w:szCs w:val="28"/>
        </w:rPr>
        <w:t xml:space="preserve">Кабинета Министров Республики Татарстан </w:t>
      </w:r>
      <w:r>
        <w:rPr>
          <w:rFonts w:ascii="Times New Roman" w:eastAsia="Calibri" w:hAnsi="Times New Roman" w:cs="Arial"/>
          <w:sz w:val="28"/>
          <w:szCs w:val="28"/>
        </w:rPr>
        <w:t xml:space="preserve">не потребует выделения дополнительных средств из бюджета Республики Татарстан. </w:t>
      </w:r>
    </w:p>
    <w:p w:rsidR="005572DB" w:rsidRDefault="005572DB" w:rsidP="002E098B">
      <w:pPr>
        <w:spacing w:after="0" w:line="240" w:lineRule="auto"/>
        <w:ind w:right="-284"/>
      </w:pPr>
    </w:p>
    <w:sectPr w:rsidR="005572DB">
      <w:pgSz w:w="11906" w:h="16838"/>
      <w:pgMar w:top="425" w:right="850" w:bottom="822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67" w:rsidRDefault="00FD5E67">
      <w:pPr>
        <w:spacing w:after="0" w:line="240" w:lineRule="auto"/>
      </w:pPr>
      <w:r>
        <w:separator/>
      </w:r>
    </w:p>
  </w:endnote>
  <w:endnote w:type="continuationSeparator" w:id="0">
    <w:p w:rsidR="00FD5E67" w:rsidRDefault="00FD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DL">
    <w:charset w:val="00"/>
    <w:family w:val="auto"/>
    <w:pitch w:val="default"/>
  </w:font>
  <w:font w:name="PT Astra Serif">
    <w:altName w:val="MV Bol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67" w:rsidRDefault="00FD5E67">
      <w:pPr>
        <w:spacing w:after="0" w:line="240" w:lineRule="auto"/>
      </w:pPr>
      <w:r>
        <w:separator/>
      </w:r>
    </w:p>
  </w:footnote>
  <w:footnote w:type="continuationSeparator" w:id="0">
    <w:p w:rsidR="00FD5E67" w:rsidRDefault="00FD5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361"/>
    <w:multiLevelType w:val="hybridMultilevel"/>
    <w:tmpl w:val="C428CFD6"/>
    <w:lvl w:ilvl="0" w:tplc="C046CB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53B493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A8EC1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4A8469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0A509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3C5AA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85803C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124D3C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6943DD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6B"/>
    <w:rsid w:val="00017257"/>
    <w:rsid w:val="0017614C"/>
    <w:rsid w:val="001D02F6"/>
    <w:rsid w:val="001E1A80"/>
    <w:rsid w:val="00200B08"/>
    <w:rsid w:val="00210C77"/>
    <w:rsid w:val="002E098B"/>
    <w:rsid w:val="003955F1"/>
    <w:rsid w:val="00396064"/>
    <w:rsid w:val="00423F38"/>
    <w:rsid w:val="0043620D"/>
    <w:rsid w:val="00472223"/>
    <w:rsid w:val="004E54C5"/>
    <w:rsid w:val="00555A38"/>
    <w:rsid w:val="005572DB"/>
    <w:rsid w:val="005E3BB0"/>
    <w:rsid w:val="006944F1"/>
    <w:rsid w:val="006A5B8B"/>
    <w:rsid w:val="006B5747"/>
    <w:rsid w:val="00727650"/>
    <w:rsid w:val="0078216B"/>
    <w:rsid w:val="0079396C"/>
    <w:rsid w:val="007B6685"/>
    <w:rsid w:val="008667EC"/>
    <w:rsid w:val="009046C2"/>
    <w:rsid w:val="00916A9A"/>
    <w:rsid w:val="0099768A"/>
    <w:rsid w:val="009B6B0E"/>
    <w:rsid w:val="009E6A41"/>
    <w:rsid w:val="00A05572"/>
    <w:rsid w:val="00A73EA5"/>
    <w:rsid w:val="00B5568A"/>
    <w:rsid w:val="00B779D4"/>
    <w:rsid w:val="00B96914"/>
    <w:rsid w:val="00C53FD8"/>
    <w:rsid w:val="00C72052"/>
    <w:rsid w:val="00C90137"/>
    <w:rsid w:val="00D900AA"/>
    <w:rsid w:val="00D9794E"/>
    <w:rsid w:val="00DE52B2"/>
    <w:rsid w:val="00E95066"/>
    <w:rsid w:val="00F5070C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860E"/>
  <w15:docId w15:val="{06F27799-C9BE-48F9-8D24-09442DE6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table" w:styleId="af9">
    <w:name w:val="Table Grid"/>
    <w:basedOn w:val="a1"/>
    <w:uiPriority w:val="9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lock Text"/>
    <w:basedOn w:val="a"/>
    <w:uiPriority w:val="99"/>
    <w:pPr>
      <w:spacing w:before="600" w:after="0" w:line="216" w:lineRule="auto"/>
      <w:ind w:left="1080" w:right="800"/>
      <w:jc w:val="center"/>
    </w:pPr>
    <w:rPr>
      <w:rFonts w:ascii="HelvDL" w:eastAsia="Calibri" w:hAnsi="HelvDL"/>
      <w:b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eastAsia="Times New Roman"/>
      <w:sz w:val="16"/>
      <w:szCs w:val="16"/>
      <w:lang w:eastAsia="en-US"/>
    </w:rPr>
  </w:style>
  <w:style w:type="paragraph" w:styleId="afb">
    <w:name w:val="Normal (Web)"/>
    <w:basedOn w:val="a"/>
    <w:uiPriority w:val="99"/>
    <w:unhideWhenUsed/>
    <w:rsid w:val="001E1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3620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0225&amp;field=134&amp;date=06.03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84&amp;dst=101128&amp;field=134&amp;date=27.02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cp:keywords/>
  <dc:description/>
  <cp:lastModifiedBy>Проверка1</cp:lastModifiedBy>
  <cp:revision>57</cp:revision>
  <dcterms:created xsi:type="dcterms:W3CDTF">2025-03-07T12:00:00Z</dcterms:created>
  <dcterms:modified xsi:type="dcterms:W3CDTF">2026-03-27T11:11:00Z</dcterms:modified>
</cp:coreProperties>
</file>