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54" w:rsidRDefault="000E5054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E505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5054" w:rsidRDefault="00DD5329">
            <w:pPr>
              <w:pStyle w:val="ConsPlusNormal0"/>
            </w:pPr>
            <w:r>
              <w:t>24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5054" w:rsidRDefault="00DD5329">
            <w:pPr>
              <w:pStyle w:val="ConsPlusNormal0"/>
              <w:jc w:val="right"/>
            </w:pPr>
            <w:r>
              <w:t>N 60-ЗРТ</w:t>
            </w:r>
          </w:p>
        </w:tc>
      </w:tr>
    </w:tbl>
    <w:p w:rsidR="000E5054" w:rsidRDefault="000E50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jc w:val="center"/>
      </w:pPr>
      <w:r>
        <w:t>ЗАКОН</w:t>
      </w:r>
    </w:p>
    <w:p w:rsidR="000E5054" w:rsidRDefault="000E5054">
      <w:pPr>
        <w:pStyle w:val="ConsPlusTitle0"/>
        <w:jc w:val="center"/>
      </w:pPr>
    </w:p>
    <w:p w:rsidR="000E5054" w:rsidRDefault="00DD5329">
      <w:pPr>
        <w:pStyle w:val="ConsPlusTitle0"/>
        <w:jc w:val="center"/>
      </w:pPr>
      <w:r>
        <w:t>РЕСПУБЛИКИ ТАТАРСТАН</w:t>
      </w:r>
    </w:p>
    <w:p w:rsidR="000E5054" w:rsidRDefault="000E5054">
      <w:pPr>
        <w:pStyle w:val="ConsPlusTitle0"/>
        <w:jc w:val="center"/>
      </w:pPr>
    </w:p>
    <w:p w:rsidR="000E5054" w:rsidRDefault="00DD5329">
      <w:pPr>
        <w:pStyle w:val="ConsPlusTitle0"/>
        <w:jc w:val="center"/>
      </w:pPr>
      <w:r>
        <w:t>О КВОТИРОВАНИИ РАБОЧИХ МЕСТ ДЛЯ ПРИЕМА НА РАБОТУ ИНВАЛИДОВ</w:t>
      </w:r>
    </w:p>
    <w:p w:rsidR="000E5054" w:rsidRDefault="00DD5329">
      <w:pPr>
        <w:pStyle w:val="ConsPlusTitle0"/>
        <w:jc w:val="center"/>
      </w:pPr>
      <w:r>
        <w:t>И РЕЗЕРВИРОВАНИИ ОТДЕЛЬНЫХ ВИДОВ РАБОТ (ПРОФЕССИЙ)</w:t>
      </w:r>
    </w:p>
    <w:p w:rsidR="000E5054" w:rsidRDefault="00DD5329">
      <w:pPr>
        <w:pStyle w:val="ConsPlusTitle0"/>
        <w:jc w:val="center"/>
      </w:pPr>
      <w:r>
        <w:t>ДЛЯ ТРУДОУСТРОЙСТВА ИНВАЛИДОВ И ГРАЖДАН, ОСОБО НУЖДАЮЩИХСЯ</w:t>
      </w:r>
    </w:p>
    <w:p w:rsidR="000E5054" w:rsidRDefault="00DD5329">
      <w:pPr>
        <w:pStyle w:val="ConsPlusTitle0"/>
        <w:jc w:val="center"/>
      </w:pPr>
      <w:r>
        <w:t>В СОЦИАЛЬНОЙ ЗАЩИТЕ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jc w:val="right"/>
      </w:pPr>
      <w:r>
        <w:t>Принят</w:t>
      </w:r>
    </w:p>
    <w:p w:rsidR="000E5054" w:rsidRDefault="00DD5329">
      <w:pPr>
        <w:pStyle w:val="ConsPlusNormal0"/>
        <w:jc w:val="right"/>
      </w:pPr>
      <w:r>
        <w:t>Государственным Советом</w:t>
      </w:r>
    </w:p>
    <w:p w:rsidR="000E5054" w:rsidRDefault="00DD5329">
      <w:pPr>
        <w:pStyle w:val="ConsPlusNormal0"/>
        <w:jc w:val="right"/>
      </w:pPr>
      <w:r>
        <w:t>Республики Татарстан</w:t>
      </w:r>
    </w:p>
    <w:p w:rsidR="000E5054" w:rsidRDefault="00DD5329">
      <w:pPr>
        <w:pStyle w:val="ConsPlusNormal0"/>
        <w:jc w:val="right"/>
      </w:pPr>
      <w:r>
        <w:t>5 июля 2006 года</w:t>
      </w:r>
    </w:p>
    <w:p w:rsidR="000E5054" w:rsidRDefault="000E5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5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054" w:rsidRDefault="000E5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054" w:rsidRDefault="000E5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054" w:rsidRDefault="00DD53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054" w:rsidRDefault="00DD53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РТ от 20.07.2012 </w:t>
            </w:r>
            <w:hyperlink r:id="rId6" w:tooltip="Закон РТ от 20.07.2012 N 59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05.07.2012) {КонсультантПлюс}">
              <w:r>
                <w:rPr>
                  <w:color w:val="0000FF"/>
                </w:rPr>
                <w:t>N 59-ЗРТ</w:t>
              </w:r>
            </w:hyperlink>
            <w:r>
              <w:rPr>
                <w:color w:val="392C69"/>
              </w:rPr>
              <w:t xml:space="preserve">, от 10.07.2013 </w:t>
            </w:r>
            <w:hyperlink r:id="rId7" w:tooltip="Закон РТ от 10.07.2013 N 57-ЗРТ &quot;О внесении изменений в статью 6 Закона Республики Татарстан &quot;О квотировании и резервировании рабочих мест для инвалидов и граждан, особо нуждающихся в социальной защите&quot; (принят ГС РТ 28.06.2013) {КонсультантПлюс}">
              <w:r>
                <w:rPr>
                  <w:color w:val="0000FF"/>
                </w:rPr>
                <w:t>N 57-ЗРТ</w:t>
              </w:r>
            </w:hyperlink>
            <w:r>
              <w:rPr>
                <w:color w:val="392C69"/>
              </w:rPr>
              <w:t>,</w:t>
            </w:r>
          </w:p>
          <w:p w:rsidR="000E5054" w:rsidRDefault="00DD5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8" w:tooltip="Закон РТ от 09.06.2014 N 4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21.05.2014) {КонсультантПлюс}">
              <w:r>
                <w:rPr>
                  <w:color w:val="0000FF"/>
                </w:rPr>
                <w:t>N 43-ЗРТ</w:t>
              </w:r>
            </w:hyperlink>
            <w:r>
              <w:rPr>
                <w:color w:val="392C69"/>
              </w:rPr>
              <w:t xml:space="preserve">, от 12.06.2014 </w:t>
            </w:r>
            <w:hyperlink r:id="rId9" w:tooltip="Закон РТ от 12.06.2014 N 53-ЗРТ (ред. от 18.06.2024) &quot;О внесении изменений в отдельные законодательные акты Республики Татарстан&quot; (принят ГС РТ 21.05.2014) {КонсультантПлюс}">
              <w:r>
                <w:rPr>
                  <w:color w:val="0000FF"/>
                </w:rPr>
                <w:t>N 53-ЗРТ</w:t>
              </w:r>
            </w:hyperlink>
            <w:r>
              <w:rPr>
                <w:color w:val="392C69"/>
              </w:rPr>
              <w:t xml:space="preserve">, от 18.12.2014 </w:t>
            </w:r>
            <w:hyperlink r:id="rId10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      <w:r>
                <w:rPr>
                  <w:color w:val="0000FF"/>
                </w:rPr>
                <w:t>N 125-ЗРТ</w:t>
              </w:r>
            </w:hyperlink>
            <w:r>
              <w:rPr>
                <w:color w:val="392C69"/>
              </w:rPr>
              <w:t>,</w:t>
            </w:r>
          </w:p>
          <w:p w:rsidR="000E5054" w:rsidRDefault="00DD5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11" w:tooltip="Закон РТ от 20.12.2018 N 104-ЗРТ &quot;О внесении изменения в статью 2 Закона Республики Татарстан &quot;О квотировании и резервировании рабочих мест для инвалидов и граждан, особо нуждающихся в социальной защите&quot; (принят ГС РТ 19.12.2018) {КонсультантПлюс}">
              <w:r>
                <w:rPr>
                  <w:color w:val="0000FF"/>
                </w:rPr>
                <w:t>N 104-ЗРТ</w:t>
              </w:r>
            </w:hyperlink>
            <w:r>
              <w:rPr>
                <w:color w:val="392C69"/>
              </w:rPr>
              <w:t xml:space="preserve">, от 03.11.2021 </w:t>
            </w:r>
            <w:hyperlink r:id="rId12" w:tooltip="Закон РТ от 03.11.2021 N 84-ЗРТ &quot;О внесении изменений в статьи 2 и 2.1 Закона Республики Татарстан &quot;О реализации государственной политики в области содействия занятости населения в Республике Татарстан&quot; и Закон Республики Татарстан &quot;О квотировании и резервиров">
              <w:r>
                <w:rPr>
                  <w:color w:val="0000FF"/>
                </w:rPr>
                <w:t>N 84-ЗРТ</w:t>
              </w:r>
            </w:hyperlink>
            <w:r>
              <w:rPr>
                <w:color w:val="392C69"/>
              </w:rPr>
              <w:t xml:space="preserve">, от 25.07.2022 </w:t>
            </w:r>
            <w:hyperlink r:id="rId13" w:tooltip="Закон РТ от 25.07.2022 N 47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4.07.2022) {КонсультантПлюс}">
              <w:r>
                <w:rPr>
                  <w:color w:val="0000FF"/>
                </w:rPr>
                <w:t>N 47-ЗРТ</w:t>
              </w:r>
            </w:hyperlink>
            <w:r>
              <w:rPr>
                <w:color w:val="392C69"/>
              </w:rPr>
              <w:t>,</w:t>
            </w:r>
          </w:p>
          <w:p w:rsidR="000E5054" w:rsidRDefault="00DD5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26.07.2024 </w:t>
            </w:r>
            <w:hyperlink r:id="rId14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      <w:r>
                <w:rPr>
                  <w:color w:val="0000FF"/>
                </w:rPr>
                <w:t>N 63-ЗРТ</w:t>
              </w:r>
            </w:hyperlink>
            <w:r>
              <w:rPr>
                <w:color w:val="392C69"/>
              </w:rPr>
              <w:t xml:space="preserve">, от 26.12.2025 </w:t>
            </w:r>
            <w:hyperlink r:id="rId15" w:tooltip="Закон РТ от 26.12.2025 N 94-ЗРТ &quot;О внесении изменений в статьи 2 и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">
              <w:r>
                <w:rPr>
                  <w:color w:val="0000FF"/>
                </w:rPr>
                <w:t>N 94-ЗРТ</w:t>
              </w:r>
            </w:hyperlink>
            <w:r>
              <w:rPr>
                <w:color w:val="392C69"/>
              </w:rPr>
              <w:t xml:space="preserve">, от 21.02.2026 </w:t>
            </w:r>
            <w:hyperlink r:id="rId16" w:tooltip="Закон РТ от 21.02.2026 N 8-ЗРТ &quot;О внесении изменений в статью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">
              <w:r>
                <w:rPr>
                  <w:color w:val="0000FF"/>
                </w:rPr>
                <w:t>N 8-ЗРТ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054" w:rsidRDefault="000E5054">
            <w:pPr>
              <w:pStyle w:val="ConsPlusNormal0"/>
            </w:pPr>
          </w:p>
        </w:tc>
      </w:tr>
    </w:tbl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Преамбула утратила силу с 01.09.2024. - </w:t>
      </w:r>
      <w:hyperlink r:id="rId17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</w:t>
        </w:r>
      </w:hyperlink>
      <w:r>
        <w:t xml:space="preserve"> РТ от 26.07.2024 N 63-ЗРТ;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1. Законодательство о квотировании рабочих мест для приема на работу инвалидов и резервировании отдельных видов работ (профессий) для трудоустройст</w:t>
      </w:r>
      <w:r>
        <w:t>ва инвалидов и граждан, особо нуждающихся в социальной защите</w:t>
      </w:r>
    </w:p>
    <w:p w:rsidR="000E5054" w:rsidRDefault="000E5054">
      <w:pPr>
        <w:pStyle w:val="ConsPlusNormal0"/>
        <w:ind w:firstLine="54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(в ред. </w:t>
      </w:r>
      <w:hyperlink r:id="rId18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Законодательство о квотировании рабочих мест для приема на работу инвалидов и резервировании отдельных видов работ</w:t>
      </w:r>
      <w:r>
        <w:t xml:space="preserve"> (профессий) для трудоустройства инвалидов и граждан, особо нуждающихся в социальной защите, основывается на соответствующих положениях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20" w:tooltip="Конституция Республики Татарстан от 06.11.1992 (ред. от 26.01.2023) {КонсультантПлюс}">
        <w:r>
          <w:rPr>
            <w:color w:val="0000FF"/>
          </w:rPr>
          <w:t>Конституции</w:t>
        </w:r>
      </w:hyperlink>
      <w:r>
        <w:t xml:space="preserve"> Республики Татарстан и состоит из федеральных законов и иных нормативных правовых актов Российской Федерации, законов Респуб</w:t>
      </w:r>
      <w:r>
        <w:t>лики Татарстан и иных нормативных правовых актов Республики Татарстан.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1) квота - количество рабочих мест, установленное в пр</w:t>
      </w:r>
      <w:r>
        <w:t>оцентах от среднесписочной численности работников работодателя, для приема на работу инвалидов, которых работодатель обязан трудоустроить;</w:t>
      </w:r>
    </w:p>
    <w:p w:rsidR="000E5054" w:rsidRDefault="00DD5329">
      <w:pPr>
        <w:pStyle w:val="ConsPlusNormal0"/>
        <w:jc w:val="both"/>
      </w:pPr>
      <w:r>
        <w:lastRenderedPageBreak/>
        <w:t xml:space="preserve">(п. 1 в ред. </w:t>
      </w:r>
      <w:hyperlink r:id="rId21" w:tooltip="Закон РТ от 09.06.2014 N 4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21.05.2014) {КонсультантПлюс}">
        <w:r>
          <w:rPr>
            <w:color w:val="0000FF"/>
          </w:rPr>
          <w:t>Закона</w:t>
        </w:r>
      </w:hyperlink>
      <w:r>
        <w:t xml:space="preserve"> РТ от 09.06.2014 N 43-ЗРТ)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</w:t>
      </w:r>
      <w:r>
        <w:t>о оснащения, дополнительного оснащения и обеспечения техническими приспособлениями с учетом индивидуальных возможностей инвалидов;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3) граждане, особо нуждающиеся в социальной защите, - граждане, не способные на равных условиях конкурировать на рынке труда </w:t>
      </w:r>
      <w:r>
        <w:t>и в связи с этим испытывающие трудности в поиске работы, к которым относятся: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несовершеннолетние в возрасте от 14 до 18 лет;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лица из числа детей-сирот, детей, оставшихся без попечения родителей;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граждане предпенсионного возраста (в течение пяти лет до наст</w:t>
      </w:r>
      <w:r>
        <w:t>упления возраста, дающего право на страховую пенсию по старости, в том числе назначаемую досрочно);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22" w:tooltip="Закон РТ от 20.12.2018 N 104-ЗРТ &quot;О внесении изменения в статью 2 Закона Республики Татарстан &quot;О квотировании и резервировании рабочих мест для инвалидов и граждан, особо нуждающихся в социальной защите&quot; (принят ГС РТ 19.12.2018) {КонсультантПлюс}">
        <w:r>
          <w:rPr>
            <w:color w:val="0000FF"/>
          </w:rPr>
          <w:t>Закона</w:t>
        </w:r>
      </w:hyperlink>
      <w:r>
        <w:t xml:space="preserve"> РТ от 20.12.2018 N 10</w:t>
      </w:r>
      <w:r>
        <w:t>4-ЗРТ)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беженцы и вынужденные переселенцы;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граждане, уволенные с военной службы, и члены их семей;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одинокие и многодетные родители, усыновители, опекуны (попечители), воспитывающие несовершеннолетних детей, детей-инвалидов;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23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граждане, подвергшиеся воздействию радиации вследствие радиационных аварий и катастроф;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24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граждане в возрасте от 18 до 25 лет, имеющие среднее профессиональное образование или высшее образование и ищущие работу в течение г</w:t>
      </w:r>
      <w:r>
        <w:t>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</w:r>
    </w:p>
    <w:p w:rsidR="000E5054" w:rsidRDefault="00DD5329">
      <w:pPr>
        <w:pStyle w:val="ConsPlusNormal0"/>
        <w:jc w:val="both"/>
      </w:pPr>
      <w:r>
        <w:t xml:space="preserve">(в ред. Законов РТ от 03.11.2021 </w:t>
      </w:r>
      <w:hyperlink r:id="rId25" w:tooltip="Закон РТ от 03.11.2021 N 84-ЗРТ &quot;О внесении изменений в статьи 2 и 2.1 Закона Республики Татарстан &quot;О реализации государственной политики в области содействия занятости населения в Республике Татарстан&quot; и Закон Республики Татарстан &quot;О квотировании и резервиров">
        <w:r>
          <w:rPr>
            <w:color w:val="0000FF"/>
          </w:rPr>
          <w:t>N 84-ЗРТ</w:t>
        </w:r>
      </w:hyperlink>
      <w:r>
        <w:t xml:space="preserve">, от 26.07.2024 </w:t>
      </w:r>
      <w:hyperlink r:id="rId26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N 63</w:t>
        </w:r>
        <w:r>
          <w:rPr>
            <w:color w:val="0000FF"/>
          </w:rPr>
          <w:t>-ЗРТ</w:t>
        </w:r>
      </w:hyperlink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граждане, имеющие на содержании лиц, которым по заключению уполномоченного на то органа необходимы постоянный уход, помощь или надзор;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женщины, уволенные в связи с ликвидацией организации либо прекращением физическими лицами деятельности в качестве и</w:t>
      </w:r>
      <w:r>
        <w:t>ндивидуальных предпринимателей, имеющие перерыв в работе в связи с рождением ребенка и уходом за ним;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27" w:tooltip="Закон РТ от 20.07.2012 N 59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05.07.2012) {КонсультантПлюс}">
        <w:r>
          <w:rPr>
            <w:color w:val="0000FF"/>
          </w:rPr>
          <w:t>Закона</w:t>
        </w:r>
      </w:hyperlink>
      <w:r>
        <w:t xml:space="preserve"> РТ от 20.07.2012 N 59-ЗРТ)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лица, освобожденные из учреждений, исполняющих наказание в виде лишения свободы, и ищущие работу в течение одного го</w:t>
      </w:r>
      <w:r>
        <w:t>да с даты освобождения;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28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lastRenderedPageBreak/>
        <w:t xml:space="preserve">лица, указанные в </w:t>
      </w:r>
      <w:hyperlink r:id="rId29" w:tooltip="Федеральный закон от 12.01.1995 N 5-ФЗ (ред. от 29.12.2025) &quot;О ветеранах&quot; ------------ Недействующая редакция {КонсультантПлюс}">
        <w:r>
          <w:rPr>
            <w:color w:val="0000FF"/>
          </w:rPr>
          <w:t>пункте 1 статьи 3</w:t>
        </w:r>
      </w:hyperlink>
      <w:r>
        <w:t xml:space="preserve"> Федерального закона от 12 января 1995 года N 5-ФЗ </w:t>
      </w:r>
      <w:r>
        <w:t>"О ветеранах".</w:t>
      </w:r>
    </w:p>
    <w:p w:rsidR="000E5054" w:rsidRDefault="00DD5329">
      <w:pPr>
        <w:pStyle w:val="ConsPlusNormal0"/>
        <w:jc w:val="both"/>
      </w:pPr>
      <w:r>
        <w:t xml:space="preserve">(абзац введен </w:t>
      </w:r>
      <w:hyperlink r:id="rId30" w:tooltip="Закон РТ от 26.12.2025 N 94-ЗРТ &quot;О внесении изменений в статьи 2 и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">
        <w:r>
          <w:rPr>
            <w:color w:val="0000FF"/>
          </w:rPr>
          <w:t>Законом</w:t>
        </w:r>
      </w:hyperlink>
      <w:r>
        <w:t xml:space="preserve"> РТ от 26.12.2025 N 94-ЗРТ)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3. Порядок установления квоты и минимального количес</w:t>
      </w:r>
      <w:r>
        <w:t>тва специальных рабочих мест для трудоустройства инвалидов</w:t>
      </w:r>
    </w:p>
    <w:p w:rsidR="000E5054" w:rsidRDefault="000E5054">
      <w:pPr>
        <w:pStyle w:val="ConsPlusNormal0"/>
        <w:ind w:firstLine="54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(в ред. </w:t>
      </w:r>
      <w:hyperlink r:id="rId31" w:tooltip="Закон РТ от 09.06.2014 N 4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21.05.2014) {КонсультантПлюс}">
        <w:r>
          <w:rPr>
            <w:color w:val="0000FF"/>
          </w:rPr>
          <w:t>Закона</w:t>
        </w:r>
      </w:hyperlink>
      <w:r>
        <w:t xml:space="preserve"> РТ от 09.06.2014 N 43-ЗРТ)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1. Квота для приема на работу инвалидов устан</w:t>
      </w:r>
      <w:r>
        <w:t>авливается для работодателей, осуществляющих деятельность на территории Республики Татарстан, в процентах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занятости населения, в следующих размерах: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1) для работодателей, численность работников которых составляет от 36 человек до 100 человек включ</w:t>
      </w:r>
      <w:r>
        <w:t>ительно, - в размере 2 процентов;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32" w:tooltip="Закон РТ от 26.12.2025 N 94-ЗРТ &quot;О внесении изменений в статьи 2 и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">
        <w:r>
          <w:rPr>
            <w:color w:val="0000FF"/>
          </w:rPr>
          <w:t>Закона</w:t>
        </w:r>
      </w:hyperlink>
      <w:r>
        <w:t xml:space="preserve"> РТ от 26.12.2025 N 94-ЗРТ)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2) для работодателей, численность работников кот</w:t>
      </w:r>
      <w:r>
        <w:t>орых превышает 100 человек, - в размере 3 процентов.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Размер квоты для приема на работу инвалидов для различных видов экономической деятельности, различных муниципальных образований Республики Татарстан не дифференцируется.</w:t>
      </w:r>
    </w:p>
    <w:p w:rsidR="000E5054" w:rsidRDefault="00DD5329">
      <w:pPr>
        <w:pStyle w:val="ConsPlusNormal0"/>
        <w:jc w:val="both"/>
      </w:pPr>
      <w:r>
        <w:t xml:space="preserve">(часть 1 в ред. </w:t>
      </w:r>
      <w:hyperlink r:id="rId33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1.1. Численность работников для целей исчисления квоты для приема на работу инвалидов определяется исходя из средне</w:t>
      </w:r>
      <w:r>
        <w:t>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</w:p>
    <w:p w:rsidR="000E5054" w:rsidRDefault="00DD5329">
      <w:pPr>
        <w:pStyle w:val="ConsPlusNormal0"/>
        <w:jc w:val="both"/>
      </w:pPr>
      <w:r>
        <w:t xml:space="preserve">(часть 1.1 введена </w:t>
      </w:r>
      <w:hyperlink r:id="rId34" w:tooltip="Закон РТ от 03.11.2021 N 84-ЗРТ &quot;О внесении изменений в статьи 2 и 2.1 Закона Республики Татарстан &quot;О реализации государственной политики в области содействия занятости населения в Республике Татарстан&quot; и Закон Республики Татарстан &quot;О квотировании и резервиров">
        <w:r>
          <w:rPr>
            <w:color w:val="0000FF"/>
          </w:rPr>
          <w:t>Законом</w:t>
        </w:r>
      </w:hyperlink>
      <w:r>
        <w:t xml:space="preserve"> РТ от 03.11.2021 N 84-ЗРТ; в ред. Законов РТ от 26.07.2024 </w:t>
      </w:r>
      <w:hyperlink r:id="rId35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N 63-ЗРТ</w:t>
        </w:r>
      </w:hyperlink>
      <w:r>
        <w:t xml:space="preserve">, от 21.02.2026 </w:t>
      </w:r>
      <w:hyperlink r:id="rId36" w:tooltip="Закон РТ от 21.02.2026 N 8-ЗРТ &quot;О внесении изменений в статью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">
        <w:r>
          <w:rPr>
            <w:color w:val="0000FF"/>
          </w:rPr>
          <w:t>N 8-ЗРТ</w:t>
        </w:r>
      </w:hyperlink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1.2. Находящимся на территории Республики Татарстан пред</w:t>
      </w:r>
      <w:r>
        <w:t>ставительствам, филиалам и иным обособленным структурным подразделениям работодателя, расположенного в другом субъекте Российской Федерации, квота для приема на работу инвалидов устанавливается в соответствии с настоящим Законом исходя из среднесписочной ч</w:t>
      </w:r>
      <w:r>
        <w:t>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</w:p>
    <w:p w:rsidR="000E5054" w:rsidRDefault="00DD5329">
      <w:pPr>
        <w:pStyle w:val="ConsPlusNormal0"/>
        <w:jc w:val="both"/>
      </w:pPr>
      <w:r>
        <w:t xml:space="preserve">(часть 1.2 введена </w:t>
      </w:r>
      <w:hyperlink r:id="rId37" w:tooltip="Закон РТ от 03.11.2021 N 84-ЗРТ &quot;О внесении изменений в статьи 2 и 2.1 Закона Республики Татарстан &quot;О реализации государственной политики в области содействия занятости населения в Республике Татарстан&quot; и Закон Республики Татарстан &quot;О квотировании и резервиров">
        <w:r>
          <w:rPr>
            <w:color w:val="0000FF"/>
          </w:rPr>
          <w:t>Законом</w:t>
        </w:r>
      </w:hyperlink>
      <w:r>
        <w:t xml:space="preserve"> РТ от 03.11.2021 N 84-ЗРТ; в ред. Законов РТ от 26.07.2024 </w:t>
      </w:r>
      <w:hyperlink r:id="rId38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N 63-ЗРТ</w:t>
        </w:r>
      </w:hyperlink>
      <w:r>
        <w:t xml:space="preserve">, от 21.02.2026 </w:t>
      </w:r>
      <w:hyperlink r:id="rId39" w:tooltip="Закон РТ от 21.02.2026 N 8-ЗРТ &quot;О внесении изменений в статью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">
        <w:r>
          <w:rPr>
            <w:color w:val="0000FF"/>
          </w:rPr>
          <w:t>N 8-ЗРТ</w:t>
        </w:r>
      </w:hyperlink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bookmarkStart w:id="1" w:name="P72"/>
      <w:bookmarkEnd w:id="1"/>
      <w:r>
        <w:t>2. Освобождаются от выполнения установленной квоты для приема на работу инвалидов работодатели: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1) в случае, если они являются общественн</w:t>
      </w:r>
      <w:r>
        <w:t>ыми объединениями инвалидов;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lastRenderedPageBreak/>
        <w:t>2) в иных случаях, установленных Правительством Российской Федерации.</w:t>
      </w:r>
    </w:p>
    <w:p w:rsidR="000E5054" w:rsidRDefault="00DD5329">
      <w:pPr>
        <w:pStyle w:val="ConsPlusNormal0"/>
        <w:jc w:val="both"/>
      </w:pPr>
      <w:r>
        <w:t xml:space="preserve">(часть 2 в ред. </w:t>
      </w:r>
      <w:hyperlink r:id="rId40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</w:t>
      </w:r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3. Утратил силу с 01.09.2024. - </w:t>
      </w:r>
      <w:hyperlink r:id="rId41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</w:t>
        </w:r>
      </w:hyperlink>
      <w:r>
        <w:t xml:space="preserve"> РТ от 26.07.2024 N 63-ЗРТ.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4. При планировании квоты учитывается количество рабочих мест, уже занятых работниками, отнесенными к категории инвалидов.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5. При исчислении квоты для приема на работу инвалидов в среднесписочную численность работников не включаются работники, условия труд</w:t>
      </w:r>
      <w:r>
        <w:t>а которых отнесены к вредным и (или) опасным условиям труда по результатам специальной оценки условий труда.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42" w:tooltip="Закон РТ от 03.11.2021 N 84-ЗРТ &quot;О внесении изменений в статьи 2 и 2.1 Закона Республики Татарстан &quot;О реализации государственной политики в области содействия занятости населения в Республике Татарстан&quot; и Закон Республики Татарстан &quot;О квотировании и резервиров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РТ от 03.11.2021 N 84-ЗРТ)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6. 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</w:t>
      </w:r>
      <w:r>
        <w:t>вовыми актами Российской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</w:t>
      </w:r>
      <w:r>
        <w:t>азначения на должность или утверждения в должности.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7 - 9. Утратили силу с 01.09.2022. - </w:t>
      </w:r>
      <w:hyperlink r:id="rId43" w:tooltip="Закон РТ от 25.07.2022 N 47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4.07.2022) {КонсультантПлюс}">
        <w:r>
          <w:rPr>
            <w:color w:val="0000FF"/>
          </w:rPr>
          <w:t>Закон</w:t>
        </w:r>
      </w:hyperlink>
      <w:r>
        <w:t xml:space="preserve"> РТ от 25.07.2022 N 47-ЗРТ.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10. Минимальное количеств</w:t>
      </w:r>
      <w:r>
        <w:t>о специальных рабочих мест для трудоустройства инвалидов устанавливается в пределах квоты для приема на работу инвалидов в соответствии с положением, утверждаемым Кабинетом Министров Республики Татарстан.</w:t>
      </w:r>
    </w:p>
    <w:p w:rsidR="000E5054" w:rsidRDefault="00DD5329">
      <w:pPr>
        <w:pStyle w:val="ConsPlusNormal0"/>
        <w:jc w:val="both"/>
      </w:pPr>
      <w:r>
        <w:t xml:space="preserve">(часть 10 в ред. </w:t>
      </w:r>
      <w:hyperlink r:id="rId44" w:tooltip="Закон РТ от 25.07.2022 N 47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4.07.2022) {КонсультантПлюс}">
        <w:r>
          <w:rPr>
            <w:color w:val="0000FF"/>
          </w:rPr>
          <w:t>Закона</w:t>
        </w:r>
      </w:hyperlink>
      <w:r>
        <w:t xml:space="preserve"> РТ от 25.07.2022 N 47-ЗРТ)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11. Выполнение работодателем установленной квоты для приема на работу инвалидов обеспечивается в соответствии с порядком, установленным Правительст</w:t>
      </w:r>
      <w:r>
        <w:t>вом Российской Федерации: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1) в случае заключения трудового договора с инвалидом на рабочее место непосредственно у работодателя;</w:t>
      </w:r>
    </w:p>
    <w:p w:rsidR="000E5054" w:rsidRDefault="00DD5329">
      <w:pPr>
        <w:pStyle w:val="ConsPlusNormal0"/>
        <w:spacing w:before="240"/>
        <w:ind w:firstLine="540"/>
        <w:jc w:val="both"/>
      </w:pPr>
      <w:bookmarkStart w:id="2" w:name="P86"/>
      <w:bookmarkEnd w:id="2"/>
      <w:r>
        <w:t xml:space="preserve">2) в случае заключения трудового договора между инвалидом и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</w:t>
      </w:r>
      <w:r>
        <w:t>общественного объединения инвалидов (далее - иная организация), или индивидуальным предпринимателем в соответствии с соглашением о трудоустройстве инвалидов, заключаемым между работодателем, которому установлена квота для приема на работу инвалидов, и иной</w:t>
      </w:r>
      <w:r>
        <w:t xml:space="preserve"> организацией или индивидуальным предпринимателем;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3) в иных случаях, установленных Правительством Российской Федерации.</w:t>
      </w:r>
    </w:p>
    <w:p w:rsidR="000E5054" w:rsidRDefault="00DD5329">
      <w:pPr>
        <w:pStyle w:val="ConsPlusNormal0"/>
        <w:jc w:val="both"/>
      </w:pPr>
      <w:r>
        <w:t xml:space="preserve">(часть 11 в ред. </w:t>
      </w:r>
      <w:hyperlink r:id="rId45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</w:t>
      </w:r>
      <w:r>
        <w:t xml:space="preserve">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12. Трудоустройство инвалидов в соответствии с соглашением о трудоустройстве инвалидов, предусмотренным </w:t>
      </w:r>
      <w:hyperlink w:anchor="P86" w:tooltip="2) в случае заключения трудового договора между инвалидом и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">
        <w:r>
          <w:rPr>
            <w:color w:val="0000FF"/>
          </w:rPr>
          <w:t>пунктом 2 части 11</w:t>
        </w:r>
      </w:hyperlink>
      <w:r>
        <w:t xml:space="preserve"> настоящей статьи, должно осуществляться на территории </w:t>
      </w:r>
      <w:r>
        <w:lastRenderedPageBreak/>
        <w:t>Республики Татарст</w:t>
      </w:r>
      <w:r>
        <w:t>ан по месту нахождения работодателя (его представительства, филиала и иного обособленного структурного подразделения).</w:t>
      </w:r>
    </w:p>
    <w:p w:rsidR="000E5054" w:rsidRDefault="00DD5329">
      <w:pPr>
        <w:pStyle w:val="ConsPlusNormal0"/>
        <w:jc w:val="both"/>
      </w:pPr>
      <w:r>
        <w:t xml:space="preserve">(в ред. Законов РТ от 26.07.2024 </w:t>
      </w:r>
      <w:hyperlink r:id="rId46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N 63-ЗРТ</w:t>
        </w:r>
      </w:hyperlink>
      <w:r>
        <w:t xml:space="preserve">, от 21.02.2026 </w:t>
      </w:r>
      <w:hyperlink r:id="rId47" w:tooltip="Закон РТ от 21.02.2026 N 8-ЗРТ &quot;О внесении изменений в статью 3 Закона Республики Татарстан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">
        <w:r>
          <w:rPr>
            <w:color w:val="0000FF"/>
          </w:rPr>
          <w:t>N 8-ЗРТ</w:t>
        </w:r>
      </w:hyperlink>
      <w:r>
        <w:t>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4. Резервирование отдельных видов работ (профессий) для трудоустройства инвали</w:t>
      </w:r>
      <w:r>
        <w:t>дов</w:t>
      </w:r>
    </w:p>
    <w:p w:rsidR="000E5054" w:rsidRDefault="000E5054">
      <w:pPr>
        <w:pStyle w:val="ConsPlusNormal0"/>
        <w:ind w:firstLine="54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(в ред. </w:t>
      </w:r>
      <w:hyperlink r:id="rId48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1. У работодателей, за исключением указанных в </w:t>
      </w:r>
      <w:hyperlink w:anchor="P72" w:tooltip="2. Освобождаются от выполнения установленной квоты для приема на работу инвалидов работодатели:">
        <w:r>
          <w:rPr>
            <w:color w:val="0000FF"/>
          </w:rPr>
          <w:t>части 2 статьи 3</w:t>
        </w:r>
      </w:hyperlink>
      <w:r>
        <w:t xml:space="preserve"> настоящего Закона, осуществляется резервирование отдельных видов работ (профессий), наиболее подходящих для трудоустройства инвалидов.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2. Резервирование отдельных в</w:t>
      </w:r>
      <w:r>
        <w:t>идов работ (профессий), наиболее подходящих для трудоустройства инвалидов, осуществляется в порядке, определяемом Кабинетом Министров Республики Татарстан.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5. Резервирование отдельных видов работ (профессий) для трудоустройства граждан, особо нужда</w:t>
      </w:r>
      <w:r>
        <w:t>ющихся в социальной защите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49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1. Работодателями резервируются отдельные виды работ (профессий) для трудоустройства граждан, особо нуждающихся в социальной защите, определяемые уполномоченным органом исполнительной власти Республики Татарстан в области труда и занятости.</w:t>
      </w:r>
    </w:p>
    <w:p w:rsidR="000E5054" w:rsidRDefault="00DD5329">
      <w:pPr>
        <w:pStyle w:val="ConsPlusNormal0"/>
        <w:jc w:val="both"/>
      </w:pPr>
      <w:r>
        <w:t>(часть 1 в ред.</w:t>
      </w:r>
      <w:r>
        <w:t xml:space="preserve"> </w:t>
      </w:r>
      <w:hyperlink r:id="rId50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2. Количество рабочих мест по резервируемым отдельным видам работ (профессий) для трудоустройства граждан, особо</w:t>
      </w:r>
      <w:r>
        <w:t xml:space="preserve"> нуждающихся в социальной защите, устанавливается работодателям, за исключением указанных в </w:t>
      </w:r>
      <w:hyperlink w:anchor="P72" w:tooltip="2. Освобождаются от выполнения установленной квоты для приема на работу инвалидов работодатели:">
        <w:r>
          <w:rPr>
            <w:color w:val="0000FF"/>
          </w:rPr>
          <w:t>части 2 статьи 3</w:t>
        </w:r>
      </w:hyperlink>
      <w:r>
        <w:t xml:space="preserve"> настоящего Закона, в</w:t>
      </w:r>
      <w:r>
        <w:t xml:space="preserve"> размере не более 5 процентов от среднесписочной численности работников работодателя с учетом количества рабочих мест по квоте, установленной для трудоустройства инвалидов.</w:t>
      </w:r>
    </w:p>
    <w:p w:rsidR="000E5054" w:rsidRDefault="00DD5329">
      <w:pPr>
        <w:pStyle w:val="ConsPlusNormal0"/>
        <w:jc w:val="both"/>
      </w:pPr>
      <w:r>
        <w:t xml:space="preserve">(в ред. Законов РТ от 20.07.2012 </w:t>
      </w:r>
      <w:hyperlink r:id="rId51" w:tooltip="Закон РТ от 20.07.2012 N 59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05.07.2012) {КонсультантПлюс}">
        <w:r>
          <w:rPr>
            <w:color w:val="0000FF"/>
          </w:rPr>
          <w:t>N 59-ЗРТ</w:t>
        </w:r>
      </w:hyperlink>
      <w:r>
        <w:t xml:space="preserve">, от 09.06.2014 </w:t>
      </w:r>
      <w:hyperlink r:id="rId52" w:tooltip="Закон РТ от 09.06.2014 N 4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21.05.2014) {КонсультантПлюс}">
        <w:r>
          <w:rPr>
            <w:color w:val="0000FF"/>
          </w:rPr>
          <w:t>N 43-ЗРТ</w:t>
        </w:r>
      </w:hyperlink>
      <w:r>
        <w:t xml:space="preserve">, от 26.07.2024 </w:t>
      </w:r>
      <w:hyperlink r:id="rId53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N 63-ЗРТ</w:t>
        </w:r>
      </w:hyperlink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3. Резервирование отдельных видов работ (профессий) для трудоустройства граждан, особо нуждающихся в социальной защите, осуществляется в порядке, определяемом Кабинетом Министров </w:t>
      </w:r>
      <w:r>
        <w:t>Республики Татарстан.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54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6. Права и обязанности работодателей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1. Работодатели имеют право: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1) получать от органов службы занятости </w:t>
      </w:r>
      <w:r>
        <w:t>Республики Татарстан бесплатную информацию о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2) трудоустраивать инвалидов на рабочие места у других работодателей в счет уста</w:t>
      </w:r>
      <w:r>
        <w:t xml:space="preserve">новленных квот для приема на работу инвалидов в соответствии с соглашением, заключаемым </w:t>
      </w:r>
      <w:r>
        <w:lastRenderedPageBreak/>
        <w:t>с иной организацией или индивидуальным предпринимателем;</w:t>
      </w:r>
    </w:p>
    <w:p w:rsidR="000E5054" w:rsidRDefault="00DD5329">
      <w:pPr>
        <w:pStyle w:val="ConsPlusNormal0"/>
        <w:jc w:val="both"/>
      </w:pPr>
      <w:r>
        <w:t xml:space="preserve">(п. 2 в ред. </w:t>
      </w:r>
      <w:hyperlink r:id="rId55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3) давать заявки в органы службы занятости Республики Татарстан на дополнительное профессиональное образование инвалидов и граждан, особо нуждающихся в социальной защите, направляемых органами службы занятости Р</w:t>
      </w:r>
      <w:r>
        <w:t>еспублики Татарстан, с последующим обязательным трудоустройством;</w:t>
      </w:r>
    </w:p>
    <w:p w:rsidR="000E5054" w:rsidRDefault="00DD5329">
      <w:pPr>
        <w:pStyle w:val="ConsPlusNormal0"/>
        <w:jc w:val="both"/>
      </w:pPr>
      <w:r>
        <w:t xml:space="preserve">(в ред. Законов РТ от 09.06.2014 </w:t>
      </w:r>
      <w:hyperlink r:id="rId56" w:tooltip="Закон РТ от 09.06.2014 N 4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21.05.2014) {КонсультантПлюс}">
        <w:r>
          <w:rPr>
            <w:color w:val="0000FF"/>
          </w:rPr>
          <w:t>N 43-ЗРТ</w:t>
        </w:r>
      </w:hyperlink>
      <w:r>
        <w:t xml:space="preserve">, от 12.06.2014 </w:t>
      </w:r>
      <w:hyperlink r:id="rId57" w:tooltip="Закон РТ от 12.06.2014 N 53-ЗРТ (ред. от 18.06.2024) &quot;О внесении изменений в отдельные законодательные акты Республики Татарстан&quot; (принят ГС РТ 21.05.2014) {КонсультантПлюс}">
        <w:r>
          <w:rPr>
            <w:color w:val="0000FF"/>
          </w:rPr>
          <w:t>N 53-ЗРТ</w:t>
        </w:r>
      </w:hyperlink>
      <w:r>
        <w:t>)</w:t>
      </w:r>
    </w:p>
    <w:p w:rsidR="000E5054" w:rsidRDefault="00DD5329">
      <w:pPr>
        <w:pStyle w:val="ConsPlusNormal0"/>
        <w:spacing w:before="240"/>
        <w:ind w:firstLine="540"/>
        <w:jc w:val="both"/>
      </w:pPr>
      <w:bookmarkStart w:id="3" w:name="P117"/>
      <w:bookmarkEnd w:id="3"/>
      <w:r>
        <w:t>4) на компенсацию расходов на создание специальных рабочих мест для инвалидов из бюджета Республики Татарстан в размерах и порядке, определяемых Кабинетом Министров Республики Татарстан.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2. Работодатели обязаны: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1) выполнить к</w:t>
      </w:r>
      <w:r>
        <w:t>воту для приема на работу инвалидов, резервировать отдельные виды работ (профессий) для трудоустройства инвалидов и граждан, особо нуждающихся в социальной защите;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2) принимать локальные нормативные акты, содержащие сведения: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о создаваемых или выделяемых р</w:t>
      </w:r>
      <w:r>
        <w:t>абочих местах для трудоустройства инвалидов;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о резервируемых отдельных видах работ (профессий) для трудоустройства инвалидов и граждан, особо нуждающихся в социальной защите;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3) ежемесячно информировать органы службы занятости Республики Татарстан посредст</w:t>
      </w:r>
      <w:r>
        <w:t>вом размещения информации о выполнении квоты для приема на работу инвалидов на единой цифровой платформе или на иных информационных ресурсах, на которых может размещаться такая информация в соответствии с порядком, утвержденным Правительством Российской Фе</w:t>
      </w:r>
      <w:r>
        <w:t>дерации;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4) создавать инвалидам условия труда в соответствии с индивидуальной программой реабилитации или абилитации инвалида.</w:t>
      </w:r>
    </w:p>
    <w:p w:rsidR="000E5054" w:rsidRDefault="00DD5329">
      <w:pPr>
        <w:pStyle w:val="ConsPlusNormal0"/>
        <w:jc w:val="both"/>
      </w:pPr>
      <w:r>
        <w:t xml:space="preserve">(часть 2 в ред. </w:t>
      </w:r>
      <w:hyperlink r:id="rId58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7. Стимулирование работодателей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1. Работодателям, выделяющим или создающим рабочие места в соответствии с установленными квотами и количеством рабочих мест по резервируемым отдельным видам работ (профессий) и трудоустраивающим на эти рабочие места инвалидов и граждан, особо нуждающихся в</w:t>
      </w:r>
      <w:r>
        <w:t xml:space="preserve"> социальной защите, предоставляется приоритетное право на получение инвестиций из бюджета Республики Татарстан в соответствии с законодательством.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59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2. Представительные органы местного самоуправления за счет средств местных бюджетов самостоятельно решают вопросы стимулирования работодателей, выделяющих или создающих рабочие места в соответствии с установленными</w:t>
      </w:r>
      <w:r>
        <w:t xml:space="preserve"> квотами и количеством рабочих мест по </w:t>
      </w:r>
      <w:r>
        <w:lastRenderedPageBreak/>
        <w:t>резервируемым отдельным видам работ (профессий) и трудоустраивающих на эти рабочие места инвалидов и граждан, особо нуждающихся в социальной защите.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60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8. Источники финансирования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Финансирование мероприятий по квотированию рабочих мест для приема на работу инвалидов и резервированию отдельных видов работ (профессий</w:t>
      </w:r>
      <w:r>
        <w:t>) для трудоустройства инвалидов и граждан, особо нуждающихся в социальной защите, осуществляется за счет средств бюджета Республики Татарстан, работодателей и иных не запрещенных законодательством источников.</w:t>
      </w:r>
    </w:p>
    <w:p w:rsidR="000E5054" w:rsidRDefault="00DD5329">
      <w:pPr>
        <w:pStyle w:val="ConsPlusNormal0"/>
        <w:jc w:val="both"/>
      </w:pPr>
      <w:r>
        <w:t xml:space="preserve">(в ред. </w:t>
      </w:r>
      <w:hyperlink r:id="rId61" w:tooltip="Закон РТ от 26.07.2024 N 63-ЗРТ &quot;О внесении изменений в Закон Республики Татарстан &quot;О квотировании и резервировании рабочих мест для инвалидов и граждан, особо нуждающихся в социальной защите&quot; (принят ГС РТ 11.07.2024) {КонсультантПлюс}">
        <w:r>
          <w:rPr>
            <w:color w:val="0000FF"/>
          </w:rPr>
          <w:t>Закона</w:t>
        </w:r>
      </w:hyperlink>
      <w:r>
        <w:t xml:space="preserve"> РТ от 26.07.2024 N 63-ЗРТ)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9. Контроль за исполнением настоящего Закона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Контроль за исполнением настоящего Закона осуществляется органами государственной власти и органам</w:t>
      </w:r>
      <w:r>
        <w:t>и службы занятости Республики Татарстан в пределах своих полномочий в соответствии с законодательством.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10. Ответственность за нарушение настоящего Закона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>Ответственность за нарушение настоящего Закона наступает в соответствии с законодательством.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11. Признание утратившим силу Закона Республики Татарстан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С вступлением в силу настоящего Закона признать утратившим силу </w:t>
      </w:r>
      <w:hyperlink r:id="rId62" w:tooltip="Закон РТ от 04.07.2002 N 5-ЗРТ (с изм. от 17.12.2005) &quot;О квотировании рабочих мест на предприятиях, в организациях и учреждениях, расположенных на территории Республики Татарстан, для граждан, особо нуждающихся в социальной защите&quot; (принят ГС РТ 29.05.2002) --">
        <w:r>
          <w:rPr>
            <w:color w:val="0000FF"/>
          </w:rPr>
          <w:t>Закон</w:t>
        </w:r>
      </w:hyperlink>
      <w:r>
        <w:t xml:space="preserve"> Республи</w:t>
      </w:r>
      <w:r>
        <w:t>ки Татарстан от 4 июля 2002 года N 5-ЗРТ "О квотировании рабочих мест на предприятиях, в организациях и учреждениях, расположенных на территории Республики Татарстан, для граждан, особо нуждающихся в социальной защите" (Ведомости Государственного Совета Та</w:t>
      </w:r>
      <w:r>
        <w:t>тарстана, 2002, N 7-8).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Title0"/>
        <w:ind w:firstLine="540"/>
        <w:jc w:val="both"/>
        <w:outlineLvl w:val="0"/>
      </w:pPr>
      <w:r>
        <w:t>Статья 12. Вступление в силу настоящего Закона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ind w:firstLine="540"/>
        <w:jc w:val="both"/>
      </w:pPr>
      <w:r>
        <w:t xml:space="preserve">1. Настоящий Закон вступает в силу через 10 дней со дня его официального опубликования, за исключением </w:t>
      </w:r>
      <w:hyperlink w:anchor="P117" w:tooltip="4) на компенсацию расходов на создание специальных рабочих мест для инвалидов из бюджета Республики Татарстан в размерах и порядке, определяемых Кабинетом Министров Республики Татарстан.">
        <w:r>
          <w:rPr>
            <w:color w:val="0000FF"/>
          </w:rPr>
          <w:t>пункта 4 части 1 статьи 6</w:t>
        </w:r>
      </w:hyperlink>
      <w:r>
        <w:t xml:space="preserve"> настоящего За</w:t>
      </w:r>
      <w:r>
        <w:t>кона.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 xml:space="preserve">2. </w:t>
      </w:r>
      <w:hyperlink w:anchor="P117" w:tooltip="4) на компенсацию расходов на создание специальных рабочих мест для инвалидов из бюджета Республики Татарстан в размерах и порядке, определяемых Кабинетом Министров Республики Татарстан.">
        <w:r>
          <w:rPr>
            <w:color w:val="0000FF"/>
          </w:rPr>
          <w:t>Пункт 4 части 1 статьи 6</w:t>
        </w:r>
      </w:hyperlink>
      <w:r>
        <w:t xml:space="preserve"> нас</w:t>
      </w:r>
      <w:r>
        <w:t>тоящего Закона вступает в силу с 1 января 2007 года.</w:t>
      </w:r>
    </w:p>
    <w:p w:rsidR="000E5054" w:rsidRDefault="00DD5329">
      <w:pPr>
        <w:pStyle w:val="ConsPlusNormal0"/>
        <w:spacing w:before="240"/>
        <w:ind w:firstLine="540"/>
        <w:jc w:val="both"/>
      </w:pPr>
      <w:r>
        <w:t>3. Кабинету Министров Республики Татарстан привести свои нормативные правовые акты в соответствие с настоящим Законом.</w:t>
      </w:r>
    </w:p>
    <w:p w:rsidR="000E5054" w:rsidRDefault="000E5054">
      <w:pPr>
        <w:pStyle w:val="ConsPlusNormal0"/>
        <w:jc w:val="both"/>
      </w:pPr>
    </w:p>
    <w:p w:rsidR="000E5054" w:rsidRDefault="00DD5329">
      <w:pPr>
        <w:pStyle w:val="ConsPlusNormal0"/>
        <w:jc w:val="right"/>
      </w:pPr>
      <w:r>
        <w:t>Президент</w:t>
      </w:r>
    </w:p>
    <w:p w:rsidR="000E5054" w:rsidRDefault="00DD5329">
      <w:pPr>
        <w:pStyle w:val="ConsPlusNormal0"/>
        <w:jc w:val="right"/>
      </w:pPr>
      <w:r>
        <w:t>Республики Татарстан</w:t>
      </w:r>
    </w:p>
    <w:p w:rsidR="000E5054" w:rsidRDefault="00DD5329">
      <w:pPr>
        <w:pStyle w:val="ConsPlusNormal0"/>
        <w:jc w:val="right"/>
      </w:pPr>
      <w:r>
        <w:t>М.Ш.ШАЙМИЕВ</w:t>
      </w:r>
    </w:p>
    <w:p w:rsidR="000E5054" w:rsidRDefault="00DD5329">
      <w:pPr>
        <w:pStyle w:val="ConsPlusNormal0"/>
      </w:pPr>
      <w:r>
        <w:t>Казань, Кремль</w:t>
      </w:r>
    </w:p>
    <w:p w:rsidR="000E5054" w:rsidRDefault="00DD5329">
      <w:pPr>
        <w:pStyle w:val="ConsPlusNormal0"/>
        <w:spacing w:before="240"/>
      </w:pPr>
      <w:r>
        <w:t>24 июля 2006 года</w:t>
      </w:r>
    </w:p>
    <w:p w:rsidR="000E5054" w:rsidRDefault="00DD5329">
      <w:pPr>
        <w:pStyle w:val="ConsPlusNormal0"/>
        <w:spacing w:before="240"/>
      </w:pPr>
      <w:r>
        <w:lastRenderedPageBreak/>
        <w:t>N 60-ЗР</w:t>
      </w:r>
      <w:r>
        <w:t>Т</w:t>
      </w:r>
    </w:p>
    <w:p w:rsidR="000E5054" w:rsidRDefault="000E5054">
      <w:pPr>
        <w:pStyle w:val="ConsPlusNormal0"/>
        <w:jc w:val="both"/>
      </w:pPr>
    </w:p>
    <w:p w:rsidR="000E5054" w:rsidRDefault="000E5054">
      <w:pPr>
        <w:pStyle w:val="ConsPlusNormal0"/>
        <w:jc w:val="both"/>
      </w:pPr>
    </w:p>
    <w:p w:rsidR="000E5054" w:rsidRDefault="000E50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5054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29" w:rsidRDefault="00DD5329">
      <w:r>
        <w:separator/>
      </w:r>
    </w:p>
  </w:endnote>
  <w:endnote w:type="continuationSeparator" w:id="0">
    <w:p w:rsidR="00DD5329" w:rsidRDefault="00DD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54" w:rsidRDefault="000E50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50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5054" w:rsidRDefault="00DD53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5054" w:rsidRDefault="00DD53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5054" w:rsidRDefault="00DD53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58BD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58BD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E5054" w:rsidRDefault="00DD53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54" w:rsidRDefault="000E50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50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5054" w:rsidRDefault="00DD53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5054" w:rsidRDefault="00DD53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5054" w:rsidRDefault="00DD53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58B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58BD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E5054" w:rsidRDefault="00DD53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29" w:rsidRDefault="00DD5329">
      <w:r>
        <w:separator/>
      </w:r>
    </w:p>
  </w:footnote>
  <w:footnote w:type="continuationSeparator" w:id="0">
    <w:p w:rsidR="00DD5329" w:rsidRDefault="00DD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505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5054" w:rsidRDefault="00DD53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РТ от 24.07.2006 N 60-ЗРТ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21.02.2026)</w:t>
          </w:r>
          <w:r>
            <w:rPr>
              <w:rFonts w:ascii="Tahoma" w:hAnsi="Tahoma" w:cs="Tahoma"/>
              <w:sz w:val="16"/>
              <w:szCs w:val="16"/>
            </w:rPr>
            <w:br/>
            <w:t>"О квотировании рабочих мест для приема на работу инвалидов и резер...</w:t>
          </w:r>
        </w:p>
      </w:tc>
      <w:tc>
        <w:tcPr>
          <w:tcW w:w="2300" w:type="pct"/>
          <w:vAlign w:val="center"/>
        </w:tcPr>
        <w:p w:rsidR="000E5054" w:rsidRDefault="00DD53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0E5054" w:rsidRDefault="000E50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5054" w:rsidRDefault="000E505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505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5054" w:rsidRDefault="00DD53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РТ от 24.07.2006 N 60-ЗРТ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21.02.2026)</w:t>
          </w:r>
          <w:r>
            <w:rPr>
              <w:rFonts w:ascii="Tahoma" w:hAnsi="Tahoma" w:cs="Tahoma"/>
              <w:sz w:val="16"/>
              <w:szCs w:val="16"/>
            </w:rPr>
            <w:br/>
            <w:t>"О квотировании рабочих мест для приема на работу инвалидов и ре</w:t>
          </w:r>
          <w:r>
            <w:rPr>
              <w:rFonts w:ascii="Tahoma" w:hAnsi="Tahoma" w:cs="Tahoma"/>
              <w:sz w:val="16"/>
              <w:szCs w:val="16"/>
            </w:rPr>
            <w:t>зер...</w:t>
          </w:r>
        </w:p>
      </w:tc>
      <w:tc>
        <w:tcPr>
          <w:tcW w:w="2300" w:type="pct"/>
          <w:vAlign w:val="center"/>
        </w:tcPr>
        <w:p w:rsidR="000E5054" w:rsidRDefault="00DD53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0E5054" w:rsidRDefault="000E50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5054" w:rsidRDefault="000E505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054"/>
    <w:rsid w:val="000E5054"/>
    <w:rsid w:val="008058BD"/>
    <w:rsid w:val="00D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1CF5D-813F-4FC4-80AE-060153B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3&amp;n=184861&amp;date=25.02.2026&amp;dst=100018&amp;field=134" TargetMode="External"/><Relationship Id="rId21" Type="http://schemas.openxmlformats.org/officeDocument/2006/relationships/hyperlink" Target="https://login.consultant.ru/link/?req=doc&amp;base=RLAW363&amp;n=86512&amp;date=25.02.2026&amp;dst=100008&amp;field=134" TargetMode="External"/><Relationship Id="rId34" Type="http://schemas.openxmlformats.org/officeDocument/2006/relationships/hyperlink" Target="https://login.consultant.ru/link/?req=doc&amp;base=RLAW363&amp;n=160480&amp;date=25.02.2026&amp;dst=100052&amp;field=134" TargetMode="External"/><Relationship Id="rId42" Type="http://schemas.openxmlformats.org/officeDocument/2006/relationships/hyperlink" Target="https://login.consultant.ru/link/?req=doc&amp;base=RLAW363&amp;n=160480&amp;date=25.02.2026&amp;dst=100055&amp;field=134" TargetMode="External"/><Relationship Id="rId47" Type="http://schemas.openxmlformats.org/officeDocument/2006/relationships/hyperlink" Target="https://login.consultant.ru/link/?req=doc&amp;base=RLAW363&amp;n=195947&amp;date=25.02.2026&amp;dst=100011&amp;field=134" TargetMode="External"/><Relationship Id="rId50" Type="http://schemas.openxmlformats.org/officeDocument/2006/relationships/hyperlink" Target="https://login.consultant.ru/link/?req=doc&amp;base=RLAW363&amp;n=184861&amp;date=25.02.2026&amp;dst=100045&amp;field=134" TargetMode="External"/><Relationship Id="rId55" Type="http://schemas.openxmlformats.org/officeDocument/2006/relationships/hyperlink" Target="https://login.consultant.ru/link/?req=doc&amp;base=RLAW363&amp;n=184861&amp;date=25.02.2026&amp;dst=100050&amp;field=134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78135&amp;date=25.02.2026&amp;dst=10000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95947&amp;date=25.02.2026&amp;dst=100008&amp;field=134" TargetMode="External"/><Relationship Id="rId29" Type="http://schemas.openxmlformats.org/officeDocument/2006/relationships/hyperlink" Target="https://login.consultant.ru/link/?req=doc&amp;base=LAW&amp;n=523269&amp;date=25.02.2026&amp;dst=100030&amp;field=134" TargetMode="External"/><Relationship Id="rId11" Type="http://schemas.openxmlformats.org/officeDocument/2006/relationships/hyperlink" Target="https://login.consultant.ru/link/?req=doc&amp;base=RLAW363&amp;n=135059&amp;date=25.02.2026&amp;dst=100007&amp;field=134" TargetMode="External"/><Relationship Id="rId24" Type="http://schemas.openxmlformats.org/officeDocument/2006/relationships/hyperlink" Target="https://login.consultant.ru/link/?req=doc&amp;base=RLAW363&amp;n=184861&amp;date=25.02.2026&amp;dst=100017&amp;field=134" TargetMode="External"/><Relationship Id="rId32" Type="http://schemas.openxmlformats.org/officeDocument/2006/relationships/hyperlink" Target="https://login.consultant.ru/link/?req=doc&amp;base=RLAW363&amp;n=194690&amp;date=25.02.2026&amp;dst=100011&amp;field=134" TargetMode="External"/><Relationship Id="rId37" Type="http://schemas.openxmlformats.org/officeDocument/2006/relationships/hyperlink" Target="https://login.consultant.ru/link/?req=doc&amp;base=RLAW363&amp;n=160480&amp;date=25.02.2026&amp;dst=100054&amp;field=134" TargetMode="External"/><Relationship Id="rId40" Type="http://schemas.openxmlformats.org/officeDocument/2006/relationships/hyperlink" Target="https://login.consultant.ru/link/?req=doc&amp;base=RLAW363&amp;n=184861&amp;date=25.02.2026&amp;dst=100028&amp;field=134" TargetMode="External"/><Relationship Id="rId45" Type="http://schemas.openxmlformats.org/officeDocument/2006/relationships/hyperlink" Target="https://login.consultant.ru/link/?req=doc&amp;base=RLAW363&amp;n=184861&amp;date=25.02.2026&amp;dst=100033&amp;field=134" TargetMode="External"/><Relationship Id="rId53" Type="http://schemas.openxmlformats.org/officeDocument/2006/relationships/hyperlink" Target="https://login.consultant.ru/link/?req=doc&amp;base=RLAW363&amp;n=184861&amp;date=25.02.2026&amp;dst=100047&amp;field=134" TargetMode="External"/><Relationship Id="rId58" Type="http://schemas.openxmlformats.org/officeDocument/2006/relationships/hyperlink" Target="https://login.consultant.ru/link/?req=doc&amp;base=RLAW363&amp;n=184861&amp;date=25.02.2026&amp;dst=100052&amp;field=134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63&amp;n=184861&amp;date=25.02.2026&amp;dst=100063&amp;field=134" TargetMode="External"/><Relationship Id="rId19" Type="http://schemas.openxmlformats.org/officeDocument/2006/relationships/hyperlink" Target="https://login.consultant.ru/link/?req=doc&amp;base=LAW&amp;n=2875&amp;date=25.02.2026" TargetMode="External"/><Relationship Id="rId14" Type="http://schemas.openxmlformats.org/officeDocument/2006/relationships/hyperlink" Target="https://login.consultant.ru/link/?req=doc&amp;base=RLAW363&amp;n=184861&amp;date=25.02.2026&amp;dst=100008&amp;field=134" TargetMode="External"/><Relationship Id="rId22" Type="http://schemas.openxmlformats.org/officeDocument/2006/relationships/hyperlink" Target="https://login.consultant.ru/link/?req=doc&amp;base=RLAW363&amp;n=135059&amp;date=25.02.2026&amp;dst=100007&amp;field=134" TargetMode="External"/><Relationship Id="rId27" Type="http://schemas.openxmlformats.org/officeDocument/2006/relationships/hyperlink" Target="https://login.consultant.ru/link/?req=doc&amp;base=RLAW363&amp;n=70240&amp;date=25.02.2026&amp;dst=100008&amp;field=134" TargetMode="External"/><Relationship Id="rId30" Type="http://schemas.openxmlformats.org/officeDocument/2006/relationships/hyperlink" Target="https://login.consultant.ru/link/?req=doc&amp;base=RLAW363&amp;n=194690&amp;date=25.02.2026&amp;dst=100009&amp;field=134" TargetMode="External"/><Relationship Id="rId35" Type="http://schemas.openxmlformats.org/officeDocument/2006/relationships/hyperlink" Target="https://login.consultant.ru/link/?req=doc&amp;base=RLAW363&amp;n=184861&amp;date=25.02.2026&amp;dst=100026&amp;field=134" TargetMode="External"/><Relationship Id="rId43" Type="http://schemas.openxmlformats.org/officeDocument/2006/relationships/hyperlink" Target="https://login.consultant.ru/link/?req=doc&amp;base=RLAW363&amp;n=166866&amp;date=25.02.2026&amp;dst=100014&amp;field=134" TargetMode="External"/><Relationship Id="rId48" Type="http://schemas.openxmlformats.org/officeDocument/2006/relationships/hyperlink" Target="https://login.consultant.ru/link/?req=doc&amp;base=RLAW363&amp;n=184861&amp;date=25.02.2026&amp;dst=100039&amp;field=134" TargetMode="External"/><Relationship Id="rId56" Type="http://schemas.openxmlformats.org/officeDocument/2006/relationships/hyperlink" Target="https://login.consultant.ru/link/?req=doc&amp;base=RLAW363&amp;n=86512&amp;date=25.02.2026&amp;dst=100024&amp;field=134" TargetMode="External"/><Relationship Id="rId64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86512&amp;date=25.02.2026&amp;dst=100007&amp;field=134" TargetMode="External"/><Relationship Id="rId51" Type="http://schemas.openxmlformats.org/officeDocument/2006/relationships/hyperlink" Target="https://login.consultant.ru/link/?req=doc&amp;base=RLAW363&amp;n=70240&amp;date=25.02.2026&amp;dst=10001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60480&amp;date=25.02.2026&amp;dst=100048&amp;field=134" TargetMode="External"/><Relationship Id="rId17" Type="http://schemas.openxmlformats.org/officeDocument/2006/relationships/hyperlink" Target="https://login.consultant.ru/link/?req=doc&amp;base=RLAW363&amp;n=184861&amp;date=25.02.2026&amp;dst=100011&amp;field=134" TargetMode="External"/><Relationship Id="rId25" Type="http://schemas.openxmlformats.org/officeDocument/2006/relationships/hyperlink" Target="https://login.consultant.ru/link/?req=doc&amp;base=RLAW363&amp;n=160480&amp;date=25.02.2026&amp;dst=100049&amp;field=134" TargetMode="External"/><Relationship Id="rId33" Type="http://schemas.openxmlformats.org/officeDocument/2006/relationships/hyperlink" Target="https://login.consultant.ru/link/?req=doc&amp;base=RLAW363&amp;n=184861&amp;date=25.02.2026&amp;dst=100021&amp;field=134" TargetMode="External"/><Relationship Id="rId38" Type="http://schemas.openxmlformats.org/officeDocument/2006/relationships/hyperlink" Target="https://login.consultant.ru/link/?req=doc&amp;base=RLAW363&amp;n=184861&amp;date=25.02.2026&amp;dst=100027&amp;field=134" TargetMode="External"/><Relationship Id="rId46" Type="http://schemas.openxmlformats.org/officeDocument/2006/relationships/hyperlink" Target="https://login.consultant.ru/link/?req=doc&amp;base=RLAW363&amp;n=184861&amp;date=25.02.2026&amp;dst=100038&amp;field=134" TargetMode="External"/><Relationship Id="rId59" Type="http://schemas.openxmlformats.org/officeDocument/2006/relationships/hyperlink" Target="https://login.consultant.ru/link/?req=doc&amp;base=RLAW363&amp;n=184861&amp;date=25.02.2026&amp;dst=100061&amp;field=13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363&amp;n=171491&amp;date=25.02.2026" TargetMode="External"/><Relationship Id="rId41" Type="http://schemas.openxmlformats.org/officeDocument/2006/relationships/hyperlink" Target="https://login.consultant.ru/link/?req=doc&amp;base=RLAW363&amp;n=184861&amp;date=25.02.2026&amp;dst=100032&amp;field=134" TargetMode="External"/><Relationship Id="rId54" Type="http://schemas.openxmlformats.org/officeDocument/2006/relationships/hyperlink" Target="https://login.consultant.ru/link/?req=doc&amp;base=RLAW363&amp;n=184861&amp;date=25.02.2026&amp;dst=100048&amp;field=134" TargetMode="External"/><Relationship Id="rId62" Type="http://schemas.openxmlformats.org/officeDocument/2006/relationships/hyperlink" Target="https://login.consultant.ru/link/?req=doc&amp;base=RLAW363&amp;n=13636&amp;date=25.02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70240&amp;date=25.02.2026&amp;dst=100007&amp;field=134" TargetMode="External"/><Relationship Id="rId15" Type="http://schemas.openxmlformats.org/officeDocument/2006/relationships/hyperlink" Target="https://login.consultant.ru/link/?req=doc&amp;base=RLAW363&amp;n=194690&amp;date=25.02.2026&amp;dst=100008&amp;field=134" TargetMode="External"/><Relationship Id="rId23" Type="http://schemas.openxmlformats.org/officeDocument/2006/relationships/hyperlink" Target="https://login.consultant.ru/link/?req=doc&amp;base=RLAW363&amp;n=184861&amp;date=25.02.2026&amp;dst=100016&amp;field=134" TargetMode="External"/><Relationship Id="rId28" Type="http://schemas.openxmlformats.org/officeDocument/2006/relationships/hyperlink" Target="https://login.consultant.ru/link/?req=doc&amp;base=RLAW363&amp;n=184861&amp;date=25.02.2026&amp;dst=100019&amp;field=134" TargetMode="External"/><Relationship Id="rId36" Type="http://schemas.openxmlformats.org/officeDocument/2006/relationships/hyperlink" Target="https://login.consultant.ru/link/?req=doc&amp;base=RLAW363&amp;n=195947&amp;date=25.02.2026&amp;dst=100009&amp;field=134" TargetMode="External"/><Relationship Id="rId49" Type="http://schemas.openxmlformats.org/officeDocument/2006/relationships/hyperlink" Target="https://login.consultant.ru/link/?req=doc&amp;base=RLAW363&amp;n=184861&amp;date=25.02.2026&amp;dst=100044&amp;field=134" TargetMode="External"/><Relationship Id="rId57" Type="http://schemas.openxmlformats.org/officeDocument/2006/relationships/hyperlink" Target="https://login.consultant.ru/link/?req=doc&amp;base=RLAW363&amp;n=184115&amp;date=25.02.2026&amp;dst=100224&amp;field=134" TargetMode="External"/><Relationship Id="rId10" Type="http://schemas.openxmlformats.org/officeDocument/2006/relationships/hyperlink" Target="https://login.consultant.ru/link/?req=doc&amp;base=RLAW363&amp;n=91312&amp;date=25.02.2026&amp;dst=100056&amp;field=134" TargetMode="External"/><Relationship Id="rId31" Type="http://schemas.openxmlformats.org/officeDocument/2006/relationships/hyperlink" Target="https://login.consultant.ru/link/?req=doc&amp;base=RLAW363&amp;n=86512&amp;date=25.02.2026&amp;dst=100010&amp;field=134" TargetMode="External"/><Relationship Id="rId44" Type="http://schemas.openxmlformats.org/officeDocument/2006/relationships/hyperlink" Target="https://login.consultant.ru/link/?req=doc&amp;base=RLAW363&amp;n=166866&amp;date=25.02.2026&amp;dst=100015&amp;field=134" TargetMode="External"/><Relationship Id="rId52" Type="http://schemas.openxmlformats.org/officeDocument/2006/relationships/hyperlink" Target="https://login.consultant.ru/link/?req=doc&amp;base=RLAW363&amp;n=86512&amp;date=25.02.2026&amp;dst=100023&amp;field=134" TargetMode="External"/><Relationship Id="rId60" Type="http://schemas.openxmlformats.org/officeDocument/2006/relationships/hyperlink" Target="https://login.consultant.ru/link/?req=doc&amp;base=RLAW363&amp;n=184861&amp;date=25.02.2026&amp;dst=100062&amp;field=134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4115&amp;date=25.02.2026&amp;dst=100222&amp;field=134" TargetMode="External"/><Relationship Id="rId13" Type="http://schemas.openxmlformats.org/officeDocument/2006/relationships/hyperlink" Target="https://login.consultant.ru/link/?req=doc&amp;base=RLAW363&amp;n=166866&amp;date=25.02.2026&amp;dst=100008&amp;field=134" TargetMode="External"/><Relationship Id="rId18" Type="http://schemas.openxmlformats.org/officeDocument/2006/relationships/hyperlink" Target="https://login.consultant.ru/link/?req=doc&amp;base=RLAW363&amp;n=184861&amp;date=25.02.2026&amp;dst=100012&amp;field=134" TargetMode="External"/><Relationship Id="rId39" Type="http://schemas.openxmlformats.org/officeDocument/2006/relationships/hyperlink" Target="https://login.consultant.ru/link/?req=doc&amp;base=RLAW363&amp;n=195947&amp;date=25.02.2026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5572</Words>
  <Characters>31763</Characters>
  <Application>Microsoft Office Word</Application>
  <DocSecurity>0</DocSecurity>
  <Lines>264</Lines>
  <Paragraphs>74</Paragraphs>
  <ScaleCrop>false</ScaleCrop>
  <Company>КонсультантПлюс Версия 4025.00.50</Company>
  <LinksUpToDate>false</LinksUpToDate>
  <CharactersWithSpaces>37261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РТ от 24.07.2006 N 60-ЗРТ
(ред. от 21.02.2026)
"О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защите"
(принят ГС РТ 05.07.2006)</dc:title>
  <cp:lastModifiedBy>Гайсин Алмаз Маратович</cp:lastModifiedBy>
  <cp:revision>2</cp:revision>
  <dcterms:created xsi:type="dcterms:W3CDTF">2026-02-25T14:48:00Z</dcterms:created>
  <dcterms:modified xsi:type="dcterms:W3CDTF">2026-02-25T14:55:00Z</dcterms:modified>
</cp:coreProperties>
</file>