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85C7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5C79" w:rsidRDefault="002D428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C7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5C79" w:rsidRDefault="002D428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КМ РТ от 09.02.2018 N 67</w:t>
            </w:r>
            <w:r>
              <w:rPr>
                <w:sz w:val="48"/>
              </w:rPr>
              <w:br/>
              <w:t>(ред. от 01.02.2024)</w:t>
            </w:r>
            <w:r>
              <w:rPr>
                <w:sz w:val="48"/>
              </w:rPr>
              <w:br/>
              <w:t>"О единовременной выплате женщинам, постоянно проживающим в сельской местности, поселках городского типа, при рождении ребенка"</w:t>
            </w:r>
          </w:p>
        </w:tc>
      </w:tr>
      <w:tr w:rsidR="00085C7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5C79" w:rsidRDefault="002D428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085C79" w:rsidRDefault="00085C79">
      <w:pPr>
        <w:pStyle w:val="ConsPlusNormal0"/>
        <w:sectPr w:rsidR="00085C7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5C79" w:rsidRDefault="00085C79">
      <w:pPr>
        <w:pStyle w:val="ConsPlusNormal0"/>
        <w:jc w:val="both"/>
        <w:outlineLvl w:val="0"/>
      </w:pPr>
    </w:p>
    <w:p w:rsidR="00085C79" w:rsidRDefault="002D4288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085C79" w:rsidRDefault="00085C79">
      <w:pPr>
        <w:pStyle w:val="ConsPlusTitle0"/>
        <w:jc w:val="both"/>
      </w:pPr>
    </w:p>
    <w:p w:rsidR="00085C79" w:rsidRDefault="002D4288">
      <w:pPr>
        <w:pStyle w:val="ConsPlusTitle0"/>
        <w:jc w:val="center"/>
      </w:pPr>
      <w:r>
        <w:t>ПОСТАНОВЛЕНИЕ</w:t>
      </w:r>
    </w:p>
    <w:p w:rsidR="00085C79" w:rsidRDefault="002D4288">
      <w:pPr>
        <w:pStyle w:val="ConsPlusTitle0"/>
        <w:jc w:val="center"/>
      </w:pPr>
      <w:r>
        <w:t>от 9 февраля 2018 г. N 67</w:t>
      </w:r>
    </w:p>
    <w:p w:rsidR="00085C79" w:rsidRDefault="00085C79">
      <w:pPr>
        <w:pStyle w:val="ConsPlusTitle0"/>
        <w:jc w:val="both"/>
      </w:pPr>
    </w:p>
    <w:p w:rsidR="00085C79" w:rsidRDefault="002D4288">
      <w:pPr>
        <w:pStyle w:val="ConsPlusTitle0"/>
        <w:jc w:val="center"/>
      </w:pPr>
      <w:r>
        <w:t>О ЕДИНОВРЕМЕННОЙ ВЫПЛАТЕ ЖЕНЩИНАМ, ПОСТОЯННО ПРОЖИВАЮЩИМ</w:t>
      </w:r>
    </w:p>
    <w:p w:rsidR="00085C79" w:rsidRDefault="002D4288">
      <w:pPr>
        <w:pStyle w:val="ConsPlusTitle0"/>
        <w:jc w:val="center"/>
      </w:pPr>
      <w:r>
        <w:t>В СЕЛЬСКОЙ МЕСТНОСТИ, ПОСЕЛКАХ ГОРОДСКОГО ТИПА,</w:t>
      </w:r>
    </w:p>
    <w:p w:rsidR="00085C79" w:rsidRDefault="002D4288">
      <w:pPr>
        <w:pStyle w:val="ConsPlusTitle0"/>
        <w:jc w:val="center"/>
      </w:pPr>
      <w:r>
        <w:t>ПРИ РОЖДЕНИИ РЕБЕНКА</w:t>
      </w:r>
    </w:p>
    <w:p w:rsidR="00085C79" w:rsidRDefault="00085C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5C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25.06.2018 </w:t>
            </w:r>
            <w:hyperlink r:id="rId9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22.08.2019 </w:t>
            </w:r>
            <w:hyperlink r:id="rId10" w:tooltip="Постановление КМ РТ от 22.08.2019 N 698 &quot;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>,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11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11.09.2020 </w:t>
            </w:r>
            <w:hyperlink r:id="rId12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10.04.2021 </w:t>
            </w:r>
            <w:hyperlink r:id="rId13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14" w:tooltip="Постановление КМ РТ от 11.03.2022 N 214 (ред. от 17.10.2024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30.12.2022 </w:t>
            </w:r>
            <w:hyperlink r:id="rId15" w:tooltip="Постановление КМ РТ от 30.12.2022 N 1479 (ред. от 28.12.2024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 xml:space="preserve">, от 01.02.2024 </w:t>
            </w:r>
            <w:hyperlink r:id="rId16" w:tooltip="Постановление КМ РТ от 01.02.2024 N 53 (ред. от 12.05.2025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</w:tr>
    </w:tbl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ind w:firstLine="540"/>
        <w:jc w:val="both"/>
      </w:pPr>
      <w:r>
        <w:t xml:space="preserve">В целях усиления мер по </w:t>
      </w:r>
      <w:r>
        <w:t>повышению рождаемости в Республике Татарстан Кабинет Министров Республики Татарстан постановляет: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1. Установить единовременную выплату: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женщинам в возрасте до 25 лет, постоянно проживающим в сельской местности, поселках городского типа на территории Республики Татарстан на дату обращения не менее трех лет, при рождении первого ребенка в размере 50 тыс. рублей;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женщинам в возрасте до 29 лет, постоянно проживающим в сельской местности, поселках городского типа на территории Республики Татарстан на дату обращения не менее трех лет, при рождении третьего и каждого последующего ребенка в размере 100 тыс. рублей.</w:t>
      </w:r>
    </w:p>
    <w:p w:rsidR="00085C79" w:rsidRDefault="002D4288">
      <w:pPr>
        <w:pStyle w:val="ConsPlusNormal0"/>
        <w:jc w:val="both"/>
      </w:pPr>
      <w:r>
        <w:t>(в р</w:t>
      </w:r>
      <w:r>
        <w:t xml:space="preserve">ед. Постановлений КМ РТ от 25.06.2018 </w:t>
      </w:r>
      <w:hyperlink r:id="rId17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<w:r>
          <w:rPr>
            <w:color w:val="0000FF"/>
          </w:rPr>
          <w:t>N 507</w:t>
        </w:r>
      </w:hyperlink>
      <w:r>
        <w:t xml:space="preserve">, от 26.02.2020 </w:t>
      </w:r>
      <w:hyperlink r:id="rId18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<w:r>
          <w:rPr>
            <w:color w:val="0000FF"/>
          </w:rPr>
          <w:t>N 148</w:t>
        </w:r>
      </w:hyperlink>
      <w:r>
        <w:t>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42" w:tooltip="ПОЛОЖЕНИЕ">
        <w:r>
          <w:rPr>
            <w:color w:val="0000FF"/>
          </w:rPr>
          <w:t>Положение</w:t>
        </w:r>
      </w:hyperlink>
      <w:r>
        <w:t xml:space="preserve"> о порядке предоставления единовременной выплаты женщинам, постоянно проживающим в сельской местности, поселка</w:t>
      </w:r>
      <w:r>
        <w:t>х городского типа, при рождении ребенка.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19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<w:r>
          <w:rPr>
            <w:color w:val="0000FF"/>
          </w:rPr>
          <w:t>Постановления</w:t>
        </w:r>
      </w:hyperlink>
      <w:r>
        <w:t xml:space="preserve"> КМ РТ от 25.06.2018 N 507)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3. Министерству труда, занятости и со</w:t>
      </w:r>
      <w:r>
        <w:t xml:space="preserve">циальной защиты Республики Татарстан организовать работу по разъяснению </w:t>
      </w:r>
      <w:hyperlink w:anchor="P42" w:tooltip="ПОЛОЖЕНИЕ">
        <w:r>
          <w:rPr>
            <w:color w:val="0000FF"/>
          </w:rPr>
          <w:t>Положения</w:t>
        </w:r>
      </w:hyperlink>
      <w:r>
        <w:t xml:space="preserve"> о порядке предоставления единовременной выплаты женщинам, постоянно проживающим в сельской местности, поселках городского типа, при р</w:t>
      </w:r>
      <w:r>
        <w:t>ождении ребенка, утвержденного настоящим Постановлением.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20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<w:r>
          <w:rPr>
            <w:color w:val="0000FF"/>
          </w:rPr>
          <w:t>Постановления</w:t>
        </w:r>
      </w:hyperlink>
      <w:r>
        <w:t xml:space="preserve"> КМ РТ от 25.06.2018 N 507)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4. Установить, что ин</w:t>
      </w:r>
      <w:r>
        <w:t>формация о предоставлении единовременной выплаты женщинам, постоянно проживающим в сельской местности, поселках городского типа, при рождении первого (третьего) и каждого последующего ребенка размещается в государственной информационной системе "Единая цен</w:t>
      </w:r>
      <w:r>
        <w:t xml:space="preserve">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r:id="rId21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</w:t>
      </w:r>
      <w:r>
        <w:t>дарственной социальной помощи".</w:t>
      </w:r>
    </w:p>
    <w:p w:rsidR="00085C79" w:rsidRDefault="002D4288">
      <w:pPr>
        <w:pStyle w:val="ConsPlusNormal0"/>
        <w:jc w:val="both"/>
      </w:pPr>
      <w:r>
        <w:lastRenderedPageBreak/>
        <w:t xml:space="preserve">(в ред. Постановлений КМ РТ от 25.06.2018 </w:t>
      </w:r>
      <w:hyperlink r:id="rId22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<w:r>
          <w:rPr>
            <w:color w:val="0000FF"/>
          </w:rPr>
          <w:t>N 507</w:t>
        </w:r>
      </w:hyperlink>
      <w:r>
        <w:t xml:space="preserve">, от 26.02.2020 </w:t>
      </w:r>
      <w:hyperlink r:id="rId23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<w:r>
          <w:rPr>
            <w:color w:val="0000FF"/>
          </w:rPr>
          <w:t>N 148</w:t>
        </w:r>
      </w:hyperlink>
      <w:r>
        <w:t xml:space="preserve">, от 01.02.2024 </w:t>
      </w:r>
      <w:hyperlink r:id="rId24" w:tooltip="Постановление КМ РТ от 01.02.2024 N 53 (ред. от 12.05.2025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53</w:t>
        </w:r>
      </w:hyperlink>
      <w:r>
        <w:t>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5. Действие настоящего Постановления распространяется на правоотношения, возникшие с 1 янва</w:t>
      </w:r>
      <w:r>
        <w:t>ря 2018 года.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6.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jc w:val="right"/>
      </w:pPr>
      <w:r>
        <w:t>Премьер-министр</w:t>
      </w:r>
    </w:p>
    <w:p w:rsidR="00085C79" w:rsidRDefault="002D4288">
      <w:pPr>
        <w:pStyle w:val="ConsPlusNormal0"/>
        <w:jc w:val="right"/>
      </w:pPr>
      <w:r>
        <w:t>Республики Татарстан</w:t>
      </w:r>
    </w:p>
    <w:p w:rsidR="00085C79" w:rsidRDefault="002D4288">
      <w:pPr>
        <w:pStyle w:val="ConsPlusNormal0"/>
        <w:jc w:val="right"/>
      </w:pPr>
      <w:r>
        <w:t>А.В.ПЕСОШИН</w:t>
      </w: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jc w:val="right"/>
        <w:outlineLvl w:val="0"/>
      </w:pPr>
      <w:r>
        <w:t>Утверждено</w:t>
      </w:r>
    </w:p>
    <w:p w:rsidR="00085C79" w:rsidRDefault="002D4288">
      <w:pPr>
        <w:pStyle w:val="ConsPlusNormal0"/>
        <w:jc w:val="right"/>
      </w:pPr>
      <w:r>
        <w:t>Постановлением</w:t>
      </w:r>
    </w:p>
    <w:p w:rsidR="00085C79" w:rsidRDefault="002D4288">
      <w:pPr>
        <w:pStyle w:val="ConsPlusNormal0"/>
        <w:jc w:val="right"/>
      </w:pPr>
      <w:r>
        <w:t>Кабинета Министров</w:t>
      </w:r>
    </w:p>
    <w:p w:rsidR="00085C79" w:rsidRDefault="002D4288">
      <w:pPr>
        <w:pStyle w:val="ConsPlusNormal0"/>
        <w:jc w:val="right"/>
      </w:pPr>
      <w:r>
        <w:t>Респу</w:t>
      </w:r>
      <w:r>
        <w:t>блики Татарстан</w:t>
      </w:r>
    </w:p>
    <w:p w:rsidR="00085C79" w:rsidRDefault="002D4288">
      <w:pPr>
        <w:pStyle w:val="ConsPlusNormal0"/>
        <w:jc w:val="right"/>
      </w:pPr>
      <w:r>
        <w:t>от 9 февраля 2018 г. N 67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Title0"/>
        <w:jc w:val="center"/>
      </w:pPr>
      <w:bookmarkStart w:id="1" w:name="P42"/>
      <w:bookmarkEnd w:id="1"/>
      <w:r>
        <w:t>ПОЛОЖЕНИЕ</w:t>
      </w:r>
    </w:p>
    <w:p w:rsidR="00085C79" w:rsidRDefault="002D4288">
      <w:pPr>
        <w:pStyle w:val="ConsPlusTitle0"/>
        <w:jc w:val="center"/>
      </w:pPr>
      <w:r>
        <w:t>О ПОРЯДКЕ ПРЕДОСТАВЛЕНИЯ ЕДИНОВРЕМЕННОЙ ВЫПЛАТЫ ЖЕНЩИНАМ,</w:t>
      </w:r>
    </w:p>
    <w:p w:rsidR="00085C79" w:rsidRDefault="002D4288">
      <w:pPr>
        <w:pStyle w:val="ConsPlusTitle0"/>
        <w:jc w:val="center"/>
      </w:pPr>
      <w:r>
        <w:t>ПОСТОЯННО ПРОЖИВАЮЩИМ В СЕЛЬСКОЙ МЕСТНОСТИ,</w:t>
      </w:r>
    </w:p>
    <w:p w:rsidR="00085C79" w:rsidRDefault="002D4288">
      <w:pPr>
        <w:pStyle w:val="ConsPlusTitle0"/>
        <w:jc w:val="center"/>
      </w:pPr>
      <w:r>
        <w:t>ПОСЕЛКАХ ГОРОДСКОГО ТИПА, ПРИ РОЖДЕНИИ РЕБЕНКА</w:t>
      </w:r>
    </w:p>
    <w:p w:rsidR="00085C79" w:rsidRDefault="00085C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5C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25.06.2018 </w:t>
            </w:r>
            <w:hyperlink r:id="rId25" w:tooltip="Постановление КМ РТ от 25.06.2018 N 507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ри рождении ребенка&quot; {КонсультантПлюс}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22.08.2019 </w:t>
            </w:r>
            <w:hyperlink r:id="rId26" w:tooltip="Постановление КМ РТ от 22.08.2019 N 698 &quot;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>,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27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11.09.2020 </w:t>
            </w:r>
            <w:hyperlink r:id="rId28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10.04.2021 </w:t>
            </w:r>
            <w:hyperlink r:id="rId29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,</w:t>
            </w:r>
          </w:p>
          <w:p w:rsidR="00085C79" w:rsidRDefault="002D4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30" w:tooltip="Постановление КМ РТ от 11.03.2022 N 214 (ред. от 17.10.2024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30.12.2022 </w:t>
            </w:r>
            <w:hyperlink r:id="rId31" w:tooltip="Постановление КМ РТ от 30.12.2022 N 1479 (ред. от 28.12.2024)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1479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C79" w:rsidRDefault="00085C79">
            <w:pPr>
              <w:pStyle w:val="ConsPlusNormal0"/>
            </w:pPr>
          </w:p>
        </w:tc>
      </w:tr>
    </w:tbl>
    <w:p w:rsidR="00085C79" w:rsidRDefault="00085C79">
      <w:pPr>
        <w:pStyle w:val="ConsPlusNormal0"/>
        <w:jc w:val="both"/>
      </w:pPr>
    </w:p>
    <w:p w:rsidR="00085C79" w:rsidRDefault="002D4288">
      <w:pPr>
        <w:pStyle w:val="ConsPlusTitle0"/>
        <w:jc w:val="center"/>
        <w:outlineLvl w:val="1"/>
      </w:pPr>
      <w:r>
        <w:t>I. Общие положения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ind w:firstLine="540"/>
        <w:jc w:val="both"/>
      </w:pPr>
      <w:r>
        <w:t>1. Настоящее Положение устанавливает порядок и условия предоставления единовременной выплаты женщинам, постоянно проживающим в сельской местности, поселках городского типа на территории Республики Татарстан на дату обращения не менее трех лет, при рождении</w:t>
      </w:r>
      <w:r>
        <w:t xml:space="preserve"> первого (третьего) и каждого последующего ребенка (далее - единовременная выплата при рождении ребенка).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32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КМ РТ от 26.02.2020 N 148)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Под сельской местностью в настоящем Положении понимаются села, деревни, поселки, населенные пункты иного вида, не относящиеся к категории городских населенных пунктов.</w:t>
      </w:r>
    </w:p>
    <w:p w:rsidR="00085C79" w:rsidRDefault="002D4288">
      <w:pPr>
        <w:pStyle w:val="ConsPlusNormal0"/>
        <w:spacing w:before="240"/>
        <w:ind w:firstLine="540"/>
        <w:jc w:val="both"/>
      </w:pPr>
      <w:bookmarkStart w:id="2" w:name="P56"/>
      <w:bookmarkEnd w:id="2"/>
      <w:r>
        <w:t>2. Единовременная выплата при рождении ребенка предоставл</w:t>
      </w:r>
      <w:r>
        <w:t>яется: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 xml:space="preserve">женщине в возрасте до 25 лет, постоянно проживающей в сельской местности, поселках </w:t>
      </w:r>
      <w:r>
        <w:lastRenderedPageBreak/>
        <w:t>городского типа на территории Республики Татарстан на дату обращения не менее трех лет, при рождении первого ребенка;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женщине в возрасте до 29 лет, постоянно проживаю</w:t>
      </w:r>
      <w:r>
        <w:t>щей в сельской местности, поселках городского типа на территории Республики Татарстан на дату обращения не менее трех лет, при рождении третьего и каждого последующего ребенка.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33" w:tooltip="Постановление КМ РТ от 26.02.2020 N 148 &quot;О внесении изменений в постановление Кабинета Министров Республики Татарстан от 09.02.2018 N 67 &quot;О единовременной выплате женщинам, постоянно проживающим в сельской местности, поселках городского типа, при рождении ребе">
        <w:r>
          <w:rPr>
            <w:color w:val="0000FF"/>
          </w:rPr>
          <w:t>Постановления</w:t>
        </w:r>
      </w:hyperlink>
      <w:r>
        <w:t xml:space="preserve"> КМ РТ от 26.02.2020 N 148)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В случае смерти женщин, указанных в абзацах втором и третьем настоящего пункта, лишен</w:t>
      </w:r>
      <w:r>
        <w:t>ия их родительских прав (ограничения в родительских правах) единовременная выплата при рождении ребенка предоставляется отцу (опекуну) ребенка.</w:t>
      </w:r>
    </w:p>
    <w:p w:rsidR="00085C79" w:rsidRDefault="002D4288">
      <w:pPr>
        <w:pStyle w:val="ConsPlusNormal0"/>
        <w:jc w:val="both"/>
      </w:pPr>
      <w:r>
        <w:t xml:space="preserve">(п. 2 в ред. </w:t>
      </w:r>
      <w:hyperlink r:id="rId34" w:tooltip="Постановление КМ РТ от 22.08.2019 N 698 &quot;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">
        <w:r>
          <w:rPr>
            <w:color w:val="0000FF"/>
          </w:rPr>
          <w:t>Постановления</w:t>
        </w:r>
      </w:hyperlink>
      <w:r>
        <w:t xml:space="preserve"> КМ РТ от 22.08.2019 N 698)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 xml:space="preserve">3. Право на получение единовременной выплаты при рождении ребенка имеют граждане Российской Федерации, указанные в </w:t>
      </w:r>
      <w:hyperlink w:anchor="P56" w:tooltip="2. Единовременная выплата при рождении ребенка предоставляется: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4. Единовременная выплата при рождении ребенка назначается, если обращение за ней последовало не позднее шести месяцев со дня рождения ребенка.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5. Единовременная выплата при рождении ребенка не назн</w:t>
      </w:r>
      <w:r>
        <w:t>ачается гражданам, дети которых находятся на полном государственном обеспечении, гражданам, лишенным родительских прав либо ограниченным в родительских правах, а также гражданам, имеющим задолженность по уплате налогов, сборов и страховых взносов в бюджеты</w:t>
      </w:r>
      <w:r>
        <w:t xml:space="preserve"> бюджетной системы Российской Федерации.</w:t>
      </w:r>
    </w:p>
    <w:p w:rsidR="00085C79" w:rsidRDefault="002D4288">
      <w:pPr>
        <w:pStyle w:val="ConsPlusNormal0"/>
        <w:jc w:val="both"/>
      </w:pPr>
      <w:r>
        <w:t xml:space="preserve">(в ред. Постановлений КМ РТ от 11.09.2020 </w:t>
      </w:r>
      <w:hyperlink r:id="rId35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827</w:t>
        </w:r>
      </w:hyperlink>
      <w:r>
        <w:t xml:space="preserve">, от 11.03.2022 </w:t>
      </w:r>
      <w:hyperlink r:id="rId36" w:tooltip="Постановление КМ РТ от 11.03.2022 N 214 (ред. от 17.10.2024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214</w:t>
        </w:r>
      </w:hyperlink>
      <w:r>
        <w:t xml:space="preserve">, от 30.12.2022 </w:t>
      </w:r>
      <w:hyperlink r:id="rId37" w:tooltip="Постановление КМ РТ от 30.12.2022 N 1479 (ред. от 28.12.2024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1479</w:t>
        </w:r>
      </w:hyperlink>
      <w:r>
        <w:t>)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Title0"/>
        <w:jc w:val="center"/>
        <w:outlineLvl w:val="1"/>
      </w:pPr>
      <w:r>
        <w:t>II. Порядок назначения и выплаты единовременной</w:t>
      </w:r>
    </w:p>
    <w:p w:rsidR="00085C79" w:rsidRDefault="002D4288">
      <w:pPr>
        <w:pStyle w:val="ConsPlusTitle0"/>
        <w:jc w:val="center"/>
      </w:pPr>
      <w:r>
        <w:t>выплаты при рождении ребенка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ind w:firstLine="540"/>
        <w:jc w:val="both"/>
      </w:pPr>
      <w:r>
        <w:t>6. Для назначения единовременной</w:t>
      </w:r>
      <w:r>
        <w:t xml:space="preserve"> выплаты при рождении ребенка граждане, указанные в </w:t>
      </w:r>
      <w:hyperlink w:anchor="P56" w:tooltip="2. Единовременная выплата при рождении ребенка предоставляется:">
        <w:r>
          <w:rPr>
            <w:color w:val="0000FF"/>
          </w:rPr>
          <w:t>пункте 2</w:t>
        </w:r>
      </w:hyperlink>
      <w:r>
        <w:t xml:space="preserve"> настоящего Положения, или лица, уполномоченные ими на основании доверенности, оформленной в соответс</w:t>
      </w:r>
      <w:r>
        <w:t>твии с законодательством Российской Федерации (далее - заявители), представляют в отделение государственного казенного учреждения "Республиканский центр материальной помощи (компенсационных выплат)" (далее - отделение Центра) по месту жительства: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заявление</w:t>
      </w:r>
      <w:r>
        <w:t xml:space="preserve"> о назначении единовременной выплаты при рождении ребенка с указанием реквизитов лицевого счета, открытого в банке или иной кредитной организации, по форме, утвержденной Министерством труда, занятости и социальной защиты Республики Татарстан (далее - заявл</w:t>
      </w:r>
      <w:r>
        <w:t>ение);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копию свидетельства о рождении ребенка,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38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10.04.2021 N 236)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копию свидетельства</w:t>
      </w:r>
      <w:r>
        <w:t xml:space="preserve"> о смерти матери,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39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10.04.2021 N 236)</w:t>
      </w:r>
    </w:p>
    <w:p w:rsidR="00085C79" w:rsidRDefault="002D4288">
      <w:pPr>
        <w:pStyle w:val="ConsPlusNormal0"/>
        <w:spacing w:before="240"/>
        <w:ind w:firstLine="540"/>
        <w:jc w:val="both"/>
      </w:pPr>
      <w:bookmarkStart w:id="3" w:name="P76"/>
      <w:bookmarkEnd w:id="3"/>
      <w:r>
        <w:lastRenderedPageBreak/>
        <w:t>копию вступившего в законную силу решения суда о</w:t>
      </w:r>
      <w:r>
        <w:t>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местности, поселках городского типа на территор</w:t>
      </w:r>
      <w:r>
        <w:t>ии Республики Татарстан не менее трех лет на дату обращения с заявлением;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копию доверенности для уполномоченных лиц.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Заявители при обращении с заявлением предъявляют документ, удостоверяющий личность заявителя.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 xml:space="preserve">В случае если копии документов не заверены в </w:t>
      </w:r>
      <w:r>
        <w:t>установленном законодательством Российской Федерации порядке, они представляются с предъявлением оригиналов и заверяются специалистом отделения Центра.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При направлении заявления по почте прилагаемые к нему копии документов должны быть заверены в установлен</w:t>
      </w:r>
      <w:r>
        <w:t>ном законодательством Российской Федерации порядке.</w:t>
      </w:r>
    </w:p>
    <w:p w:rsidR="00085C79" w:rsidRDefault="002D4288">
      <w:pPr>
        <w:pStyle w:val="ConsPlusNormal0"/>
        <w:jc w:val="both"/>
      </w:pPr>
      <w:r>
        <w:t xml:space="preserve">(п. 6 в ред. </w:t>
      </w:r>
      <w:hyperlink r:id="rId40" w:tooltip="Постановление КМ РТ от 22.08.2019 N 698 &quot;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">
        <w:r>
          <w:rPr>
            <w:color w:val="0000FF"/>
          </w:rPr>
          <w:t>Постановления</w:t>
        </w:r>
      </w:hyperlink>
      <w:r>
        <w:t xml:space="preserve"> КМ РТ от 22.08.2019 N 698)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7. Отделение Центра</w:t>
      </w:r>
      <w:r>
        <w:t xml:space="preserve">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единовременной выплаты при ро</w:t>
      </w:r>
      <w:r>
        <w:t>ждении ребенка: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о государственной регистрации рождения ребенка (детей);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41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10.04.2021 N 236)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о государственной регистрации смерти матери (отца);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42" w:tooltip="Постановление КМ РТ от 10.04.2021 N 236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10.04.2021 N 236)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об установлении опеки (попечительства);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о лишении родительских прав или об огран</w:t>
      </w:r>
      <w:r>
        <w:t>ичении в родительских правах;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 xml:space="preserve">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в </w:t>
      </w:r>
      <w:hyperlink w:anchor="P76" w:tooltip="копию вступившего в законную силу решения суда о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">
        <w:r>
          <w:rPr>
            <w:color w:val="0000FF"/>
          </w:rPr>
          <w:t>абзаце пят</w:t>
        </w:r>
        <w:r>
          <w:rPr>
            <w:color w:val="0000FF"/>
          </w:rPr>
          <w:t>ом пункта 6</w:t>
        </w:r>
      </w:hyperlink>
      <w:r>
        <w:t xml:space="preserve"> настоящего Положения;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об отсутствии задолженности по уплате налогов, сборов и страховых взносов в бюджеты бюджетной системы Российской Федерации.</w:t>
      </w:r>
    </w:p>
    <w:p w:rsidR="00085C79" w:rsidRDefault="002D4288">
      <w:pPr>
        <w:pStyle w:val="ConsPlusNormal0"/>
        <w:jc w:val="both"/>
      </w:pPr>
      <w:r>
        <w:t xml:space="preserve">(в ред. Постановлений КМ РТ от 11.03.2022 </w:t>
      </w:r>
      <w:hyperlink r:id="rId43" w:tooltip="Постановление КМ РТ от 11.03.2022 N 214 (ред. от 17.10.2024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214</w:t>
        </w:r>
      </w:hyperlink>
      <w:r>
        <w:t xml:space="preserve">, от 30.12.2022 </w:t>
      </w:r>
      <w:hyperlink r:id="rId44" w:tooltip="Постановление КМ РТ от 30.12.2022 N 1479 (ред. от 28.12.2024)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1479</w:t>
        </w:r>
      </w:hyperlink>
      <w:r>
        <w:t>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085C79" w:rsidRDefault="002D4288">
      <w:pPr>
        <w:pStyle w:val="ConsPlusNormal0"/>
        <w:jc w:val="both"/>
      </w:pPr>
      <w:r>
        <w:t xml:space="preserve">(п. 7 в ред. </w:t>
      </w:r>
      <w:hyperlink r:id="rId45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11.09.2020 N 827)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8. Отделение Центра в течение десяти рабочих дней со дня регистрации заявления со всеми необходимыми документами принимает решение о назначении единовременной выплаты при рождении ребенка либо об отказе в</w:t>
      </w:r>
      <w:r>
        <w:t xml:space="preserve"> ее назначении и уведомляет заявителя о принятом решении </w:t>
      </w:r>
      <w:r>
        <w:lastRenderedPageBreak/>
        <w:t>указанным им в заявлении способом (смс-сообщением, электронной почтой). По письменному запросу гражданина решение о назначении единовременной выплаты при рождении ребенка или об отказе в его назначен</w:t>
      </w:r>
      <w:r>
        <w:t>ии оформляется в письменном виде.</w:t>
      </w:r>
    </w:p>
    <w:p w:rsidR="00085C79" w:rsidRDefault="002D4288">
      <w:pPr>
        <w:pStyle w:val="ConsPlusNormal0"/>
        <w:jc w:val="both"/>
      </w:pPr>
      <w:r>
        <w:t xml:space="preserve">(в ред. </w:t>
      </w:r>
      <w:hyperlink r:id="rId46" w:tooltip="Постановление КМ РТ от 22.08.2019 N 698 &quot;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">
        <w:r>
          <w:rPr>
            <w:color w:val="0000FF"/>
          </w:rPr>
          <w:t>Постановления</w:t>
        </w:r>
      </w:hyperlink>
      <w:r>
        <w:t xml:space="preserve"> КМ РТ от 22.08.2019 N 698)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9. Основанием для отказа в назначении един</w:t>
      </w:r>
      <w:r>
        <w:t>овременной выплаты при рождении ребенка является выявленное на основании имеющихся сведений и (или) документов отсутствие права на ее получение.</w:t>
      </w:r>
    </w:p>
    <w:p w:rsidR="00085C79" w:rsidRDefault="002D4288">
      <w:pPr>
        <w:pStyle w:val="ConsPlusNormal0"/>
        <w:jc w:val="both"/>
      </w:pPr>
      <w:r>
        <w:t xml:space="preserve">(п. 9 в ред. </w:t>
      </w:r>
      <w:hyperlink r:id="rId47" w:tooltip="Постановление КМ РТ от 11.09.2020 N 827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11.09.2020 N 827)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Title0"/>
        <w:jc w:val="center"/>
        <w:outlineLvl w:val="1"/>
      </w:pPr>
      <w:r>
        <w:t>III. Заключительные положения</w:t>
      </w:r>
    </w:p>
    <w:p w:rsidR="00085C79" w:rsidRDefault="00085C79">
      <w:pPr>
        <w:pStyle w:val="ConsPlusNormal0"/>
        <w:jc w:val="both"/>
      </w:pPr>
    </w:p>
    <w:p w:rsidR="00085C79" w:rsidRDefault="002D4288">
      <w:pPr>
        <w:pStyle w:val="ConsPlusNormal0"/>
        <w:ind w:firstLine="540"/>
        <w:jc w:val="both"/>
      </w:pPr>
      <w:r>
        <w:t>10. Зая</w:t>
      </w:r>
      <w:r>
        <w:t>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11. Заявление и документы (сведения), необходимые для получения единовременной выплаты при рождении ребенка, могут быть напр</w:t>
      </w:r>
      <w:r>
        <w:t>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</w:t>
      </w:r>
      <w:r>
        <w:t xml:space="preserve"> носителей и (или) информационно-телекоммуникационных сетей общего пользования, включая сеть "Интернет".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12. Отделение Центра вправе осуществлять дополнительную проверку представленных заявителями сведений в пределах предоставленных полномочий.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13. Отделен</w:t>
      </w:r>
      <w:r>
        <w:t>ием Центра осуществляется формирование и хранение личных дел получателей единовременной выплаты при рождении ребенка.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14. Единовременная выплата при рождении ребенка, не полученная своевременно по вине отделения Центра, выплачивается без ограничения срока.</w:t>
      </w:r>
    </w:p>
    <w:p w:rsidR="00085C79" w:rsidRDefault="002D4288">
      <w:pPr>
        <w:pStyle w:val="ConsPlusNormal0"/>
        <w:spacing w:before="240"/>
        <w:ind w:firstLine="540"/>
        <w:jc w:val="both"/>
      </w:pPr>
      <w:r>
        <w:t>15. Споры по вопросам предоставления единовременной выплаты при рождении ребенка разрешаются в судебном порядке.</w:t>
      </w: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jc w:val="both"/>
      </w:pPr>
    </w:p>
    <w:p w:rsidR="00085C79" w:rsidRDefault="00085C7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5C79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8" w:rsidRDefault="002D4288">
      <w:r>
        <w:separator/>
      </w:r>
    </w:p>
  </w:endnote>
  <w:endnote w:type="continuationSeparator" w:id="0">
    <w:p w:rsidR="002D4288" w:rsidRDefault="002D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79" w:rsidRDefault="00085C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5C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5C79" w:rsidRDefault="002D42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5C79" w:rsidRDefault="002D42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5C79" w:rsidRDefault="002D42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2DD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2DD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85C79" w:rsidRDefault="002D428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79" w:rsidRDefault="00085C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5C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5C79" w:rsidRDefault="002D42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5C79" w:rsidRDefault="002D42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5C79" w:rsidRDefault="002D42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2DD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2DD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85C79" w:rsidRDefault="002D428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8" w:rsidRDefault="002D4288">
      <w:r>
        <w:separator/>
      </w:r>
    </w:p>
  </w:footnote>
  <w:footnote w:type="continuationSeparator" w:id="0">
    <w:p w:rsidR="002D4288" w:rsidRDefault="002D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85C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5C79" w:rsidRDefault="002D42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09.02.2018 N 67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единовременной выплате женщинам, постоянно проживающим в ...</w:t>
          </w:r>
        </w:p>
      </w:tc>
      <w:tc>
        <w:tcPr>
          <w:tcW w:w="2300" w:type="pct"/>
          <w:vAlign w:val="center"/>
        </w:tcPr>
        <w:p w:rsidR="00085C79" w:rsidRDefault="002D42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085C79" w:rsidRDefault="00085C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5C79" w:rsidRDefault="00085C7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85C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5C79" w:rsidRDefault="002D42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</w:t>
          </w:r>
          <w:r>
            <w:rPr>
              <w:rFonts w:ascii="Tahoma" w:hAnsi="Tahoma" w:cs="Tahoma"/>
              <w:sz w:val="16"/>
              <w:szCs w:val="16"/>
            </w:rPr>
            <w:t>09.02.2018 N 67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единовременной выплате женщинам, постоянно проживающим в ...</w:t>
          </w:r>
        </w:p>
      </w:tc>
      <w:tc>
        <w:tcPr>
          <w:tcW w:w="2300" w:type="pct"/>
          <w:vAlign w:val="center"/>
        </w:tcPr>
        <w:p w:rsidR="00085C79" w:rsidRDefault="002D42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</w:t>
          </w:r>
          <w:r>
            <w:rPr>
              <w:rFonts w:ascii="Tahoma" w:hAnsi="Tahoma" w:cs="Tahoma"/>
              <w:sz w:val="16"/>
              <w:szCs w:val="16"/>
            </w:rPr>
            <w:t>2025</w:t>
          </w:r>
        </w:p>
      </w:tc>
    </w:tr>
  </w:tbl>
  <w:p w:rsidR="00085C79" w:rsidRDefault="00085C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5C79" w:rsidRDefault="00085C7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79"/>
    <w:rsid w:val="00085C79"/>
    <w:rsid w:val="002D4288"/>
    <w:rsid w:val="00F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DB4CB-B38D-4267-BE76-C58DAEE4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55578&amp;date=22.09.2025&amp;dst=100020&amp;field=134" TargetMode="External"/><Relationship Id="rId18" Type="http://schemas.openxmlformats.org/officeDocument/2006/relationships/hyperlink" Target="https://login.consultant.ru/link/?req=doc&amp;base=RLAW363&amp;n=146229&amp;date=22.09.2025&amp;dst=100006&amp;field=134" TargetMode="External"/><Relationship Id="rId26" Type="http://schemas.openxmlformats.org/officeDocument/2006/relationships/hyperlink" Target="https://login.consultant.ru/link/?req=doc&amp;base=RLAW363&amp;n=142241&amp;date=22.09.2025&amp;dst=100005&amp;field=134" TargetMode="External"/><Relationship Id="rId39" Type="http://schemas.openxmlformats.org/officeDocument/2006/relationships/hyperlink" Target="https://login.consultant.ru/link/?req=doc&amp;base=RLAW363&amp;n=155578&amp;date=22.09.2025&amp;dst=100023&amp;field=134" TargetMode="External"/><Relationship Id="rId21" Type="http://schemas.openxmlformats.org/officeDocument/2006/relationships/hyperlink" Target="https://login.consultant.ru/link/?req=doc&amp;base=LAW&amp;n=489351&amp;date=22.09.2025" TargetMode="External"/><Relationship Id="rId34" Type="http://schemas.openxmlformats.org/officeDocument/2006/relationships/hyperlink" Target="https://login.consultant.ru/link/?req=doc&amp;base=RLAW363&amp;n=142241&amp;date=22.09.2025&amp;dst=100006&amp;field=134" TargetMode="External"/><Relationship Id="rId42" Type="http://schemas.openxmlformats.org/officeDocument/2006/relationships/hyperlink" Target="https://login.consultant.ru/link/?req=doc&amp;base=RLAW363&amp;n=155578&amp;date=22.09.2025&amp;dst=100026&amp;field=134" TargetMode="External"/><Relationship Id="rId47" Type="http://schemas.openxmlformats.org/officeDocument/2006/relationships/hyperlink" Target="https://login.consultant.ru/link/?req=doc&amp;base=RLAW363&amp;n=149995&amp;date=22.09.2025&amp;dst=100061&amp;field=134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90605&amp;date=22.09.2025&amp;dst=100025&amp;field=134" TargetMode="External"/><Relationship Id="rId29" Type="http://schemas.openxmlformats.org/officeDocument/2006/relationships/hyperlink" Target="https://login.consultant.ru/link/?req=doc&amp;base=RLAW363&amp;n=155578&amp;date=22.09.2025&amp;dst=100020&amp;field=134" TargetMode="External"/><Relationship Id="rId11" Type="http://schemas.openxmlformats.org/officeDocument/2006/relationships/hyperlink" Target="https://login.consultant.ru/link/?req=doc&amp;base=RLAW363&amp;n=146229&amp;date=22.09.2025&amp;dst=100005&amp;field=134" TargetMode="External"/><Relationship Id="rId24" Type="http://schemas.openxmlformats.org/officeDocument/2006/relationships/hyperlink" Target="https://login.consultant.ru/link/?req=doc&amp;base=RLAW363&amp;n=190605&amp;date=22.09.2025&amp;dst=100025&amp;field=134" TargetMode="External"/><Relationship Id="rId32" Type="http://schemas.openxmlformats.org/officeDocument/2006/relationships/hyperlink" Target="https://login.consultant.ru/link/?req=doc&amp;base=RLAW363&amp;n=146229&amp;date=22.09.2025&amp;dst=100009&amp;field=134" TargetMode="External"/><Relationship Id="rId37" Type="http://schemas.openxmlformats.org/officeDocument/2006/relationships/hyperlink" Target="https://login.consultant.ru/link/?req=doc&amp;base=RLAW363&amp;n=188074&amp;date=22.09.2025&amp;dst=100080&amp;field=134" TargetMode="External"/><Relationship Id="rId40" Type="http://schemas.openxmlformats.org/officeDocument/2006/relationships/hyperlink" Target="https://login.consultant.ru/link/?req=doc&amp;base=RLAW363&amp;n=142241&amp;date=22.09.2025&amp;dst=100011&amp;field=134" TargetMode="External"/><Relationship Id="rId45" Type="http://schemas.openxmlformats.org/officeDocument/2006/relationships/hyperlink" Target="https://login.consultant.ru/link/?req=doc&amp;base=RLAW363&amp;n=149995&amp;date=22.09.2025&amp;dst=100052&amp;fie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63&amp;n=142241&amp;date=22.09.2025&amp;dst=100005&amp;field=134" TargetMode="External"/><Relationship Id="rId19" Type="http://schemas.openxmlformats.org/officeDocument/2006/relationships/hyperlink" Target="https://login.consultant.ru/link/?req=doc&amp;base=RLAW363&amp;n=128471&amp;date=22.09.2025&amp;dst=100012&amp;field=134" TargetMode="External"/><Relationship Id="rId31" Type="http://schemas.openxmlformats.org/officeDocument/2006/relationships/hyperlink" Target="https://login.consultant.ru/link/?req=doc&amp;base=RLAW363&amp;n=188074&amp;date=22.09.2025&amp;dst=100079&amp;field=134" TargetMode="External"/><Relationship Id="rId44" Type="http://schemas.openxmlformats.org/officeDocument/2006/relationships/hyperlink" Target="https://login.consultant.ru/link/?req=doc&amp;base=RLAW363&amp;n=188074&amp;date=22.09.2025&amp;dst=100081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28471&amp;date=22.09.2025&amp;dst=100005&amp;field=134" TargetMode="External"/><Relationship Id="rId14" Type="http://schemas.openxmlformats.org/officeDocument/2006/relationships/hyperlink" Target="https://login.consultant.ru/link/?req=doc&amp;base=RLAW363&amp;n=186554&amp;date=22.09.2025&amp;dst=100083&amp;field=134" TargetMode="External"/><Relationship Id="rId22" Type="http://schemas.openxmlformats.org/officeDocument/2006/relationships/hyperlink" Target="https://login.consultant.ru/link/?req=doc&amp;base=RLAW363&amp;n=128471&amp;date=22.09.2025&amp;dst=100014&amp;field=134" TargetMode="External"/><Relationship Id="rId27" Type="http://schemas.openxmlformats.org/officeDocument/2006/relationships/hyperlink" Target="https://login.consultant.ru/link/?req=doc&amp;base=RLAW363&amp;n=146229&amp;date=22.09.2025&amp;dst=100008&amp;field=134" TargetMode="External"/><Relationship Id="rId30" Type="http://schemas.openxmlformats.org/officeDocument/2006/relationships/hyperlink" Target="https://login.consultant.ru/link/?req=doc&amp;base=RLAW363&amp;n=186554&amp;date=22.09.2025&amp;dst=100083&amp;field=134" TargetMode="External"/><Relationship Id="rId35" Type="http://schemas.openxmlformats.org/officeDocument/2006/relationships/hyperlink" Target="https://login.consultant.ru/link/?req=doc&amp;base=RLAW363&amp;n=149995&amp;date=22.09.2025&amp;dst=100050&amp;field=134" TargetMode="External"/><Relationship Id="rId43" Type="http://schemas.openxmlformats.org/officeDocument/2006/relationships/hyperlink" Target="https://login.consultant.ru/link/?req=doc&amp;base=RLAW363&amp;n=186554&amp;date=22.09.2025&amp;dst=100085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49995&amp;date=22.09.2025&amp;dst=100049&amp;field=134" TargetMode="External"/><Relationship Id="rId17" Type="http://schemas.openxmlformats.org/officeDocument/2006/relationships/hyperlink" Target="https://login.consultant.ru/link/?req=doc&amp;base=RLAW363&amp;n=128471&amp;date=22.09.2025&amp;dst=100008&amp;field=134" TargetMode="External"/><Relationship Id="rId25" Type="http://schemas.openxmlformats.org/officeDocument/2006/relationships/hyperlink" Target="https://login.consultant.ru/link/?req=doc&amp;base=RLAW363&amp;n=128471&amp;date=22.09.2025&amp;dst=100015&amp;field=134" TargetMode="External"/><Relationship Id="rId33" Type="http://schemas.openxmlformats.org/officeDocument/2006/relationships/hyperlink" Target="https://login.consultant.ru/link/?req=doc&amp;base=RLAW363&amp;n=146229&amp;date=22.09.2025&amp;dst=100010&amp;field=134" TargetMode="External"/><Relationship Id="rId38" Type="http://schemas.openxmlformats.org/officeDocument/2006/relationships/hyperlink" Target="https://login.consultant.ru/link/?req=doc&amp;base=RLAW363&amp;n=155578&amp;date=22.09.2025&amp;dst=100021&amp;field=134" TargetMode="External"/><Relationship Id="rId46" Type="http://schemas.openxmlformats.org/officeDocument/2006/relationships/hyperlink" Target="https://login.consultant.ru/link/?req=doc&amp;base=RLAW363&amp;n=142241&amp;date=22.09.2025&amp;dst=100023&amp;field=134" TargetMode="External"/><Relationship Id="rId20" Type="http://schemas.openxmlformats.org/officeDocument/2006/relationships/hyperlink" Target="https://login.consultant.ru/link/?req=doc&amp;base=RLAW363&amp;n=128471&amp;date=22.09.2025&amp;dst=100013&amp;field=134" TargetMode="External"/><Relationship Id="rId41" Type="http://schemas.openxmlformats.org/officeDocument/2006/relationships/hyperlink" Target="https://login.consultant.ru/link/?req=doc&amp;base=RLAW363&amp;n=155578&amp;date=22.09.2025&amp;dst=10002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63&amp;n=188074&amp;date=22.09.2025&amp;dst=100079&amp;field=134" TargetMode="External"/><Relationship Id="rId23" Type="http://schemas.openxmlformats.org/officeDocument/2006/relationships/hyperlink" Target="https://login.consultant.ru/link/?req=doc&amp;base=RLAW363&amp;n=146229&amp;date=22.09.2025&amp;dst=100007&amp;field=134" TargetMode="External"/><Relationship Id="rId28" Type="http://schemas.openxmlformats.org/officeDocument/2006/relationships/hyperlink" Target="https://login.consultant.ru/link/?req=doc&amp;base=RLAW363&amp;n=149995&amp;date=22.09.2025&amp;dst=100049&amp;field=134" TargetMode="External"/><Relationship Id="rId36" Type="http://schemas.openxmlformats.org/officeDocument/2006/relationships/hyperlink" Target="https://login.consultant.ru/link/?req=doc&amp;base=RLAW363&amp;n=186554&amp;date=22.09.2025&amp;dst=100084&amp;field=134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09.02.2018 N 67
(ред. от 01.02.2024)
"О единовременной выплате женщинам, постоянно проживающим в сельской местности, поселках городского типа, при рождении ребенка"</vt:lpstr>
    </vt:vector>
  </TitlesOfParts>
  <Company>КонсультантПлюс Версия 4024.00.50</Company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09.02.2018 N 67
(ред. от 01.02.2024)
"О единовременной выплате женщинам, постоянно проживающим в сельской местности, поселках городского типа, при рождении ребенка"</dc:title>
  <dc:creator>Фарахова Индира Ильфатовна</dc:creator>
  <cp:lastModifiedBy>Фарахова Индира Ильфатовна</cp:lastModifiedBy>
  <cp:revision>2</cp:revision>
  <dcterms:created xsi:type="dcterms:W3CDTF">2025-09-22T13:34:00Z</dcterms:created>
  <dcterms:modified xsi:type="dcterms:W3CDTF">2025-09-22T13:34:00Z</dcterms:modified>
</cp:coreProperties>
</file>