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7C0FE7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Республики Татарстан «О внесении изменений в</w:t>
      </w:r>
      <w:r w:rsidR="007C0FE7">
        <w:rPr>
          <w:rFonts w:ascii="Times New Roman" w:hAnsi="Times New Roman"/>
          <w:sz w:val="26"/>
          <w:szCs w:val="26"/>
          <w:u w:val="single"/>
        </w:rPr>
        <w:t xml:space="preserve">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</w:t>
      </w:r>
      <w:r w:rsidRPr="00846B22">
        <w:rPr>
          <w:rFonts w:ascii="Times New Roman" w:hAnsi="Times New Roman"/>
          <w:sz w:val="26"/>
          <w:szCs w:val="26"/>
          <w:u w:val="single"/>
        </w:rPr>
        <w:t>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EE1531" w:rsidRDefault="0041188C" w:rsidP="001003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EE15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EE1531" w:rsidRPr="00EE1531">
        <w:rPr>
          <w:rFonts w:ascii="Times New Roman" w:hAnsi="Times New Roman" w:cs="Times New Roman"/>
          <w:b/>
          <w:sz w:val="28"/>
          <w:szCs w:val="28"/>
          <w:u w:val="single"/>
        </w:rPr>
        <w:t>25.03.2025</w:t>
      </w:r>
      <w:r w:rsidRPr="00EE15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0378" w:rsidRPr="00EE153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E1531" w:rsidRPr="00EE1531">
        <w:rPr>
          <w:rFonts w:ascii="Times New Roman" w:hAnsi="Times New Roman" w:cs="Times New Roman"/>
          <w:b/>
          <w:sz w:val="28"/>
          <w:szCs w:val="28"/>
          <w:u w:val="single"/>
        </w:rPr>
        <w:t>16.04.2025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18"/>
        <w:gridCol w:w="4178"/>
        <w:gridCol w:w="1701"/>
        <w:gridCol w:w="1275"/>
        <w:gridCol w:w="1560"/>
        <w:gridCol w:w="1842"/>
      </w:tblGrid>
      <w:tr w:rsidR="00DA18A4" w:rsidRPr="00100378" w:rsidTr="007C0FE7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91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17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100378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A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bookmarkStart w:id="1" w:name="_GoBack"/>
            <w:bookmarkEnd w:id="1"/>
          </w:p>
        </w:tc>
        <w:tc>
          <w:tcPr>
            <w:tcW w:w="1918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17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3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67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E67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66529E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430E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A430E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E4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4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DA18A4" w:rsidRPr="00100378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1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17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01139A" w:rsidTr="007C0FE7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918" w:type="dxa"/>
          </w:tcPr>
          <w:p w:rsidR="00100378" w:rsidRPr="00DB1BDE" w:rsidRDefault="0025328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FE7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  <w:tc>
          <w:tcPr>
            <w:tcW w:w="4178" w:type="dxa"/>
          </w:tcPr>
          <w:p w:rsidR="00100378" w:rsidRPr="00DB1BDE" w:rsidRDefault="00A439A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100378" w:rsidRPr="00DB1BDE" w:rsidRDefault="00A439A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A439A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560" w:type="dxa"/>
          </w:tcPr>
          <w:p w:rsidR="00100378" w:rsidRPr="00DB1BDE" w:rsidRDefault="001003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1139A" w:rsidTr="007C0FE7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Общероссийская общественная организация «Деловая Россия»</w:t>
            </w:r>
          </w:p>
        </w:tc>
        <w:tc>
          <w:tcPr>
            <w:tcW w:w="1918" w:type="dxa"/>
          </w:tcPr>
          <w:p w:rsidR="007C15A3" w:rsidRPr="00DB1BDE" w:rsidRDefault="008B55C7" w:rsidP="007D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 постановления</w:t>
            </w:r>
          </w:p>
        </w:tc>
        <w:tc>
          <w:tcPr>
            <w:tcW w:w="4178" w:type="dxa"/>
          </w:tcPr>
          <w:p w:rsidR="007C15A3" w:rsidRPr="00DB1BDE" w:rsidRDefault="007634D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7634D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275" w:type="dxa"/>
          </w:tcPr>
          <w:p w:rsidR="007C15A3" w:rsidRPr="00DB1BDE" w:rsidRDefault="007634DD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09.04.2025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1139A" w:rsidTr="007C0FE7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918" w:type="dxa"/>
          </w:tcPr>
          <w:p w:rsidR="007C15A3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C15A3" w:rsidRPr="00DB1BDE" w:rsidRDefault="00F1456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F1456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F14565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C7CC6" w:rsidTr="007C0FE7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918" w:type="dxa"/>
          </w:tcPr>
          <w:p w:rsidR="007C15A3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C15A3" w:rsidRPr="00DB1BDE" w:rsidRDefault="006030E6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6030E6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6030E6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1139A" w:rsidTr="007C0FE7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918" w:type="dxa"/>
          </w:tcPr>
          <w:p w:rsidR="007C15A3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C15A3" w:rsidRPr="00DB1BDE" w:rsidRDefault="0000246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00246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00246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1139A" w:rsidTr="007C0FE7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– помощник Раиса Республики Татарстан</w:t>
            </w:r>
          </w:p>
        </w:tc>
        <w:tc>
          <w:tcPr>
            <w:tcW w:w="1918" w:type="dxa"/>
          </w:tcPr>
          <w:p w:rsidR="007C15A3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C15A3" w:rsidRPr="00DB1BDE" w:rsidRDefault="00574BB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574BB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574BB9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60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E90A23" w:rsidTr="007C0FE7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918" w:type="dxa"/>
          </w:tcPr>
          <w:p w:rsidR="00FD5078" w:rsidRPr="00846B22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DA18A4" w:rsidRPr="00E0019D" w:rsidRDefault="00B15AA2" w:rsidP="00134D58">
            <w:pPr>
              <w:spacing w:after="0" w:line="240" w:lineRule="auto"/>
              <w:ind w:left="0" w:right="9" w:firstLine="0"/>
              <w:jc w:val="both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При разработке проекта постановления правового акта необходимо стимулирующие инструменты в сельской местности по решению проблем с кадрами. Учитывая опыт других стран необходимо включить субсидии на заработную плату, предоставление кредитов, грантов работодателю.</w:t>
            </w:r>
          </w:p>
        </w:tc>
        <w:tc>
          <w:tcPr>
            <w:tcW w:w="1701" w:type="dxa"/>
          </w:tcPr>
          <w:p w:rsidR="00FD5078" w:rsidRPr="00FD5078" w:rsidRDefault="00B15AA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B15AA2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FD5078" w:rsidRPr="00253287" w:rsidRDefault="00FD5078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B15AA2" w:rsidP="00B15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 для подготовки ответа</w:t>
            </w:r>
          </w:p>
        </w:tc>
      </w:tr>
      <w:tr w:rsidR="007D1DBA" w:rsidRPr="00EE1531" w:rsidTr="007C0FE7">
        <w:tc>
          <w:tcPr>
            <w:tcW w:w="629" w:type="dxa"/>
          </w:tcPr>
          <w:p w:rsidR="007D1DBA" w:rsidRDefault="00F1334D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18" w:type="dxa"/>
          </w:tcPr>
          <w:p w:rsidR="007D1DBA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D1DBA" w:rsidRDefault="00D11617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D1161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D1161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01139A" w:rsidTr="007C0FE7">
        <w:tc>
          <w:tcPr>
            <w:tcW w:w="629" w:type="dxa"/>
          </w:tcPr>
          <w:p w:rsidR="007D1DBA" w:rsidRDefault="00F1334D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Региональная организация Общероссийской общественной организации инвалидов «Всероссийское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ордена Трудового Красного Знамени общество слепых»</w:t>
            </w:r>
          </w:p>
        </w:tc>
        <w:tc>
          <w:tcPr>
            <w:tcW w:w="1918" w:type="dxa"/>
          </w:tcPr>
          <w:p w:rsidR="007D1DBA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D1DBA" w:rsidRDefault="00034910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D1DBA" w:rsidRDefault="0003491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034910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23" w:rsidRPr="00E90A23" w:rsidTr="007C0FE7">
        <w:tc>
          <w:tcPr>
            <w:tcW w:w="629" w:type="dxa"/>
          </w:tcPr>
          <w:p w:rsidR="00E90A23" w:rsidRDefault="00E90A23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E90A23" w:rsidRPr="00E90A23" w:rsidRDefault="00E90A23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«Татарская республиканская организация Общероссийской общественной организации «Всероссийское общество инвалидов» - «Общество инвалидов Республики Татарстан»</w:t>
            </w:r>
          </w:p>
        </w:tc>
        <w:tc>
          <w:tcPr>
            <w:tcW w:w="1918" w:type="dxa"/>
          </w:tcPr>
          <w:p w:rsidR="00E90A23" w:rsidRPr="00DB1BDE" w:rsidRDefault="00E90A2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E90A23" w:rsidRDefault="00E90A23" w:rsidP="007C0FE7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E90A23" w:rsidRDefault="00E90A2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E90A23" w:rsidRDefault="00E90A2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60" w:type="dxa"/>
          </w:tcPr>
          <w:p w:rsidR="00E90A23" w:rsidRPr="00253287" w:rsidRDefault="00E90A2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A23" w:rsidRPr="00FD5078" w:rsidRDefault="00E90A2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BA" w:rsidRPr="001555A7" w:rsidTr="007C0FE7">
        <w:tc>
          <w:tcPr>
            <w:tcW w:w="629" w:type="dxa"/>
          </w:tcPr>
          <w:p w:rsidR="007D1DBA" w:rsidRDefault="00E90A23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«Казанский вертолетный завод»</w:t>
            </w:r>
          </w:p>
        </w:tc>
        <w:tc>
          <w:tcPr>
            <w:tcW w:w="1918" w:type="dxa"/>
          </w:tcPr>
          <w:p w:rsidR="007D1DBA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D1DBA" w:rsidRDefault="001555A7" w:rsidP="007017A2">
            <w:pPr>
              <w:spacing w:after="0" w:line="240" w:lineRule="auto"/>
              <w:ind w:left="0" w:right="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и замечаний нет.</w:t>
            </w:r>
          </w:p>
          <w:p w:rsidR="001555A7" w:rsidRDefault="001555A7" w:rsidP="007017A2">
            <w:pPr>
              <w:spacing w:after="0" w:line="240" w:lineRule="auto"/>
              <w:ind w:left="0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Комментарии: «считаю действия акта необходимым и обоснованным, так как направлены на совершенствование контроля (надзора) в сфере приема на работу инвалидов на квотируемые рабочие места, что будет способствовать оптимизации системы показателей результативности деятельности по трудоустройству инвалидов и снижению излишней административной нагрузки на </w:t>
            </w:r>
            <w:r>
              <w:rPr>
                <w:sz w:val="24"/>
                <w:szCs w:val="24"/>
                <w:lang w:val="ru-RU"/>
              </w:rPr>
              <w:lastRenderedPageBreak/>
              <w:t>хозяйствующие субъекты без дополнительных материальных или иных издержек работодателей. Как один из способов выполнения работодателем установленной квоты</w:t>
            </w:r>
            <w:r w:rsidR="00536A50">
              <w:rPr>
                <w:sz w:val="24"/>
                <w:szCs w:val="24"/>
                <w:lang w:val="ru-RU"/>
              </w:rPr>
              <w:t xml:space="preserve"> для приема на работу инвалидов поддерживаю предложение учета трудоустройства одного инвалида </w:t>
            </w:r>
            <w:r w:rsidR="00536A50">
              <w:rPr>
                <w:sz w:val="24"/>
                <w:szCs w:val="24"/>
              </w:rPr>
              <w:t>I</w:t>
            </w:r>
            <w:r w:rsidR="00536A50" w:rsidRPr="00536A50">
              <w:rPr>
                <w:sz w:val="24"/>
                <w:szCs w:val="24"/>
                <w:lang w:val="ru-RU"/>
              </w:rPr>
              <w:t xml:space="preserve"> </w:t>
            </w:r>
            <w:r w:rsidR="00536A50">
              <w:rPr>
                <w:sz w:val="24"/>
                <w:szCs w:val="24"/>
                <w:lang w:val="ru-RU"/>
              </w:rPr>
              <w:t>группы кратным 2 рабочим местам для трудоустройства инвалидов».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D1DBA" w:rsidRDefault="00536391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275" w:type="dxa"/>
          </w:tcPr>
          <w:p w:rsidR="007D1DBA" w:rsidRDefault="00536391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747483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7D1DBA" w:rsidRPr="00E90A23" w:rsidTr="007C0FE7">
        <w:tc>
          <w:tcPr>
            <w:tcW w:w="629" w:type="dxa"/>
          </w:tcPr>
          <w:p w:rsidR="007D1DBA" w:rsidRDefault="00E90A23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«Казанькомпрессормаш»</w:t>
            </w:r>
          </w:p>
        </w:tc>
        <w:tc>
          <w:tcPr>
            <w:tcW w:w="1918" w:type="dxa"/>
          </w:tcPr>
          <w:p w:rsidR="007D1DBA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</w:t>
            </w:r>
          </w:p>
        </w:tc>
        <w:tc>
          <w:tcPr>
            <w:tcW w:w="4178" w:type="dxa"/>
          </w:tcPr>
          <w:p w:rsidR="007D1DBA" w:rsidRDefault="00862FAF" w:rsidP="00862F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9" w:right="9" w:firstLine="0"/>
              <w:jc w:val="both"/>
              <w:rPr>
                <w:sz w:val="24"/>
                <w:szCs w:val="24"/>
                <w:lang w:val="ru-RU"/>
              </w:rPr>
            </w:pPr>
            <w:r w:rsidRPr="00862FAF">
              <w:rPr>
                <w:sz w:val="24"/>
                <w:szCs w:val="24"/>
                <w:lang w:val="ru-RU"/>
              </w:rPr>
              <w:t>Проводить контроль</w:t>
            </w:r>
            <w:r>
              <w:rPr>
                <w:sz w:val="24"/>
                <w:szCs w:val="24"/>
                <w:lang w:val="ru-RU"/>
              </w:rPr>
              <w:t xml:space="preserve"> (надзор) за приемом на работу инвалидов в соответствии с установленной квотой в рамках проведения плановых проверок предприятий Государственной инспекцией труда не чаще одного раза в два года.</w:t>
            </w:r>
          </w:p>
          <w:p w:rsidR="00862FAF" w:rsidRDefault="00862FAF" w:rsidP="00862F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9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Включить в Постановление следующую формулировку:</w:t>
            </w:r>
          </w:p>
          <w:p w:rsidR="00862FAF" w:rsidRDefault="00862FAF" w:rsidP="00862FAF">
            <w:pPr>
              <w:pStyle w:val="a3"/>
              <w:spacing w:after="0" w:line="240" w:lineRule="auto"/>
              <w:ind w:left="79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подпадают под профилактический визит и плановую проверку работодатели, на которых численность работающих инвалидов превышает установленную квоту. </w:t>
            </w:r>
          </w:p>
          <w:p w:rsidR="00862FAF" w:rsidRPr="00862FAF" w:rsidRDefault="00862FAF" w:rsidP="00862FAF">
            <w:pPr>
              <w:pStyle w:val="a3"/>
              <w:spacing w:after="0" w:line="240" w:lineRule="auto"/>
              <w:ind w:left="79" w:right="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Ответственность по выполнению квоты возложить не только на предприятия, на и на Центры занятости населения города равноценно.</w:t>
            </w:r>
          </w:p>
        </w:tc>
        <w:tc>
          <w:tcPr>
            <w:tcW w:w="1701" w:type="dxa"/>
          </w:tcPr>
          <w:p w:rsidR="007D1DBA" w:rsidRDefault="00862FA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D1DBA" w:rsidRDefault="00862FAF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BA" w:rsidRPr="00FD5078" w:rsidRDefault="00862FAF" w:rsidP="00903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 для подготовки ответа</w:t>
            </w:r>
          </w:p>
        </w:tc>
      </w:tr>
      <w:tr w:rsidR="007D1DBA" w:rsidRPr="00E90A23" w:rsidTr="007C0FE7">
        <w:tc>
          <w:tcPr>
            <w:tcW w:w="629" w:type="dxa"/>
          </w:tcPr>
          <w:p w:rsidR="007D1DBA" w:rsidRDefault="00E90A23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D1DBA" w:rsidRDefault="00672C4F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«Ремдизель»</w:t>
            </w:r>
          </w:p>
        </w:tc>
        <w:tc>
          <w:tcPr>
            <w:tcW w:w="1918" w:type="dxa"/>
          </w:tcPr>
          <w:p w:rsidR="007D1DBA" w:rsidRPr="00DB1BDE" w:rsidRDefault="008B55C7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</w:t>
            </w:r>
          </w:p>
        </w:tc>
        <w:tc>
          <w:tcPr>
            <w:tcW w:w="4178" w:type="dxa"/>
          </w:tcPr>
          <w:p w:rsidR="007D1DBA" w:rsidRDefault="0001139A" w:rsidP="0001139A">
            <w:pPr>
              <w:spacing w:after="0" w:line="240" w:lineRule="auto"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ходе анализа представленного проекта нормативного правового акта </w:t>
            </w:r>
            <w:r>
              <w:rPr>
                <w:sz w:val="24"/>
                <w:szCs w:val="24"/>
                <w:lang w:val="ru-RU"/>
              </w:rPr>
              <w:lastRenderedPageBreak/>
              <w:t>сформированы следующие предложения:</w:t>
            </w:r>
          </w:p>
          <w:p w:rsidR="0001139A" w:rsidRDefault="0001139A" w:rsidP="000113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1" w:firstLine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представленном проекте отсутствуют условия, критерии отнесения организации </w:t>
            </w:r>
            <w:proofErr w:type="gramStart"/>
            <w:r>
              <w:rPr>
                <w:sz w:val="24"/>
                <w:szCs w:val="24"/>
                <w:lang w:val="ru-RU"/>
              </w:rPr>
              <w:t>к той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или иной категории риска. Рекомендуем сформировать данные условия в соответствии с положениями Постановления Правительства РФ от 30.05.2024 № 709 «О порядке выполнения работодателями квоты для приема на работу инвалидов».</w:t>
            </w:r>
          </w:p>
          <w:p w:rsidR="00BE4EF2" w:rsidRDefault="0001139A" w:rsidP="00BE4E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1" w:firstLine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Предлагаем разработать ряд субсидий на организации рабочих мест для организаций, принимающих на работу инвалидов. Поскольку здания,</w:t>
            </w:r>
            <w:r w:rsidR="00BE4EF2">
              <w:rPr>
                <w:sz w:val="24"/>
                <w:szCs w:val="24"/>
                <w:lang w:val="ru-RU"/>
              </w:rPr>
              <w:t xml:space="preserve"> программное обеспечение не подготовлено к приему и работе сотрудников с определенными ограничениями. Закупка, монтаж, ремонт при организации рабочих мест влекут значительные затраты со стороны организаций. Рекомендуем рассмотреть вопрос о возможности выделении подобных субсидий, до момента принятия на работу инвалидов, поскольку даже необорудованный туалет, отсутствие лифта либо подъемника доставят ряд неудобств соискателю.</w:t>
            </w:r>
          </w:p>
          <w:p w:rsidR="00974292" w:rsidRDefault="00974292" w:rsidP="0097429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1" w:firstLine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Рассмотреть вопрос по организации работы по социально-психологической адаптации, как </w:t>
            </w:r>
            <w:r>
              <w:rPr>
                <w:sz w:val="24"/>
                <w:szCs w:val="24"/>
                <w:lang w:val="ru-RU"/>
              </w:rPr>
              <w:lastRenderedPageBreak/>
              <w:t>принимаемого сотрудника, так и в случае необходимости, проведения подобных работ с коллегами.</w:t>
            </w:r>
          </w:p>
          <w:p w:rsidR="00891618" w:rsidRDefault="00891618" w:rsidP="0089161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1" w:firstLine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пункте 3.22 Положения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предлагаем добавить пункт о возможности контролируемого лица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 (согласно ч. 4 ст. 50 Федерального закона от 31.07.2020 № 248-ФЗ «О государственном контроле (надзоре) и муниципальном контроле в Российской Федерации»).</w:t>
            </w:r>
          </w:p>
          <w:p w:rsidR="0001139A" w:rsidRPr="002F46E6" w:rsidRDefault="002F46E6" w:rsidP="002F46E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1" w:firstLine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Рекомендуем конкретизировать в п. 4.20 Положения случаи проведения выездной проверки контролируемого лица</w:t>
            </w:r>
            <w:r w:rsidRPr="002F46E6">
              <w:rPr>
                <w:sz w:val="24"/>
                <w:szCs w:val="24"/>
                <w:lang w:val="ru-RU"/>
              </w:rPr>
              <w:t xml:space="preserve"> или</w:t>
            </w:r>
            <w:r w:rsidR="0001139A" w:rsidRPr="002F46E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сослаться в указанном пункте на ч. 3 ст. 73 Федерального закона от 31.07.2020 № 248-ФЗ «О </w:t>
            </w:r>
            <w:r>
              <w:rPr>
                <w:sz w:val="24"/>
                <w:szCs w:val="24"/>
                <w:lang w:val="ru-RU"/>
              </w:rPr>
              <w:lastRenderedPageBreak/>
              <w:t>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</w:tcPr>
          <w:p w:rsidR="007D1DBA" w:rsidRDefault="00127F9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ЭДО</w:t>
            </w:r>
          </w:p>
        </w:tc>
        <w:tc>
          <w:tcPr>
            <w:tcW w:w="1275" w:type="dxa"/>
          </w:tcPr>
          <w:p w:rsidR="007D1DBA" w:rsidRDefault="00127F9B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560" w:type="dxa"/>
          </w:tcPr>
          <w:p w:rsidR="007D1DBA" w:rsidRPr="00253287" w:rsidRDefault="007D1DBA" w:rsidP="007C0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47CD" w:rsidRPr="00FD5078" w:rsidRDefault="00BE4EF2" w:rsidP="002C4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работу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ответа</w:t>
            </w:r>
          </w:p>
        </w:tc>
      </w:tr>
    </w:tbl>
    <w:p w:rsidR="007D1DBA" w:rsidRDefault="007D1DBA" w:rsidP="00C3199A">
      <w:pPr>
        <w:pStyle w:val="ConsPlusNormal"/>
        <w:jc w:val="right"/>
        <w:outlineLvl w:val="1"/>
      </w:pPr>
    </w:p>
    <w:p w:rsidR="00FD5078" w:rsidRPr="00DA18A4" w:rsidRDefault="00FD5078" w:rsidP="0058558A">
      <w:pPr>
        <w:pStyle w:val="ConsPlusNormal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C08F8"/>
    <w:multiLevelType w:val="hybridMultilevel"/>
    <w:tmpl w:val="85E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63983"/>
    <w:multiLevelType w:val="hybridMultilevel"/>
    <w:tmpl w:val="626C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0246B"/>
    <w:rsid w:val="000060A9"/>
    <w:rsid w:val="0001139A"/>
    <w:rsid w:val="0003080B"/>
    <w:rsid w:val="00034910"/>
    <w:rsid w:val="000625FC"/>
    <w:rsid w:val="000A7DFD"/>
    <w:rsid w:val="000B56F5"/>
    <w:rsid w:val="000C7CC6"/>
    <w:rsid w:val="000D3B7A"/>
    <w:rsid w:val="000D5BC6"/>
    <w:rsid w:val="00100378"/>
    <w:rsid w:val="00123A1F"/>
    <w:rsid w:val="001262FC"/>
    <w:rsid w:val="00127F9B"/>
    <w:rsid w:val="00134D58"/>
    <w:rsid w:val="001417CE"/>
    <w:rsid w:val="001555A7"/>
    <w:rsid w:val="001D462F"/>
    <w:rsid w:val="001E3F68"/>
    <w:rsid w:val="001F4ED3"/>
    <w:rsid w:val="00210A2B"/>
    <w:rsid w:val="00242BBB"/>
    <w:rsid w:val="00252846"/>
    <w:rsid w:val="00253287"/>
    <w:rsid w:val="002C47CD"/>
    <w:rsid w:val="002D2048"/>
    <w:rsid w:val="002F46E6"/>
    <w:rsid w:val="00390AF8"/>
    <w:rsid w:val="0041188C"/>
    <w:rsid w:val="00477F25"/>
    <w:rsid w:val="00483A67"/>
    <w:rsid w:val="004F1ADB"/>
    <w:rsid w:val="00536391"/>
    <w:rsid w:val="00536A50"/>
    <w:rsid w:val="00574BB9"/>
    <w:rsid w:val="0058558A"/>
    <w:rsid w:val="005F4D2F"/>
    <w:rsid w:val="0060243E"/>
    <w:rsid w:val="006030E6"/>
    <w:rsid w:val="0061396B"/>
    <w:rsid w:val="0066529E"/>
    <w:rsid w:val="00672C4F"/>
    <w:rsid w:val="006A3E14"/>
    <w:rsid w:val="006C08D1"/>
    <w:rsid w:val="006C4AED"/>
    <w:rsid w:val="006D090F"/>
    <w:rsid w:val="006D1E9D"/>
    <w:rsid w:val="006D4915"/>
    <w:rsid w:val="006F241A"/>
    <w:rsid w:val="007017A2"/>
    <w:rsid w:val="007203C7"/>
    <w:rsid w:val="00747483"/>
    <w:rsid w:val="0075297E"/>
    <w:rsid w:val="007634DD"/>
    <w:rsid w:val="007A6CA1"/>
    <w:rsid w:val="007C0FE7"/>
    <w:rsid w:val="007C15A3"/>
    <w:rsid w:val="007C398A"/>
    <w:rsid w:val="007C6BD0"/>
    <w:rsid w:val="007D1DBA"/>
    <w:rsid w:val="007E0A69"/>
    <w:rsid w:val="007E2A15"/>
    <w:rsid w:val="007E33C6"/>
    <w:rsid w:val="00820329"/>
    <w:rsid w:val="00846B22"/>
    <w:rsid w:val="008565C6"/>
    <w:rsid w:val="00862FAF"/>
    <w:rsid w:val="00891618"/>
    <w:rsid w:val="008B4190"/>
    <w:rsid w:val="008B55C7"/>
    <w:rsid w:val="008B6E0E"/>
    <w:rsid w:val="00903BC0"/>
    <w:rsid w:val="0094680A"/>
    <w:rsid w:val="00974292"/>
    <w:rsid w:val="009775FB"/>
    <w:rsid w:val="009A7D15"/>
    <w:rsid w:val="009B0DF7"/>
    <w:rsid w:val="00A439AA"/>
    <w:rsid w:val="00A97564"/>
    <w:rsid w:val="00AA430E"/>
    <w:rsid w:val="00B1469D"/>
    <w:rsid w:val="00B15AA2"/>
    <w:rsid w:val="00B967F0"/>
    <w:rsid w:val="00B975AF"/>
    <w:rsid w:val="00BC4810"/>
    <w:rsid w:val="00BE4EF2"/>
    <w:rsid w:val="00BF4A63"/>
    <w:rsid w:val="00C001D9"/>
    <w:rsid w:val="00C3199A"/>
    <w:rsid w:val="00C569D0"/>
    <w:rsid w:val="00C80E40"/>
    <w:rsid w:val="00CA37E5"/>
    <w:rsid w:val="00D11617"/>
    <w:rsid w:val="00D74F96"/>
    <w:rsid w:val="00D770E9"/>
    <w:rsid w:val="00DA18A4"/>
    <w:rsid w:val="00DB1BDE"/>
    <w:rsid w:val="00DB2380"/>
    <w:rsid w:val="00DD1A52"/>
    <w:rsid w:val="00E0019D"/>
    <w:rsid w:val="00E124BD"/>
    <w:rsid w:val="00E50E2F"/>
    <w:rsid w:val="00E5257D"/>
    <w:rsid w:val="00E67D51"/>
    <w:rsid w:val="00E90A23"/>
    <w:rsid w:val="00E97E35"/>
    <w:rsid w:val="00EE1531"/>
    <w:rsid w:val="00EF2258"/>
    <w:rsid w:val="00EF562C"/>
    <w:rsid w:val="00F1334D"/>
    <w:rsid w:val="00F14565"/>
    <w:rsid w:val="00F45EEB"/>
    <w:rsid w:val="00F94446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6A5F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85</cp:revision>
  <dcterms:created xsi:type="dcterms:W3CDTF">2022-04-15T12:22:00Z</dcterms:created>
  <dcterms:modified xsi:type="dcterms:W3CDTF">2025-04-22T07:02:00Z</dcterms:modified>
</cp:coreProperties>
</file>