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FE" w:rsidRDefault="000868FE" w:rsidP="000868FE">
      <w:pPr>
        <w:spacing w:after="0"/>
        <w:ind w:left="5103" w:right="-1"/>
        <w:rPr>
          <w:rFonts w:ascii="Times New Roman" w:hAnsi="Times New Roman"/>
          <w:sz w:val="24"/>
          <w:szCs w:val="24"/>
        </w:rPr>
      </w:pPr>
      <w:r>
        <w:rPr>
          <w:rFonts w:ascii="Times New Roman" w:hAnsi="Times New Roman"/>
          <w:sz w:val="24"/>
          <w:szCs w:val="24"/>
        </w:rPr>
        <w:t>Проведение предварительной оценки регулирующего воздействия проектов нормативных правовых</w:t>
      </w:r>
      <w:r w:rsidR="00E65479">
        <w:rPr>
          <w:rFonts w:ascii="Times New Roman" w:hAnsi="Times New Roman"/>
          <w:sz w:val="24"/>
          <w:szCs w:val="24"/>
        </w:rPr>
        <w:t xml:space="preserve"> актов в Республике Татарстан, </w:t>
      </w:r>
      <w:r w:rsidR="00164B5B">
        <w:rPr>
          <w:rFonts w:ascii="Times New Roman" w:hAnsi="Times New Roman"/>
          <w:sz w:val="24"/>
          <w:szCs w:val="24"/>
        </w:rPr>
        <w:t xml:space="preserve">принимаемых (издаваемых) </w:t>
      </w:r>
      <w:r>
        <w:rPr>
          <w:rFonts w:ascii="Times New Roman" w:hAnsi="Times New Roman"/>
          <w:sz w:val="24"/>
          <w:szCs w:val="24"/>
        </w:rPr>
        <w:t>исполнительными органами государственной власти Республики Татарстан</w:t>
      </w:r>
    </w:p>
    <w:p w:rsidR="000868FE" w:rsidRDefault="000868FE"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6F099D" w:rsidRPr="00C71570" w:rsidRDefault="006F099D" w:rsidP="006F099D">
      <w:pPr>
        <w:spacing w:after="0" w:line="360" w:lineRule="auto"/>
        <w:jc w:val="center"/>
        <w:rPr>
          <w:rFonts w:ascii="Times New Roman" w:hAnsi="Times New Roman"/>
          <w:sz w:val="28"/>
          <w:szCs w:val="28"/>
        </w:rPr>
      </w:pPr>
      <w:r w:rsidRPr="00C71570">
        <w:rPr>
          <w:rFonts w:ascii="Times New Roman" w:hAnsi="Times New Roman"/>
          <w:sz w:val="28"/>
          <w:szCs w:val="28"/>
        </w:rPr>
        <w:t>Уважаемый участник публичного обсуждения!</w:t>
      </w:r>
    </w:p>
    <w:p w:rsidR="006F099D" w:rsidRPr="00C71570" w:rsidRDefault="006F099D" w:rsidP="006F099D">
      <w:pPr>
        <w:spacing w:after="0" w:line="360" w:lineRule="auto"/>
        <w:jc w:val="center"/>
        <w:rPr>
          <w:rFonts w:ascii="Times New Roman" w:hAnsi="Times New Roman"/>
          <w:sz w:val="28"/>
          <w:szCs w:val="28"/>
        </w:rPr>
      </w:pPr>
    </w:p>
    <w:p w:rsidR="002059F2" w:rsidRPr="0033689F" w:rsidRDefault="006F099D" w:rsidP="00670CC6">
      <w:pPr>
        <w:spacing w:after="0" w:line="240" w:lineRule="auto"/>
        <w:ind w:firstLine="709"/>
        <w:jc w:val="both"/>
        <w:rPr>
          <w:rFonts w:ascii="Times New Roman" w:eastAsia="Calibri" w:hAnsi="Times New Roman" w:cs="Times New Roman"/>
          <w:sz w:val="28"/>
          <w:szCs w:val="28"/>
        </w:rPr>
      </w:pPr>
      <w:r w:rsidRPr="0033689F">
        <w:rPr>
          <w:rFonts w:ascii="Times New Roman" w:hAnsi="Times New Roman" w:cs="Times New Roman"/>
          <w:sz w:val="28"/>
          <w:szCs w:val="28"/>
        </w:rPr>
        <w:t>Настоящим Министерство труда, занятости и социальной защиты Республики Татарстан и</w:t>
      </w:r>
      <w:r w:rsidR="002059F2" w:rsidRPr="0033689F">
        <w:rPr>
          <w:rFonts w:ascii="Times New Roman" w:hAnsi="Times New Roman" w:cs="Times New Roman"/>
          <w:sz w:val="28"/>
          <w:szCs w:val="28"/>
        </w:rPr>
        <w:t>звещает о проведении публичного обсуждения проекта постановления Кабинета</w:t>
      </w:r>
      <w:r w:rsidR="00670CC6" w:rsidRPr="0033689F">
        <w:rPr>
          <w:rFonts w:ascii="Times New Roman" w:hAnsi="Times New Roman" w:cs="Times New Roman"/>
          <w:sz w:val="28"/>
          <w:szCs w:val="28"/>
        </w:rPr>
        <w:t xml:space="preserve"> Министров Республики Татарстан «О внесении изменений в постановление</w:t>
      </w:r>
      <w:r w:rsidR="00670CC6" w:rsidRPr="0033689F">
        <w:rPr>
          <w:rStyle w:val="af0"/>
          <w:rFonts w:ascii="Times New Roman" w:hAnsi="Times New Roman" w:cs="Times New Roman"/>
        </w:rPr>
        <w:t xml:space="preserve"> </w:t>
      </w:r>
      <w:r w:rsidR="00670CC6" w:rsidRPr="0033689F">
        <w:rPr>
          <w:rStyle w:val="af0"/>
          <w:rFonts w:ascii="Times New Roman" w:hAnsi="Times New Roman" w:cs="Times New Roman"/>
          <w:sz w:val="28"/>
          <w:szCs w:val="28"/>
        </w:rPr>
        <w:t>К</w:t>
      </w:r>
      <w:r w:rsidR="00670CC6" w:rsidRPr="0033689F">
        <w:rPr>
          <w:rFonts w:ascii="Times New Roman" w:hAnsi="Times New Roman" w:cs="Times New Roman"/>
          <w:sz w:val="28"/>
          <w:szCs w:val="28"/>
        </w:rPr>
        <w:t>абинета Министров</w:t>
      </w:r>
      <w:r w:rsidR="00675E91">
        <w:rPr>
          <w:rFonts w:ascii="Times New Roman" w:hAnsi="Times New Roman" w:cs="Times New Roman"/>
          <w:sz w:val="28"/>
          <w:szCs w:val="28"/>
        </w:rPr>
        <w:t xml:space="preserve"> Республики Татарстан от </w:t>
      </w:r>
      <w:r w:rsidR="00675E91" w:rsidRPr="00675E91">
        <w:rPr>
          <w:rFonts w:ascii="Times New Roman" w:hAnsi="Times New Roman" w:cs="Times New Roman"/>
          <w:sz w:val="28"/>
          <w:szCs w:val="28"/>
        </w:rPr>
        <w:t>23</w:t>
      </w:r>
      <w:r w:rsidR="00675E91">
        <w:rPr>
          <w:rFonts w:ascii="Times New Roman" w:hAnsi="Times New Roman" w:cs="Times New Roman"/>
          <w:sz w:val="28"/>
          <w:szCs w:val="28"/>
        </w:rPr>
        <w:t>.0</w:t>
      </w:r>
      <w:r w:rsidR="00675E91" w:rsidRPr="00675E91">
        <w:rPr>
          <w:rFonts w:ascii="Times New Roman" w:hAnsi="Times New Roman" w:cs="Times New Roman"/>
          <w:sz w:val="28"/>
          <w:szCs w:val="28"/>
        </w:rPr>
        <w:t>1</w:t>
      </w:r>
      <w:r w:rsidR="00675E91">
        <w:rPr>
          <w:rFonts w:ascii="Times New Roman" w:hAnsi="Times New Roman" w:cs="Times New Roman"/>
          <w:sz w:val="28"/>
          <w:szCs w:val="28"/>
        </w:rPr>
        <w:t>.20</w:t>
      </w:r>
      <w:r w:rsidR="00675E91" w:rsidRPr="00675E91">
        <w:rPr>
          <w:rFonts w:ascii="Times New Roman" w:hAnsi="Times New Roman" w:cs="Times New Roman"/>
          <w:sz w:val="28"/>
          <w:szCs w:val="28"/>
        </w:rPr>
        <w:t>15</w:t>
      </w:r>
      <w:r w:rsidR="00675E91">
        <w:rPr>
          <w:rFonts w:ascii="Times New Roman" w:hAnsi="Times New Roman" w:cs="Times New Roman"/>
          <w:sz w:val="28"/>
          <w:szCs w:val="28"/>
        </w:rPr>
        <w:t xml:space="preserve"> № 3</w:t>
      </w:r>
      <w:r w:rsidR="00675E91" w:rsidRPr="00675E91">
        <w:rPr>
          <w:rFonts w:ascii="Times New Roman" w:hAnsi="Times New Roman" w:cs="Times New Roman"/>
          <w:sz w:val="28"/>
          <w:szCs w:val="28"/>
        </w:rPr>
        <w:t>5</w:t>
      </w:r>
      <w:r w:rsidR="00670CC6" w:rsidRPr="0033689F">
        <w:rPr>
          <w:rFonts w:ascii="Times New Roman" w:hAnsi="Times New Roman" w:cs="Times New Roman"/>
          <w:sz w:val="28"/>
          <w:szCs w:val="28"/>
        </w:rPr>
        <w:t xml:space="preserve"> «Об утверждении Порядка</w:t>
      </w:r>
      <w:r w:rsidR="0033689F">
        <w:rPr>
          <w:rFonts w:ascii="Times New Roman" w:hAnsi="Times New Roman" w:cs="Times New Roman"/>
          <w:sz w:val="28"/>
          <w:szCs w:val="28"/>
        </w:rPr>
        <w:t xml:space="preserve"> предоставления субсидий</w:t>
      </w:r>
      <w:r w:rsidR="00675E91" w:rsidRPr="00675E91">
        <w:rPr>
          <w:rFonts w:ascii="Times New Roman" w:hAnsi="Times New Roman" w:cs="Times New Roman"/>
          <w:sz w:val="28"/>
          <w:szCs w:val="28"/>
        </w:rPr>
        <w:t xml:space="preserve"> </w:t>
      </w:r>
      <w:r w:rsidR="00675E91">
        <w:rPr>
          <w:rFonts w:ascii="Times New Roman" w:hAnsi="Times New Roman" w:cs="Times New Roman"/>
          <w:sz w:val="28"/>
          <w:szCs w:val="28"/>
        </w:rPr>
        <w:t>из бюджета Республики Татарстан на возмещение части затрат, связанных с сохранением рабочих мест инвалидов в организациях, в том числе образованных общественными объединениями инвалидов</w:t>
      </w:r>
      <w:r w:rsidR="00670CC6" w:rsidRPr="0033689F">
        <w:rPr>
          <w:rFonts w:ascii="Times New Roman" w:hAnsi="Times New Roman" w:cs="Times New Roman"/>
          <w:sz w:val="28"/>
          <w:szCs w:val="28"/>
        </w:rPr>
        <w:t>»</w:t>
      </w:r>
      <w:r w:rsidR="00670CC6" w:rsidRPr="0033689F">
        <w:rPr>
          <w:rFonts w:ascii="Times New Roman" w:eastAsia="Calibri" w:hAnsi="Times New Roman" w:cs="Times New Roman"/>
          <w:sz w:val="28"/>
          <w:szCs w:val="28"/>
        </w:rPr>
        <w:t xml:space="preserve"> </w:t>
      </w:r>
      <w:r w:rsidR="002059F2" w:rsidRPr="0033689F">
        <w:rPr>
          <w:rFonts w:ascii="Times New Roman" w:eastAsia="Calibri" w:hAnsi="Times New Roman" w:cs="Times New Roman"/>
          <w:sz w:val="28"/>
          <w:szCs w:val="28"/>
        </w:rPr>
        <w:t>(далее – Уведомление).</w:t>
      </w:r>
    </w:p>
    <w:p w:rsidR="006F099D" w:rsidRPr="00C71570" w:rsidRDefault="006F099D" w:rsidP="006F099D">
      <w:pPr>
        <w:spacing w:after="0" w:line="240" w:lineRule="auto"/>
        <w:ind w:firstLine="709"/>
        <w:jc w:val="both"/>
        <w:rPr>
          <w:rFonts w:ascii="Times New Roman" w:hAnsi="Times New Roman"/>
          <w:sz w:val="28"/>
          <w:szCs w:val="28"/>
        </w:rPr>
      </w:pPr>
      <w:r w:rsidRPr="00C71570">
        <w:rPr>
          <w:rFonts w:ascii="Times New Roman" w:hAnsi="Times New Roman"/>
          <w:sz w:val="28"/>
          <w:szCs w:val="28"/>
        </w:rPr>
        <w:t xml:space="preserve">Выражаем заинтересованность в получении </w:t>
      </w:r>
      <w:r w:rsidRPr="00C71570">
        <w:rPr>
          <w:rFonts w:ascii="Times New Roman" w:hAnsi="Times New Roman"/>
          <w:b/>
          <w:sz w:val="28"/>
          <w:szCs w:val="28"/>
        </w:rPr>
        <w:t>Ваших обоснованных комментариев и предложений</w:t>
      </w:r>
      <w:r w:rsidRPr="00C71570">
        <w:rPr>
          <w:rFonts w:ascii="Times New Roman" w:hAnsi="Times New Roman"/>
          <w:sz w:val="28"/>
          <w:szCs w:val="28"/>
        </w:rPr>
        <w:t xml:space="preserve"> в от</w:t>
      </w:r>
      <w:r w:rsidR="00774612">
        <w:rPr>
          <w:rFonts w:ascii="Times New Roman" w:hAnsi="Times New Roman"/>
          <w:sz w:val="28"/>
          <w:szCs w:val="28"/>
        </w:rPr>
        <w:t xml:space="preserve">ношении подготовки нормативного </w:t>
      </w:r>
      <w:r w:rsidRPr="00C71570">
        <w:rPr>
          <w:rFonts w:ascii="Times New Roman" w:hAnsi="Times New Roman"/>
          <w:sz w:val="28"/>
          <w:szCs w:val="28"/>
        </w:rPr>
        <w:t>правового акта в соответствии с Уведомлением.</w:t>
      </w:r>
    </w:p>
    <w:p w:rsidR="006F099D" w:rsidRPr="00C71570" w:rsidRDefault="006F099D" w:rsidP="006F099D">
      <w:pPr>
        <w:spacing w:after="0" w:line="240" w:lineRule="auto"/>
        <w:ind w:firstLine="709"/>
        <w:jc w:val="both"/>
        <w:rPr>
          <w:rFonts w:ascii="Times New Roman" w:hAnsi="Times New Roman"/>
          <w:sz w:val="28"/>
          <w:szCs w:val="28"/>
        </w:rPr>
      </w:pPr>
      <w:r w:rsidRPr="00C71570">
        <w:rPr>
          <w:rFonts w:ascii="Times New Roman" w:hAnsi="Times New Roman"/>
          <w:sz w:val="28"/>
          <w:szCs w:val="28"/>
        </w:rPr>
        <w:t>Полный электронный адрес размещения Уведомления:</w:t>
      </w:r>
      <w:r w:rsidR="00F119B7" w:rsidRPr="00C71570">
        <w:rPr>
          <w:rFonts w:ascii="Times New Roman" w:hAnsi="Times New Roman"/>
          <w:sz w:val="28"/>
          <w:szCs w:val="28"/>
        </w:rPr>
        <w:t xml:space="preserve"> </w:t>
      </w:r>
      <w:r w:rsidRPr="009C2B90">
        <w:rPr>
          <w:rFonts w:ascii="Times New Roman" w:hAnsi="Times New Roman"/>
          <w:sz w:val="28"/>
          <w:szCs w:val="28"/>
          <w:lang w:val="en-US"/>
        </w:rPr>
        <w:t>https</w:t>
      </w:r>
      <w:r w:rsidRPr="009C2B90">
        <w:rPr>
          <w:rFonts w:ascii="Times New Roman" w:hAnsi="Times New Roman"/>
          <w:sz w:val="28"/>
          <w:szCs w:val="28"/>
        </w:rPr>
        <w:t>://</w:t>
      </w:r>
      <w:r w:rsidRPr="009C2B90">
        <w:rPr>
          <w:rFonts w:ascii="Times New Roman" w:hAnsi="Times New Roman"/>
          <w:sz w:val="28"/>
          <w:szCs w:val="28"/>
          <w:lang w:val="en-US"/>
        </w:rPr>
        <w:t>mtsz</w:t>
      </w:r>
      <w:r w:rsidRPr="009C2B90">
        <w:rPr>
          <w:rFonts w:ascii="Times New Roman" w:hAnsi="Times New Roman"/>
          <w:sz w:val="28"/>
          <w:szCs w:val="28"/>
        </w:rPr>
        <w:t>.</w:t>
      </w:r>
      <w:r w:rsidRPr="009C2B90">
        <w:rPr>
          <w:rFonts w:ascii="Times New Roman" w:hAnsi="Times New Roman"/>
          <w:sz w:val="28"/>
          <w:szCs w:val="28"/>
          <w:lang w:val="en-US"/>
        </w:rPr>
        <w:t>tatarstan</w:t>
      </w:r>
      <w:r w:rsidRPr="009C2B90">
        <w:rPr>
          <w:rFonts w:ascii="Times New Roman" w:hAnsi="Times New Roman"/>
          <w:sz w:val="28"/>
          <w:szCs w:val="28"/>
        </w:rPr>
        <w:t>.</w:t>
      </w:r>
      <w:r w:rsidRPr="009C2B90">
        <w:rPr>
          <w:rFonts w:ascii="Times New Roman" w:hAnsi="Times New Roman"/>
          <w:sz w:val="28"/>
          <w:szCs w:val="28"/>
          <w:lang w:val="en-US"/>
        </w:rPr>
        <w:t>ru</w:t>
      </w:r>
      <w:r w:rsidRPr="009C2B90">
        <w:rPr>
          <w:rFonts w:ascii="Times New Roman" w:hAnsi="Times New Roman"/>
          <w:sz w:val="28"/>
          <w:szCs w:val="28"/>
        </w:rPr>
        <w:t>/</w:t>
      </w:r>
      <w:r w:rsidRPr="009C2B90">
        <w:rPr>
          <w:rFonts w:ascii="Times New Roman" w:hAnsi="Times New Roman"/>
          <w:sz w:val="28"/>
          <w:szCs w:val="28"/>
          <w:lang w:val="en-US"/>
        </w:rPr>
        <w:t>otsenka</w:t>
      </w:r>
      <w:r w:rsidRPr="009C2B90">
        <w:rPr>
          <w:rFonts w:ascii="Times New Roman" w:hAnsi="Times New Roman"/>
          <w:sz w:val="28"/>
          <w:szCs w:val="28"/>
        </w:rPr>
        <w:t>-</w:t>
      </w:r>
      <w:r w:rsidRPr="009C2B90">
        <w:rPr>
          <w:rFonts w:ascii="Times New Roman" w:hAnsi="Times New Roman"/>
          <w:sz w:val="28"/>
          <w:szCs w:val="28"/>
          <w:lang w:val="en-US"/>
        </w:rPr>
        <w:t>reguliruyushchego</w:t>
      </w:r>
      <w:r w:rsidRPr="009C2B90">
        <w:rPr>
          <w:rFonts w:ascii="Times New Roman" w:hAnsi="Times New Roman"/>
          <w:sz w:val="28"/>
          <w:szCs w:val="28"/>
        </w:rPr>
        <w:t>-</w:t>
      </w:r>
      <w:r w:rsidRPr="009C2B90">
        <w:rPr>
          <w:rFonts w:ascii="Times New Roman" w:hAnsi="Times New Roman"/>
          <w:sz w:val="28"/>
          <w:szCs w:val="28"/>
          <w:lang w:val="en-US"/>
        </w:rPr>
        <w:t>vozdeystviya</w:t>
      </w:r>
      <w:r w:rsidRPr="009C2B90">
        <w:rPr>
          <w:rFonts w:ascii="Times New Roman" w:hAnsi="Times New Roman"/>
          <w:sz w:val="28"/>
          <w:szCs w:val="28"/>
        </w:rPr>
        <w:t>.</w:t>
      </w:r>
      <w:r w:rsidRPr="009C2B90">
        <w:rPr>
          <w:rFonts w:ascii="Times New Roman" w:hAnsi="Times New Roman"/>
          <w:sz w:val="28"/>
          <w:szCs w:val="28"/>
          <w:lang w:val="en-US"/>
        </w:rPr>
        <w:t>htm</w:t>
      </w:r>
    </w:p>
    <w:p w:rsidR="006F099D" w:rsidRDefault="006F099D" w:rsidP="006F099D">
      <w:pPr>
        <w:spacing w:after="0" w:line="240" w:lineRule="auto"/>
        <w:ind w:firstLine="709"/>
        <w:jc w:val="both"/>
        <w:rPr>
          <w:rFonts w:ascii="Times New Roman" w:hAnsi="Times New Roman"/>
          <w:sz w:val="28"/>
          <w:szCs w:val="28"/>
        </w:rPr>
      </w:pPr>
      <w:r w:rsidRPr="00C71570">
        <w:rPr>
          <w:rFonts w:ascii="Times New Roman" w:hAnsi="Times New Roman"/>
          <w:sz w:val="28"/>
          <w:szCs w:val="28"/>
        </w:rPr>
        <w:t xml:space="preserve">Предложения принимаются в установленном порядке </w:t>
      </w:r>
      <w:r w:rsidR="00B17BB7" w:rsidRPr="00B17BB7">
        <w:rPr>
          <w:rFonts w:ascii="Times New Roman" w:hAnsi="Times New Roman"/>
          <w:b/>
          <w:sz w:val="28"/>
          <w:szCs w:val="28"/>
        </w:rPr>
        <w:t>с 01</w:t>
      </w:r>
      <w:r w:rsidR="00AD7B07" w:rsidRPr="00B17BB7">
        <w:rPr>
          <w:rFonts w:ascii="Times New Roman" w:hAnsi="Times New Roman"/>
          <w:b/>
          <w:sz w:val="28"/>
          <w:szCs w:val="28"/>
        </w:rPr>
        <w:t>.11.2024 по 17.11</w:t>
      </w:r>
      <w:r w:rsidR="009832ED" w:rsidRPr="00B17BB7">
        <w:rPr>
          <w:rFonts w:ascii="Times New Roman" w:hAnsi="Times New Roman"/>
          <w:b/>
          <w:sz w:val="28"/>
          <w:szCs w:val="28"/>
        </w:rPr>
        <w:t>.2024 года</w:t>
      </w:r>
      <w:r w:rsidR="009832ED">
        <w:rPr>
          <w:rFonts w:ascii="Times New Roman" w:hAnsi="Times New Roman"/>
          <w:sz w:val="28"/>
          <w:szCs w:val="28"/>
        </w:rPr>
        <w:t xml:space="preserve"> </w:t>
      </w:r>
      <w:r w:rsidRPr="00C71570">
        <w:rPr>
          <w:rFonts w:ascii="Times New Roman" w:hAnsi="Times New Roman"/>
          <w:sz w:val="28"/>
          <w:szCs w:val="28"/>
        </w:rPr>
        <w:t xml:space="preserve">по адресу: </w:t>
      </w:r>
      <w:r w:rsidR="002059F2">
        <w:rPr>
          <w:rFonts w:ascii="Times New Roman" w:hAnsi="Times New Roman"/>
          <w:sz w:val="28"/>
          <w:szCs w:val="28"/>
        </w:rPr>
        <w:t xml:space="preserve">ул. Волгоградская, </w:t>
      </w:r>
      <w:r w:rsidRPr="00C71570">
        <w:rPr>
          <w:rFonts w:ascii="Times New Roman" w:hAnsi="Times New Roman"/>
          <w:sz w:val="28"/>
          <w:szCs w:val="28"/>
        </w:rPr>
        <w:t>д. 47, г. Казань, 4</w:t>
      </w:r>
      <w:r w:rsidR="00675E91">
        <w:rPr>
          <w:rFonts w:ascii="Times New Roman" w:hAnsi="Times New Roman"/>
          <w:sz w:val="28"/>
          <w:szCs w:val="28"/>
        </w:rPr>
        <w:t>20044, тел. 557-21-62</w:t>
      </w:r>
      <w:r w:rsidRPr="00C71570">
        <w:rPr>
          <w:rFonts w:ascii="Times New Roman" w:hAnsi="Times New Roman"/>
          <w:sz w:val="28"/>
          <w:szCs w:val="28"/>
        </w:rPr>
        <w:t>, а также по адресу электронной почты:</w:t>
      </w:r>
      <w:r w:rsidR="00F119B7" w:rsidRPr="00C71570">
        <w:rPr>
          <w:rFonts w:ascii="Times New Roman" w:hAnsi="Times New Roman"/>
          <w:sz w:val="28"/>
          <w:szCs w:val="28"/>
        </w:rPr>
        <w:t xml:space="preserve"> </w:t>
      </w:r>
      <w:hyperlink r:id="rId8" w:history="1">
        <w:r w:rsidR="00675E91" w:rsidRPr="00892B92">
          <w:rPr>
            <w:rStyle w:val="a4"/>
            <w:rFonts w:ascii="Times New Roman" w:hAnsi="Times New Roman"/>
            <w:sz w:val="28"/>
            <w:szCs w:val="28"/>
            <w:lang w:val="en-US"/>
          </w:rPr>
          <w:t>Alevtina</w:t>
        </w:r>
        <w:r w:rsidR="00675E91" w:rsidRPr="00892B92">
          <w:rPr>
            <w:rStyle w:val="a4"/>
            <w:rFonts w:ascii="Times New Roman" w:hAnsi="Times New Roman"/>
            <w:sz w:val="28"/>
            <w:szCs w:val="28"/>
          </w:rPr>
          <w:t>.</w:t>
        </w:r>
        <w:r w:rsidR="00675E91" w:rsidRPr="00892B92">
          <w:rPr>
            <w:rStyle w:val="a4"/>
            <w:rFonts w:ascii="Times New Roman" w:hAnsi="Times New Roman"/>
            <w:sz w:val="28"/>
            <w:szCs w:val="28"/>
            <w:lang w:val="en-US"/>
          </w:rPr>
          <w:t>Gordeeva</w:t>
        </w:r>
        <w:r w:rsidR="00675E91" w:rsidRPr="00892B92">
          <w:rPr>
            <w:rStyle w:val="a4"/>
            <w:rFonts w:ascii="Times New Roman" w:hAnsi="Times New Roman"/>
            <w:sz w:val="28"/>
            <w:szCs w:val="28"/>
          </w:rPr>
          <w:t>@</w:t>
        </w:r>
        <w:r w:rsidR="00675E91" w:rsidRPr="00892B92">
          <w:rPr>
            <w:rStyle w:val="a4"/>
            <w:rFonts w:ascii="Times New Roman" w:hAnsi="Times New Roman"/>
            <w:sz w:val="28"/>
            <w:szCs w:val="28"/>
            <w:lang w:val="en-US"/>
          </w:rPr>
          <w:t>tatar</w:t>
        </w:r>
        <w:r w:rsidR="00675E91" w:rsidRPr="00892B92">
          <w:rPr>
            <w:rStyle w:val="a4"/>
            <w:rFonts w:ascii="Times New Roman" w:hAnsi="Times New Roman"/>
            <w:sz w:val="28"/>
            <w:szCs w:val="28"/>
          </w:rPr>
          <w:t>.</w:t>
        </w:r>
        <w:r w:rsidR="00675E91" w:rsidRPr="00892B92">
          <w:rPr>
            <w:rStyle w:val="a4"/>
            <w:rFonts w:ascii="Times New Roman" w:hAnsi="Times New Roman"/>
            <w:sz w:val="28"/>
            <w:szCs w:val="28"/>
            <w:lang w:val="en-US"/>
          </w:rPr>
          <w:t>ru</w:t>
        </w:r>
      </w:hyperlink>
      <w:r w:rsidRPr="00C71570">
        <w:rPr>
          <w:rFonts w:ascii="Times New Roman" w:hAnsi="Times New Roman"/>
          <w:sz w:val="28"/>
          <w:szCs w:val="28"/>
        </w:rPr>
        <w:t xml:space="preserve"> </w:t>
      </w:r>
    </w:p>
    <w:p w:rsidR="009832ED" w:rsidRPr="00C71570" w:rsidRDefault="009832ED" w:rsidP="006F099D">
      <w:pPr>
        <w:spacing w:after="0" w:line="240" w:lineRule="auto"/>
        <w:ind w:firstLine="709"/>
        <w:jc w:val="both"/>
        <w:rPr>
          <w:rFonts w:ascii="Times New Roman" w:hAnsi="Times New Roman"/>
          <w:sz w:val="28"/>
          <w:szCs w:val="28"/>
        </w:rPr>
      </w:pPr>
    </w:p>
    <w:p w:rsidR="006F099D" w:rsidRPr="00D967BF" w:rsidRDefault="006F099D" w:rsidP="006F099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D967BF">
        <w:rPr>
          <w:rFonts w:ascii="Times New Roman" w:hAnsi="Times New Roman" w:cs="Times New Roman"/>
          <w:b/>
          <w:bCs/>
          <w:color w:val="26282F"/>
          <w:sz w:val="28"/>
          <w:szCs w:val="28"/>
        </w:rPr>
        <w:t>УВЕДОМЛЕНИЕ</w:t>
      </w:r>
      <w:r w:rsidRPr="00D967BF">
        <w:rPr>
          <w:rFonts w:ascii="Times New Roman" w:hAnsi="Times New Roman" w:cs="Times New Roman"/>
          <w:b/>
          <w:bCs/>
          <w:color w:val="26282F"/>
          <w:sz w:val="28"/>
          <w:szCs w:val="28"/>
        </w:rPr>
        <w:br/>
        <w:t>о подготовке проекта нормативного правового акта</w:t>
      </w:r>
    </w:p>
    <w:p w:rsidR="006F099D" w:rsidRPr="00D967BF" w:rsidRDefault="006F099D" w:rsidP="006F099D">
      <w:pPr>
        <w:autoSpaceDE w:val="0"/>
        <w:autoSpaceDN w:val="0"/>
        <w:adjustRightInd w:val="0"/>
        <w:spacing w:after="0" w:line="240" w:lineRule="auto"/>
        <w:ind w:firstLine="720"/>
        <w:jc w:val="both"/>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Вид нормативного правового акта:</w:t>
      </w:r>
    </w:p>
    <w:p w:rsidR="006F099D" w:rsidRPr="00D967BF" w:rsidRDefault="006F099D" w:rsidP="006F099D">
      <w:pPr>
        <w:pStyle w:val="a3"/>
        <w:autoSpaceDE w:val="0"/>
        <w:autoSpaceDN w:val="0"/>
        <w:adjustRightInd w:val="0"/>
        <w:spacing w:after="0" w:line="240" w:lineRule="auto"/>
        <w:ind w:left="0"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D967BF" w:rsidTr="008D3020">
        <w:trPr>
          <w:trHeight w:val="485"/>
        </w:trPr>
        <w:tc>
          <w:tcPr>
            <w:tcW w:w="9923" w:type="dxa"/>
          </w:tcPr>
          <w:p w:rsidR="006F099D" w:rsidRPr="00D967BF" w:rsidRDefault="002059F2" w:rsidP="008D3020">
            <w:pPr>
              <w:spacing w:after="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Проект постановления Кабинета Министров</w:t>
            </w:r>
            <w:r w:rsidR="006F099D" w:rsidRPr="000868FE">
              <w:rPr>
                <w:rFonts w:ascii="Times New Roman" w:eastAsia="Times New Roman" w:hAnsi="Times New Roman" w:cs="Times New Roman"/>
                <w:i/>
                <w:sz w:val="28"/>
                <w:szCs w:val="28"/>
                <w:lang w:eastAsia="ru-RU"/>
              </w:rPr>
              <w:t xml:space="preserve"> Республики Татарстан</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Наименование нормативного правового акта:</w:t>
      </w:r>
    </w:p>
    <w:p w:rsidR="006F099D" w:rsidRPr="00C747D3" w:rsidRDefault="006F099D" w:rsidP="006F099D">
      <w:pPr>
        <w:pStyle w:val="a3"/>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C747D3" w:rsidTr="008D3020">
        <w:trPr>
          <w:trHeight w:val="471"/>
        </w:trPr>
        <w:tc>
          <w:tcPr>
            <w:tcW w:w="9923" w:type="dxa"/>
          </w:tcPr>
          <w:p w:rsidR="006F099D" w:rsidRPr="002059F2" w:rsidRDefault="006F099D" w:rsidP="00675E91">
            <w:pPr>
              <w:pBdr>
                <w:top w:val="single" w:sz="4" w:space="0" w:color="auto"/>
                <w:left w:val="single" w:sz="4" w:space="5" w:color="auto"/>
                <w:bottom w:val="single" w:sz="4" w:space="1" w:color="auto"/>
                <w:right w:val="single" w:sz="4" w:space="6" w:color="auto"/>
              </w:pBdr>
              <w:spacing w:after="0" w:line="240" w:lineRule="auto"/>
              <w:jc w:val="both"/>
              <w:rPr>
                <w:rFonts w:ascii="Times New Roman" w:hAnsi="Times New Roman" w:cs="Times New Roman"/>
                <w:b/>
                <w:i/>
                <w:sz w:val="28"/>
                <w:szCs w:val="28"/>
              </w:rPr>
            </w:pPr>
            <w:r w:rsidRPr="00803992">
              <w:rPr>
                <w:rFonts w:ascii="Times New Roman" w:hAnsi="Times New Roman" w:cs="Times New Roman"/>
                <w:i/>
                <w:sz w:val="28"/>
                <w:szCs w:val="28"/>
              </w:rPr>
              <w:t xml:space="preserve"> </w:t>
            </w:r>
            <w:r w:rsidR="00803992" w:rsidRPr="00803992">
              <w:rPr>
                <w:rFonts w:ascii="Times New Roman" w:eastAsia="Calibri" w:hAnsi="Times New Roman"/>
                <w:i/>
                <w:sz w:val="28"/>
                <w:szCs w:val="28"/>
              </w:rPr>
              <w:t>«О внесении изменений в постановление Кабинета Мини</w:t>
            </w:r>
            <w:r w:rsidR="00675E91">
              <w:rPr>
                <w:rFonts w:ascii="Times New Roman" w:eastAsia="Calibri" w:hAnsi="Times New Roman"/>
                <w:i/>
                <w:sz w:val="28"/>
                <w:szCs w:val="28"/>
              </w:rPr>
              <w:t>стров Республики Татарстан от 23.01.2015 № 35</w:t>
            </w:r>
            <w:r w:rsidR="00803992" w:rsidRPr="00803992">
              <w:rPr>
                <w:rFonts w:ascii="Times New Roman" w:eastAsia="Calibri" w:hAnsi="Times New Roman"/>
                <w:i/>
                <w:sz w:val="28"/>
                <w:szCs w:val="28"/>
              </w:rPr>
              <w:t xml:space="preserve"> «Об у</w:t>
            </w:r>
            <w:r w:rsidR="0033689F">
              <w:rPr>
                <w:rFonts w:ascii="Times New Roman" w:eastAsia="Calibri" w:hAnsi="Times New Roman"/>
                <w:i/>
                <w:sz w:val="28"/>
                <w:szCs w:val="28"/>
              </w:rPr>
              <w:t xml:space="preserve">тверждении </w:t>
            </w:r>
            <w:r w:rsidR="00675E91">
              <w:rPr>
                <w:rFonts w:ascii="Times New Roman" w:eastAsia="Calibri" w:hAnsi="Times New Roman"/>
                <w:i/>
                <w:sz w:val="28"/>
                <w:szCs w:val="28"/>
              </w:rPr>
              <w:t>Порядка предоставления субсидий из бюджета Республики Татарстан на возмещение части затрат, связанных с сохранением рабочих мест инвалидов в организациях, в том числе образованных общественными объединениями инвалидов</w:t>
            </w:r>
            <w:r w:rsidR="00803992" w:rsidRPr="00803992">
              <w:rPr>
                <w:rFonts w:ascii="Times New Roman" w:eastAsia="Calibri" w:hAnsi="Times New Roman"/>
                <w:i/>
                <w:sz w:val="28"/>
                <w:szCs w:val="28"/>
              </w:rPr>
              <w:t>»</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 xml:space="preserve"> </w:t>
      </w: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Планируемый срок вступления в силу нормативного правового акта:</w:t>
      </w:r>
    </w:p>
    <w:p w:rsidR="006F099D" w:rsidRPr="00D967BF" w:rsidRDefault="006F099D" w:rsidP="006F099D">
      <w:pPr>
        <w:pStyle w:val="a3"/>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D967BF" w:rsidTr="008D3020">
        <w:trPr>
          <w:trHeight w:val="324"/>
        </w:trPr>
        <w:tc>
          <w:tcPr>
            <w:tcW w:w="9923" w:type="dxa"/>
          </w:tcPr>
          <w:p w:rsidR="006F099D" w:rsidRPr="00D967BF" w:rsidRDefault="00E41721" w:rsidP="008D3020">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val="en-US" w:eastAsia="ru-RU"/>
              </w:rPr>
              <w:t>1 января 2025 года</w:t>
            </w:r>
          </w:p>
        </w:tc>
      </w:tr>
    </w:tbl>
    <w:p w:rsidR="006F099D" w:rsidRPr="00D967BF" w:rsidRDefault="006F099D" w:rsidP="006F099D">
      <w:pPr>
        <w:autoSpaceDE w:val="0"/>
        <w:autoSpaceDN w:val="0"/>
        <w:adjustRightInd w:val="0"/>
        <w:spacing w:after="0" w:line="240" w:lineRule="auto"/>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Сведения о разработчике проекта нормативного правового акта: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D967BF" w:rsidTr="008D3020">
        <w:trPr>
          <w:trHeight w:val="357"/>
        </w:trPr>
        <w:tc>
          <w:tcPr>
            <w:tcW w:w="9923" w:type="dxa"/>
          </w:tcPr>
          <w:p w:rsidR="006F099D" w:rsidRPr="00D967BF" w:rsidRDefault="006F099D" w:rsidP="008D3020">
            <w:pPr>
              <w:spacing w:after="0"/>
              <w:jc w:val="both"/>
              <w:rPr>
                <w:rFonts w:ascii="Times New Roman" w:hAnsi="Times New Roman" w:cs="Times New Roman"/>
                <w:i/>
                <w:sz w:val="28"/>
                <w:szCs w:val="28"/>
              </w:rPr>
            </w:pPr>
            <w:r w:rsidRPr="00D967BF">
              <w:rPr>
                <w:rFonts w:ascii="Times New Roman" w:eastAsia="Times New Roman" w:hAnsi="Times New Roman" w:cs="Times New Roman"/>
                <w:i/>
                <w:sz w:val="28"/>
                <w:szCs w:val="28"/>
                <w:lang w:eastAsia="ru-RU"/>
              </w:rPr>
              <w:t>Министерство труда, занятости и социальной защиты Республики Татарстан</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D967BF">
        <w:rPr>
          <w:rFonts w:ascii="Times New Roman" w:hAnsi="Times New Roman" w:cs="Times New Roman"/>
          <w:sz w:val="28"/>
          <w:szCs w:val="28"/>
        </w:rPr>
        <w:t>Обоснование необходимости подготовки проекта нормативного правового акта:</w:t>
      </w:r>
    </w:p>
    <w:p w:rsidR="006F099D" w:rsidRPr="00FB12D0" w:rsidRDefault="006F099D" w:rsidP="006F099D">
      <w:pPr>
        <w:autoSpaceDE w:val="0"/>
        <w:autoSpaceDN w:val="0"/>
        <w:adjustRightInd w:val="0"/>
        <w:spacing w:after="0" w:line="240" w:lineRule="auto"/>
        <w:ind w:left="567" w:hanging="567"/>
        <w:rPr>
          <w:rFonts w:ascii="Times New Roman" w:eastAsia="Times New Roman" w:hAnsi="Times New Roman" w:cs="Times New Roman"/>
          <w:i/>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6F099D" w:rsidRPr="00FB12D0" w:rsidTr="008D3020">
        <w:trPr>
          <w:trHeight w:val="1628"/>
        </w:trPr>
        <w:tc>
          <w:tcPr>
            <w:tcW w:w="9923" w:type="dxa"/>
          </w:tcPr>
          <w:p w:rsidR="006F099D" w:rsidRPr="006870FB" w:rsidRDefault="006870FB" w:rsidP="0083382E">
            <w:pPr>
              <w:widowControl w:val="0"/>
              <w:autoSpaceDE w:val="0"/>
              <w:autoSpaceDN w:val="0"/>
              <w:spacing w:after="0" w:line="240" w:lineRule="auto"/>
              <w:ind w:firstLine="567"/>
              <w:jc w:val="both"/>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8"/>
                <w:lang w:eastAsia="ru-RU"/>
              </w:rPr>
              <w:t xml:space="preserve">   </w:t>
            </w:r>
            <w:r w:rsidR="002059F2">
              <w:rPr>
                <w:rFonts w:ascii="Times New Roman" w:eastAsia="Times New Roman" w:hAnsi="Times New Roman" w:cs="Times New Roman"/>
                <w:i/>
                <w:sz w:val="28"/>
                <w:szCs w:val="28"/>
                <w:lang w:eastAsia="ru-RU"/>
              </w:rPr>
              <w:t>Проект постановления Кабинета Министров</w:t>
            </w:r>
            <w:r w:rsidR="006F099D" w:rsidRPr="000868FE">
              <w:rPr>
                <w:rFonts w:ascii="Times New Roman" w:eastAsia="Times New Roman" w:hAnsi="Times New Roman" w:cs="Times New Roman"/>
                <w:i/>
                <w:sz w:val="28"/>
                <w:szCs w:val="28"/>
                <w:lang w:eastAsia="ru-RU"/>
              </w:rPr>
              <w:t xml:space="preserve"> Республики </w:t>
            </w:r>
            <w:r w:rsidR="00954DC3" w:rsidRPr="00954DC3">
              <w:rPr>
                <w:rFonts w:ascii="Times New Roman" w:eastAsia="Times New Roman" w:hAnsi="Times New Roman" w:cs="Times New Roman"/>
                <w:i/>
                <w:sz w:val="28"/>
                <w:szCs w:val="28"/>
                <w:lang w:eastAsia="ru-RU"/>
              </w:rPr>
              <w:t xml:space="preserve">Татарстан </w:t>
            </w:r>
            <w:r w:rsidR="00954DC3" w:rsidRPr="00954DC3">
              <w:rPr>
                <w:rFonts w:ascii="Times New Roman" w:eastAsia="Calibri" w:hAnsi="Times New Roman"/>
                <w:i/>
                <w:sz w:val="28"/>
                <w:szCs w:val="28"/>
              </w:rPr>
              <w:t>«О внесении изменений в постановление Кабинета Мини</w:t>
            </w:r>
            <w:r w:rsidR="0083382E">
              <w:rPr>
                <w:rFonts w:ascii="Times New Roman" w:eastAsia="Calibri" w:hAnsi="Times New Roman"/>
                <w:i/>
                <w:sz w:val="28"/>
                <w:szCs w:val="28"/>
              </w:rPr>
              <w:t>стров Республики Татарстан от 23.01.2015 № 35</w:t>
            </w:r>
            <w:r w:rsidR="00954DC3" w:rsidRPr="00954DC3">
              <w:rPr>
                <w:rFonts w:ascii="Times New Roman" w:eastAsia="Calibri" w:hAnsi="Times New Roman"/>
                <w:i/>
                <w:sz w:val="28"/>
                <w:szCs w:val="28"/>
              </w:rPr>
              <w:t xml:space="preserve"> «Об утверждении Поряд</w:t>
            </w:r>
            <w:r w:rsidR="00AD7B07">
              <w:rPr>
                <w:rFonts w:ascii="Times New Roman" w:eastAsia="Calibri" w:hAnsi="Times New Roman"/>
                <w:i/>
                <w:sz w:val="28"/>
                <w:szCs w:val="28"/>
              </w:rPr>
              <w:t>ка предоставления субсидий</w:t>
            </w:r>
            <w:r w:rsidR="0083382E">
              <w:rPr>
                <w:rFonts w:ascii="Times New Roman" w:eastAsia="Calibri" w:hAnsi="Times New Roman"/>
                <w:i/>
                <w:sz w:val="28"/>
                <w:szCs w:val="28"/>
              </w:rPr>
              <w:t xml:space="preserve"> из бюджета Республики Татарстан на возмещение части затрат, связанных с сохранением рабочих мест инвалидов в организациях, в том числе образованных общественными объединениями инвалидов</w:t>
            </w:r>
            <w:r w:rsidR="00954DC3" w:rsidRPr="00954DC3">
              <w:rPr>
                <w:rFonts w:ascii="Times New Roman" w:eastAsia="Calibri" w:hAnsi="Times New Roman"/>
                <w:i/>
                <w:sz w:val="28"/>
                <w:szCs w:val="28"/>
              </w:rPr>
              <w:t>»</w:t>
            </w:r>
            <w:r w:rsidR="00954DC3">
              <w:rPr>
                <w:rFonts w:ascii="Times New Roman" w:eastAsia="Times New Roman" w:hAnsi="Times New Roman" w:cs="Times New Roman"/>
                <w:i/>
                <w:sz w:val="28"/>
                <w:szCs w:val="28"/>
                <w:lang w:eastAsia="ru-RU"/>
              </w:rPr>
              <w:t xml:space="preserve"> </w:t>
            </w:r>
            <w:r w:rsidR="002059F2">
              <w:rPr>
                <w:rFonts w:ascii="Times New Roman" w:eastAsia="Times New Roman" w:hAnsi="Times New Roman" w:cs="Times New Roman"/>
                <w:i/>
                <w:sz w:val="28"/>
                <w:szCs w:val="28"/>
                <w:lang w:eastAsia="ru-RU"/>
              </w:rPr>
              <w:t>(далее – проект постановления</w:t>
            </w:r>
            <w:r>
              <w:rPr>
                <w:rFonts w:ascii="Times New Roman" w:eastAsia="Times New Roman" w:hAnsi="Times New Roman" w:cs="Times New Roman"/>
                <w:i/>
                <w:sz w:val="28"/>
                <w:szCs w:val="28"/>
                <w:lang w:eastAsia="ru-RU"/>
              </w:rPr>
              <w:t xml:space="preserve">) разработан в соответствии </w:t>
            </w:r>
            <w:r w:rsidRPr="006870FB">
              <w:rPr>
                <w:rFonts w:ascii="Times New Roman" w:eastAsia="Times New Roman" w:hAnsi="Times New Roman" w:cs="Times New Roman"/>
                <w:i/>
                <w:sz w:val="28"/>
                <w:szCs w:val="20"/>
                <w:lang w:eastAsia="ru-RU"/>
              </w:rPr>
              <w:t>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направлен на реализацию мероприятий государственной программы Республики Татарстан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w:t>
            </w:r>
          </w:p>
        </w:tc>
      </w:tr>
    </w:tbl>
    <w:p w:rsidR="006F099D" w:rsidRPr="00D967BF" w:rsidRDefault="006F099D" w:rsidP="006F099D">
      <w:pPr>
        <w:autoSpaceDE w:val="0"/>
        <w:autoSpaceDN w:val="0"/>
        <w:adjustRightInd w:val="0"/>
        <w:spacing w:after="0" w:line="240" w:lineRule="auto"/>
        <w:ind w:left="567" w:hanging="567"/>
        <w:jc w:val="both"/>
        <w:rPr>
          <w:rFonts w:ascii="Times New Roman" w:hAnsi="Times New Roman" w:cs="Times New Roman"/>
          <w:sz w:val="28"/>
          <w:szCs w:val="28"/>
        </w:rPr>
      </w:pPr>
    </w:p>
    <w:p w:rsidR="006F099D" w:rsidRPr="00B62437"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B62437">
        <w:rPr>
          <w:rFonts w:ascii="Times New Roman" w:hAnsi="Times New Roman" w:cs="Times New Roman"/>
          <w:sz w:val="28"/>
          <w:szCs w:val="28"/>
        </w:rPr>
        <w:t xml:space="preserve">Описание проблемы, на решение которой направлен предлагаемый способ регулирования:  </w:t>
      </w:r>
    </w:p>
    <w:p w:rsidR="006F099D" w:rsidRDefault="006F099D" w:rsidP="006F099D">
      <w:pPr>
        <w:pStyle w:val="a3"/>
        <w:autoSpaceDE w:val="0"/>
        <w:autoSpaceDN w:val="0"/>
        <w:adjustRightInd w:val="0"/>
        <w:spacing w:after="0" w:line="240" w:lineRule="auto"/>
        <w:ind w:left="284"/>
        <w:rPr>
          <w:rFonts w:ascii="Times New Roman" w:hAnsi="Times New Roman" w:cs="Times New Roman"/>
          <w:sz w:val="28"/>
          <w:szCs w:val="28"/>
        </w:rPr>
      </w:pPr>
    </w:p>
    <w:tbl>
      <w:tblPr>
        <w:tblStyle w:val="ac"/>
        <w:tblW w:w="0" w:type="auto"/>
        <w:tblInd w:w="108" w:type="dxa"/>
        <w:tblLook w:val="04A0" w:firstRow="1" w:lastRow="0" w:firstColumn="1" w:lastColumn="0" w:noHBand="0" w:noVBand="1"/>
      </w:tblPr>
      <w:tblGrid>
        <w:gridCol w:w="9923"/>
      </w:tblGrid>
      <w:tr w:rsidR="006F099D" w:rsidTr="008D3020">
        <w:tc>
          <w:tcPr>
            <w:tcW w:w="9923" w:type="dxa"/>
          </w:tcPr>
          <w:p w:rsidR="0012760C" w:rsidRPr="00124194" w:rsidRDefault="00B62437" w:rsidP="0012760C">
            <w:pPr>
              <w:autoSpaceDE w:val="0"/>
              <w:autoSpaceDN w:val="0"/>
              <w:adjustRightInd w:val="0"/>
              <w:ind w:firstLine="540"/>
              <w:jc w:val="both"/>
              <w:rPr>
                <w:rFonts w:ascii="Times New Roman" w:hAnsi="Times New Roman" w:cs="Times New Roman"/>
                <w:i/>
                <w:iCs/>
                <w:sz w:val="28"/>
                <w:szCs w:val="28"/>
              </w:rPr>
            </w:pPr>
            <w:r w:rsidRPr="001070B3">
              <w:rPr>
                <w:rFonts w:ascii="Times New Roman" w:eastAsia="Times New Roman" w:hAnsi="Times New Roman" w:cs="Times New Roman"/>
                <w:i/>
                <w:sz w:val="28"/>
                <w:szCs w:val="28"/>
                <w:lang w:eastAsia="ru-RU"/>
              </w:rPr>
              <w:t>Проект постановления предусматривает предоставление субсидий по результатам проведения отбора в государственной интегрированной информационной системе управления общественными финансами «Электронный бюджет».</w:t>
            </w:r>
          </w:p>
        </w:tc>
      </w:tr>
    </w:tbl>
    <w:p w:rsidR="006F099D" w:rsidRPr="00DE1989" w:rsidRDefault="006F099D" w:rsidP="006F099D">
      <w:pPr>
        <w:autoSpaceDE w:val="0"/>
        <w:autoSpaceDN w:val="0"/>
        <w:adjustRightInd w:val="0"/>
        <w:spacing w:after="0" w:line="240" w:lineRule="auto"/>
        <w:jc w:val="both"/>
        <w:rPr>
          <w:rFonts w:ascii="Times New Roman" w:hAnsi="Times New Roman" w:cs="Times New Roman"/>
          <w:sz w:val="28"/>
          <w:szCs w:val="28"/>
        </w:rPr>
      </w:pPr>
    </w:p>
    <w:p w:rsidR="006F099D" w:rsidRPr="004E5756" w:rsidRDefault="006F099D" w:rsidP="006F099D">
      <w:pPr>
        <w:pStyle w:val="a3"/>
        <w:numPr>
          <w:ilvl w:val="0"/>
          <w:numId w:val="1"/>
        </w:numPr>
        <w:autoSpaceDE w:val="0"/>
        <w:autoSpaceDN w:val="0"/>
        <w:adjustRightInd w:val="0"/>
        <w:spacing w:after="0" w:line="240" w:lineRule="auto"/>
        <w:ind w:left="284" w:hanging="284"/>
        <w:rPr>
          <w:rFonts w:ascii="Times New Roman" w:hAnsi="Times New Roman" w:cs="Times New Roman"/>
          <w:sz w:val="28"/>
          <w:szCs w:val="28"/>
        </w:rPr>
      </w:pPr>
      <w:r w:rsidRPr="004E5756">
        <w:rPr>
          <w:rFonts w:ascii="Times New Roman" w:hAnsi="Times New Roman" w:cs="Times New Roman"/>
          <w:sz w:val="28"/>
          <w:szCs w:val="28"/>
        </w:rPr>
        <w:t>Круг лиц, на которых будет распространено действие проекта нормативного правового акта: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6"/>
      </w:tblGrid>
      <w:tr w:rsidR="006F099D" w:rsidRPr="00D967BF" w:rsidTr="008D3020">
        <w:trPr>
          <w:trHeight w:val="310"/>
        </w:trPr>
        <w:tc>
          <w:tcPr>
            <w:tcW w:w="9666" w:type="dxa"/>
          </w:tcPr>
          <w:p w:rsidR="004E5756" w:rsidRDefault="006870FB" w:rsidP="004E5756">
            <w:pPr>
              <w:spacing w:after="0" w:line="240" w:lineRule="auto"/>
              <w:jc w:val="both"/>
              <w:rPr>
                <w:rFonts w:ascii="Times New Roman" w:hAnsi="Times New Roman" w:cs="Times New Roman"/>
                <w:i/>
                <w:sz w:val="28"/>
                <w:szCs w:val="28"/>
              </w:rPr>
            </w:pPr>
            <w:r w:rsidRPr="004E5756">
              <w:rPr>
                <w:rFonts w:ascii="Times New Roman" w:eastAsia="Times New Roman" w:hAnsi="Times New Roman" w:cs="Times New Roman"/>
                <w:i/>
                <w:sz w:val="24"/>
                <w:szCs w:val="24"/>
                <w:lang w:eastAsia="ru-RU"/>
              </w:rPr>
              <w:t xml:space="preserve">       </w:t>
            </w:r>
            <w:r w:rsidR="004E5756" w:rsidRPr="004E5756">
              <w:rPr>
                <w:rFonts w:ascii="Times New Roman" w:hAnsi="Times New Roman" w:cs="Times New Roman"/>
                <w:i/>
                <w:sz w:val="28"/>
                <w:szCs w:val="28"/>
              </w:rPr>
              <w:t xml:space="preserve">-  работодатели из числа юридических лиц (за исключением государственных (муниципальных) учреждений)), осуществляющих </w:t>
            </w:r>
            <w:r w:rsidR="004E5756" w:rsidRPr="004E5756">
              <w:rPr>
                <w:rFonts w:ascii="Times New Roman" w:hAnsi="Times New Roman" w:cs="Times New Roman"/>
                <w:i/>
                <w:sz w:val="28"/>
                <w:szCs w:val="28"/>
              </w:rPr>
              <w:lastRenderedPageBreak/>
              <w:t>деятельность на территории Республики Татарстан;</w:t>
            </w:r>
          </w:p>
          <w:p w:rsidR="004E5756" w:rsidRPr="004E5756" w:rsidRDefault="004E5756" w:rsidP="004E5756">
            <w:pPr>
              <w:spacing w:after="0" w:line="240" w:lineRule="auto"/>
              <w:jc w:val="both"/>
              <w:rPr>
                <w:rFonts w:ascii="Times New Roman" w:hAnsi="Times New Roman" w:cs="Times New Roman"/>
                <w:i/>
                <w:sz w:val="28"/>
                <w:szCs w:val="28"/>
              </w:rPr>
            </w:pPr>
            <w:r w:rsidRPr="004E5756">
              <w:rPr>
                <w:rFonts w:ascii="Times New Roman" w:hAnsi="Times New Roman" w:cs="Times New Roman"/>
                <w:i/>
                <w:sz w:val="28"/>
                <w:szCs w:val="28"/>
              </w:rPr>
              <w:t xml:space="preserve">-  доля инвалидов от общего числа работников работодателя должна составлять не менее 30 процентов; </w:t>
            </w:r>
          </w:p>
          <w:p w:rsidR="006F099D" w:rsidRPr="004E5756" w:rsidRDefault="004E5756" w:rsidP="0083382E">
            <w:pPr>
              <w:spacing w:after="0" w:line="240" w:lineRule="auto"/>
              <w:jc w:val="both"/>
              <w:rPr>
                <w:rFonts w:ascii="Times New Roman" w:hAnsi="Times New Roman" w:cs="Times New Roman"/>
                <w:i/>
                <w:sz w:val="28"/>
                <w:szCs w:val="28"/>
              </w:rPr>
            </w:pPr>
            <w:r w:rsidRPr="004E5756">
              <w:rPr>
                <w:rFonts w:ascii="Times New Roman" w:hAnsi="Times New Roman" w:cs="Times New Roman"/>
                <w:i/>
                <w:sz w:val="28"/>
                <w:szCs w:val="28"/>
              </w:rPr>
              <w:t>-  доля некомпенсируемых субсидией расходов работодателя на оплату труда инвалидов в общих расходах на оплату труда должна составлять не менее 25 процентов.</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8. Необходимость установления переходного периода: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6"/>
      </w:tblGrid>
      <w:tr w:rsidR="006F099D" w:rsidRPr="00D967BF" w:rsidTr="008D3020">
        <w:trPr>
          <w:trHeight w:val="338"/>
        </w:trPr>
        <w:tc>
          <w:tcPr>
            <w:tcW w:w="9616" w:type="dxa"/>
          </w:tcPr>
          <w:p w:rsidR="006F099D" w:rsidRPr="00D967BF" w:rsidRDefault="006F099D" w:rsidP="00E41721">
            <w:pPr>
              <w:spacing w:after="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E41721">
              <w:rPr>
                <w:rFonts w:ascii="Times New Roman" w:eastAsia="Times New Roman" w:hAnsi="Times New Roman" w:cs="Times New Roman"/>
                <w:i/>
                <w:sz w:val="28"/>
                <w:szCs w:val="28"/>
                <w:lang w:eastAsia="ru-RU"/>
              </w:rPr>
              <w:t>отсутствует</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Default="006F099D" w:rsidP="006F099D">
      <w:pPr>
        <w:pStyle w:val="a3"/>
        <w:numPr>
          <w:ilvl w:val="0"/>
          <w:numId w:val="5"/>
        </w:numPr>
        <w:autoSpaceDE w:val="0"/>
        <w:autoSpaceDN w:val="0"/>
        <w:adjustRightInd w:val="0"/>
        <w:spacing w:after="0" w:line="240" w:lineRule="auto"/>
        <w:rPr>
          <w:rFonts w:ascii="Times New Roman" w:hAnsi="Times New Roman" w:cs="Times New Roman"/>
          <w:sz w:val="28"/>
          <w:szCs w:val="28"/>
        </w:rPr>
      </w:pPr>
      <w:r w:rsidRPr="000F2BF7">
        <w:rPr>
          <w:rFonts w:ascii="Times New Roman" w:hAnsi="Times New Roman" w:cs="Times New Roman"/>
          <w:sz w:val="28"/>
          <w:szCs w:val="28"/>
        </w:rPr>
        <w:t>Краткое изложение цели регулирования:</w:t>
      </w:r>
    </w:p>
    <w:p w:rsidR="006F099D" w:rsidRPr="001139CE" w:rsidRDefault="006F099D" w:rsidP="006F099D">
      <w:pPr>
        <w:spacing w:after="0"/>
        <w:jc w:val="both"/>
        <w:rPr>
          <w:rFonts w:ascii="Times New Roman" w:eastAsia="Times New Roman" w:hAnsi="Times New Roman" w:cs="Times New Roman"/>
          <w:i/>
          <w:sz w:val="28"/>
          <w:szCs w:val="28"/>
          <w:lang w:eastAsia="ru-RU"/>
        </w:rPr>
      </w:pPr>
    </w:p>
    <w:tbl>
      <w:tblPr>
        <w:tblStyle w:val="ac"/>
        <w:tblW w:w="0" w:type="auto"/>
        <w:tblInd w:w="108" w:type="dxa"/>
        <w:tblLook w:val="04A0" w:firstRow="1" w:lastRow="0" w:firstColumn="1" w:lastColumn="0" w:noHBand="0" w:noVBand="1"/>
      </w:tblPr>
      <w:tblGrid>
        <w:gridCol w:w="9639"/>
      </w:tblGrid>
      <w:tr w:rsidR="006F099D" w:rsidRPr="001139CE" w:rsidTr="008D3020">
        <w:tc>
          <w:tcPr>
            <w:tcW w:w="9639" w:type="dxa"/>
          </w:tcPr>
          <w:p w:rsidR="006F099D" w:rsidRPr="001139CE" w:rsidRDefault="006870FB" w:rsidP="00B00869">
            <w:pPr>
              <w:ind w:firstLine="604"/>
              <w:jc w:val="both"/>
              <w:rPr>
                <w:rFonts w:ascii="Times New Roman" w:eastAsia="Times New Roman" w:hAnsi="Times New Roman" w:cs="Times New Roman"/>
                <w:i/>
                <w:sz w:val="28"/>
                <w:szCs w:val="28"/>
                <w:lang w:eastAsia="ru-RU"/>
              </w:rPr>
            </w:pPr>
            <w:r w:rsidRPr="001F360C">
              <w:rPr>
                <w:rFonts w:ascii="Times New Roman" w:eastAsia="Times New Roman" w:hAnsi="Times New Roman" w:cs="Times New Roman"/>
                <w:i/>
                <w:sz w:val="28"/>
                <w:szCs w:val="28"/>
                <w:lang w:eastAsia="ru-RU"/>
              </w:rPr>
              <w:t>Предоставление субсидии</w:t>
            </w:r>
            <w:r w:rsidR="00B00869">
              <w:rPr>
                <w:rFonts w:ascii="Times New Roman" w:eastAsia="Times New Roman" w:hAnsi="Times New Roman" w:cs="Times New Roman"/>
                <w:i/>
                <w:sz w:val="28"/>
                <w:szCs w:val="28"/>
                <w:lang w:eastAsia="ru-RU"/>
              </w:rPr>
              <w:t xml:space="preserve"> из бюджета Республики Татарстан на возмещение затрат</w:t>
            </w:r>
            <w:r w:rsidR="001F360C" w:rsidRPr="001F360C">
              <w:rPr>
                <w:rFonts w:ascii="Times New Roman" w:eastAsia="Times New Roman" w:hAnsi="Times New Roman" w:cs="Times New Roman"/>
                <w:i/>
                <w:sz w:val="28"/>
                <w:szCs w:val="28"/>
                <w:lang w:eastAsia="ru-RU"/>
              </w:rPr>
              <w:t xml:space="preserve">, </w:t>
            </w:r>
            <w:r w:rsidR="00B00869">
              <w:rPr>
                <w:rFonts w:ascii="Times New Roman" w:eastAsia="Times New Roman" w:hAnsi="Times New Roman" w:cs="Times New Roman"/>
                <w:i/>
                <w:sz w:val="28"/>
                <w:szCs w:val="28"/>
                <w:lang w:eastAsia="ru-RU"/>
              </w:rPr>
              <w:t xml:space="preserve">связанных с сохранением рабочих мест инвалидов </w:t>
            </w:r>
            <w:r w:rsidR="001F360C" w:rsidRPr="001F360C">
              <w:rPr>
                <w:rFonts w:ascii="Times New Roman" w:eastAsia="Times New Roman" w:hAnsi="Times New Roman" w:cs="Times New Roman"/>
                <w:i/>
                <w:sz w:val="28"/>
                <w:szCs w:val="28"/>
                <w:lang w:eastAsia="ru-RU"/>
              </w:rPr>
              <w:t>путем проведения отбора в государственной интегрированной информационной системе управления общественными финансами «Электронный бюджет»</w:t>
            </w:r>
          </w:p>
        </w:tc>
      </w:tr>
    </w:tbl>
    <w:p w:rsidR="006F099D" w:rsidRPr="000F2BF7" w:rsidRDefault="006F099D" w:rsidP="006F099D">
      <w:pPr>
        <w:pStyle w:val="a3"/>
        <w:autoSpaceDE w:val="0"/>
        <w:autoSpaceDN w:val="0"/>
        <w:adjustRightInd w:val="0"/>
        <w:spacing w:after="0" w:line="240" w:lineRule="auto"/>
        <w:ind w:left="480"/>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10. Общая характеристика соответствующих общественных отношений:</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6"/>
      </w:tblGrid>
      <w:tr w:rsidR="006F099D" w:rsidRPr="00D967BF" w:rsidTr="008D3020">
        <w:trPr>
          <w:trHeight w:val="1145"/>
        </w:trPr>
        <w:tc>
          <w:tcPr>
            <w:tcW w:w="9696" w:type="dxa"/>
          </w:tcPr>
          <w:p w:rsidR="006F099D" w:rsidRPr="00B00869" w:rsidRDefault="00B00869" w:rsidP="00B00869">
            <w:pPr>
              <w:spacing w:after="0" w:line="240" w:lineRule="auto"/>
              <w:ind w:firstLine="634"/>
              <w:jc w:val="both"/>
              <w:rPr>
                <w:rFonts w:ascii="Times New Roman" w:hAnsi="Times New Roman" w:cs="Times New Roman"/>
                <w:i/>
                <w:sz w:val="28"/>
                <w:szCs w:val="28"/>
              </w:rPr>
            </w:pPr>
            <w:r w:rsidRPr="00B00869">
              <w:rPr>
                <w:rFonts w:ascii="Times New Roman" w:hAnsi="Times New Roman" w:cs="Times New Roman"/>
                <w:i/>
                <w:sz w:val="28"/>
                <w:szCs w:val="28"/>
              </w:rPr>
              <w:t>С 2016 года в целях сохранения существующих рабочих мест инвалидов органами занятости населения оказывается поддержка предприятий, в том числе образованных общественными объединениями инвалидов. Работодателям предоставляется субсидия на возмещение части затрат на оплату труда инвалидов и страховые взносы.</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11. Срок, в течение которого разработчиком принимаются предложения:</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6F099D" w:rsidRPr="00D967BF" w:rsidTr="008D3020">
        <w:trPr>
          <w:trHeight w:val="534"/>
        </w:trPr>
        <w:tc>
          <w:tcPr>
            <w:tcW w:w="9747" w:type="dxa"/>
          </w:tcPr>
          <w:p w:rsidR="006F099D" w:rsidRPr="00E06B41" w:rsidRDefault="006F099D" w:rsidP="008D3020">
            <w:pPr>
              <w:spacing w:after="0"/>
              <w:ind w:firstLine="601"/>
              <w:jc w:val="both"/>
              <w:rPr>
                <w:rFonts w:ascii="Times New Roman" w:hAnsi="Times New Roman" w:cs="Times New Roman"/>
                <w:b/>
                <w:i/>
                <w:sz w:val="28"/>
                <w:szCs w:val="28"/>
              </w:rPr>
            </w:pPr>
            <w:r w:rsidRPr="00B17BB7">
              <w:rPr>
                <w:rFonts w:ascii="Times New Roman" w:eastAsia="Times New Roman" w:hAnsi="Times New Roman" w:cs="Times New Roman"/>
                <w:b/>
                <w:i/>
                <w:sz w:val="28"/>
                <w:szCs w:val="28"/>
                <w:lang w:eastAsia="ru-RU"/>
              </w:rPr>
              <w:t xml:space="preserve">С </w:t>
            </w:r>
            <w:r w:rsidR="00B17BB7" w:rsidRPr="00B17BB7">
              <w:rPr>
                <w:rFonts w:ascii="Times New Roman" w:eastAsia="Times New Roman" w:hAnsi="Times New Roman" w:cs="Times New Roman"/>
                <w:b/>
                <w:i/>
                <w:sz w:val="28"/>
                <w:szCs w:val="28"/>
                <w:lang w:eastAsia="ru-RU"/>
              </w:rPr>
              <w:t>01</w:t>
            </w:r>
            <w:r w:rsidR="001F360C" w:rsidRPr="00B17BB7">
              <w:rPr>
                <w:rFonts w:ascii="Times New Roman" w:eastAsia="Times New Roman" w:hAnsi="Times New Roman" w:cs="Times New Roman"/>
                <w:b/>
                <w:i/>
                <w:sz w:val="28"/>
                <w:szCs w:val="28"/>
                <w:lang w:eastAsia="ru-RU"/>
              </w:rPr>
              <w:t>.11</w:t>
            </w:r>
            <w:r w:rsidR="00F119B7" w:rsidRPr="00B17BB7">
              <w:rPr>
                <w:rFonts w:ascii="Times New Roman" w:eastAsia="Times New Roman" w:hAnsi="Times New Roman" w:cs="Times New Roman"/>
                <w:b/>
                <w:i/>
                <w:sz w:val="28"/>
                <w:szCs w:val="28"/>
                <w:lang w:eastAsia="ru-RU"/>
              </w:rPr>
              <w:t>.2024</w:t>
            </w:r>
            <w:r w:rsidRPr="00B17BB7">
              <w:rPr>
                <w:rFonts w:ascii="Times New Roman" w:eastAsia="Times New Roman" w:hAnsi="Times New Roman" w:cs="Times New Roman"/>
                <w:b/>
                <w:i/>
                <w:sz w:val="28"/>
                <w:szCs w:val="28"/>
                <w:lang w:eastAsia="ru-RU"/>
              </w:rPr>
              <w:t xml:space="preserve"> по</w:t>
            </w:r>
            <w:r w:rsidR="00BC6BFF" w:rsidRPr="00B17BB7">
              <w:rPr>
                <w:rFonts w:ascii="Times New Roman" w:eastAsia="Times New Roman" w:hAnsi="Times New Roman" w:cs="Times New Roman"/>
                <w:b/>
                <w:i/>
                <w:sz w:val="28"/>
                <w:szCs w:val="28"/>
                <w:lang w:eastAsia="ru-RU"/>
              </w:rPr>
              <w:t xml:space="preserve"> 17</w:t>
            </w:r>
            <w:r w:rsidR="001F360C" w:rsidRPr="00B17BB7">
              <w:rPr>
                <w:rFonts w:ascii="Times New Roman" w:eastAsia="Times New Roman" w:hAnsi="Times New Roman" w:cs="Times New Roman"/>
                <w:b/>
                <w:i/>
                <w:sz w:val="28"/>
                <w:szCs w:val="28"/>
                <w:lang w:eastAsia="ru-RU"/>
              </w:rPr>
              <w:t>.11</w:t>
            </w:r>
            <w:r w:rsidR="00F119B7" w:rsidRPr="00B17BB7">
              <w:rPr>
                <w:rFonts w:ascii="Times New Roman" w:eastAsia="Times New Roman" w:hAnsi="Times New Roman" w:cs="Times New Roman"/>
                <w:b/>
                <w:i/>
                <w:sz w:val="28"/>
                <w:szCs w:val="28"/>
                <w:lang w:eastAsia="ru-RU"/>
              </w:rPr>
              <w:t>.2024</w:t>
            </w:r>
            <w:r w:rsidRPr="00E06B41">
              <w:rPr>
                <w:rFonts w:ascii="Times New Roman" w:eastAsia="Times New Roman" w:hAnsi="Times New Roman" w:cs="Times New Roman"/>
                <w:b/>
                <w:i/>
                <w:sz w:val="28"/>
                <w:szCs w:val="28"/>
                <w:lang w:eastAsia="ru-RU"/>
              </w:rPr>
              <w:t xml:space="preserve"> </w:t>
            </w:r>
          </w:p>
        </w:tc>
      </w:tr>
    </w:tbl>
    <w:p w:rsidR="006F099D" w:rsidRPr="00D967BF" w:rsidRDefault="006F099D" w:rsidP="006F099D">
      <w:pPr>
        <w:autoSpaceDE w:val="0"/>
        <w:autoSpaceDN w:val="0"/>
        <w:adjustRightInd w:val="0"/>
        <w:spacing w:after="0" w:line="240" w:lineRule="auto"/>
        <w:ind w:left="459" w:hanging="567"/>
        <w:jc w:val="both"/>
        <w:rPr>
          <w:rFonts w:ascii="Times New Roman" w:hAnsi="Times New Roman" w:cs="Times New Roman"/>
          <w:sz w:val="28"/>
          <w:szCs w:val="28"/>
        </w:rPr>
      </w:pPr>
    </w:p>
    <w:p w:rsidR="006F099D" w:rsidRPr="00D967BF" w:rsidRDefault="006F099D" w:rsidP="006F099D">
      <w:pPr>
        <w:autoSpaceDE w:val="0"/>
        <w:autoSpaceDN w:val="0"/>
        <w:adjustRightInd w:val="0"/>
        <w:spacing w:after="0" w:line="240" w:lineRule="auto"/>
        <w:ind w:left="459" w:hanging="567"/>
        <w:rPr>
          <w:rFonts w:ascii="Times New Roman" w:hAnsi="Times New Roman" w:cs="Times New Roman"/>
          <w:sz w:val="28"/>
          <w:szCs w:val="28"/>
        </w:rPr>
      </w:pPr>
      <w:r w:rsidRPr="00D967BF">
        <w:rPr>
          <w:rFonts w:ascii="Times New Roman" w:hAnsi="Times New Roman" w:cs="Times New Roman"/>
          <w:sz w:val="28"/>
          <w:szCs w:val="28"/>
        </w:rPr>
        <w:t xml:space="preserve">12. Место размещения уведомления о подготовке проекта нормативного правового акта в информационно-телекоммуникационной сети «Интернет»: </w:t>
      </w:r>
    </w:p>
    <w:p w:rsidR="006F099D" w:rsidRPr="003C1EFA" w:rsidRDefault="006F099D" w:rsidP="006F099D">
      <w:pPr>
        <w:autoSpaceDE w:val="0"/>
        <w:autoSpaceDN w:val="0"/>
        <w:adjustRightInd w:val="0"/>
        <w:spacing w:after="0" w:line="240" w:lineRule="auto"/>
        <w:ind w:left="459" w:hanging="567"/>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6F099D" w:rsidRPr="003C1EFA" w:rsidTr="008D3020">
        <w:trPr>
          <w:trHeight w:val="292"/>
        </w:trPr>
        <w:tc>
          <w:tcPr>
            <w:tcW w:w="9668" w:type="dxa"/>
          </w:tcPr>
          <w:p w:rsidR="006F099D" w:rsidRPr="007664C6" w:rsidRDefault="0092318F" w:rsidP="007664C6">
            <w:pPr>
              <w:spacing w:after="0"/>
              <w:jc w:val="both"/>
              <w:rPr>
                <w:rFonts w:ascii="Times New Roman" w:eastAsia="Times New Roman" w:hAnsi="Times New Roman" w:cs="Times New Roman"/>
                <w:i/>
                <w:color w:val="000000" w:themeColor="text1"/>
                <w:sz w:val="28"/>
                <w:szCs w:val="28"/>
                <w:lang w:eastAsia="ru-RU"/>
              </w:rPr>
            </w:pPr>
            <w:hyperlink r:id="rId9" w:history="1">
              <w:r w:rsidR="006F099D" w:rsidRPr="00164B5B">
                <w:rPr>
                  <w:rStyle w:val="a4"/>
                  <w:rFonts w:ascii="Times New Roman" w:eastAsia="Times New Roman" w:hAnsi="Times New Roman" w:cs="Times New Roman"/>
                  <w:i/>
                  <w:color w:val="000000" w:themeColor="text1"/>
                  <w:sz w:val="28"/>
                  <w:szCs w:val="28"/>
                  <w:u w:val="none"/>
                  <w:lang w:eastAsia="ru-RU"/>
                </w:rPr>
                <w:t>https://mtsz.tatarstan.ru/otsenka-reguliruyushchego-vozdeystviya.htm</w:t>
              </w:r>
            </w:hyperlink>
          </w:p>
        </w:tc>
      </w:tr>
    </w:tbl>
    <w:p w:rsidR="006F099D" w:rsidRPr="003C1EFA"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p w:rsidR="006F099D" w:rsidRPr="003C1EFA"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3C1EFA">
        <w:rPr>
          <w:rFonts w:ascii="Times New Roman" w:hAnsi="Times New Roman" w:cs="Times New Roman"/>
          <w:sz w:val="28"/>
          <w:szCs w:val="28"/>
        </w:rPr>
        <w:t>13. Контактные данные для направления предложений:</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7"/>
      </w:tblGrid>
      <w:tr w:rsidR="006F099D" w:rsidRPr="003C1EFA" w:rsidTr="008D3020">
        <w:trPr>
          <w:trHeight w:val="602"/>
        </w:trPr>
        <w:tc>
          <w:tcPr>
            <w:tcW w:w="9667" w:type="dxa"/>
          </w:tcPr>
          <w:p w:rsidR="006F099D" w:rsidRPr="0081429E" w:rsidRDefault="006F099D" w:rsidP="008D3020">
            <w:pPr>
              <w:rPr>
                <w:rStyle w:val="a4"/>
                <w:rFonts w:ascii="Times New Roman" w:hAnsi="Times New Roman" w:cs="Times New Roman"/>
                <w:i/>
                <w:color w:val="auto"/>
                <w:sz w:val="28"/>
                <w:szCs w:val="28"/>
                <w:u w:val="none"/>
                <w:lang w:val="en-US" w:eastAsia="ru-RU"/>
              </w:rPr>
            </w:pPr>
            <w:r w:rsidRPr="003C1EFA">
              <w:rPr>
                <w:rFonts w:ascii="Times New Roman" w:eastAsia="Times New Roman" w:hAnsi="Times New Roman" w:cs="Times New Roman"/>
                <w:i/>
                <w:sz w:val="28"/>
                <w:szCs w:val="28"/>
                <w:lang w:val="en-US" w:eastAsia="ru-RU"/>
              </w:rPr>
              <w:t>E</w:t>
            </w:r>
            <w:r w:rsidRPr="0081429E">
              <w:rPr>
                <w:rFonts w:ascii="Times New Roman" w:eastAsia="Times New Roman" w:hAnsi="Times New Roman" w:cs="Times New Roman"/>
                <w:i/>
                <w:sz w:val="28"/>
                <w:szCs w:val="28"/>
                <w:lang w:val="en-US" w:eastAsia="ru-RU"/>
              </w:rPr>
              <w:t>-</w:t>
            </w:r>
            <w:r w:rsidRPr="003C1EFA">
              <w:rPr>
                <w:rFonts w:ascii="Times New Roman" w:eastAsia="Times New Roman" w:hAnsi="Times New Roman" w:cs="Times New Roman"/>
                <w:i/>
                <w:sz w:val="28"/>
                <w:szCs w:val="28"/>
                <w:lang w:val="en-US" w:eastAsia="ru-RU"/>
              </w:rPr>
              <w:t>mail</w:t>
            </w:r>
            <w:r w:rsidRPr="0081429E">
              <w:rPr>
                <w:rFonts w:ascii="Times New Roman" w:eastAsia="Times New Roman" w:hAnsi="Times New Roman" w:cs="Times New Roman"/>
                <w:i/>
                <w:sz w:val="28"/>
                <w:szCs w:val="28"/>
                <w:lang w:val="en-US" w:eastAsia="ru-RU"/>
              </w:rPr>
              <w:t xml:space="preserve">: </w:t>
            </w:r>
            <w:r w:rsidR="00B00869">
              <w:rPr>
                <w:rFonts w:ascii="Times New Roman" w:eastAsia="Times New Roman" w:hAnsi="Times New Roman" w:cs="Times New Roman"/>
                <w:i/>
                <w:sz w:val="28"/>
                <w:szCs w:val="28"/>
                <w:lang w:val="en-US" w:eastAsia="ru-RU"/>
              </w:rPr>
              <w:t>Alevtina.Gordeeva</w:t>
            </w:r>
            <w:hyperlink r:id="rId10" w:history="1">
              <w:r w:rsidRPr="0081429E">
                <w:rPr>
                  <w:rStyle w:val="a4"/>
                  <w:rFonts w:ascii="Times New Roman" w:hAnsi="Times New Roman" w:cs="Times New Roman"/>
                  <w:i/>
                  <w:color w:val="auto"/>
                  <w:sz w:val="28"/>
                  <w:szCs w:val="28"/>
                  <w:u w:val="none"/>
                  <w:lang w:val="en-US" w:eastAsia="ru-RU"/>
                </w:rPr>
                <w:t>@</w:t>
              </w:r>
              <w:r w:rsidRPr="003C1EFA">
                <w:rPr>
                  <w:rStyle w:val="a4"/>
                  <w:rFonts w:ascii="Times New Roman" w:hAnsi="Times New Roman" w:cs="Times New Roman"/>
                  <w:i/>
                  <w:color w:val="auto"/>
                  <w:sz w:val="28"/>
                  <w:szCs w:val="28"/>
                  <w:u w:val="none"/>
                  <w:lang w:val="en-US" w:eastAsia="ru-RU"/>
                </w:rPr>
                <w:t>tatar</w:t>
              </w:r>
              <w:r w:rsidRPr="0081429E">
                <w:rPr>
                  <w:rStyle w:val="a4"/>
                  <w:rFonts w:ascii="Times New Roman" w:hAnsi="Times New Roman" w:cs="Times New Roman"/>
                  <w:i/>
                  <w:color w:val="auto"/>
                  <w:sz w:val="28"/>
                  <w:szCs w:val="28"/>
                  <w:u w:val="none"/>
                  <w:lang w:val="en-US" w:eastAsia="ru-RU"/>
                </w:rPr>
                <w:t>.</w:t>
              </w:r>
              <w:r w:rsidRPr="003C1EFA">
                <w:rPr>
                  <w:rStyle w:val="a4"/>
                  <w:rFonts w:ascii="Times New Roman" w:hAnsi="Times New Roman" w:cs="Times New Roman"/>
                  <w:i/>
                  <w:color w:val="auto"/>
                  <w:sz w:val="28"/>
                  <w:szCs w:val="28"/>
                  <w:u w:val="none"/>
                  <w:lang w:val="en-US" w:eastAsia="ru-RU"/>
                </w:rPr>
                <w:t>ru</w:t>
              </w:r>
            </w:hyperlink>
          </w:p>
          <w:p w:rsidR="006F099D" w:rsidRPr="0081429E" w:rsidRDefault="00B00869" w:rsidP="008D3020">
            <w:pPr>
              <w:rPr>
                <w:rFonts w:ascii="Times New Roman" w:eastAsia="Times New Roman" w:hAnsi="Times New Roman" w:cs="Times New Roman"/>
                <w:sz w:val="28"/>
                <w:szCs w:val="28"/>
              </w:rPr>
            </w:pPr>
            <w:r>
              <w:rPr>
                <w:rStyle w:val="a4"/>
                <w:rFonts w:ascii="Times New Roman" w:hAnsi="Times New Roman" w:cs="Times New Roman"/>
                <w:i/>
                <w:color w:val="auto"/>
                <w:sz w:val="28"/>
                <w:szCs w:val="28"/>
                <w:u w:val="none"/>
                <w:lang w:eastAsia="ru-RU"/>
              </w:rPr>
              <w:t xml:space="preserve">Гордеева А.В. – заместитель начальника </w:t>
            </w:r>
            <w:r w:rsidR="006F099D">
              <w:rPr>
                <w:rStyle w:val="a4"/>
                <w:rFonts w:ascii="Times New Roman" w:hAnsi="Times New Roman" w:cs="Times New Roman"/>
                <w:i/>
                <w:color w:val="auto"/>
                <w:sz w:val="28"/>
                <w:szCs w:val="28"/>
                <w:u w:val="none"/>
                <w:lang w:eastAsia="ru-RU"/>
              </w:rPr>
              <w:t xml:space="preserve">отдела реализации мер активной     политики занятости </w:t>
            </w:r>
          </w:p>
          <w:p w:rsidR="006F099D" w:rsidRPr="003C1EFA" w:rsidRDefault="006F099D" w:rsidP="008D3020">
            <w:pPr>
              <w:spacing w:after="0"/>
              <w:jc w:val="both"/>
              <w:rPr>
                <w:rFonts w:ascii="Times New Roman" w:hAnsi="Times New Roman" w:cs="Times New Roman"/>
                <w:i/>
                <w:sz w:val="28"/>
                <w:szCs w:val="28"/>
              </w:rPr>
            </w:pPr>
            <w:r w:rsidRPr="003C1EFA">
              <w:rPr>
                <w:rFonts w:ascii="Times New Roman" w:eastAsia="Times New Roman" w:hAnsi="Times New Roman" w:cs="Times New Roman"/>
                <w:i/>
                <w:sz w:val="28"/>
                <w:szCs w:val="28"/>
                <w:lang w:eastAsia="ru-RU"/>
              </w:rPr>
              <w:t>Телефон: (843) 5</w:t>
            </w:r>
            <w:r w:rsidRPr="0081429E">
              <w:rPr>
                <w:rFonts w:ascii="Times New Roman" w:eastAsia="Times New Roman" w:hAnsi="Times New Roman" w:cs="Times New Roman"/>
                <w:i/>
                <w:sz w:val="28"/>
                <w:szCs w:val="28"/>
                <w:lang w:eastAsia="ru-RU"/>
              </w:rPr>
              <w:t>57</w:t>
            </w:r>
            <w:r w:rsidRPr="003C1EFA">
              <w:rPr>
                <w:rFonts w:ascii="Times New Roman" w:eastAsia="Times New Roman" w:hAnsi="Times New Roman" w:cs="Times New Roman"/>
                <w:i/>
                <w:sz w:val="28"/>
                <w:szCs w:val="28"/>
                <w:lang w:eastAsia="ru-RU"/>
              </w:rPr>
              <w:t>-</w:t>
            </w:r>
            <w:r w:rsidR="00B00869">
              <w:rPr>
                <w:rFonts w:ascii="Times New Roman" w:eastAsia="Times New Roman" w:hAnsi="Times New Roman" w:cs="Times New Roman"/>
                <w:i/>
                <w:sz w:val="28"/>
                <w:szCs w:val="28"/>
                <w:lang w:eastAsia="ru-RU"/>
              </w:rPr>
              <w:t>21-62</w:t>
            </w:r>
          </w:p>
        </w:tc>
      </w:tr>
    </w:tbl>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i/>
          <w:sz w:val="28"/>
          <w:szCs w:val="28"/>
        </w:rPr>
      </w:pP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t>14. Иная информация по решению разработчика, относящаяся к сведениям о</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r w:rsidRPr="00D967BF">
        <w:rPr>
          <w:rFonts w:ascii="Times New Roman" w:hAnsi="Times New Roman" w:cs="Times New Roman"/>
          <w:sz w:val="28"/>
          <w:szCs w:val="28"/>
        </w:rPr>
        <w:lastRenderedPageBreak/>
        <w:t xml:space="preserve"> подготовке проекта нормативного правового акта:</w:t>
      </w:r>
    </w:p>
    <w:p w:rsidR="006F099D" w:rsidRPr="00D967BF" w:rsidRDefault="006F099D" w:rsidP="006F099D">
      <w:pPr>
        <w:autoSpaceDE w:val="0"/>
        <w:autoSpaceDN w:val="0"/>
        <w:adjustRightInd w:val="0"/>
        <w:spacing w:after="0" w:line="240" w:lineRule="auto"/>
        <w:ind w:left="567" w:hanging="567"/>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8"/>
      </w:tblGrid>
      <w:tr w:rsidR="006F099D" w:rsidRPr="00D967BF" w:rsidTr="008D3020">
        <w:trPr>
          <w:trHeight w:val="355"/>
        </w:trPr>
        <w:tc>
          <w:tcPr>
            <w:tcW w:w="9668" w:type="dxa"/>
          </w:tcPr>
          <w:p w:rsidR="006F099D" w:rsidRPr="00E06B41" w:rsidRDefault="00BC6BFF" w:rsidP="00B00869">
            <w:pPr>
              <w:spacing w:after="0" w:line="240" w:lineRule="auto"/>
              <w:jc w:val="both"/>
              <w:rPr>
                <w:rFonts w:ascii="Times New Roman" w:eastAsia="Times New Roman" w:hAnsi="Times New Roman" w:cs="Times New Roman"/>
                <w:i/>
                <w:sz w:val="28"/>
                <w:szCs w:val="28"/>
                <w:lang w:eastAsia="ru-RU"/>
              </w:rPr>
            </w:pPr>
            <w:r w:rsidRPr="00CB4B2C">
              <w:rPr>
                <w:rFonts w:ascii="Times New Roman" w:eastAsia="Times New Roman" w:hAnsi="Times New Roman" w:cs="Times New Roman"/>
                <w:i/>
                <w:sz w:val="28"/>
                <w:szCs w:val="28"/>
                <w:lang w:eastAsia="ru-RU"/>
              </w:rPr>
              <w:t>Закон Р</w:t>
            </w:r>
            <w:r>
              <w:rPr>
                <w:rFonts w:ascii="Times New Roman" w:eastAsia="Times New Roman" w:hAnsi="Times New Roman" w:cs="Times New Roman"/>
                <w:i/>
                <w:sz w:val="28"/>
                <w:szCs w:val="28"/>
                <w:lang w:eastAsia="ru-RU"/>
              </w:rPr>
              <w:t xml:space="preserve">оссийской </w:t>
            </w:r>
            <w:r w:rsidRPr="00CB4B2C">
              <w:rPr>
                <w:rFonts w:ascii="Times New Roman" w:eastAsia="Times New Roman" w:hAnsi="Times New Roman" w:cs="Times New Roman"/>
                <w:i/>
                <w:sz w:val="28"/>
                <w:szCs w:val="28"/>
                <w:lang w:eastAsia="ru-RU"/>
              </w:rPr>
              <w:t>Ф</w:t>
            </w:r>
            <w:r>
              <w:rPr>
                <w:rFonts w:ascii="Times New Roman" w:eastAsia="Times New Roman" w:hAnsi="Times New Roman" w:cs="Times New Roman"/>
                <w:i/>
                <w:sz w:val="28"/>
                <w:szCs w:val="28"/>
                <w:lang w:eastAsia="ru-RU"/>
              </w:rPr>
              <w:t xml:space="preserve">едерации от </w:t>
            </w:r>
            <w:r w:rsidRPr="00F119B7">
              <w:rPr>
                <w:rFonts w:ascii="Times New Roman" w:eastAsia="Times New Roman" w:hAnsi="Times New Roman" w:cs="Times New Roman"/>
                <w:i/>
                <w:sz w:val="28"/>
                <w:szCs w:val="28"/>
                <w:lang w:eastAsia="ru-RU"/>
              </w:rPr>
              <w:t>12</w:t>
            </w:r>
            <w:r>
              <w:rPr>
                <w:rFonts w:ascii="Times New Roman" w:eastAsia="Times New Roman" w:hAnsi="Times New Roman" w:cs="Times New Roman"/>
                <w:i/>
                <w:sz w:val="28"/>
                <w:szCs w:val="28"/>
                <w:lang w:eastAsia="ru-RU"/>
              </w:rPr>
              <w:t>.</w:t>
            </w:r>
            <w:r w:rsidRPr="00F119B7">
              <w:rPr>
                <w:rFonts w:ascii="Times New Roman" w:eastAsia="Times New Roman" w:hAnsi="Times New Roman" w:cs="Times New Roman"/>
                <w:i/>
                <w:sz w:val="28"/>
                <w:szCs w:val="28"/>
                <w:lang w:eastAsia="ru-RU"/>
              </w:rPr>
              <w:t>12</w:t>
            </w:r>
            <w:r>
              <w:rPr>
                <w:rFonts w:ascii="Times New Roman" w:eastAsia="Times New Roman" w:hAnsi="Times New Roman" w:cs="Times New Roman"/>
                <w:i/>
                <w:sz w:val="28"/>
                <w:szCs w:val="28"/>
                <w:lang w:eastAsia="ru-RU"/>
              </w:rPr>
              <w:t>.</w:t>
            </w:r>
            <w:r w:rsidRPr="00F119B7">
              <w:rPr>
                <w:rFonts w:ascii="Times New Roman" w:eastAsia="Times New Roman" w:hAnsi="Times New Roman" w:cs="Times New Roman"/>
                <w:i/>
                <w:sz w:val="28"/>
                <w:szCs w:val="28"/>
                <w:lang w:eastAsia="ru-RU"/>
              </w:rPr>
              <w:t>2023</w:t>
            </w:r>
            <w:r>
              <w:rPr>
                <w:rFonts w:ascii="Times New Roman" w:eastAsia="Times New Roman" w:hAnsi="Times New Roman" w:cs="Times New Roman"/>
                <w:i/>
                <w:sz w:val="28"/>
                <w:szCs w:val="28"/>
                <w:lang w:eastAsia="ru-RU"/>
              </w:rPr>
              <w:t xml:space="preserve"> № </w:t>
            </w:r>
            <w:r w:rsidRPr="00F119B7">
              <w:rPr>
                <w:rFonts w:ascii="Times New Roman" w:eastAsia="Times New Roman" w:hAnsi="Times New Roman" w:cs="Times New Roman"/>
                <w:i/>
                <w:sz w:val="28"/>
                <w:szCs w:val="28"/>
                <w:lang w:eastAsia="ru-RU"/>
              </w:rPr>
              <w:t>565-</w:t>
            </w:r>
            <w:r>
              <w:rPr>
                <w:rFonts w:ascii="Times New Roman" w:eastAsia="Times New Roman" w:hAnsi="Times New Roman" w:cs="Times New Roman"/>
                <w:i/>
                <w:sz w:val="28"/>
                <w:szCs w:val="28"/>
                <w:lang w:eastAsia="ru-RU"/>
              </w:rPr>
              <w:t>ФЗ «</w:t>
            </w:r>
            <w:r w:rsidRPr="00CB4B2C">
              <w:rPr>
                <w:rFonts w:ascii="Times New Roman" w:eastAsia="Times New Roman" w:hAnsi="Times New Roman" w:cs="Times New Roman"/>
                <w:i/>
                <w:sz w:val="28"/>
                <w:szCs w:val="28"/>
                <w:lang w:eastAsia="ru-RU"/>
              </w:rPr>
              <w:t>О занятости н</w:t>
            </w:r>
            <w:r>
              <w:rPr>
                <w:rFonts w:ascii="Times New Roman" w:eastAsia="Times New Roman" w:hAnsi="Times New Roman" w:cs="Times New Roman"/>
                <w:i/>
                <w:sz w:val="28"/>
                <w:szCs w:val="28"/>
                <w:lang w:eastAsia="ru-RU"/>
              </w:rPr>
              <w:t xml:space="preserve">аселения в Российской Федерации, </w:t>
            </w:r>
            <w:r w:rsidR="001F360C">
              <w:rPr>
                <w:rFonts w:ascii="Times New Roman" w:eastAsia="Times New Roman" w:hAnsi="Times New Roman" w:cs="Times New Roman"/>
                <w:i/>
                <w:sz w:val="28"/>
                <w:szCs w:val="20"/>
                <w:lang w:eastAsia="ru-RU"/>
              </w:rPr>
              <w:t>Бюджетный кодекс Российской Федерации, Постановление</w:t>
            </w:r>
            <w:r w:rsidR="001F360C" w:rsidRPr="006870FB">
              <w:rPr>
                <w:rFonts w:ascii="Times New Roman" w:eastAsia="Times New Roman" w:hAnsi="Times New Roman" w:cs="Times New Roman"/>
                <w:i/>
                <w:sz w:val="28"/>
                <w:szCs w:val="20"/>
                <w:lang w:eastAsia="ru-RU"/>
              </w:rPr>
              <w:t xml:space="preserve"> Правительства Российской </w:t>
            </w:r>
            <w:r w:rsidR="001F360C">
              <w:rPr>
                <w:rFonts w:ascii="Times New Roman" w:eastAsia="Times New Roman" w:hAnsi="Times New Roman" w:cs="Times New Roman"/>
                <w:i/>
                <w:sz w:val="28"/>
                <w:szCs w:val="20"/>
                <w:lang w:eastAsia="ru-RU"/>
              </w:rPr>
              <w:t xml:space="preserve">Федерации от 25 октября 2023 г. </w:t>
            </w:r>
            <w:r w:rsidR="001F360C" w:rsidRPr="006870FB">
              <w:rPr>
                <w:rFonts w:ascii="Times New Roman" w:eastAsia="Times New Roman" w:hAnsi="Times New Roman" w:cs="Times New Roman"/>
                <w:i/>
                <w:sz w:val="28"/>
                <w:szCs w:val="20"/>
                <w:lang w:eastAsia="ru-RU"/>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sidR="00B00869">
              <w:rPr>
                <w:rFonts w:ascii="Times New Roman" w:eastAsia="Times New Roman" w:hAnsi="Times New Roman" w:cs="Times New Roman"/>
                <w:i/>
                <w:sz w:val="28"/>
                <w:szCs w:val="20"/>
                <w:lang w:eastAsia="ru-RU"/>
              </w:rPr>
              <w:t>исле грантов в форме субсидий».</w:t>
            </w:r>
          </w:p>
        </w:tc>
      </w:tr>
    </w:tbl>
    <w:p w:rsidR="006F099D" w:rsidRPr="00D967BF" w:rsidRDefault="006F099D" w:rsidP="006F099D">
      <w:pPr>
        <w:spacing w:after="0"/>
        <w:ind w:left="567" w:hanging="567"/>
        <w:rPr>
          <w:rFonts w:ascii="Times New Roman" w:hAnsi="Times New Roman" w:cs="Times New Roman"/>
          <w:sz w:val="28"/>
          <w:szCs w:val="28"/>
        </w:rPr>
      </w:pPr>
    </w:p>
    <w:p w:rsidR="006F099D" w:rsidRDefault="006F099D" w:rsidP="006F099D">
      <w:pPr>
        <w:spacing w:after="0"/>
        <w:ind w:left="567" w:hanging="567"/>
        <w:jc w:val="both"/>
        <w:rPr>
          <w:rFonts w:ascii="Times New Roman" w:hAnsi="Times New Roman" w:cs="Times New Roman"/>
          <w:sz w:val="28"/>
          <w:szCs w:val="28"/>
        </w:rPr>
        <w:sectPr w:rsidR="006F099D" w:rsidSect="000868FE">
          <w:pgSz w:w="11900" w:h="16800"/>
          <w:pgMar w:top="1134" w:right="567" w:bottom="1134" w:left="1134" w:header="720" w:footer="720" w:gutter="0"/>
          <w:cols w:space="720"/>
          <w:noEndnote/>
          <w:docGrid w:linePitch="299"/>
        </w:sectPr>
      </w:pPr>
    </w:p>
    <w:p w:rsidR="006F099D" w:rsidRPr="006F099D" w:rsidRDefault="006F099D" w:rsidP="00164B5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cs="Times New Roman"/>
          <w:b/>
          <w:sz w:val="28"/>
          <w:szCs w:val="28"/>
        </w:rPr>
      </w:pPr>
      <w:r w:rsidRPr="006F099D">
        <w:rPr>
          <w:rFonts w:ascii="Times New Roman" w:hAnsi="Times New Roman" w:cs="Times New Roman"/>
          <w:b/>
          <w:sz w:val="28"/>
          <w:szCs w:val="28"/>
        </w:rPr>
        <w:lastRenderedPageBreak/>
        <w:t>ПЕРЕЧЕНЬ ВОПРОСОВ В РАМКАХ ПРОВЕДЕНИЯ</w:t>
      </w:r>
    </w:p>
    <w:p w:rsidR="006F099D" w:rsidRDefault="006F099D" w:rsidP="00164B5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cs="Times New Roman"/>
          <w:b/>
          <w:sz w:val="28"/>
          <w:szCs w:val="28"/>
        </w:rPr>
      </w:pPr>
      <w:r w:rsidRPr="006F099D">
        <w:rPr>
          <w:rFonts w:ascii="Times New Roman" w:hAnsi="Times New Roman" w:cs="Times New Roman"/>
          <w:b/>
          <w:sz w:val="28"/>
          <w:szCs w:val="28"/>
        </w:rPr>
        <w:t>ПУБЛИЧНЫХ ОБСУЖДЕНИЙ В ОТНОШЕНИИ</w:t>
      </w:r>
    </w:p>
    <w:p w:rsidR="00164B5B" w:rsidRPr="006F099D" w:rsidRDefault="00164B5B" w:rsidP="00164B5B">
      <w:pPr>
        <w:pBdr>
          <w:top w:val="single" w:sz="4" w:space="0" w:color="auto"/>
          <w:left w:val="single" w:sz="4" w:space="5" w:color="auto"/>
          <w:bottom w:val="single" w:sz="4" w:space="1" w:color="auto"/>
          <w:right w:val="single" w:sz="4" w:space="6" w:color="auto"/>
        </w:pBdr>
        <w:spacing w:after="0" w:line="240" w:lineRule="auto"/>
        <w:jc w:val="center"/>
        <w:rPr>
          <w:rFonts w:ascii="Times New Roman" w:hAnsi="Times New Roman" w:cs="Times New Roman"/>
          <w:b/>
          <w:sz w:val="28"/>
          <w:szCs w:val="28"/>
        </w:rPr>
      </w:pPr>
      <w:r w:rsidRPr="002059F2">
        <w:rPr>
          <w:rFonts w:ascii="Times New Roman" w:hAnsi="Times New Roman"/>
          <w:sz w:val="28"/>
          <w:szCs w:val="28"/>
        </w:rPr>
        <w:t xml:space="preserve">проекта постановления Кабинета Министров Республики Татарстан </w:t>
      </w:r>
      <w:r w:rsidRPr="002059F2">
        <w:rPr>
          <w:rFonts w:ascii="Times New Roman" w:eastAsia="Calibri" w:hAnsi="Times New Roman"/>
          <w:sz w:val="28"/>
          <w:szCs w:val="28"/>
        </w:rPr>
        <w:t xml:space="preserve">«О внесении изменений в </w:t>
      </w:r>
      <w:r w:rsidR="00DD33CA">
        <w:rPr>
          <w:rFonts w:ascii="Times New Roman" w:eastAsia="Calibri" w:hAnsi="Times New Roman"/>
          <w:sz w:val="28"/>
          <w:szCs w:val="28"/>
        </w:rPr>
        <w:t xml:space="preserve">постановление Кабинета Министров Республики Татарстан от </w:t>
      </w:r>
      <w:r w:rsidR="00B00869">
        <w:rPr>
          <w:rFonts w:ascii="Times New Roman" w:eastAsia="Calibri" w:hAnsi="Times New Roman"/>
          <w:sz w:val="28"/>
          <w:szCs w:val="28"/>
        </w:rPr>
        <w:t>23.01.2015 № 35</w:t>
      </w:r>
      <w:r w:rsidR="00DD33CA">
        <w:rPr>
          <w:rFonts w:ascii="Times New Roman" w:eastAsia="Calibri" w:hAnsi="Times New Roman"/>
          <w:sz w:val="28"/>
          <w:szCs w:val="28"/>
        </w:rPr>
        <w:t xml:space="preserve"> «Об утверждении Порядка</w:t>
      </w:r>
      <w:r w:rsidR="001F360C">
        <w:rPr>
          <w:rFonts w:ascii="Times New Roman" w:eastAsia="Calibri" w:hAnsi="Times New Roman"/>
          <w:sz w:val="28"/>
          <w:szCs w:val="28"/>
        </w:rPr>
        <w:t xml:space="preserve"> предоставления субсидий</w:t>
      </w:r>
      <w:r w:rsidR="00B00869">
        <w:rPr>
          <w:rFonts w:ascii="Times New Roman" w:eastAsia="Calibri" w:hAnsi="Times New Roman"/>
          <w:sz w:val="28"/>
          <w:szCs w:val="28"/>
        </w:rPr>
        <w:t xml:space="preserve"> из бюджета Республики Татарстан на возмещение затрат, связанных с сохранением рабочих мест, в том числе образованных общественными объединениями инвалидов</w:t>
      </w:r>
      <w:r w:rsidR="00DD33CA">
        <w:rPr>
          <w:rFonts w:ascii="Times New Roman" w:eastAsia="Calibri" w:hAnsi="Times New Roman"/>
          <w:sz w:val="28"/>
          <w:szCs w:val="28"/>
        </w:rPr>
        <w:t>»</w:t>
      </w:r>
    </w:p>
    <w:p w:rsidR="006F099D" w:rsidRPr="00151082" w:rsidRDefault="006F099D" w:rsidP="006F099D">
      <w:pPr>
        <w:ind w:left="426"/>
        <w:jc w:val="both"/>
        <w:rPr>
          <w:rFonts w:ascii="Times New Roman" w:hAnsi="Times New Roman" w:cs="Times New Roman"/>
          <w:sz w:val="28"/>
          <w:szCs w:val="28"/>
        </w:rPr>
      </w:pPr>
    </w:p>
    <w:p w:rsidR="006F099D" w:rsidRPr="006F099D" w:rsidRDefault="006F099D" w:rsidP="006F099D">
      <w:pPr>
        <w:pStyle w:val="a3"/>
        <w:numPr>
          <w:ilvl w:val="0"/>
          <w:numId w:val="4"/>
        </w:numPr>
        <w:jc w:val="both"/>
        <w:rPr>
          <w:rFonts w:ascii="Times New Roman" w:hAnsi="Times New Roman" w:cs="Times New Roman"/>
          <w:sz w:val="28"/>
          <w:szCs w:val="28"/>
        </w:rPr>
      </w:pPr>
      <w:r w:rsidRPr="006F099D">
        <w:rPr>
          <w:rFonts w:ascii="Times New Roman" w:hAnsi="Times New Roman" w:cs="Times New Roman"/>
          <w:sz w:val="28"/>
          <w:szCs w:val="28"/>
        </w:rPr>
        <w:t>Считаете ли вы необх</w:t>
      </w:r>
      <w:r w:rsidR="00F704C2">
        <w:rPr>
          <w:rFonts w:ascii="Times New Roman" w:hAnsi="Times New Roman" w:cs="Times New Roman"/>
          <w:sz w:val="28"/>
          <w:szCs w:val="28"/>
        </w:rPr>
        <w:t xml:space="preserve">одимым и обоснованным действие </w:t>
      </w:r>
      <w:r w:rsidRPr="006F099D">
        <w:rPr>
          <w:rFonts w:ascii="Times New Roman" w:hAnsi="Times New Roman" w:cs="Times New Roman"/>
          <w:sz w:val="28"/>
          <w:szCs w:val="28"/>
        </w:rPr>
        <w:t>акта? Почему?</w:t>
      </w:r>
    </w:p>
    <w:p w:rsidR="006F099D" w:rsidRPr="00D967BF" w:rsidRDefault="006F099D" w:rsidP="006F099D">
      <w:pPr>
        <w:pStyle w:val="a3"/>
        <w:jc w:val="both"/>
        <w:rPr>
          <w:rFonts w:ascii="Times New Roman" w:hAnsi="Times New Roman" w:cs="Times New Roman"/>
          <w:sz w:val="28"/>
          <w:szCs w:val="28"/>
        </w:rPr>
      </w:pPr>
    </w:p>
    <w:p w:rsidR="006F099D" w:rsidRPr="00D967BF" w:rsidRDefault="006F099D" w:rsidP="006F099D">
      <w:pPr>
        <w:pStyle w:val="a3"/>
        <w:numPr>
          <w:ilvl w:val="0"/>
          <w:numId w:val="4"/>
        </w:numPr>
        <w:jc w:val="both"/>
        <w:rPr>
          <w:rFonts w:ascii="Times New Roman" w:hAnsi="Times New Roman" w:cs="Times New Roman"/>
          <w:sz w:val="28"/>
          <w:szCs w:val="28"/>
        </w:rPr>
      </w:pPr>
      <w:r w:rsidRPr="00D967BF">
        <w:rPr>
          <w:rFonts w:ascii="Times New Roman" w:hAnsi="Times New Roman" w:cs="Times New Roman"/>
          <w:sz w:val="28"/>
          <w:szCs w:val="28"/>
        </w:rPr>
        <w:t>Какие отрицательные и положительные эффекты (для государства, общества, предпринимателей), по Вашему мнению, имеются от действующего правового регулирования?</w:t>
      </w:r>
    </w:p>
    <w:p w:rsidR="006F099D" w:rsidRPr="00D967BF" w:rsidRDefault="006F099D" w:rsidP="006F099D">
      <w:pPr>
        <w:pStyle w:val="a3"/>
        <w:jc w:val="both"/>
        <w:rPr>
          <w:rFonts w:ascii="Times New Roman" w:hAnsi="Times New Roman" w:cs="Times New Roman"/>
          <w:sz w:val="28"/>
          <w:szCs w:val="28"/>
        </w:rPr>
      </w:pPr>
    </w:p>
    <w:p w:rsidR="006F099D" w:rsidRPr="00D967BF" w:rsidRDefault="006F099D" w:rsidP="006F099D">
      <w:pPr>
        <w:pStyle w:val="a3"/>
        <w:numPr>
          <w:ilvl w:val="0"/>
          <w:numId w:val="4"/>
        </w:numPr>
        <w:jc w:val="both"/>
        <w:rPr>
          <w:rFonts w:ascii="Times New Roman" w:hAnsi="Times New Roman" w:cs="Times New Roman"/>
          <w:sz w:val="28"/>
          <w:szCs w:val="28"/>
        </w:rPr>
      </w:pPr>
      <w:r w:rsidRPr="00D967BF">
        <w:rPr>
          <w:rFonts w:ascii="Times New Roman" w:hAnsi="Times New Roman" w:cs="Times New Roman"/>
          <w:sz w:val="28"/>
          <w:szCs w:val="28"/>
        </w:rPr>
        <w:t>Существуют ли иные варианты достижения заявленных целей государственного регулирования? Укажите такие варианты.</w:t>
      </w:r>
    </w:p>
    <w:p w:rsidR="006F099D" w:rsidRPr="00D967BF" w:rsidRDefault="006F099D" w:rsidP="006F099D">
      <w:pPr>
        <w:pStyle w:val="a3"/>
        <w:jc w:val="both"/>
        <w:rPr>
          <w:rFonts w:ascii="Times New Roman" w:hAnsi="Times New Roman" w:cs="Times New Roman"/>
          <w:sz w:val="28"/>
          <w:szCs w:val="28"/>
        </w:rPr>
      </w:pPr>
    </w:p>
    <w:p w:rsidR="006F099D" w:rsidRPr="00D967BF" w:rsidRDefault="006F099D" w:rsidP="006F099D">
      <w:pPr>
        <w:pStyle w:val="a3"/>
        <w:numPr>
          <w:ilvl w:val="0"/>
          <w:numId w:val="4"/>
        </w:numPr>
        <w:jc w:val="both"/>
        <w:rPr>
          <w:rFonts w:ascii="Times New Roman" w:hAnsi="Times New Roman" w:cs="Times New Roman"/>
          <w:sz w:val="28"/>
          <w:szCs w:val="28"/>
        </w:rPr>
      </w:pPr>
      <w:r w:rsidRPr="00D967BF">
        <w:rPr>
          <w:rFonts w:ascii="Times New Roman" w:hAnsi="Times New Roman" w:cs="Times New Roman"/>
          <w:sz w:val="28"/>
          <w:szCs w:val="28"/>
        </w:rPr>
        <w:t xml:space="preserve">Считаете ли Вы, что нормы акта повлекли за собой существенные материальные или </w:t>
      </w:r>
      <w:r>
        <w:rPr>
          <w:rFonts w:ascii="Times New Roman" w:hAnsi="Times New Roman" w:cs="Times New Roman"/>
          <w:sz w:val="28"/>
          <w:szCs w:val="28"/>
        </w:rPr>
        <w:t>иные</w:t>
      </w:r>
      <w:r w:rsidRPr="00D967BF">
        <w:rPr>
          <w:rFonts w:ascii="Times New Roman" w:hAnsi="Times New Roman" w:cs="Times New Roman"/>
          <w:sz w:val="28"/>
          <w:szCs w:val="28"/>
        </w:rPr>
        <w:t xml:space="preserve"> издержки работодателей? Оцените такие издержки.</w:t>
      </w:r>
    </w:p>
    <w:p w:rsidR="006F099D" w:rsidRPr="00D967BF" w:rsidRDefault="006F099D" w:rsidP="006F099D">
      <w:pPr>
        <w:pStyle w:val="a3"/>
        <w:jc w:val="both"/>
        <w:rPr>
          <w:rFonts w:ascii="Times New Roman" w:hAnsi="Times New Roman" w:cs="Times New Roman"/>
          <w:sz w:val="28"/>
          <w:szCs w:val="28"/>
        </w:rPr>
      </w:pPr>
    </w:p>
    <w:p w:rsidR="006F099D" w:rsidRPr="00D967BF" w:rsidRDefault="00F704C2" w:rsidP="006F099D">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Иные </w:t>
      </w:r>
      <w:r w:rsidR="006F099D" w:rsidRPr="00D967BF">
        <w:rPr>
          <w:rFonts w:ascii="Times New Roman" w:hAnsi="Times New Roman" w:cs="Times New Roman"/>
          <w:sz w:val="28"/>
          <w:szCs w:val="28"/>
        </w:rPr>
        <w:t>предложения и замечания по дейст</w:t>
      </w:r>
      <w:r>
        <w:rPr>
          <w:rFonts w:ascii="Times New Roman" w:hAnsi="Times New Roman" w:cs="Times New Roman"/>
          <w:sz w:val="28"/>
          <w:szCs w:val="28"/>
        </w:rPr>
        <w:t xml:space="preserve">вующему нормативному правовому </w:t>
      </w:r>
      <w:r w:rsidR="006F099D" w:rsidRPr="00D967BF">
        <w:rPr>
          <w:rFonts w:ascii="Times New Roman" w:hAnsi="Times New Roman" w:cs="Times New Roman"/>
          <w:sz w:val="28"/>
          <w:szCs w:val="28"/>
        </w:rPr>
        <w:t>акту.</w:t>
      </w:r>
    </w:p>
    <w:p w:rsidR="006F099D" w:rsidRPr="00EB4FA1" w:rsidRDefault="006F099D" w:rsidP="006F099D">
      <w:pPr>
        <w:autoSpaceDE w:val="0"/>
        <w:autoSpaceDN w:val="0"/>
        <w:adjustRightInd w:val="0"/>
        <w:ind w:left="2124" w:firstLine="708"/>
        <w:outlineLvl w:val="0"/>
        <w:rPr>
          <w:color w:val="000000"/>
          <w:sz w:val="28"/>
        </w:rPr>
      </w:pPr>
      <w:r w:rsidRPr="00D967BF">
        <w:rPr>
          <w:rFonts w:ascii="Times New Roman" w:hAnsi="Times New Roman" w:cs="Times New Roman"/>
          <w:color w:val="000000"/>
          <w:sz w:val="28"/>
        </w:rPr>
        <w:t>_______________</w:t>
      </w:r>
      <w:r>
        <w:rPr>
          <w:color w:val="000000"/>
          <w:sz w:val="28"/>
        </w:rPr>
        <w:t>___</w:t>
      </w:r>
    </w:p>
    <w:p w:rsidR="006F099D" w:rsidRPr="00CF2D8C" w:rsidRDefault="006F099D" w:rsidP="006F099D">
      <w:pPr>
        <w:ind w:left="567" w:hanging="567"/>
        <w:rPr>
          <w:rFonts w:ascii="Times New Roman" w:hAnsi="Times New Roman" w:cs="Times New Roman"/>
          <w:i/>
          <w:sz w:val="24"/>
          <w:szCs w:val="24"/>
        </w:rPr>
      </w:pPr>
    </w:p>
    <w:p w:rsidR="006F099D" w:rsidRDefault="006F099D"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8065DD">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151082" w:rsidRDefault="00151082" w:rsidP="00164B5B">
      <w:pPr>
        <w:autoSpaceDE w:val="0"/>
        <w:autoSpaceDN w:val="0"/>
        <w:adjustRightInd w:val="0"/>
        <w:spacing w:before="108" w:after="108" w:line="240" w:lineRule="auto"/>
        <w:outlineLvl w:val="0"/>
        <w:rPr>
          <w:rFonts w:ascii="Times New Roman" w:hAnsi="Times New Roman" w:cs="Times New Roman"/>
          <w:b/>
          <w:bCs/>
          <w:color w:val="26282F"/>
          <w:sz w:val="28"/>
          <w:szCs w:val="28"/>
        </w:rPr>
      </w:pPr>
    </w:p>
    <w:p w:rsidR="00A224BE" w:rsidRDefault="00F704C2" w:rsidP="00164B5B">
      <w:pPr>
        <w:pStyle w:val="ConsPlusTitle"/>
        <w:widowControl/>
        <w:tabs>
          <w:tab w:val="left" w:pos="5877"/>
        </w:tabs>
        <w:jc w:val="center"/>
        <w:outlineLvl w:val="0"/>
        <w:rPr>
          <w:rFonts w:ascii="Times New Roman" w:hAnsi="Times New Roman" w:cs="Times New Roman"/>
          <w:sz w:val="28"/>
          <w:szCs w:val="28"/>
        </w:rPr>
        <w:sectPr w:rsidR="00A224BE" w:rsidSect="00164B5B">
          <w:pgSz w:w="11900" w:h="16800"/>
          <w:pgMar w:top="1134" w:right="1134" w:bottom="1134" w:left="567" w:header="720" w:footer="720" w:gutter="0"/>
          <w:cols w:space="720"/>
          <w:noEndnote/>
          <w:docGrid w:linePitch="299"/>
        </w:sectPr>
      </w:pPr>
      <w:r>
        <w:rPr>
          <w:rFonts w:ascii="Times New Roman" w:hAnsi="Times New Roman" w:cs="Times New Roman"/>
          <w:b w:val="0"/>
          <w:sz w:val="28"/>
          <w:szCs w:val="28"/>
        </w:rPr>
        <w:t xml:space="preserve">                     </w:t>
      </w:r>
      <w:r w:rsidR="00164B5B">
        <w:rPr>
          <w:rFonts w:ascii="Times New Roman" w:hAnsi="Times New Roman" w:cs="Times New Roman"/>
          <w:b w:val="0"/>
          <w:sz w:val="28"/>
          <w:szCs w:val="28"/>
        </w:rPr>
        <w:t xml:space="preserve">                      </w:t>
      </w:r>
    </w:p>
    <w:p w:rsidR="0092318F" w:rsidRPr="0092318F" w:rsidRDefault="0092318F" w:rsidP="0092318F">
      <w:pPr>
        <w:spacing w:after="0" w:line="240" w:lineRule="auto"/>
        <w:ind w:right="-1"/>
        <w:jc w:val="right"/>
        <w:rPr>
          <w:rFonts w:ascii="Times New Roman" w:eastAsia="Times New Roman" w:hAnsi="Times New Roman" w:cs="Times New Roman"/>
          <w:sz w:val="28"/>
          <w:szCs w:val="28"/>
          <w:lang w:eastAsia="ru-RU"/>
        </w:rPr>
      </w:pPr>
      <w:r w:rsidRPr="0092318F">
        <w:rPr>
          <w:rFonts w:ascii="Times New Roman" w:eastAsia="Times New Roman" w:hAnsi="Times New Roman" w:cs="Times New Roman"/>
          <w:sz w:val="28"/>
          <w:szCs w:val="28"/>
          <w:lang w:eastAsia="ru-RU"/>
        </w:rPr>
        <w:lastRenderedPageBreak/>
        <w:t>Проект</w:t>
      </w:r>
    </w:p>
    <w:p w:rsidR="0092318F" w:rsidRPr="0092318F" w:rsidRDefault="0092318F" w:rsidP="0092318F">
      <w:pPr>
        <w:spacing w:after="0" w:line="240" w:lineRule="auto"/>
        <w:ind w:right="5102"/>
        <w:jc w:val="both"/>
        <w:rPr>
          <w:rFonts w:ascii="Times New Roman" w:eastAsia="Times New Roman" w:hAnsi="Times New Roman" w:cs="Times New Roman"/>
          <w:sz w:val="28"/>
          <w:szCs w:val="28"/>
          <w:lang w:eastAsia="ru-RU"/>
        </w:rPr>
      </w:pPr>
    </w:p>
    <w:p w:rsidR="0092318F" w:rsidRPr="0092318F" w:rsidRDefault="0092318F" w:rsidP="0092318F">
      <w:pPr>
        <w:spacing w:after="0" w:line="240" w:lineRule="auto"/>
        <w:ind w:right="-1"/>
        <w:jc w:val="center"/>
        <w:rPr>
          <w:rFonts w:ascii="Times New Roman" w:eastAsia="Times New Roman" w:hAnsi="Times New Roman" w:cs="Times New Roman"/>
          <w:sz w:val="28"/>
          <w:szCs w:val="28"/>
          <w:lang w:eastAsia="ru-RU"/>
        </w:rPr>
      </w:pPr>
      <w:r w:rsidRPr="0092318F">
        <w:rPr>
          <w:rFonts w:ascii="Times New Roman" w:eastAsia="Times New Roman" w:hAnsi="Times New Roman" w:cs="Times New Roman"/>
          <w:sz w:val="28"/>
          <w:szCs w:val="28"/>
          <w:lang w:eastAsia="ru-RU"/>
        </w:rPr>
        <w:t>КАБИНЕТ МИНИСТРОВ РЕСПУБЛИКИ ТАТАРСТАН</w:t>
      </w:r>
    </w:p>
    <w:p w:rsidR="0092318F" w:rsidRPr="0092318F" w:rsidRDefault="0092318F" w:rsidP="0092318F">
      <w:pPr>
        <w:spacing w:after="0" w:line="240" w:lineRule="auto"/>
        <w:ind w:right="-1"/>
        <w:jc w:val="center"/>
        <w:rPr>
          <w:rFonts w:ascii="Times New Roman" w:eastAsia="Times New Roman" w:hAnsi="Times New Roman" w:cs="Times New Roman"/>
          <w:sz w:val="28"/>
          <w:szCs w:val="28"/>
          <w:lang w:eastAsia="ru-RU"/>
        </w:rPr>
      </w:pPr>
      <w:r w:rsidRPr="0092318F">
        <w:rPr>
          <w:rFonts w:ascii="Times New Roman" w:eastAsia="Times New Roman" w:hAnsi="Times New Roman" w:cs="Times New Roman"/>
          <w:sz w:val="28"/>
          <w:szCs w:val="28"/>
          <w:lang w:eastAsia="ru-RU"/>
        </w:rPr>
        <w:t>ПОСТАНОВЛЕНИЕ</w:t>
      </w:r>
    </w:p>
    <w:p w:rsidR="0092318F" w:rsidRPr="0092318F" w:rsidRDefault="0092318F" w:rsidP="0092318F">
      <w:pPr>
        <w:spacing w:after="0" w:line="240" w:lineRule="auto"/>
        <w:ind w:right="-1"/>
        <w:jc w:val="center"/>
        <w:rPr>
          <w:rFonts w:ascii="Times New Roman" w:eastAsia="Times New Roman" w:hAnsi="Times New Roman" w:cs="Times New Roman"/>
          <w:sz w:val="28"/>
          <w:szCs w:val="28"/>
          <w:lang w:eastAsia="ru-RU"/>
        </w:rPr>
      </w:pPr>
    </w:p>
    <w:p w:rsidR="0092318F" w:rsidRPr="0092318F" w:rsidRDefault="0092318F" w:rsidP="0092318F">
      <w:pPr>
        <w:spacing w:after="0" w:line="240" w:lineRule="auto"/>
        <w:ind w:right="-1"/>
        <w:jc w:val="center"/>
        <w:rPr>
          <w:rFonts w:ascii="Times New Roman" w:eastAsia="Times New Roman" w:hAnsi="Times New Roman" w:cs="Times New Roman"/>
          <w:sz w:val="28"/>
          <w:szCs w:val="28"/>
          <w:lang w:eastAsia="ru-RU"/>
        </w:rPr>
      </w:pPr>
      <w:r w:rsidRPr="0092318F">
        <w:rPr>
          <w:rFonts w:ascii="Times New Roman" w:eastAsia="Times New Roman" w:hAnsi="Times New Roman" w:cs="Times New Roman"/>
          <w:sz w:val="28"/>
          <w:szCs w:val="28"/>
          <w:lang w:eastAsia="ru-RU"/>
        </w:rPr>
        <w:t>от _____ _____ 2024</w:t>
      </w:r>
      <w:r w:rsidRPr="0092318F">
        <w:rPr>
          <w:rFonts w:ascii="Times New Roman" w:eastAsia="Times New Roman" w:hAnsi="Times New Roman" w:cs="Times New Roman"/>
          <w:sz w:val="28"/>
          <w:szCs w:val="28"/>
          <w:lang w:eastAsia="ru-RU"/>
        </w:rPr>
        <w:tab/>
        <w:t xml:space="preserve">                  № _______</w:t>
      </w:r>
    </w:p>
    <w:p w:rsidR="0092318F" w:rsidRPr="0092318F" w:rsidRDefault="0092318F" w:rsidP="0092318F">
      <w:pPr>
        <w:spacing w:after="0" w:line="240" w:lineRule="auto"/>
        <w:ind w:right="-1"/>
        <w:jc w:val="center"/>
        <w:rPr>
          <w:rFonts w:ascii="Times New Roman" w:eastAsia="Times New Roman" w:hAnsi="Times New Roman" w:cs="Times New Roman"/>
          <w:sz w:val="28"/>
          <w:szCs w:val="28"/>
          <w:lang w:eastAsia="ru-RU"/>
        </w:rPr>
      </w:pPr>
    </w:p>
    <w:p w:rsidR="0092318F" w:rsidRPr="0092318F" w:rsidRDefault="0092318F" w:rsidP="0092318F">
      <w:pPr>
        <w:widowControl w:val="0"/>
        <w:tabs>
          <w:tab w:val="left" w:pos="2835"/>
        </w:tabs>
        <w:autoSpaceDE w:val="0"/>
        <w:autoSpaceDN w:val="0"/>
        <w:spacing w:after="0" w:line="240" w:lineRule="auto"/>
        <w:ind w:right="4819"/>
        <w:jc w:val="both"/>
        <w:rPr>
          <w:rFonts w:ascii="Times New Roman" w:eastAsiaTheme="minorEastAsia" w:hAnsi="Times New Roman" w:cs="Times New Roman"/>
          <w:bCs/>
          <w:sz w:val="28"/>
          <w:szCs w:val="28"/>
          <w:lang w:eastAsia="ru-RU"/>
        </w:rPr>
      </w:pPr>
    </w:p>
    <w:p w:rsidR="0092318F" w:rsidRPr="0092318F" w:rsidRDefault="0092318F" w:rsidP="0092318F">
      <w:pPr>
        <w:widowControl w:val="0"/>
        <w:tabs>
          <w:tab w:val="left" w:pos="2835"/>
          <w:tab w:val="left" w:pos="4111"/>
        </w:tabs>
        <w:autoSpaceDE w:val="0"/>
        <w:autoSpaceDN w:val="0"/>
        <w:spacing w:after="0" w:line="240" w:lineRule="auto"/>
        <w:ind w:right="4252"/>
        <w:jc w:val="both"/>
        <w:rPr>
          <w:rFonts w:ascii="Times New Roman" w:eastAsiaTheme="minorEastAsia" w:hAnsi="Times New Roman" w:cs="Times New Roman"/>
          <w:b/>
          <w:sz w:val="28"/>
          <w:szCs w:val="28"/>
          <w:lang w:eastAsia="ru-RU"/>
        </w:rPr>
      </w:pPr>
      <w:r w:rsidRPr="0092318F">
        <w:rPr>
          <w:rFonts w:ascii="Times New Roman" w:eastAsiaTheme="minorEastAsia" w:hAnsi="Times New Roman" w:cs="Times New Roman"/>
          <w:bCs/>
          <w:sz w:val="28"/>
          <w:szCs w:val="28"/>
          <w:lang w:eastAsia="ru-RU"/>
        </w:rPr>
        <w:t xml:space="preserve">О внесении изменений </w:t>
      </w:r>
      <w:r w:rsidRPr="0092318F">
        <w:rPr>
          <w:rFonts w:ascii="Times New Roman" w:eastAsiaTheme="minorEastAsia" w:hAnsi="Times New Roman" w:cs="Times New Roman"/>
          <w:sz w:val="28"/>
          <w:szCs w:val="28"/>
          <w:lang w:eastAsia="ru-RU"/>
        </w:rPr>
        <w:t>в постановление Кабинета Министров Республики Татарстан от 23.01.2015 № 35 «Об утверждении Порядка предоставления субсидий из бюджета Республики Татарстан на возмещение затрат, связанных с сохранением рабочих мест инвалидов в организациях, в том числе образованных общественными объединениями инвалидов»</w:t>
      </w:r>
      <w:r w:rsidRPr="0092318F">
        <w:rPr>
          <w:rFonts w:ascii="Tahoma" w:eastAsiaTheme="minorEastAsia" w:hAnsi="Tahoma" w:cs="Tahoma"/>
          <w:sz w:val="20"/>
          <w:lang w:eastAsia="ru-RU"/>
        </w:rPr>
        <w:br/>
      </w:r>
    </w:p>
    <w:p w:rsidR="0092318F" w:rsidRPr="0092318F" w:rsidRDefault="0092318F" w:rsidP="0092318F">
      <w:pPr>
        <w:widowControl w:val="0"/>
        <w:tabs>
          <w:tab w:val="left" w:pos="2835"/>
          <w:tab w:val="left" w:pos="4111"/>
        </w:tabs>
        <w:autoSpaceDE w:val="0"/>
        <w:autoSpaceDN w:val="0"/>
        <w:spacing w:after="0" w:line="240" w:lineRule="auto"/>
        <w:ind w:right="4252"/>
        <w:jc w:val="both"/>
        <w:rPr>
          <w:rFonts w:ascii="Times New Roman" w:eastAsiaTheme="minorEastAsia" w:hAnsi="Times New Roman" w:cs="Times New Roman"/>
          <w:b/>
          <w:sz w:val="28"/>
          <w:szCs w:val="28"/>
          <w:lang w:eastAsia="ru-RU"/>
        </w:rPr>
      </w:pPr>
    </w:p>
    <w:p w:rsidR="0092318F" w:rsidRPr="0092318F" w:rsidRDefault="0092318F" w:rsidP="0092318F">
      <w:pPr>
        <w:widowControl w:val="0"/>
        <w:autoSpaceDE w:val="0"/>
        <w:autoSpaceDN w:val="0"/>
        <w:spacing w:after="0" w:line="240" w:lineRule="auto"/>
        <w:ind w:firstLine="709"/>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Кабинет Министров Республики Татарстан ПОСТАНОВЛЯЕТ:</w:t>
      </w:r>
    </w:p>
    <w:p w:rsidR="0092318F" w:rsidRPr="0092318F" w:rsidRDefault="0092318F" w:rsidP="0092318F">
      <w:pPr>
        <w:widowControl w:val="0"/>
        <w:autoSpaceDE w:val="0"/>
        <w:autoSpaceDN w:val="0"/>
        <w:spacing w:after="0" w:line="240" w:lineRule="auto"/>
        <w:ind w:firstLine="709"/>
        <w:rPr>
          <w:rFonts w:ascii="Times New Roman" w:eastAsiaTheme="minorEastAsia" w:hAnsi="Times New Roman" w:cs="Times New Roman"/>
          <w:b/>
          <w:sz w:val="28"/>
          <w:szCs w:val="28"/>
          <w:lang w:eastAsia="ru-RU"/>
        </w:rPr>
      </w:pP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1. Внести в постановление Кабинета Министров Республики Татарстан от 23.01.2015 № 35 «Об утверждении Порядка предоставления субсидий из бюджета Республики Татарстан на возмещение затрат, связанных с сохранением рабочих мест инвалидов в организациях, в том числе образованных общественными объединениями инвалидов» (с изменениями, внесенными постановлениями Кабинета Министров Республики Татарстан от 18.07.2015 № 524, от 17.12.2015 № 959, от 30.12.2017 № 1140, от 15.06.2020       № 490, от 12.02.2021 № 73, от 20.06.2022 № 591, от 24.11.2022 № 1260, от 10.02.2023 № 127, от 01.06.2023 № 667, от 07.10.2023 № 1260) следующие изменения:</w:t>
      </w: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наименование после слова «сохранением» дополнить словами «на территории Республики Татарстан»;</w:t>
      </w: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преамбулу изложить в следующей редакции:</w:t>
      </w: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«В целях реализации государственной программы Республики Татарстан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 Кабинет Министров Республики Татарстан ПОСТАНОВЛЯЕТ:»;</w:t>
      </w: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0" w:name="P37"/>
      <w:bookmarkEnd w:id="0"/>
      <w:r w:rsidRPr="0092318F">
        <w:rPr>
          <w:rFonts w:ascii="Times New Roman" w:eastAsiaTheme="minorEastAsia" w:hAnsi="Times New Roman" w:cs="Times New Roman"/>
          <w:sz w:val="28"/>
          <w:szCs w:val="28"/>
          <w:lang w:eastAsia="ru-RU"/>
        </w:rPr>
        <w:t>в пункте 1 наименование после слова «сохранением» дополнить словами «на территории Республики Татарстан»;</w:t>
      </w: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 xml:space="preserve">Порядок предоставления субсидий из бюджета Республики Татарстан на возмещение затрат, связанных с сохранением рабочих мест инвалидов в </w:t>
      </w:r>
      <w:r w:rsidRPr="0092318F">
        <w:rPr>
          <w:rFonts w:ascii="Times New Roman" w:eastAsiaTheme="minorEastAsia" w:hAnsi="Times New Roman" w:cs="Times New Roman"/>
          <w:sz w:val="28"/>
          <w:szCs w:val="28"/>
          <w:lang w:eastAsia="ru-RU"/>
        </w:rPr>
        <w:lastRenderedPageBreak/>
        <w:t>организациях, в том числе образованных общественными объединениями инвалидов,</w:t>
      </w:r>
      <w:r w:rsidRPr="0092318F">
        <w:rPr>
          <w:rFonts w:ascii="Calibri" w:eastAsiaTheme="minorEastAsia" w:hAnsi="Calibri" w:cs="Calibri"/>
          <w:lang w:eastAsia="ru-RU"/>
        </w:rPr>
        <w:t xml:space="preserve"> </w:t>
      </w:r>
      <w:r w:rsidRPr="0092318F">
        <w:rPr>
          <w:rFonts w:ascii="Times New Roman" w:eastAsiaTheme="minorEastAsia" w:hAnsi="Times New Roman" w:cs="Times New Roman"/>
          <w:sz w:val="28"/>
          <w:szCs w:val="28"/>
          <w:lang w:eastAsia="ru-RU"/>
        </w:rPr>
        <w:t>утвержденный указанным постановлением, изложить в новой редакции (прилагается).</w:t>
      </w: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2. Установить, что настоящее постановление вступает в силу с 1 января 2025 года.</w:t>
      </w:r>
    </w:p>
    <w:p w:rsidR="0092318F" w:rsidRPr="0092318F" w:rsidRDefault="0092318F" w:rsidP="0092318F">
      <w:pPr>
        <w:spacing w:after="0" w:line="240" w:lineRule="auto"/>
      </w:pP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92318F" w:rsidRPr="0092318F" w:rsidRDefault="0092318F" w:rsidP="009231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Премьер-министр</w:t>
      </w:r>
    </w:p>
    <w:p w:rsidR="0092318F" w:rsidRPr="0092318F" w:rsidRDefault="0092318F" w:rsidP="009231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Республики Татарстан                                                                       А.В.Песошин</w:t>
      </w:r>
    </w:p>
    <w:p w:rsidR="0092318F" w:rsidRPr="0092318F" w:rsidRDefault="0092318F" w:rsidP="0092318F">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br w:type="page"/>
      </w:r>
    </w:p>
    <w:p w:rsidR="0092318F" w:rsidRPr="0092318F" w:rsidRDefault="0092318F" w:rsidP="0092318F">
      <w:pPr>
        <w:spacing w:after="0" w:line="240" w:lineRule="auto"/>
        <w:ind w:left="5670"/>
        <w:rPr>
          <w:rFonts w:ascii="Times New Roman" w:eastAsia="Calibri" w:hAnsi="Times New Roman" w:cs="Times New Roman"/>
          <w:sz w:val="28"/>
          <w:szCs w:val="28"/>
        </w:rPr>
      </w:pPr>
      <w:r w:rsidRPr="0092318F">
        <w:rPr>
          <w:rFonts w:ascii="Times New Roman" w:eastAsia="Calibri" w:hAnsi="Times New Roman" w:cs="Times New Roman"/>
          <w:sz w:val="28"/>
          <w:szCs w:val="28"/>
        </w:rPr>
        <w:lastRenderedPageBreak/>
        <w:t>Утвержден</w:t>
      </w:r>
    </w:p>
    <w:p w:rsidR="0092318F" w:rsidRPr="0092318F" w:rsidRDefault="0092318F" w:rsidP="0092318F">
      <w:pPr>
        <w:spacing w:after="0" w:line="240" w:lineRule="auto"/>
        <w:ind w:firstLine="5670"/>
        <w:rPr>
          <w:rFonts w:ascii="Times New Roman" w:eastAsia="Calibri" w:hAnsi="Times New Roman" w:cs="Times New Roman"/>
          <w:sz w:val="28"/>
          <w:szCs w:val="28"/>
        </w:rPr>
      </w:pPr>
      <w:r w:rsidRPr="0092318F">
        <w:rPr>
          <w:rFonts w:ascii="Times New Roman" w:eastAsia="Calibri" w:hAnsi="Times New Roman" w:cs="Times New Roman"/>
          <w:sz w:val="28"/>
          <w:szCs w:val="28"/>
        </w:rPr>
        <w:t>постановлением</w:t>
      </w:r>
    </w:p>
    <w:p w:rsidR="0092318F" w:rsidRPr="0092318F" w:rsidRDefault="0092318F" w:rsidP="0092318F">
      <w:pPr>
        <w:spacing w:after="0" w:line="240" w:lineRule="auto"/>
        <w:ind w:firstLine="5670"/>
        <w:rPr>
          <w:rFonts w:ascii="Times New Roman" w:eastAsia="Calibri" w:hAnsi="Times New Roman" w:cs="Times New Roman"/>
          <w:sz w:val="28"/>
          <w:szCs w:val="28"/>
        </w:rPr>
      </w:pPr>
      <w:r w:rsidRPr="0092318F">
        <w:rPr>
          <w:rFonts w:ascii="Times New Roman" w:eastAsia="Calibri" w:hAnsi="Times New Roman" w:cs="Times New Roman"/>
          <w:sz w:val="28"/>
          <w:szCs w:val="28"/>
        </w:rPr>
        <w:t>Кабинета Министров</w:t>
      </w:r>
    </w:p>
    <w:p w:rsidR="0092318F" w:rsidRPr="0092318F" w:rsidRDefault="0092318F" w:rsidP="0092318F">
      <w:pPr>
        <w:spacing w:after="0" w:line="240" w:lineRule="auto"/>
        <w:ind w:firstLine="5670"/>
        <w:rPr>
          <w:rFonts w:ascii="Times New Roman" w:eastAsia="Calibri" w:hAnsi="Times New Roman" w:cs="Times New Roman"/>
          <w:sz w:val="28"/>
          <w:szCs w:val="28"/>
        </w:rPr>
      </w:pPr>
      <w:r w:rsidRPr="0092318F">
        <w:rPr>
          <w:rFonts w:ascii="Times New Roman" w:eastAsia="Calibri" w:hAnsi="Times New Roman" w:cs="Times New Roman"/>
          <w:sz w:val="28"/>
          <w:szCs w:val="28"/>
        </w:rPr>
        <w:t>Республики Татарстан</w:t>
      </w:r>
    </w:p>
    <w:p w:rsidR="0092318F" w:rsidRPr="0092318F" w:rsidRDefault="0092318F" w:rsidP="0092318F">
      <w:pPr>
        <w:spacing w:after="0" w:line="240" w:lineRule="auto"/>
        <w:ind w:firstLine="5670"/>
        <w:rPr>
          <w:rFonts w:ascii="Times New Roman" w:eastAsia="Calibri" w:hAnsi="Times New Roman" w:cs="Times New Roman"/>
          <w:sz w:val="28"/>
          <w:szCs w:val="28"/>
        </w:rPr>
      </w:pPr>
      <w:r w:rsidRPr="0092318F">
        <w:rPr>
          <w:rFonts w:ascii="Times New Roman" w:eastAsia="Calibri" w:hAnsi="Times New Roman" w:cs="Times New Roman"/>
          <w:sz w:val="28"/>
          <w:szCs w:val="28"/>
        </w:rPr>
        <w:t>от 23.01.2015 № 35</w:t>
      </w:r>
    </w:p>
    <w:p w:rsidR="0092318F" w:rsidRPr="0092318F" w:rsidRDefault="0092318F" w:rsidP="0092318F">
      <w:pPr>
        <w:spacing w:after="0" w:line="240" w:lineRule="auto"/>
        <w:ind w:firstLine="5670"/>
        <w:outlineLvl w:val="0"/>
        <w:rPr>
          <w:rFonts w:ascii="Times New Roman" w:eastAsia="Calibri" w:hAnsi="Times New Roman" w:cs="Times New Roman"/>
          <w:sz w:val="28"/>
          <w:szCs w:val="28"/>
        </w:rPr>
      </w:pPr>
      <w:r w:rsidRPr="0092318F">
        <w:rPr>
          <w:rFonts w:ascii="Times New Roman" w:eastAsia="Calibri" w:hAnsi="Times New Roman" w:cs="Times New Roman"/>
          <w:sz w:val="28"/>
          <w:szCs w:val="28"/>
        </w:rPr>
        <w:t xml:space="preserve">(в редакции постановления </w:t>
      </w:r>
    </w:p>
    <w:p w:rsidR="0092318F" w:rsidRPr="0092318F" w:rsidRDefault="0092318F" w:rsidP="0092318F">
      <w:pPr>
        <w:spacing w:after="0" w:line="240" w:lineRule="auto"/>
        <w:ind w:firstLine="5670"/>
        <w:outlineLvl w:val="0"/>
        <w:rPr>
          <w:rFonts w:ascii="Times New Roman" w:eastAsia="Calibri" w:hAnsi="Times New Roman" w:cs="Times New Roman"/>
          <w:sz w:val="28"/>
          <w:szCs w:val="28"/>
        </w:rPr>
      </w:pPr>
      <w:r w:rsidRPr="0092318F">
        <w:rPr>
          <w:rFonts w:ascii="Times New Roman" w:eastAsia="Calibri" w:hAnsi="Times New Roman" w:cs="Times New Roman"/>
          <w:sz w:val="28"/>
          <w:szCs w:val="28"/>
        </w:rPr>
        <w:t>Кабинета Министров</w:t>
      </w:r>
    </w:p>
    <w:p w:rsidR="0092318F" w:rsidRPr="0092318F" w:rsidRDefault="0092318F" w:rsidP="0092318F">
      <w:pPr>
        <w:spacing w:after="0" w:line="240" w:lineRule="auto"/>
        <w:ind w:firstLine="5670"/>
        <w:outlineLvl w:val="0"/>
        <w:rPr>
          <w:rFonts w:ascii="Times New Roman" w:eastAsia="Calibri" w:hAnsi="Times New Roman" w:cs="Times New Roman"/>
          <w:sz w:val="28"/>
          <w:szCs w:val="28"/>
        </w:rPr>
      </w:pPr>
      <w:r w:rsidRPr="0092318F">
        <w:rPr>
          <w:rFonts w:ascii="Times New Roman" w:eastAsia="Calibri" w:hAnsi="Times New Roman" w:cs="Times New Roman"/>
          <w:sz w:val="28"/>
          <w:szCs w:val="28"/>
        </w:rPr>
        <w:t>Республики Татарстан</w:t>
      </w:r>
    </w:p>
    <w:p w:rsidR="0092318F" w:rsidRPr="0092318F" w:rsidRDefault="0092318F" w:rsidP="0092318F">
      <w:pPr>
        <w:spacing w:after="0" w:line="240" w:lineRule="auto"/>
        <w:ind w:firstLine="5670"/>
        <w:outlineLvl w:val="0"/>
        <w:rPr>
          <w:rFonts w:ascii="Times New Roman" w:eastAsia="Calibri" w:hAnsi="Times New Roman" w:cs="Times New Roman"/>
          <w:sz w:val="28"/>
          <w:szCs w:val="28"/>
        </w:rPr>
      </w:pPr>
      <w:r w:rsidRPr="0092318F">
        <w:rPr>
          <w:rFonts w:ascii="Times New Roman" w:eastAsia="Calibri" w:hAnsi="Times New Roman" w:cs="Times New Roman"/>
          <w:sz w:val="28"/>
          <w:szCs w:val="28"/>
        </w:rPr>
        <w:t xml:space="preserve">от ________ г. № ___ </w:t>
      </w:r>
    </w:p>
    <w:p w:rsidR="0092318F" w:rsidRPr="0092318F" w:rsidRDefault="0092318F" w:rsidP="0092318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92318F" w:rsidRPr="0092318F" w:rsidRDefault="0092318F" w:rsidP="009231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Порядок</w:t>
      </w:r>
    </w:p>
    <w:p w:rsidR="0092318F" w:rsidRPr="0092318F" w:rsidRDefault="0092318F" w:rsidP="009231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предоставления субсидий из бюджета Республики Татарстан</w:t>
      </w:r>
    </w:p>
    <w:p w:rsidR="0092318F" w:rsidRPr="0092318F" w:rsidRDefault="0092318F" w:rsidP="009231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на возмещение затрат, связанных с сохранением на территории Республики Татарстан рабочих мест инвалидов в организациях, в том числе образованных</w:t>
      </w:r>
    </w:p>
    <w:p w:rsidR="0092318F" w:rsidRPr="0092318F" w:rsidRDefault="0092318F" w:rsidP="0092318F">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общественными объединениями инвалидов</w:t>
      </w:r>
    </w:p>
    <w:p w:rsidR="0092318F" w:rsidRPr="0092318F" w:rsidRDefault="0092318F" w:rsidP="0092318F">
      <w:pPr>
        <w:spacing w:after="0" w:line="240" w:lineRule="auto"/>
      </w:pPr>
    </w:p>
    <w:p w:rsidR="0092318F" w:rsidRPr="0092318F" w:rsidRDefault="0092318F" w:rsidP="0092318F">
      <w:pPr>
        <w:spacing w:after="0" w:line="240" w:lineRule="auto"/>
      </w:pPr>
    </w:p>
    <w:p w:rsidR="0092318F" w:rsidRPr="0092318F" w:rsidRDefault="0092318F" w:rsidP="0092318F">
      <w:pPr>
        <w:spacing w:after="0" w:line="240" w:lineRule="auto"/>
        <w:ind w:firstLine="709"/>
        <w:jc w:val="center"/>
        <w:rPr>
          <w:rFonts w:ascii="Times New Roman" w:hAnsi="Times New Roman" w:cs="Times New Roman"/>
          <w:sz w:val="28"/>
          <w:szCs w:val="28"/>
        </w:rPr>
      </w:pPr>
      <w:r w:rsidRPr="0092318F">
        <w:rPr>
          <w:rFonts w:ascii="Times New Roman" w:hAnsi="Times New Roman" w:cs="Times New Roman"/>
          <w:sz w:val="28"/>
          <w:szCs w:val="28"/>
        </w:rPr>
        <w:t>I. Общие положения</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1.1. Порядок предоставления субсидий из бюджета Республики Татарстан на возмещение затрат, связанных с сохранением рабочих мест инвалидов в организациях, в том числе образованных общественными объединениями инвалидов (далее – субсидия),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направлен на реализацию мероприятий государственной программы Республики Татарстан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1.2. Целью предоставления субсидий является возмещение затрат, связанных с сохранением</w:t>
      </w:r>
      <w:r w:rsidRPr="0092318F">
        <w:rPr>
          <w:sz w:val="16"/>
          <w:szCs w:val="16"/>
        </w:rPr>
        <w:t xml:space="preserve"> </w:t>
      </w:r>
      <w:r w:rsidRPr="0092318F">
        <w:rPr>
          <w:rFonts w:ascii="Times New Roman" w:hAnsi="Times New Roman" w:cs="Times New Roman"/>
          <w:sz w:val="28"/>
          <w:szCs w:val="28"/>
        </w:rPr>
        <w:t>на территории Республики Татарстан рабочих мест инвалидов в организациях, в том числе образованных общественными объединениями инвалидов.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К направлениям расходов (затрат), источником возмещения которых является субсидия, относятся: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затраты на оплату труда инвалидов, занятых на сохраненных рабочих местах;</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затраты по страховым взносам в государственные внебюджетные фонды, уплаченные на инвалидов, занятых на сохраненных рабочих местах;</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1.3. Главным распорядителем средств бюджета Республики Татарстан, предусмотренных на цель, указанную в пункте 1.2 настоящего Порядка, является Министерство труда, занятости и социальной защиты Республики Татарстан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Сведения о субсидии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jc w:val="center"/>
        <w:rPr>
          <w:rFonts w:ascii="Times New Roman" w:hAnsi="Times New Roman" w:cs="Times New Roman"/>
          <w:sz w:val="28"/>
          <w:szCs w:val="28"/>
        </w:rPr>
      </w:pPr>
      <w:r w:rsidRPr="0092318F">
        <w:rPr>
          <w:rFonts w:ascii="Times New Roman" w:hAnsi="Times New Roman" w:cs="Times New Roman"/>
          <w:sz w:val="28"/>
          <w:szCs w:val="28"/>
        </w:rPr>
        <w:t>II. Условия и порядок предоставления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2.1.</w:t>
      </w:r>
      <w:r w:rsidRPr="0092318F">
        <w:t xml:space="preserve"> </w:t>
      </w:r>
      <w:r w:rsidRPr="0092318F">
        <w:rPr>
          <w:rFonts w:ascii="Times New Roman" w:hAnsi="Times New Roman" w:cs="Times New Roman"/>
          <w:sz w:val="28"/>
          <w:szCs w:val="28"/>
        </w:rPr>
        <w:t>Субсидия предоставляется по результатам отбора, проводимого путем запроса предложений (заявок), направленных организациями (за исключением государственных (муниципальных) учреждений), в том числе образованными общественными объединениями инвалидов (далее – участники отбора), на участие в отборе для предоставления субсидии на возмещение затрат, связанных с сохранением рабочих мест инвалидов (далее соответственно – отбор, заявка), исходя из соответствия критериям отбора и очередности поступления заявок на участие в отборе.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2.2. Участники отбора по состоянию на дату рассмотрения заявки и заключения соглашения о предоставлении субсидии должны соответствовать следующим требованиям: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sidRPr="0092318F">
        <w:rPr>
          <w:rFonts w:ascii="Times New Roman" w:hAnsi="Times New Roman" w:cs="Times New Roman"/>
          <w:sz w:val="28"/>
          <w:szCs w:val="28"/>
        </w:rPr>
        <w:lastRenderedPageBreak/>
        <w:t>реализованное через участие в капитале указанных публичных акционерных обществ;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участник отбора не получает средства из бюджета Республики Татарстан на основании иных нормативных правовых актов Республики Татарстан на цель, установленную в пункте 1.2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участник отбора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2.3. Участник отбора должен соответствовать следующим критериям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являться юридическим лицом (за исключением государственных (муниципальных) учреждений)), осуществляющим деятельность на территории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доля инвалидов от общего числа работников участника отбора должна составлять не менее 30 процентов;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доля некомпенсируемых субсидией расходов участников отбора на оплату труда инвалидов в общих расходах на оплату труда должна составлять не менее 25 процентов;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2.4. Размер субсидии</w:t>
      </w:r>
      <w:r w:rsidRPr="0092318F">
        <w:t xml:space="preserve"> </w:t>
      </w:r>
      <w:r w:rsidRPr="0092318F">
        <w:rPr>
          <w:rFonts w:ascii="Times New Roman" w:hAnsi="Times New Roman" w:cs="Times New Roman"/>
          <w:sz w:val="28"/>
          <w:szCs w:val="28"/>
        </w:rPr>
        <w:t>i-му участнику отбора (S</w:t>
      </w:r>
      <w:r w:rsidRPr="0092318F">
        <w:rPr>
          <w:rFonts w:ascii="Times New Roman" w:hAnsi="Times New Roman" w:cs="Times New Roman"/>
          <w:sz w:val="28"/>
          <w:szCs w:val="28"/>
          <w:vertAlign w:val="subscript"/>
        </w:rPr>
        <w:t>i</w:t>
      </w:r>
      <w:r w:rsidRPr="0092318F">
        <w:rPr>
          <w:rFonts w:ascii="Times New Roman" w:hAnsi="Times New Roman" w:cs="Times New Roman"/>
          <w:sz w:val="28"/>
          <w:szCs w:val="28"/>
        </w:rPr>
        <w:t>), определяется по формуле:</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lang w:val="en-US"/>
        </w:rPr>
      </w:pPr>
      <w:r w:rsidRPr="0092318F">
        <w:rPr>
          <w:rFonts w:ascii="Times New Roman" w:hAnsi="Times New Roman" w:cs="Times New Roman"/>
          <w:sz w:val="28"/>
          <w:szCs w:val="28"/>
          <w:lang w:val="en-US"/>
        </w:rPr>
        <w:t>S</w:t>
      </w:r>
      <w:r w:rsidRPr="0092318F">
        <w:rPr>
          <w:vertAlign w:val="subscript"/>
          <w:lang w:val="en-US"/>
        </w:rPr>
        <w:t>i</w:t>
      </w:r>
      <w:r w:rsidRPr="0092318F">
        <w:rPr>
          <w:rFonts w:ascii="Times New Roman" w:hAnsi="Times New Roman" w:cs="Times New Roman"/>
          <w:sz w:val="28"/>
          <w:szCs w:val="28"/>
          <w:lang w:val="en-US"/>
        </w:rPr>
        <w:t xml:space="preserve"> = N</w:t>
      </w:r>
      <w:r w:rsidRPr="0092318F">
        <w:rPr>
          <w:vertAlign w:val="subscript"/>
          <w:lang w:val="en-US"/>
        </w:rPr>
        <w:t>i</w:t>
      </w:r>
      <w:r w:rsidRPr="0092318F">
        <w:rPr>
          <w:rFonts w:ascii="Times New Roman" w:hAnsi="Times New Roman" w:cs="Times New Roman"/>
          <w:sz w:val="28"/>
          <w:szCs w:val="28"/>
          <w:lang w:val="en-US"/>
        </w:rPr>
        <w:t xml:space="preserve"> x C</w:t>
      </w:r>
      <w:r w:rsidRPr="0092318F">
        <w:rPr>
          <w:vertAlign w:val="subscript"/>
          <w:lang w:val="en-US"/>
        </w:rPr>
        <w:t>i</w:t>
      </w:r>
      <w:r w:rsidRPr="0092318F">
        <w:rPr>
          <w:rFonts w:ascii="Times New Roman" w:hAnsi="Times New Roman" w:cs="Times New Roman"/>
          <w:sz w:val="28"/>
          <w:szCs w:val="28"/>
          <w:lang w:val="en-US"/>
        </w:rPr>
        <w:t xml:space="preserve"> x P</w:t>
      </w:r>
      <w:r w:rsidRPr="0092318F">
        <w:rPr>
          <w:vertAlign w:val="subscript"/>
          <w:lang w:val="en-US"/>
        </w:rPr>
        <w:t>i</w:t>
      </w:r>
      <w:r w:rsidRPr="0092318F">
        <w:rPr>
          <w:rFonts w:ascii="Times New Roman" w:hAnsi="Times New Roman" w:cs="Times New Roman"/>
          <w:sz w:val="28"/>
          <w:szCs w:val="28"/>
          <w:lang w:val="en-US"/>
        </w:rPr>
        <w:t>,</w:t>
      </w:r>
    </w:p>
    <w:p w:rsidR="0092318F" w:rsidRPr="0092318F" w:rsidRDefault="0092318F" w:rsidP="0092318F">
      <w:pPr>
        <w:spacing w:after="0" w:line="240" w:lineRule="auto"/>
        <w:ind w:firstLine="709"/>
        <w:jc w:val="both"/>
        <w:rPr>
          <w:rFonts w:ascii="Times New Roman" w:hAnsi="Times New Roman" w:cs="Times New Roman"/>
          <w:sz w:val="28"/>
          <w:szCs w:val="28"/>
          <w:lang w:val="en-US"/>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где: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S</w:t>
      </w:r>
      <w:r w:rsidRPr="0092318F">
        <w:rPr>
          <w:vertAlign w:val="subscript"/>
        </w:rPr>
        <w:t>i</w:t>
      </w:r>
      <w:r w:rsidRPr="0092318F">
        <w:rPr>
          <w:rFonts w:ascii="Times New Roman" w:hAnsi="Times New Roman" w:cs="Times New Roman"/>
          <w:sz w:val="28"/>
          <w:szCs w:val="28"/>
        </w:rPr>
        <w:t xml:space="preserve"> - размер субсидии, рублей;</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N</w:t>
      </w:r>
      <w:r w:rsidRPr="0092318F">
        <w:rPr>
          <w:vertAlign w:val="subscript"/>
        </w:rPr>
        <w:t>i</w:t>
      </w:r>
      <w:r w:rsidRPr="0092318F">
        <w:rPr>
          <w:rFonts w:ascii="Times New Roman" w:hAnsi="Times New Roman" w:cs="Times New Roman"/>
          <w:sz w:val="28"/>
          <w:szCs w:val="28"/>
        </w:rPr>
        <w:t xml:space="preserve"> - численность инвалидов, работающих у участника отбора, на территории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C</w:t>
      </w:r>
      <w:r w:rsidRPr="0092318F">
        <w:rPr>
          <w:vertAlign w:val="subscript"/>
        </w:rPr>
        <w:t>i</w:t>
      </w:r>
      <w:r w:rsidRPr="0092318F">
        <w:rPr>
          <w:rFonts w:ascii="Times New Roman" w:hAnsi="Times New Roman" w:cs="Times New Roman"/>
          <w:sz w:val="28"/>
          <w:szCs w:val="28"/>
        </w:rPr>
        <w:t xml:space="preserve"> - размер возмещения затрат участника отбора на оплату труда инвалидов, равный величине минимального размера оплаты труда, установленного законодательством Российской Федерации, увеличенного на страховые взносы в государственные внебюджетные фонды;</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P</w:t>
      </w:r>
      <w:r w:rsidRPr="0092318F">
        <w:rPr>
          <w:vertAlign w:val="subscript"/>
        </w:rPr>
        <w:t>i</w:t>
      </w:r>
      <w:r w:rsidRPr="0092318F">
        <w:rPr>
          <w:rFonts w:ascii="Times New Roman" w:hAnsi="Times New Roman" w:cs="Times New Roman"/>
          <w:sz w:val="28"/>
          <w:szCs w:val="28"/>
        </w:rPr>
        <w:t xml:space="preserve"> - период возмещения затрат участника отбора на оплату труда инвалидов, месяцев.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2.5. Условием предоставления субсидии является заключение участником отбора, в отношении которого Министерством принято решение о предоставлении субсидии (далее – получатель субсидии), соглашения о предоставлении субсидии в порядке, предусмотренном </w:t>
      </w:r>
      <w:hyperlink r:id="rId11" w:history="1">
        <w:r w:rsidRPr="0092318F">
          <w:rPr>
            <w:rFonts w:ascii="Times New Roman" w:hAnsi="Times New Roman" w:cs="Times New Roman"/>
            <w:color w:val="0563C1" w:themeColor="hyperlink"/>
            <w:sz w:val="28"/>
            <w:szCs w:val="28"/>
            <w:u w:val="single"/>
          </w:rPr>
          <w:t>разделом V</w:t>
        </w:r>
      </w:hyperlink>
      <w:r w:rsidRPr="0092318F">
        <w:rPr>
          <w:rFonts w:ascii="Times New Roman" w:hAnsi="Times New Roman" w:cs="Times New Roman"/>
          <w:sz w:val="28"/>
          <w:szCs w:val="28"/>
        </w:rPr>
        <w:t xml:space="preserve"> настоящего Порядка, и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2" w:history="1">
        <w:r w:rsidRPr="0092318F">
          <w:rPr>
            <w:rFonts w:ascii="Times New Roman" w:hAnsi="Times New Roman" w:cs="Times New Roman"/>
            <w:color w:val="0563C1" w:themeColor="hyperlink"/>
            <w:sz w:val="28"/>
            <w:szCs w:val="28"/>
            <w:u w:val="single"/>
          </w:rPr>
          <w:t>статьями 268</w:t>
        </w:r>
        <w:r w:rsidRPr="0092318F">
          <w:rPr>
            <w:rFonts w:ascii="Times New Roman" w:hAnsi="Times New Roman" w:cs="Times New Roman"/>
            <w:color w:val="0563C1" w:themeColor="hyperlink"/>
            <w:sz w:val="28"/>
            <w:szCs w:val="28"/>
            <w:u w:val="single"/>
            <w:vertAlign w:val="superscript"/>
          </w:rPr>
          <w:t>1</w:t>
        </w:r>
      </w:hyperlink>
      <w:r w:rsidRPr="0092318F">
        <w:rPr>
          <w:rFonts w:ascii="Times New Roman" w:hAnsi="Times New Roman" w:cs="Times New Roman"/>
          <w:sz w:val="28"/>
          <w:szCs w:val="28"/>
        </w:rPr>
        <w:t xml:space="preserve"> и </w:t>
      </w:r>
      <w:hyperlink r:id="rId13" w:history="1">
        <w:r w:rsidRPr="0092318F">
          <w:rPr>
            <w:rFonts w:ascii="Times New Roman" w:hAnsi="Times New Roman" w:cs="Times New Roman"/>
            <w:color w:val="0563C1" w:themeColor="hyperlink"/>
            <w:sz w:val="28"/>
            <w:szCs w:val="28"/>
            <w:u w:val="single"/>
          </w:rPr>
          <w:t>269</w:t>
        </w:r>
        <w:r w:rsidRPr="0092318F">
          <w:rPr>
            <w:rFonts w:ascii="Times New Roman" w:hAnsi="Times New Roman" w:cs="Times New Roman"/>
            <w:color w:val="0563C1" w:themeColor="hyperlink"/>
            <w:sz w:val="28"/>
            <w:szCs w:val="28"/>
            <w:u w:val="single"/>
            <w:vertAlign w:val="superscript"/>
          </w:rPr>
          <w:t>2</w:t>
        </w:r>
      </w:hyperlink>
      <w:r w:rsidRPr="0092318F">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jc w:val="center"/>
        <w:rPr>
          <w:rFonts w:ascii="Times New Roman" w:hAnsi="Times New Roman" w:cs="Times New Roman"/>
          <w:sz w:val="28"/>
          <w:szCs w:val="28"/>
        </w:rPr>
      </w:pPr>
      <w:r w:rsidRPr="0092318F">
        <w:rPr>
          <w:rFonts w:ascii="Times New Roman" w:hAnsi="Times New Roman" w:cs="Times New Roman"/>
          <w:sz w:val="28"/>
          <w:szCs w:val="28"/>
        </w:rPr>
        <w:t>III. Порядок проведения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 Отбор осуществляется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3.2. Объявление о проведении отбора формируется Министерством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Министерства (уполномоченного им лица).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3.3. Объявление о проведении отбора размещается на едином портале, а также на официальном сайте Министерства в информационно-телекоммуникационной сети «Интернет» (далее – официальный сайт) в пятидневный срок, исчисляемый в рабочих днях, со дня принятия Министерством решения о проведении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объявлении о проведении отбора указываются: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сроки проведения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дата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результат предоставления субсидии в соответствии с пунктом 6.1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требования к участникам отбора, определенные в соответствии с пунктом 2.2 настоящего Порядка, которым участники отбора должны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критерии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порядок подачи заявок и требования, предъявляемые к форме и содержанию заявок, в соответствии с пунктами 3.5 - 3.6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правила рассмотрения заявок в соответствии с пунктами 3.11 - 3.12 настоящего Порядка; </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порядок возврата заявок на доработку;</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порядок отклонения заявок, а также информация об основаниях их отклонения в соответствии с пунктом 3.13 настоящего Порядка;</w:t>
      </w:r>
    </w:p>
    <w:p w:rsidR="0092318F" w:rsidRPr="0092318F" w:rsidRDefault="0092318F" w:rsidP="0092318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92318F">
        <w:rPr>
          <w:rFonts w:ascii="Times New Roman" w:eastAsiaTheme="minorEastAsia" w:hAnsi="Times New Roman" w:cs="Times New Roman"/>
          <w:sz w:val="28"/>
          <w:szCs w:val="28"/>
          <w:lang w:eastAsia="ru-RU"/>
        </w:rPr>
        <w:t>объем распределяемой субсидии в рамках отбора, порядок расчета размера субсидии,</w:t>
      </w:r>
      <w:r w:rsidRPr="0092318F">
        <w:t xml:space="preserve"> </w:t>
      </w:r>
      <w:r w:rsidRPr="0092318F">
        <w:rPr>
          <w:rFonts w:ascii="Times New Roman" w:eastAsiaTheme="minorEastAsia" w:hAnsi="Times New Roman" w:cs="Times New Roman"/>
          <w:sz w:val="28"/>
          <w:szCs w:val="28"/>
          <w:lang w:eastAsia="ru-RU"/>
        </w:rPr>
        <w:t>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порядок предоставления разъяснений положений объявления о проведении отбора, даты начала и окончания срока такого предоставления;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срок, в течение которого победитель (победители) отбора должен подписать соглашение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условия признания победителя (победителей) отбора уклонившимся от заключения соглашения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сроки размещения протокола подведения итогов отбора (документа об итогах проведения отбора) на едином портале и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3.4. Участники отбора со дня размещения объявления о проведении отбора на едином портале и не позднее чем за пять рабочих дней до даты окончания срока подачи заявок на участие в отборе, вправе направить в Министерство не более двух запросов о разъяснении положений объявления о проведении отбора путем формирования в системе «Электронный бюджет» соответствующих запросов. </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Доступ к разъяснению, формируемому в системе «Электронный бюджет» в соответствии с абзацем вторым настоящего пункта, предоставляется всем участникам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3.5. Для участия в отборе с целью получения субсидии участники отбора формируют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а также следующих электронных копий документов: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табеля учета рабочего времени;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расчетной ведомости (о начисленной сумме заработной платы);</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расчета начислений по страховым взносам в государственные внебюджетные фонды, составленного в произвольной форме;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платежной ведомости (о выплаченной сумме заработной платы) или платежного поручения о перечислении суммы заработной платы на лицевые счета инвалидов в кредитных организациях;</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платежного поручения о перечислении страховых взносов в государственные внебюджетные фонды.</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3.6. Заявка должна содержать следующие сведения: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а) информацию об участнике отбора: </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полное и сокращенное наименование;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идентификационный номер налогоплательщика;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основной государственный регистрационный номер;</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дата и код причины постановки на учет в налоговом органе;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дата государственной регистрации;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адрес юридического лица;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информация о руководителе (фамилия, имя, отчество (при наличии), должность, телефон);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б) электронные копии документов, подтверждающие соответствие участника отбора критериям, установленным пунктом 2.3 настоящего Порядка, учредительных документов, а также документов о внесении всех изменений и дополнений в них, подписанные руководителем юридического лица (участника отбора), индивидуальным предпринимателем (участником отбора) и скрепленные печатью (при наличии).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в) предлагаемые участником отбора значения результата предоставления субсидии и размер запрашиваемой субсидии, в том числе расчет размера субсидии с обоснованиями размера соответствующих затрат в соответствии с пунктом 2.4 настоящего Порядка. </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несут участники отбора в соответствии с законодательством Российской Федерации.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3.7. В период до истечения срока приема заявок участник отбора имеет право по письменному заявлению в произвольной форме отозвать заявку, в том числе с целью внесения изменений в заявку и подачи новой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Участник отбора вносит изменения в заявку (в том числе ее доработку) и (или) в представленные с заявкой электронные копии документов, путем заполнения соответствующих экранных форм веб-интерфейса системы «Электронный бюджет» и (или) представления в систему «Электронный бюджет» электронных копий документов.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Решение о внесении изменений в заявку или об отзыве заявки принимается участником отбора самостоятельно.</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Изменение участником отбора заявки (в том числе ее доработка) или уведомление о ее отзыве участником отбора являются действительными, если ее изменение (доработка) осуществлено путем подачи участником отбора новой заявки или уведомление о ее отзыве получено Министерством до истечения срока подачи заявок.</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3.8. Датой представления участником отбора заявки считаются день подписания участником отбора заявки с присвоением ей регистрационного номера в системе «Электронный бюджет».</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3.9.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Министерству открывается доступ к поданным участниками отбора заявкам для их рассмотрения.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1) регистрационный номер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2) дата и время поступления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 полное наименование участника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4) адрес юридического лица;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 запрашиваемый участником отбора размер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3.11. Заявка и документы рассматриваются Министерством в течение 10 рабочих дней со дня окончания срока приема заявок на предмет их соответствия требованиям, предусмотренным в объявлении о проведении отбора и пункте 3.3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Проверка участника отбора на соответствие требованиям, определенным пунктом 2.2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2.2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Подтверждение соответствия участника отбора требованиям, определенным в соответствии с пунктом 2.2 настоящего Порядка, в случае </w:t>
      </w:r>
      <w:r w:rsidRPr="0092318F">
        <w:rPr>
          <w:rFonts w:ascii="Times New Roman" w:hAnsi="Times New Roman" w:cs="Times New Roman"/>
          <w:sz w:val="28"/>
          <w:szCs w:val="28"/>
        </w:rPr>
        <w:lastRenderedPageBreak/>
        <w:t>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Поступившие заявки ранжируются исходя из очередности поступления заявок.</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3.12.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3.13. Заявка отклоняется в случае наличия следующих оснований:</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несоответствие участников отбора требованиям</w:t>
      </w:r>
      <w:r w:rsidRPr="0092318F">
        <w:t xml:space="preserve"> </w:t>
      </w:r>
      <w:r w:rsidRPr="0092318F">
        <w:rPr>
          <w:rFonts w:ascii="Times New Roman" w:hAnsi="Times New Roman" w:cs="Times New Roman"/>
          <w:sz w:val="28"/>
          <w:szCs w:val="28"/>
        </w:rPr>
        <w:t>и критериям, установленными пунктами 2.2-2.3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или уполномоченным им лицом в системе «Электронный бюджет», а также размещается на едином портале не позднее одного рабочего дня, следующего за днем его подписания.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3.15. Отбор признается несостоявшимся в следующих случаях:</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а) по окончании срока подачи заявок не подано ни одной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б) по результатам рассмотрения заявок отклонены все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протокол подведения итогов отбора включаются следующие сведения: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1) дата, время и место проведения рассмотрения заявок;</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2) информация об участниках отбора, заявки которых были рассмотрены;</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4) 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Протокол подведения итогов отбора также размещается Министерством на официальном сайте Министерства в информационно-телекоммуникационной сети «Интернет» не позднее 14-го календарного дня, следующего за днем определения победителя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3.17. Субсидия распределяется между победителями отбора в порядке очередности поданных ими заявок исходя из общего объема распределяемой субсидии в рамках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3.18. Министерство в трехдневный срок, исчисляемый в рабочих днях, со дня размещения в системе «Электронный бюджет» протокола подведения итогов отбора, принимает решение о предоставлении или об отказе в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3.19. Основаниями для отказа получателю субсидии в предоставлении субсидии являются: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несоответствие представленных получателем субсидии документов требованиям, определенным подпунктами «б», «в» пункта 3.6 настоящего Порядка, или непредставление (представление не в полном объеме) указанных документов;</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jc w:val="center"/>
        <w:rPr>
          <w:rFonts w:ascii="Times New Roman" w:hAnsi="Times New Roman" w:cs="Times New Roman"/>
          <w:sz w:val="28"/>
          <w:szCs w:val="28"/>
        </w:rPr>
      </w:pPr>
      <w:r w:rsidRPr="0092318F">
        <w:rPr>
          <w:rFonts w:ascii="Times New Roman" w:hAnsi="Times New Roman" w:cs="Times New Roman"/>
          <w:sz w:val="28"/>
          <w:szCs w:val="28"/>
        </w:rPr>
        <w:t>IV. Отмена проведения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4.1. Министерство вправе отменить проведение отбора в случае уменьшения (отзыва) Министерству ранее доведенных лимитов бюджетных обязательств на цель, указанную в пункте 1.2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Размещение Министерством объявления об отмене проведения отбора на едином портале осуществляется не позднее чем за один рабочий день до даты окончания срока подачи заявок участниками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4.2. 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4.3. Участники отбора, подавшие заявки, информируются об отмене проведения отбора в системе «Электронный бюджет».</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4.4. Отбор считается отмененным со дня размещения объявления о его отмене на едином портале.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4.5. После окончания срока отмены проведения отбора в соответствии с пунктом 4.1 настоящего Порядка и до заключения соглашения о предоставлении субсидии с победителем (победителями)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V. Порядок заключения соглашения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5.1. По результатам отбора Министерством с победителем (победителями) отбора заключается соглашение о предоставлении субсидии в соответствии с типовой формой, установленной Министерством финансов Республики Татарстан, не позднее 14-го рабочего дня со дня принятия решения о предоставлении субсидии получателям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Соглашение о предоставлении субсидии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о предоставлении субсидии, предусматривающее согласование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предоставлении субсидии, в соответствии с типовыми формами, установленными Министерством финансов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5.2. Получатели субсидии в течение пяти рабочих дней со дня формирования Министерством в системе «Электронный бюджет» соглашения о предоставлении субсидии должны осуществить подписание соглашения о предоставлении субсидии усиленными квалифицированными электронными подписями лиц, имеющих право действовать от имени получателя субсидии, посредством системы «Электронный бюджет».</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Если в срок, указанный в абзаце первом настоящего пункта, получателями субсидии не произведено подписание посредством системы </w:t>
      </w:r>
      <w:r w:rsidRPr="0092318F">
        <w:rPr>
          <w:rFonts w:ascii="Times New Roman" w:hAnsi="Times New Roman" w:cs="Times New Roman"/>
          <w:sz w:val="28"/>
          <w:szCs w:val="28"/>
        </w:rPr>
        <w:lastRenderedPageBreak/>
        <w:t>«Электронный бюджет» соглашения о предоставлении субсидии, получатели субсидии считаются уклонившимися от заключения соглашения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5.3. 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которое заключается в соответствии с типовыми формами, установленными Министерством</w:t>
      </w:r>
      <w:r w:rsidRPr="0092318F">
        <w:rPr>
          <w:rFonts w:ascii="Times New Roman" w:hAnsi="Times New Roman" w:cs="Times New Roman"/>
          <w:b/>
          <w:sz w:val="28"/>
          <w:szCs w:val="28"/>
          <w:u w:val="single"/>
        </w:rPr>
        <w:t xml:space="preserve"> </w:t>
      </w:r>
      <w:r w:rsidRPr="0092318F">
        <w:rPr>
          <w:rFonts w:ascii="Times New Roman" w:hAnsi="Times New Roman" w:cs="Times New Roman"/>
          <w:sz w:val="28"/>
          <w:szCs w:val="28"/>
        </w:rPr>
        <w:t>финансов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5.4.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5.5. Расторжение соглашения о предоставлении субсидии Министерством в одностороннем порядке возможно в случаях:</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недостижения согласия между получателем субсидии и Министерством о согласовании новых условий соглашения о предоставлении субсидии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возмещения затрат которых является субсидия, и возврате неиспользованного остатка субсидии в бюджет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Расторжение соглашения о предоставлении субсидии получателем субсидии в одностороннем порядке не допускается.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случае принятия решения об отказе получателям субсидии в перечислении субсидии Министерство в течение двух рабочих дней со дня принятия указанного решения письменно уведомляет о принятом решении получателей субсидии с указанием причин отказа.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5.6. Перечисление субсидии Министерством осуществляется на основании соглашения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в кредитных организациях не позднее 10-го рабочего дня, следующего за днем принятия Министерством решения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lastRenderedPageBreak/>
        <w:t>Размер субсидии, предоставляемый получателю (получателям) субсидии, определяется на основании документов, подтверждающих произведенные получателем (получателями) субсидии затраты, по направлениям расходов, перечень которых приведен в пункте 1.2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5.7. Получатель субсидии вправе обращаться в Министерство в целях получения разъяснений в связи с заключением и исполнением соглашения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VI. Результат предоставления субсидии и требования к отчетности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6.1. Результатом предоставления субсидии является количество сохраненных рабочих мест для инвалидов по состоянию на</w:t>
      </w:r>
      <w:r w:rsidRPr="0092318F">
        <w:t xml:space="preserve"> </w:t>
      </w:r>
      <w:r w:rsidRPr="0092318F">
        <w:rPr>
          <w:rFonts w:ascii="Times New Roman" w:hAnsi="Times New Roman" w:cs="Times New Roman"/>
          <w:sz w:val="28"/>
          <w:szCs w:val="28"/>
        </w:rPr>
        <w:t>1 декабря года предоставления субсидии, на которых обеспечена занятость инвалидов в объеме не менее 75 процентов от количества рабочих мест, за сохранение которых осуществлялось возмещение затрат.</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Значения результатов предоставления субсидии устанавливаются соглашением о предоставлении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6.2. Получатель субсидии представляет в Министерство через систему «Электронный бюджет» до 20 декабря</w:t>
      </w:r>
      <w:r w:rsidRPr="0092318F">
        <w:t xml:space="preserve"> </w:t>
      </w:r>
      <w:r w:rsidRPr="0092318F">
        <w:rPr>
          <w:rFonts w:ascii="Times New Roman" w:hAnsi="Times New Roman" w:cs="Times New Roman"/>
          <w:sz w:val="28"/>
          <w:szCs w:val="28"/>
        </w:rPr>
        <w:t>года предоставления субсидии отчет о достижении значений результатов предоставления субсидии по форме, определенной типовой формой соглашений, установленной Министерством финансов Республики Татарстан.</w:t>
      </w:r>
    </w:p>
    <w:p w:rsidR="0092318F" w:rsidRPr="0092318F" w:rsidRDefault="0092318F" w:rsidP="0092318F">
      <w:pPr>
        <w:spacing w:after="0" w:line="240" w:lineRule="auto"/>
        <w:ind w:firstLine="709"/>
        <w:jc w:val="both"/>
        <w:rPr>
          <w:rFonts w:ascii="Times New Roman" w:eastAsia="Calibri" w:hAnsi="Times New Roman" w:cs="Times New Roman"/>
          <w:color w:val="000000"/>
          <w:sz w:val="28"/>
          <w:szCs w:val="28"/>
        </w:rPr>
      </w:pPr>
      <w:r w:rsidRPr="0092318F">
        <w:rPr>
          <w:rFonts w:ascii="Times New Roman" w:hAnsi="Times New Roman" w:cs="Times New Roman"/>
          <w:sz w:val="28"/>
          <w:szCs w:val="28"/>
        </w:rPr>
        <w:t>6.3. Министерство в течение десяти рабочих дней с даты представления через систему «Электронный бюджет» получателем (получателями) субсидии отчета, предусмотренного пунктом 6.2 настоящего Порядка, осуществляет его проверку и информирует получателя (получателей) субсидии через систему «Электронный бюджет» об отсутствии нарушений в отчете, либо о выявленных нарушениях в отчете.</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6.4. Ответственность за достоверность представляемых в Министерство отчетов, указанных в пункте 6.2 настоящего Порядка, возлагается на получателей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jc w:val="center"/>
        <w:rPr>
          <w:rFonts w:ascii="Times New Roman" w:hAnsi="Times New Roman" w:cs="Times New Roman"/>
          <w:sz w:val="28"/>
          <w:szCs w:val="28"/>
        </w:rPr>
      </w:pPr>
      <w:r w:rsidRPr="0092318F">
        <w:rPr>
          <w:rFonts w:ascii="Times New Roman" w:hAnsi="Times New Roman" w:cs="Times New Roman"/>
          <w:sz w:val="28"/>
          <w:szCs w:val="28"/>
        </w:rPr>
        <w:t>VII.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7.1.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осуществляется Министерством, а также органами государственного финансового контроля в соответствии со статьями 268</w:t>
      </w:r>
      <w:r w:rsidRPr="0092318F">
        <w:rPr>
          <w:rFonts w:ascii="Times New Roman" w:hAnsi="Times New Roman" w:cs="Times New Roman"/>
          <w:sz w:val="28"/>
          <w:szCs w:val="28"/>
          <w:vertAlign w:val="superscript"/>
        </w:rPr>
        <w:t xml:space="preserve">1 </w:t>
      </w:r>
      <w:r w:rsidRPr="0092318F">
        <w:rPr>
          <w:rFonts w:ascii="Times New Roman" w:hAnsi="Times New Roman" w:cs="Times New Roman"/>
          <w:sz w:val="28"/>
          <w:szCs w:val="28"/>
        </w:rPr>
        <w:t>и 269</w:t>
      </w:r>
      <w:r w:rsidRPr="0092318F">
        <w:rPr>
          <w:rFonts w:ascii="Times New Roman" w:hAnsi="Times New Roman" w:cs="Times New Roman"/>
          <w:sz w:val="28"/>
          <w:szCs w:val="28"/>
          <w:vertAlign w:val="superscript"/>
        </w:rPr>
        <w:t xml:space="preserve">2 </w:t>
      </w:r>
      <w:r w:rsidRPr="0092318F">
        <w:rPr>
          <w:rFonts w:ascii="Times New Roman" w:hAnsi="Times New Roman" w:cs="Times New Roman"/>
          <w:sz w:val="28"/>
          <w:szCs w:val="28"/>
        </w:rPr>
        <w:t>Бюджетного кодекса Российской Федерации.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7.2. Субсидия подлежит возврату в бюджет Республики Татарстан в 15-дневный срок, исчисляемый в календарных днях, со дня получения </w:t>
      </w:r>
      <w:r w:rsidRPr="0092318F">
        <w:rPr>
          <w:rFonts w:ascii="Times New Roman" w:hAnsi="Times New Roman" w:cs="Times New Roman"/>
          <w:sz w:val="28"/>
          <w:szCs w:val="28"/>
        </w:rPr>
        <w:lastRenderedPageBreak/>
        <w:t>соответствующего требования Министерства и (или) органов государственного финансового контроля: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полном размере –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объеме использованной не по целевому назначению субсидии – в случае выявления нецелевого использования средств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объеме неиспользованного остатка;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в размере одного процента от суммы за каждое недостигнутое значение результатов предоставления субсидии – в случае недостижения значения результатов предоставления субсидии, установленных в соглашении о предоставлении субсидии в соответствии с пунктом 6.1 настоящего Порядка;</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 xml:space="preserve">в размере одного процента от суммы субсидии – в случае нарушения получателем субсидии сроков представления отчета. </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7.3. При нарушении получателем субсидии срока возврата субсидии, указанного в пункте 7.2 настоящего Порядка, Министерство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rsidR="0092318F" w:rsidRPr="0092318F" w:rsidRDefault="0092318F" w:rsidP="0092318F">
      <w:pPr>
        <w:spacing w:after="0" w:line="240" w:lineRule="auto"/>
        <w:ind w:firstLine="709"/>
        <w:jc w:val="both"/>
        <w:rPr>
          <w:rFonts w:ascii="Times New Roman" w:hAnsi="Times New Roman" w:cs="Times New Roman"/>
          <w:sz w:val="28"/>
          <w:szCs w:val="28"/>
        </w:rPr>
      </w:pPr>
      <w:r w:rsidRPr="0092318F">
        <w:rPr>
          <w:rFonts w:ascii="Times New Roman" w:hAnsi="Times New Roman" w:cs="Times New Roman"/>
          <w:sz w:val="28"/>
          <w:szCs w:val="28"/>
        </w:rPr>
        <w:t>Получатель субсидии уплачивает пени в случае недостижения в установленные соглашением о предоставлении субсидии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ind w:firstLine="709"/>
        <w:jc w:val="both"/>
        <w:rPr>
          <w:rFonts w:ascii="Times New Roman" w:hAnsi="Times New Roman" w:cs="Times New Roman"/>
          <w:sz w:val="28"/>
          <w:szCs w:val="28"/>
        </w:rPr>
      </w:pPr>
    </w:p>
    <w:p w:rsidR="0092318F" w:rsidRPr="0092318F" w:rsidRDefault="0092318F" w:rsidP="0092318F">
      <w:pPr>
        <w:spacing w:after="0" w:line="240" w:lineRule="auto"/>
        <w:jc w:val="both"/>
        <w:rPr>
          <w:rFonts w:ascii="Times New Roman" w:hAnsi="Times New Roman" w:cs="Times New Roman"/>
          <w:sz w:val="28"/>
          <w:szCs w:val="28"/>
        </w:rPr>
      </w:pPr>
      <w:bookmarkStart w:id="1" w:name="_GoBack"/>
      <w:bookmarkEnd w:id="1"/>
    </w:p>
    <w:p w:rsidR="0092318F" w:rsidRPr="0092318F" w:rsidRDefault="0092318F" w:rsidP="0092318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2318F">
        <w:rPr>
          <w:rFonts w:ascii="Times New Roman" w:eastAsia="Times New Roman" w:hAnsi="Times New Roman" w:cs="Times New Roman"/>
          <w:sz w:val="28"/>
          <w:szCs w:val="20"/>
          <w:lang w:eastAsia="ru-RU"/>
        </w:rPr>
        <w:lastRenderedPageBreak/>
        <w:t xml:space="preserve">Пояснительная записка </w:t>
      </w:r>
    </w:p>
    <w:p w:rsidR="0092318F" w:rsidRPr="0092318F" w:rsidRDefault="0092318F" w:rsidP="0092318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2318F">
        <w:rPr>
          <w:rFonts w:ascii="Times New Roman" w:eastAsia="Times New Roman" w:hAnsi="Times New Roman" w:cs="Times New Roman"/>
          <w:sz w:val="28"/>
          <w:szCs w:val="20"/>
          <w:lang w:eastAsia="ru-RU"/>
        </w:rPr>
        <w:t>к проекту постановления Кабинета Министров Республики Татарстан</w:t>
      </w:r>
    </w:p>
    <w:p w:rsidR="0092318F" w:rsidRPr="0092318F" w:rsidRDefault="0092318F" w:rsidP="0092318F">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92318F">
        <w:rPr>
          <w:rFonts w:ascii="Times New Roman" w:eastAsia="Times New Roman" w:hAnsi="Times New Roman" w:cs="Times New Roman"/>
          <w:sz w:val="28"/>
          <w:szCs w:val="20"/>
          <w:lang w:eastAsia="ru-RU"/>
        </w:rPr>
        <w:t>«О внесении изменений в постановление Кабинета Министров Республики Татарстан от 23.01.2015 № 35 «Об утверждении Порядка предоставления            субсидий из бюджета Республики Татарстан на возмещение затрат, связанных              с сохранением рабочих мест инвалидов в организациях, образованных               общественными объединениями инвалидов»</w:t>
      </w:r>
    </w:p>
    <w:p w:rsidR="0092318F" w:rsidRPr="0092318F" w:rsidRDefault="0092318F" w:rsidP="0092318F">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p>
    <w:p w:rsidR="0092318F" w:rsidRPr="0092318F" w:rsidRDefault="0092318F" w:rsidP="0092318F">
      <w:pPr>
        <w:widowControl w:val="0"/>
        <w:autoSpaceDE w:val="0"/>
        <w:autoSpaceDN w:val="0"/>
        <w:spacing w:after="0" w:line="240" w:lineRule="auto"/>
        <w:ind w:firstLine="708"/>
        <w:jc w:val="both"/>
        <w:rPr>
          <w:rFonts w:ascii="Times New Roman" w:eastAsia="Times New Roman" w:hAnsi="Times New Roman" w:cs="Times New Roman"/>
          <w:sz w:val="28"/>
          <w:szCs w:val="20"/>
          <w:lang w:eastAsia="ru-RU"/>
        </w:rPr>
      </w:pPr>
    </w:p>
    <w:p w:rsidR="0092318F" w:rsidRPr="0092318F" w:rsidRDefault="0092318F" w:rsidP="0092318F">
      <w:pPr>
        <w:widowControl w:val="0"/>
        <w:autoSpaceDE w:val="0"/>
        <w:autoSpaceDN w:val="0"/>
        <w:spacing w:after="0" w:line="240" w:lineRule="auto"/>
        <w:ind w:firstLine="567"/>
        <w:jc w:val="both"/>
        <w:rPr>
          <w:rFonts w:ascii="Times New Roman" w:eastAsia="Times New Roman" w:hAnsi="Times New Roman" w:cs="Tahoma"/>
          <w:sz w:val="28"/>
          <w:szCs w:val="28"/>
          <w:lang w:eastAsia="ru-RU"/>
        </w:rPr>
      </w:pPr>
      <w:r w:rsidRPr="0092318F">
        <w:rPr>
          <w:rFonts w:ascii="Times New Roman" w:eastAsia="Times New Roman" w:hAnsi="Times New Roman" w:cs="Times New Roman"/>
          <w:sz w:val="28"/>
          <w:szCs w:val="20"/>
          <w:lang w:eastAsia="ru-RU"/>
        </w:rPr>
        <w:t xml:space="preserve">Проект постановления </w:t>
      </w:r>
      <w:r w:rsidRPr="0092318F">
        <w:rPr>
          <w:rFonts w:ascii="Times New Roman" w:eastAsia="Times New Roman" w:hAnsi="Times New Roman" w:cs="Times New Roman"/>
          <w:sz w:val="28"/>
          <w:szCs w:val="28"/>
          <w:lang w:eastAsia="ru-RU"/>
        </w:rPr>
        <w:t xml:space="preserve">разработан с целью приведения </w:t>
      </w:r>
      <w:r w:rsidRPr="0092318F">
        <w:rPr>
          <w:rFonts w:ascii="Times New Roman" w:eastAsia="Times New Roman" w:hAnsi="Times New Roman" w:cs="Times New Roman"/>
          <w:sz w:val="28"/>
          <w:szCs w:val="20"/>
          <w:lang w:eastAsia="ru-RU"/>
        </w:rPr>
        <w:t xml:space="preserve">Порядка предоставления  субсидий из бюджета Республики Татарстан на возмещение затрат, связанных с сохранением рабочих мест инвалидов в организациях, образованных общественными объединениями инвалидов,  утвержденного постановлением Кабинета Министров Республики Татарстан от 23.01.2015       № 35 «Об утверждении Порядка предоставления  субсидий из бюджета Республики Татарстан на возмещение затрат, связанных  с сохранением рабочих мест инвалидов в организациях, образованных  общественными объединениями инвалидов», </w:t>
      </w:r>
      <w:r w:rsidRPr="0092318F">
        <w:rPr>
          <w:rFonts w:ascii="Times New Roman" w:eastAsia="Times New Roman" w:hAnsi="Times New Roman" w:cs="Times New Roman"/>
          <w:sz w:val="28"/>
          <w:szCs w:val="28"/>
          <w:lang w:eastAsia="ru-RU"/>
        </w:rPr>
        <w:t xml:space="preserve">в соответствие </w:t>
      </w:r>
      <w:r w:rsidRPr="0092318F">
        <w:rPr>
          <w:rFonts w:ascii="Times New Roman" w:eastAsia="Times New Roman" w:hAnsi="Times New Roman" w:cs="Tahoma"/>
          <w:sz w:val="28"/>
          <w:szCs w:val="28"/>
          <w:lang w:eastAsia="ru-RU"/>
        </w:rPr>
        <w:t>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направлен на реализацию мероприятий государственной программы Республики Татарстан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w:t>
      </w:r>
    </w:p>
    <w:p w:rsidR="0092318F" w:rsidRPr="0092318F" w:rsidRDefault="0092318F" w:rsidP="0092318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2318F">
        <w:rPr>
          <w:rFonts w:ascii="Times New Roman" w:eastAsia="Times New Roman" w:hAnsi="Times New Roman" w:cs="Times New Roman"/>
          <w:sz w:val="28"/>
          <w:szCs w:val="28"/>
          <w:lang w:eastAsia="ru-RU"/>
        </w:rPr>
        <w:t>Принятие настоящего постановления не потребует выделения дополнительных средств из бюджета Республики Татарстан.</w:t>
      </w:r>
    </w:p>
    <w:p w:rsidR="0092318F" w:rsidRPr="0092318F" w:rsidRDefault="0092318F" w:rsidP="0092318F">
      <w:pPr>
        <w:spacing w:after="0" w:line="240" w:lineRule="auto"/>
        <w:ind w:firstLine="709"/>
        <w:jc w:val="both"/>
        <w:rPr>
          <w:rFonts w:ascii="Times New Roman" w:hAnsi="Times New Roman" w:cs="Times New Roman"/>
          <w:sz w:val="28"/>
          <w:szCs w:val="28"/>
        </w:rPr>
      </w:pPr>
    </w:p>
    <w:p w:rsidR="00151082" w:rsidRDefault="00151082" w:rsidP="00151082">
      <w:pPr>
        <w:pStyle w:val="ConsPlusNormal"/>
        <w:rPr>
          <w:b/>
          <w:bCs/>
          <w:color w:val="26282F"/>
        </w:rPr>
      </w:pPr>
    </w:p>
    <w:sectPr w:rsidR="00151082" w:rsidSect="0027438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73" w:rsidRDefault="00134B73" w:rsidP="000868FE">
      <w:pPr>
        <w:spacing w:after="0" w:line="240" w:lineRule="auto"/>
      </w:pPr>
      <w:r>
        <w:separator/>
      </w:r>
    </w:p>
  </w:endnote>
  <w:endnote w:type="continuationSeparator" w:id="0">
    <w:p w:rsidR="00134B73" w:rsidRDefault="00134B73" w:rsidP="0008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73" w:rsidRDefault="00134B73" w:rsidP="000868FE">
      <w:pPr>
        <w:spacing w:after="0" w:line="240" w:lineRule="auto"/>
      </w:pPr>
      <w:r>
        <w:separator/>
      </w:r>
    </w:p>
  </w:footnote>
  <w:footnote w:type="continuationSeparator" w:id="0">
    <w:p w:rsidR="00134B73" w:rsidRDefault="00134B73" w:rsidP="0008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5F2"/>
    <w:multiLevelType w:val="hybridMultilevel"/>
    <w:tmpl w:val="CCBE22D8"/>
    <w:lvl w:ilvl="0" w:tplc="896EC4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94A502B"/>
    <w:multiLevelType w:val="hybridMultilevel"/>
    <w:tmpl w:val="F5DEEE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747AED"/>
    <w:multiLevelType w:val="hybridMultilevel"/>
    <w:tmpl w:val="A880A250"/>
    <w:lvl w:ilvl="0" w:tplc="126C00DE">
      <w:start w:val="1"/>
      <w:numFmt w:val="upperRoman"/>
      <w:lvlText w:val="%1."/>
      <w:lvlJc w:val="left"/>
      <w:pPr>
        <w:ind w:left="-981" w:hanging="720"/>
      </w:pPr>
      <w:rPr>
        <w:rFonts w:hint="default"/>
      </w:rPr>
    </w:lvl>
    <w:lvl w:ilvl="1" w:tplc="04190019" w:tentative="1">
      <w:start w:val="1"/>
      <w:numFmt w:val="lowerLetter"/>
      <w:lvlText w:val="%2."/>
      <w:lvlJc w:val="left"/>
      <w:pPr>
        <w:ind w:left="-621" w:hanging="360"/>
      </w:pPr>
    </w:lvl>
    <w:lvl w:ilvl="2" w:tplc="0419001B" w:tentative="1">
      <w:start w:val="1"/>
      <w:numFmt w:val="lowerRoman"/>
      <w:lvlText w:val="%3."/>
      <w:lvlJc w:val="right"/>
      <w:pPr>
        <w:ind w:left="99" w:hanging="180"/>
      </w:pPr>
    </w:lvl>
    <w:lvl w:ilvl="3" w:tplc="0419000F" w:tentative="1">
      <w:start w:val="1"/>
      <w:numFmt w:val="decimal"/>
      <w:lvlText w:val="%4."/>
      <w:lvlJc w:val="left"/>
      <w:pPr>
        <w:ind w:left="819" w:hanging="360"/>
      </w:pPr>
    </w:lvl>
    <w:lvl w:ilvl="4" w:tplc="04190019" w:tentative="1">
      <w:start w:val="1"/>
      <w:numFmt w:val="lowerLetter"/>
      <w:lvlText w:val="%5."/>
      <w:lvlJc w:val="left"/>
      <w:pPr>
        <w:ind w:left="1539" w:hanging="360"/>
      </w:pPr>
    </w:lvl>
    <w:lvl w:ilvl="5" w:tplc="0419001B" w:tentative="1">
      <w:start w:val="1"/>
      <w:numFmt w:val="lowerRoman"/>
      <w:lvlText w:val="%6."/>
      <w:lvlJc w:val="right"/>
      <w:pPr>
        <w:ind w:left="2259" w:hanging="180"/>
      </w:pPr>
    </w:lvl>
    <w:lvl w:ilvl="6" w:tplc="0419000F" w:tentative="1">
      <w:start w:val="1"/>
      <w:numFmt w:val="decimal"/>
      <w:lvlText w:val="%7."/>
      <w:lvlJc w:val="left"/>
      <w:pPr>
        <w:ind w:left="2979" w:hanging="360"/>
      </w:pPr>
    </w:lvl>
    <w:lvl w:ilvl="7" w:tplc="04190019" w:tentative="1">
      <w:start w:val="1"/>
      <w:numFmt w:val="lowerLetter"/>
      <w:lvlText w:val="%8."/>
      <w:lvlJc w:val="left"/>
      <w:pPr>
        <w:ind w:left="3699" w:hanging="360"/>
      </w:pPr>
    </w:lvl>
    <w:lvl w:ilvl="8" w:tplc="0419001B" w:tentative="1">
      <w:start w:val="1"/>
      <w:numFmt w:val="lowerRoman"/>
      <w:lvlText w:val="%9."/>
      <w:lvlJc w:val="right"/>
      <w:pPr>
        <w:ind w:left="4419" w:hanging="180"/>
      </w:pPr>
    </w:lvl>
  </w:abstractNum>
  <w:abstractNum w:abstractNumId="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5217EF"/>
    <w:multiLevelType w:val="hybridMultilevel"/>
    <w:tmpl w:val="85101D16"/>
    <w:lvl w:ilvl="0" w:tplc="5E6A5F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A4B07E8"/>
    <w:multiLevelType w:val="hybridMultilevel"/>
    <w:tmpl w:val="9E34975E"/>
    <w:lvl w:ilvl="0" w:tplc="1B82D1FE">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57273371"/>
    <w:multiLevelType w:val="hybridMultilevel"/>
    <w:tmpl w:val="A98252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155441E"/>
    <w:multiLevelType w:val="multilevel"/>
    <w:tmpl w:val="D5F46D6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3335CEB"/>
    <w:multiLevelType w:val="hybridMultilevel"/>
    <w:tmpl w:val="9B06C38C"/>
    <w:lvl w:ilvl="0" w:tplc="5A24A1E0">
      <w:start w:val="9"/>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67851EA0"/>
    <w:multiLevelType w:val="hybridMultilevel"/>
    <w:tmpl w:val="75EA365C"/>
    <w:lvl w:ilvl="0" w:tplc="A7C0D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0216525"/>
    <w:multiLevelType w:val="hybridMultilevel"/>
    <w:tmpl w:val="76C4C7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4E6C32"/>
    <w:multiLevelType w:val="hybridMultilevel"/>
    <w:tmpl w:val="8FA68114"/>
    <w:lvl w:ilvl="0" w:tplc="F7CAC12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1"/>
  </w:num>
  <w:num w:numId="2">
    <w:abstractNumId w:val="3"/>
  </w:num>
  <w:num w:numId="3">
    <w:abstractNumId w:val="2"/>
  </w:num>
  <w:num w:numId="4">
    <w:abstractNumId w:val="5"/>
  </w:num>
  <w:num w:numId="5">
    <w:abstractNumId w:val="8"/>
  </w:num>
  <w:num w:numId="6">
    <w:abstractNumId w:val="1"/>
  </w:num>
  <w:num w:numId="7">
    <w:abstractNumId w:val="9"/>
  </w:num>
  <w:num w:numId="8">
    <w:abstractNumId w:val="4"/>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DD"/>
    <w:rsid w:val="000774EF"/>
    <w:rsid w:val="000868FE"/>
    <w:rsid w:val="00096B95"/>
    <w:rsid w:val="000C0A4E"/>
    <w:rsid w:val="000C299B"/>
    <w:rsid w:val="000D38A1"/>
    <w:rsid w:val="000E7BB6"/>
    <w:rsid w:val="000F2BF7"/>
    <w:rsid w:val="0010203D"/>
    <w:rsid w:val="001070B3"/>
    <w:rsid w:val="001133BA"/>
    <w:rsid w:val="001139CE"/>
    <w:rsid w:val="0011663C"/>
    <w:rsid w:val="001200B8"/>
    <w:rsid w:val="00124194"/>
    <w:rsid w:val="0012760C"/>
    <w:rsid w:val="00134B73"/>
    <w:rsid w:val="00151082"/>
    <w:rsid w:val="00151A06"/>
    <w:rsid w:val="00154DBD"/>
    <w:rsid w:val="00164B5B"/>
    <w:rsid w:val="00183BFC"/>
    <w:rsid w:val="00193D2C"/>
    <w:rsid w:val="00195007"/>
    <w:rsid w:val="001A1367"/>
    <w:rsid w:val="001B4268"/>
    <w:rsid w:val="001B6D6B"/>
    <w:rsid w:val="001D4834"/>
    <w:rsid w:val="001E11DE"/>
    <w:rsid w:val="001F360C"/>
    <w:rsid w:val="00205249"/>
    <w:rsid w:val="002059F2"/>
    <w:rsid w:val="00214842"/>
    <w:rsid w:val="00224D7B"/>
    <w:rsid w:val="00265490"/>
    <w:rsid w:val="00267326"/>
    <w:rsid w:val="0027155D"/>
    <w:rsid w:val="00277129"/>
    <w:rsid w:val="002D3D47"/>
    <w:rsid w:val="002F30FB"/>
    <w:rsid w:val="00333AA1"/>
    <w:rsid w:val="0033689F"/>
    <w:rsid w:val="003373CD"/>
    <w:rsid w:val="003469F4"/>
    <w:rsid w:val="00350981"/>
    <w:rsid w:val="003B556A"/>
    <w:rsid w:val="003C1EFA"/>
    <w:rsid w:val="003C5D5A"/>
    <w:rsid w:val="003E2E98"/>
    <w:rsid w:val="003F2457"/>
    <w:rsid w:val="003F24A9"/>
    <w:rsid w:val="00402673"/>
    <w:rsid w:val="00416097"/>
    <w:rsid w:val="00422FA9"/>
    <w:rsid w:val="00430BF2"/>
    <w:rsid w:val="00441F07"/>
    <w:rsid w:val="00461D8A"/>
    <w:rsid w:val="00471809"/>
    <w:rsid w:val="004C465D"/>
    <w:rsid w:val="004E5756"/>
    <w:rsid w:val="00503EF9"/>
    <w:rsid w:val="00533EB3"/>
    <w:rsid w:val="00536637"/>
    <w:rsid w:val="0054056F"/>
    <w:rsid w:val="00540BE2"/>
    <w:rsid w:val="0054391D"/>
    <w:rsid w:val="00547C71"/>
    <w:rsid w:val="00556121"/>
    <w:rsid w:val="00566B33"/>
    <w:rsid w:val="005A02F1"/>
    <w:rsid w:val="005A690F"/>
    <w:rsid w:val="005D0626"/>
    <w:rsid w:val="005E32A0"/>
    <w:rsid w:val="00606BB9"/>
    <w:rsid w:val="006129AD"/>
    <w:rsid w:val="0062689D"/>
    <w:rsid w:val="006551AC"/>
    <w:rsid w:val="0066433E"/>
    <w:rsid w:val="00670CC6"/>
    <w:rsid w:val="00675E91"/>
    <w:rsid w:val="0068389D"/>
    <w:rsid w:val="0068619B"/>
    <w:rsid w:val="006870FB"/>
    <w:rsid w:val="006951A7"/>
    <w:rsid w:val="00697BE8"/>
    <w:rsid w:val="006B0C9F"/>
    <w:rsid w:val="006B507A"/>
    <w:rsid w:val="006B5ED5"/>
    <w:rsid w:val="006B6DB7"/>
    <w:rsid w:val="006F099D"/>
    <w:rsid w:val="006F5A9F"/>
    <w:rsid w:val="00705D68"/>
    <w:rsid w:val="00720D76"/>
    <w:rsid w:val="00720DB3"/>
    <w:rsid w:val="0072494B"/>
    <w:rsid w:val="007332B1"/>
    <w:rsid w:val="00764393"/>
    <w:rsid w:val="007664C6"/>
    <w:rsid w:val="00770262"/>
    <w:rsid w:val="00770B37"/>
    <w:rsid w:val="00771A81"/>
    <w:rsid w:val="00774612"/>
    <w:rsid w:val="007B2EF9"/>
    <w:rsid w:val="007D29F4"/>
    <w:rsid w:val="007E4F42"/>
    <w:rsid w:val="00803992"/>
    <w:rsid w:val="008049BD"/>
    <w:rsid w:val="008065DD"/>
    <w:rsid w:val="00811E17"/>
    <w:rsid w:val="0081429E"/>
    <w:rsid w:val="008150E5"/>
    <w:rsid w:val="00815B3C"/>
    <w:rsid w:val="0083382E"/>
    <w:rsid w:val="00841549"/>
    <w:rsid w:val="00885E0F"/>
    <w:rsid w:val="008A73F3"/>
    <w:rsid w:val="008D01F0"/>
    <w:rsid w:val="008E254A"/>
    <w:rsid w:val="008F44AD"/>
    <w:rsid w:val="00900A68"/>
    <w:rsid w:val="00910437"/>
    <w:rsid w:val="009212EE"/>
    <w:rsid w:val="00922D8B"/>
    <w:rsid w:val="0092318F"/>
    <w:rsid w:val="00932B74"/>
    <w:rsid w:val="00932B87"/>
    <w:rsid w:val="009345D0"/>
    <w:rsid w:val="00954DC3"/>
    <w:rsid w:val="009712D9"/>
    <w:rsid w:val="009832ED"/>
    <w:rsid w:val="009A45D6"/>
    <w:rsid w:val="009C2B90"/>
    <w:rsid w:val="009D553D"/>
    <w:rsid w:val="009F6736"/>
    <w:rsid w:val="00A224BE"/>
    <w:rsid w:val="00A51953"/>
    <w:rsid w:val="00A73CB5"/>
    <w:rsid w:val="00A90FB5"/>
    <w:rsid w:val="00AA0AD5"/>
    <w:rsid w:val="00AA1C9C"/>
    <w:rsid w:val="00AD7B07"/>
    <w:rsid w:val="00AE1293"/>
    <w:rsid w:val="00B00869"/>
    <w:rsid w:val="00B15342"/>
    <w:rsid w:val="00B17BB7"/>
    <w:rsid w:val="00B223B7"/>
    <w:rsid w:val="00B25900"/>
    <w:rsid w:val="00B51BBA"/>
    <w:rsid w:val="00B535D1"/>
    <w:rsid w:val="00B62437"/>
    <w:rsid w:val="00B773F3"/>
    <w:rsid w:val="00B8758E"/>
    <w:rsid w:val="00BA0093"/>
    <w:rsid w:val="00BB2414"/>
    <w:rsid w:val="00BB6889"/>
    <w:rsid w:val="00BC14C6"/>
    <w:rsid w:val="00BC2172"/>
    <w:rsid w:val="00BC6BFF"/>
    <w:rsid w:val="00BD1AB7"/>
    <w:rsid w:val="00BD4626"/>
    <w:rsid w:val="00C71570"/>
    <w:rsid w:val="00C747D3"/>
    <w:rsid w:val="00C7707B"/>
    <w:rsid w:val="00C94E8F"/>
    <w:rsid w:val="00CB010C"/>
    <w:rsid w:val="00CB1D7C"/>
    <w:rsid w:val="00CB43D7"/>
    <w:rsid w:val="00CB4B2C"/>
    <w:rsid w:val="00CD71FD"/>
    <w:rsid w:val="00CE0336"/>
    <w:rsid w:val="00CF2D8C"/>
    <w:rsid w:val="00CF61A9"/>
    <w:rsid w:val="00D130BB"/>
    <w:rsid w:val="00D17ED9"/>
    <w:rsid w:val="00D24662"/>
    <w:rsid w:val="00D35369"/>
    <w:rsid w:val="00D655E0"/>
    <w:rsid w:val="00D938D6"/>
    <w:rsid w:val="00D967BF"/>
    <w:rsid w:val="00DA0BA2"/>
    <w:rsid w:val="00DD33CA"/>
    <w:rsid w:val="00DE1989"/>
    <w:rsid w:val="00E01541"/>
    <w:rsid w:val="00E06B41"/>
    <w:rsid w:val="00E41721"/>
    <w:rsid w:val="00E65479"/>
    <w:rsid w:val="00E841C3"/>
    <w:rsid w:val="00E84913"/>
    <w:rsid w:val="00E8794C"/>
    <w:rsid w:val="00EB4115"/>
    <w:rsid w:val="00EC7BD5"/>
    <w:rsid w:val="00EE057E"/>
    <w:rsid w:val="00EF4150"/>
    <w:rsid w:val="00EF4BC3"/>
    <w:rsid w:val="00EF71DB"/>
    <w:rsid w:val="00F06E54"/>
    <w:rsid w:val="00F119B7"/>
    <w:rsid w:val="00F238EF"/>
    <w:rsid w:val="00F2657B"/>
    <w:rsid w:val="00F33ED6"/>
    <w:rsid w:val="00F43498"/>
    <w:rsid w:val="00F44A74"/>
    <w:rsid w:val="00F46FE3"/>
    <w:rsid w:val="00F704C2"/>
    <w:rsid w:val="00F82533"/>
    <w:rsid w:val="00F85279"/>
    <w:rsid w:val="00FB12D0"/>
    <w:rsid w:val="00FC1DAB"/>
    <w:rsid w:val="00FF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B52A"/>
  <w15:docId w15:val="{61E3CB20-9DC4-498F-8316-7F238C02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33"/>
  </w:style>
  <w:style w:type="paragraph" w:styleId="1">
    <w:name w:val="heading 1"/>
    <w:basedOn w:val="a"/>
    <w:next w:val="a"/>
    <w:link w:val="10"/>
    <w:qFormat/>
    <w:rsid w:val="00A224BE"/>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414"/>
    <w:pPr>
      <w:ind w:left="720"/>
      <w:contextualSpacing/>
    </w:pPr>
  </w:style>
  <w:style w:type="character" w:styleId="a4">
    <w:name w:val="Hyperlink"/>
    <w:basedOn w:val="a0"/>
    <w:unhideWhenUsed/>
    <w:rsid w:val="00D938D6"/>
    <w:rPr>
      <w:color w:val="0000FF"/>
      <w:u w:val="single"/>
    </w:rPr>
  </w:style>
  <w:style w:type="paragraph" w:styleId="a5">
    <w:name w:val="Balloon Text"/>
    <w:basedOn w:val="a"/>
    <w:link w:val="a6"/>
    <w:uiPriority w:val="99"/>
    <w:semiHidden/>
    <w:unhideWhenUsed/>
    <w:rsid w:val="00154D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DBD"/>
    <w:rPr>
      <w:rFonts w:ascii="Tahoma" w:hAnsi="Tahoma" w:cs="Tahoma"/>
      <w:sz w:val="16"/>
      <w:szCs w:val="16"/>
    </w:rPr>
  </w:style>
  <w:style w:type="paragraph" w:customStyle="1" w:styleId="ConsPlusNormal">
    <w:name w:val="ConsPlusNormal"/>
    <w:basedOn w:val="a"/>
    <w:rsid w:val="00416097"/>
    <w:pPr>
      <w:autoSpaceDE w:val="0"/>
      <w:autoSpaceDN w:val="0"/>
      <w:spacing w:after="0" w:line="240" w:lineRule="auto"/>
    </w:pPr>
    <w:rPr>
      <w:rFonts w:ascii="Times New Roman" w:eastAsia="Calibri" w:hAnsi="Times New Roman" w:cs="Times New Roman"/>
      <w:sz w:val="28"/>
      <w:szCs w:val="28"/>
    </w:rPr>
  </w:style>
  <w:style w:type="paragraph" w:customStyle="1" w:styleId="ConsPlusTitle">
    <w:name w:val="ConsPlusTitle"/>
    <w:rsid w:val="006551AC"/>
    <w:pPr>
      <w:widowControl w:val="0"/>
      <w:autoSpaceDE w:val="0"/>
      <w:autoSpaceDN w:val="0"/>
      <w:spacing w:after="0" w:line="240" w:lineRule="auto"/>
    </w:pPr>
    <w:rPr>
      <w:rFonts w:ascii="Calibri" w:eastAsia="Times New Roman" w:hAnsi="Calibri" w:cs="Calibri"/>
      <w:b/>
      <w:szCs w:val="20"/>
      <w:lang w:eastAsia="ru-RU"/>
    </w:rPr>
  </w:style>
  <w:style w:type="paragraph" w:styleId="a7">
    <w:name w:val="header"/>
    <w:basedOn w:val="a"/>
    <w:link w:val="a8"/>
    <w:uiPriority w:val="99"/>
    <w:unhideWhenUsed/>
    <w:rsid w:val="000868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68FE"/>
  </w:style>
  <w:style w:type="paragraph" w:styleId="a9">
    <w:name w:val="footer"/>
    <w:basedOn w:val="a"/>
    <w:link w:val="aa"/>
    <w:uiPriority w:val="99"/>
    <w:unhideWhenUsed/>
    <w:rsid w:val="000868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68FE"/>
  </w:style>
  <w:style w:type="character" w:styleId="ab">
    <w:name w:val="FollowedHyperlink"/>
    <w:basedOn w:val="a0"/>
    <w:uiPriority w:val="99"/>
    <w:semiHidden/>
    <w:unhideWhenUsed/>
    <w:rsid w:val="003C1EFA"/>
    <w:rPr>
      <w:color w:val="954F72" w:themeColor="followedHyperlink"/>
      <w:u w:val="single"/>
    </w:rPr>
  </w:style>
  <w:style w:type="table" w:styleId="ac">
    <w:name w:val="Table Grid"/>
    <w:basedOn w:val="a1"/>
    <w:uiPriority w:val="39"/>
    <w:rsid w:val="00DE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CB1D7C"/>
    <w:pPr>
      <w:spacing w:after="0" w:line="240" w:lineRule="auto"/>
    </w:pPr>
    <w:rPr>
      <w:rFonts w:eastAsiaTheme="minorEastAsia"/>
      <w:lang w:eastAsia="ru-RU"/>
    </w:rPr>
  </w:style>
  <w:style w:type="character" w:customStyle="1" w:styleId="10">
    <w:name w:val="Заголовок 1 Знак"/>
    <w:basedOn w:val="a0"/>
    <w:link w:val="1"/>
    <w:rsid w:val="00A224BE"/>
    <w:rPr>
      <w:rFonts w:ascii="Times New Roman" w:eastAsia="Times New Roman" w:hAnsi="Times New Roman" w:cs="Times New Roman"/>
      <w:sz w:val="28"/>
      <w:szCs w:val="20"/>
      <w:lang w:eastAsia="ru-RU"/>
    </w:rPr>
  </w:style>
  <w:style w:type="paragraph" w:styleId="ae">
    <w:name w:val="Body Text"/>
    <w:basedOn w:val="a"/>
    <w:link w:val="af"/>
    <w:semiHidden/>
    <w:unhideWhenUsed/>
    <w:rsid w:val="00A224BE"/>
    <w:pPr>
      <w:spacing w:after="0" w:line="240" w:lineRule="auto"/>
    </w:pPr>
    <w:rPr>
      <w:rFonts w:ascii="Times New Roman" w:eastAsia="Times New Roman" w:hAnsi="Times New Roman" w:cs="Times New Roman"/>
      <w:b/>
      <w:sz w:val="28"/>
      <w:szCs w:val="20"/>
      <w:lang w:eastAsia="ru-RU"/>
    </w:rPr>
  </w:style>
  <w:style w:type="character" w:customStyle="1" w:styleId="af">
    <w:name w:val="Основной текст Знак"/>
    <w:basedOn w:val="a0"/>
    <w:link w:val="ae"/>
    <w:semiHidden/>
    <w:rsid w:val="00A224BE"/>
    <w:rPr>
      <w:rFonts w:ascii="Times New Roman" w:eastAsia="Times New Roman" w:hAnsi="Times New Roman" w:cs="Times New Roman"/>
      <w:b/>
      <w:sz w:val="28"/>
      <w:szCs w:val="20"/>
      <w:lang w:eastAsia="ru-RU"/>
    </w:rPr>
  </w:style>
  <w:style w:type="character" w:styleId="af0">
    <w:name w:val="annotation reference"/>
    <w:uiPriority w:val="99"/>
    <w:semiHidden/>
    <w:unhideWhenUsed/>
    <w:rsid w:val="00670C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585">
      <w:bodyDiv w:val="1"/>
      <w:marLeft w:val="0"/>
      <w:marRight w:val="0"/>
      <w:marTop w:val="0"/>
      <w:marBottom w:val="0"/>
      <w:divBdr>
        <w:top w:val="none" w:sz="0" w:space="0" w:color="auto"/>
        <w:left w:val="none" w:sz="0" w:space="0" w:color="auto"/>
        <w:bottom w:val="none" w:sz="0" w:space="0" w:color="auto"/>
        <w:right w:val="none" w:sz="0" w:space="0" w:color="auto"/>
      </w:divBdr>
    </w:div>
    <w:div w:id="225606571">
      <w:bodyDiv w:val="1"/>
      <w:marLeft w:val="0"/>
      <w:marRight w:val="0"/>
      <w:marTop w:val="0"/>
      <w:marBottom w:val="0"/>
      <w:divBdr>
        <w:top w:val="none" w:sz="0" w:space="0" w:color="auto"/>
        <w:left w:val="none" w:sz="0" w:space="0" w:color="auto"/>
        <w:bottom w:val="none" w:sz="0" w:space="0" w:color="auto"/>
        <w:right w:val="none" w:sz="0" w:space="0" w:color="auto"/>
      </w:divBdr>
    </w:div>
    <w:div w:id="233249402">
      <w:bodyDiv w:val="1"/>
      <w:marLeft w:val="0"/>
      <w:marRight w:val="0"/>
      <w:marTop w:val="0"/>
      <w:marBottom w:val="0"/>
      <w:divBdr>
        <w:top w:val="none" w:sz="0" w:space="0" w:color="auto"/>
        <w:left w:val="none" w:sz="0" w:space="0" w:color="auto"/>
        <w:bottom w:val="none" w:sz="0" w:space="0" w:color="auto"/>
        <w:right w:val="none" w:sz="0" w:space="0" w:color="auto"/>
      </w:divBdr>
    </w:div>
    <w:div w:id="296182644">
      <w:bodyDiv w:val="1"/>
      <w:marLeft w:val="0"/>
      <w:marRight w:val="0"/>
      <w:marTop w:val="0"/>
      <w:marBottom w:val="0"/>
      <w:divBdr>
        <w:top w:val="none" w:sz="0" w:space="0" w:color="auto"/>
        <w:left w:val="none" w:sz="0" w:space="0" w:color="auto"/>
        <w:bottom w:val="none" w:sz="0" w:space="0" w:color="auto"/>
        <w:right w:val="none" w:sz="0" w:space="0" w:color="auto"/>
      </w:divBdr>
    </w:div>
    <w:div w:id="567035096">
      <w:bodyDiv w:val="1"/>
      <w:marLeft w:val="0"/>
      <w:marRight w:val="0"/>
      <w:marTop w:val="0"/>
      <w:marBottom w:val="0"/>
      <w:divBdr>
        <w:top w:val="none" w:sz="0" w:space="0" w:color="auto"/>
        <w:left w:val="none" w:sz="0" w:space="0" w:color="auto"/>
        <w:bottom w:val="none" w:sz="0" w:space="0" w:color="auto"/>
        <w:right w:val="none" w:sz="0" w:space="0" w:color="auto"/>
      </w:divBdr>
    </w:div>
    <w:div w:id="1083530292">
      <w:bodyDiv w:val="1"/>
      <w:marLeft w:val="0"/>
      <w:marRight w:val="0"/>
      <w:marTop w:val="0"/>
      <w:marBottom w:val="0"/>
      <w:divBdr>
        <w:top w:val="none" w:sz="0" w:space="0" w:color="auto"/>
        <w:left w:val="none" w:sz="0" w:space="0" w:color="auto"/>
        <w:bottom w:val="none" w:sz="0" w:space="0" w:color="auto"/>
        <w:right w:val="none" w:sz="0" w:space="0" w:color="auto"/>
      </w:divBdr>
    </w:div>
    <w:div w:id="1119185255">
      <w:bodyDiv w:val="1"/>
      <w:marLeft w:val="0"/>
      <w:marRight w:val="0"/>
      <w:marTop w:val="0"/>
      <w:marBottom w:val="0"/>
      <w:divBdr>
        <w:top w:val="none" w:sz="0" w:space="0" w:color="auto"/>
        <w:left w:val="none" w:sz="0" w:space="0" w:color="auto"/>
        <w:bottom w:val="none" w:sz="0" w:space="0" w:color="auto"/>
        <w:right w:val="none" w:sz="0" w:space="0" w:color="auto"/>
      </w:divBdr>
    </w:div>
    <w:div w:id="1395549695">
      <w:bodyDiv w:val="1"/>
      <w:marLeft w:val="0"/>
      <w:marRight w:val="0"/>
      <w:marTop w:val="0"/>
      <w:marBottom w:val="0"/>
      <w:divBdr>
        <w:top w:val="none" w:sz="0" w:space="0" w:color="auto"/>
        <w:left w:val="none" w:sz="0" w:space="0" w:color="auto"/>
        <w:bottom w:val="none" w:sz="0" w:space="0" w:color="auto"/>
        <w:right w:val="none" w:sz="0" w:space="0" w:color="auto"/>
      </w:divBdr>
    </w:div>
    <w:div w:id="1478297771">
      <w:bodyDiv w:val="1"/>
      <w:marLeft w:val="0"/>
      <w:marRight w:val="0"/>
      <w:marTop w:val="0"/>
      <w:marBottom w:val="0"/>
      <w:divBdr>
        <w:top w:val="none" w:sz="0" w:space="0" w:color="auto"/>
        <w:left w:val="none" w:sz="0" w:space="0" w:color="auto"/>
        <w:bottom w:val="none" w:sz="0" w:space="0" w:color="auto"/>
        <w:right w:val="none" w:sz="0" w:space="0" w:color="auto"/>
      </w:divBdr>
    </w:div>
    <w:div w:id="1490907480">
      <w:bodyDiv w:val="1"/>
      <w:marLeft w:val="0"/>
      <w:marRight w:val="0"/>
      <w:marTop w:val="0"/>
      <w:marBottom w:val="0"/>
      <w:divBdr>
        <w:top w:val="none" w:sz="0" w:space="0" w:color="auto"/>
        <w:left w:val="none" w:sz="0" w:space="0" w:color="auto"/>
        <w:bottom w:val="none" w:sz="0" w:space="0" w:color="auto"/>
        <w:right w:val="none" w:sz="0" w:space="0" w:color="auto"/>
      </w:divBdr>
    </w:div>
    <w:div w:id="193863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vtina.Gordeeva@tatar.ru" TargetMode="External"/><Relationship Id="rId13" Type="http://schemas.openxmlformats.org/officeDocument/2006/relationships/hyperlink" Target="https://login.consultant.ru/link/?req=doc&amp;base=LAW&amp;n=470713&amp;dst=37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0713&amp;dst=37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63&amp;n=182586&amp;dst=1005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su.Bikmieva@tatar.ru" TargetMode="External"/><Relationship Id="rId4" Type="http://schemas.openxmlformats.org/officeDocument/2006/relationships/settings" Target="settings.xml"/><Relationship Id="rId9" Type="http://schemas.openxmlformats.org/officeDocument/2006/relationships/hyperlink" Target="https://mtsz.tatarstan.ru/otsenka-reguliruyushchego-vozdeystviya.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E31A0-AA89-49E2-B8A8-0DA4567B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22</Pages>
  <Words>6893</Words>
  <Characters>39295</Characters>
  <Application>Microsoft Office Word</Application>
  <DocSecurity>0</DocSecurity>
  <Lines>327</Lines>
  <Paragraphs>92</Paragraphs>
  <ScaleCrop>false</ScaleCrop>
  <HeadingPairs>
    <vt:vector size="4" baseType="variant">
      <vt:variant>
        <vt:lpstr>Название</vt:lpstr>
      </vt:variant>
      <vt:variant>
        <vt:i4>1</vt:i4>
      </vt:variant>
      <vt:variant>
        <vt:lpstr>Исем</vt:lpstr>
      </vt:variant>
      <vt:variant>
        <vt:i4>1</vt:i4>
      </vt:variant>
    </vt:vector>
  </HeadingPairs>
  <TitlesOfParts>
    <vt:vector size="2" baseType="lpstr">
      <vt:lpstr/>
      <vt:lpstr/>
    </vt:vector>
  </TitlesOfParts>
  <Company>SPecialiST RePack</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Булатова</dc:creator>
  <cp:lastModifiedBy>Гайсин Алмаз Маратович</cp:lastModifiedBy>
  <cp:revision>59</cp:revision>
  <cp:lastPrinted>2021-09-02T12:26:00Z</cp:lastPrinted>
  <dcterms:created xsi:type="dcterms:W3CDTF">2022-03-25T06:05:00Z</dcterms:created>
  <dcterms:modified xsi:type="dcterms:W3CDTF">2024-10-30T13:29:00Z</dcterms:modified>
</cp:coreProperties>
</file>