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0DCEE" w14:textId="6BC5F7FB" w:rsidR="001F72FB" w:rsidRPr="001F72FB" w:rsidRDefault="001F72FB" w:rsidP="001F72FB">
      <w:pPr>
        <w:spacing w:after="0"/>
        <w:ind w:left="5103" w:right="-1"/>
        <w:rPr>
          <w:rFonts w:ascii="Times New Roman" w:hAnsi="Times New Roman"/>
          <w:sz w:val="24"/>
          <w:szCs w:val="24"/>
        </w:rPr>
      </w:pPr>
      <w:r w:rsidRPr="001F72FB">
        <w:rPr>
          <w:rFonts w:ascii="Times New Roman" w:hAnsi="Times New Roman"/>
          <w:sz w:val="24"/>
          <w:szCs w:val="24"/>
        </w:rPr>
        <w:t>Проведение предварительной оценки регулирующего воздействия проектов нормативных правовых актов в Республике Татарстан, принимаемых (издаваемых) исполнительными органами государственной власти Республики Татарстан</w:t>
      </w:r>
    </w:p>
    <w:p w14:paraId="023890D3"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4F189384" w14:textId="77777777" w:rsidR="001F72FB" w:rsidRPr="001F72FB" w:rsidRDefault="001F72FB" w:rsidP="001F72FB">
      <w:pPr>
        <w:spacing w:after="0" w:line="360" w:lineRule="auto"/>
        <w:jc w:val="center"/>
        <w:rPr>
          <w:rFonts w:ascii="Times New Roman" w:hAnsi="Times New Roman"/>
          <w:sz w:val="28"/>
          <w:szCs w:val="28"/>
        </w:rPr>
      </w:pPr>
      <w:r w:rsidRPr="001F72FB">
        <w:rPr>
          <w:rFonts w:ascii="Times New Roman" w:hAnsi="Times New Roman"/>
          <w:sz w:val="28"/>
          <w:szCs w:val="28"/>
        </w:rPr>
        <w:t>Уважаемый участник публичного обсуждения!</w:t>
      </w:r>
    </w:p>
    <w:p w14:paraId="7CE016E1" w14:textId="77777777" w:rsidR="001F72FB" w:rsidRPr="001F72FB" w:rsidRDefault="001F72FB" w:rsidP="001F72FB">
      <w:pPr>
        <w:spacing w:after="0" w:line="360" w:lineRule="auto"/>
        <w:jc w:val="center"/>
        <w:rPr>
          <w:rFonts w:ascii="Times New Roman" w:hAnsi="Times New Roman"/>
          <w:sz w:val="28"/>
          <w:szCs w:val="28"/>
        </w:rPr>
      </w:pPr>
    </w:p>
    <w:p w14:paraId="3BDAA41C" w14:textId="77777777" w:rsidR="001F72FB" w:rsidRPr="001F72FB" w:rsidRDefault="001F72FB" w:rsidP="001F72FB">
      <w:pPr>
        <w:spacing w:after="0" w:line="240" w:lineRule="auto"/>
        <w:ind w:firstLine="709"/>
        <w:jc w:val="both"/>
        <w:rPr>
          <w:rFonts w:ascii="Times New Roman" w:eastAsia="Calibri" w:hAnsi="Times New Roman" w:cs="Times New Roman"/>
          <w:sz w:val="28"/>
          <w:szCs w:val="28"/>
        </w:rPr>
      </w:pPr>
      <w:r w:rsidRPr="001F72FB">
        <w:rPr>
          <w:rFonts w:ascii="Times New Roman" w:hAnsi="Times New Roman" w:cs="Times New Roman"/>
          <w:sz w:val="28"/>
          <w:szCs w:val="28"/>
        </w:rPr>
        <w:t>Настоящим Министерство труда, занятости и социальной защиты Республики Татарстан извещает о проведении публичного обсуждения проекта постановления Кабинета Министров Республики Татарстан «О внесении изменений в постановление</w:t>
      </w:r>
      <w:r w:rsidRPr="001F72FB">
        <w:rPr>
          <w:rFonts w:ascii="Times New Roman" w:hAnsi="Times New Roman" w:cs="Times New Roman"/>
          <w:sz w:val="16"/>
          <w:szCs w:val="16"/>
        </w:rPr>
        <w:t xml:space="preserve"> </w:t>
      </w:r>
      <w:r w:rsidRPr="001F72FB">
        <w:rPr>
          <w:rFonts w:ascii="Times New Roman" w:hAnsi="Times New Roman" w:cs="Times New Roman"/>
          <w:sz w:val="28"/>
          <w:szCs w:val="28"/>
        </w:rPr>
        <w:t>Кабинета Министров Республики Татарстан от 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r w:rsidRPr="001F72FB">
        <w:rPr>
          <w:rFonts w:ascii="Times New Roman" w:eastAsia="Calibri" w:hAnsi="Times New Roman" w:cs="Times New Roman"/>
          <w:sz w:val="28"/>
          <w:szCs w:val="28"/>
        </w:rPr>
        <w:t xml:space="preserve"> (далее – Уведомление).</w:t>
      </w:r>
    </w:p>
    <w:p w14:paraId="4DD68F14" w14:textId="77777777" w:rsidR="001F72FB" w:rsidRPr="001F72FB" w:rsidRDefault="001F72FB" w:rsidP="001F72FB">
      <w:pPr>
        <w:spacing w:after="0" w:line="240" w:lineRule="auto"/>
        <w:ind w:firstLine="709"/>
        <w:jc w:val="both"/>
        <w:rPr>
          <w:rFonts w:ascii="Times New Roman" w:hAnsi="Times New Roman"/>
          <w:sz w:val="28"/>
          <w:szCs w:val="28"/>
        </w:rPr>
      </w:pPr>
      <w:r w:rsidRPr="001F72FB">
        <w:rPr>
          <w:rFonts w:ascii="Times New Roman" w:hAnsi="Times New Roman"/>
          <w:sz w:val="28"/>
          <w:szCs w:val="28"/>
        </w:rPr>
        <w:t xml:space="preserve">Выражаем заинтересованность в получении </w:t>
      </w:r>
      <w:r w:rsidRPr="001F72FB">
        <w:rPr>
          <w:rFonts w:ascii="Times New Roman" w:hAnsi="Times New Roman"/>
          <w:b/>
          <w:sz w:val="28"/>
          <w:szCs w:val="28"/>
        </w:rPr>
        <w:t>Ваших обоснованных комментариев и предложений</w:t>
      </w:r>
      <w:r w:rsidRPr="001F72FB">
        <w:rPr>
          <w:rFonts w:ascii="Times New Roman" w:hAnsi="Times New Roman"/>
          <w:sz w:val="28"/>
          <w:szCs w:val="28"/>
        </w:rPr>
        <w:t xml:space="preserve"> в отношении подготовки нормативного правового акта в соответствии с Уведомлением.</w:t>
      </w:r>
    </w:p>
    <w:p w14:paraId="3B3BC1FD" w14:textId="77777777" w:rsidR="001F72FB" w:rsidRPr="001F72FB" w:rsidRDefault="001F72FB" w:rsidP="001F72FB">
      <w:pPr>
        <w:spacing w:after="0" w:line="240" w:lineRule="auto"/>
        <w:ind w:firstLine="709"/>
        <w:jc w:val="both"/>
        <w:rPr>
          <w:rFonts w:ascii="Times New Roman" w:hAnsi="Times New Roman"/>
          <w:sz w:val="28"/>
          <w:szCs w:val="28"/>
        </w:rPr>
      </w:pPr>
      <w:r w:rsidRPr="001F72FB">
        <w:rPr>
          <w:rFonts w:ascii="Times New Roman" w:hAnsi="Times New Roman"/>
          <w:sz w:val="28"/>
          <w:szCs w:val="28"/>
        </w:rPr>
        <w:t xml:space="preserve">Полный электронный адрес размещения Уведомления: </w:t>
      </w:r>
      <w:r w:rsidRPr="001F72FB">
        <w:rPr>
          <w:rFonts w:ascii="Times New Roman" w:hAnsi="Times New Roman"/>
          <w:sz w:val="28"/>
          <w:szCs w:val="28"/>
          <w:lang w:val="en-US"/>
        </w:rPr>
        <w:t>https</w:t>
      </w:r>
      <w:r w:rsidRPr="001F72FB">
        <w:rPr>
          <w:rFonts w:ascii="Times New Roman" w:hAnsi="Times New Roman"/>
          <w:sz w:val="28"/>
          <w:szCs w:val="28"/>
        </w:rPr>
        <w:t>://</w:t>
      </w:r>
      <w:r w:rsidRPr="001F72FB">
        <w:rPr>
          <w:rFonts w:ascii="Times New Roman" w:hAnsi="Times New Roman"/>
          <w:sz w:val="28"/>
          <w:szCs w:val="28"/>
          <w:lang w:val="en-US"/>
        </w:rPr>
        <w:t>mtsz</w:t>
      </w:r>
      <w:r w:rsidRPr="001F72FB">
        <w:rPr>
          <w:rFonts w:ascii="Times New Roman" w:hAnsi="Times New Roman"/>
          <w:sz w:val="28"/>
          <w:szCs w:val="28"/>
        </w:rPr>
        <w:t>.</w:t>
      </w:r>
      <w:r w:rsidRPr="001F72FB">
        <w:rPr>
          <w:rFonts w:ascii="Times New Roman" w:hAnsi="Times New Roman"/>
          <w:sz w:val="28"/>
          <w:szCs w:val="28"/>
          <w:lang w:val="en-US"/>
        </w:rPr>
        <w:t>tatarstan</w:t>
      </w:r>
      <w:r w:rsidRPr="001F72FB">
        <w:rPr>
          <w:rFonts w:ascii="Times New Roman" w:hAnsi="Times New Roman"/>
          <w:sz w:val="28"/>
          <w:szCs w:val="28"/>
        </w:rPr>
        <w:t>.</w:t>
      </w:r>
      <w:r w:rsidRPr="001F72FB">
        <w:rPr>
          <w:rFonts w:ascii="Times New Roman" w:hAnsi="Times New Roman"/>
          <w:sz w:val="28"/>
          <w:szCs w:val="28"/>
          <w:lang w:val="en-US"/>
        </w:rPr>
        <w:t>ru</w:t>
      </w:r>
      <w:r w:rsidRPr="001F72FB">
        <w:rPr>
          <w:rFonts w:ascii="Times New Roman" w:hAnsi="Times New Roman"/>
          <w:sz w:val="28"/>
          <w:szCs w:val="28"/>
        </w:rPr>
        <w:t>/</w:t>
      </w:r>
      <w:r w:rsidRPr="001F72FB">
        <w:rPr>
          <w:rFonts w:ascii="Times New Roman" w:hAnsi="Times New Roman"/>
          <w:sz w:val="28"/>
          <w:szCs w:val="28"/>
          <w:lang w:val="en-US"/>
        </w:rPr>
        <w:t>otsenka</w:t>
      </w:r>
      <w:r w:rsidRPr="001F72FB">
        <w:rPr>
          <w:rFonts w:ascii="Times New Roman" w:hAnsi="Times New Roman"/>
          <w:sz w:val="28"/>
          <w:szCs w:val="28"/>
        </w:rPr>
        <w:t>-</w:t>
      </w:r>
      <w:r w:rsidRPr="001F72FB">
        <w:rPr>
          <w:rFonts w:ascii="Times New Roman" w:hAnsi="Times New Roman"/>
          <w:sz w:val="28"/>
          <w:szCs w:val="28"/>
          <w:lang w:val="en-US"/>
        </w:rPr>
        <w:t>reguliruyushchego</w:t>
      </w:r>
      <w:r w:rsidRPr="001F72FB">
        <w:rPr>
          <w:rFonts w:ascii="Times New Roman" w:hAnsi="Times New Roman"/>
          <w:sz w:val="28"/>
          <w:szCs w:val="28"/>
        </w:rPr>
        <w:t>-</w:t>
      </w:r>
      <w:r w:rsidRPr="001F72FB">
        <w:rPr>
          <w:rFonts w:ascii="Times New Roman" w:hAnsi="Times New Roman"/>
          <w:sz w:val="28"/>
          <w:szCs w:val="28"/>
          <w:lang w:val="en-US"/>
        </w:rPr>
        <w:t>vozdeystviya</w:t>
      </w:r>
      <w:r w:rsidRPr="001F72FB">
        <w:rPr>
          <w:rFonts w:ascii="Times New Roman" w:hAnsi="Times New Roman"/>
          <w:sz w:val="28"/>
          <w:szCs w:val="28"/>
        </w:rPr>
        <w:t>.</w:t>
      </w:r>
      <w:r w:rsidRPr="001F72FB">
        <w:rPr>
          <w:rFonts w:ascii="Times New Roman" w:hAnsi="Times New Roman"/>
          <w:sz w:val="28"/>
          <w:szCs w:val="28"/>
          <w:lang w:val="en-US"/>
        </w:rPr>
        <w:t>htm</w:t>
      </w:r>
    </w:p>
    <w:p w14:paraId="7E8DEAF0" w14:textId="77777777" w:rsidR="001F72FB" w:rsidRPr="001F72FB" w:rsidRDefault="001F72FB" w:rsidP="001F72FB">
      <w:pPr>
        <w:spacing w:after="0" w:line="240" w:lineRule="auto"/>
        <w:ind w:firstLine="709"/>
        <w:jc w:val="both"/>
        <w:rPr>
          <w:rFonts w:ascii="Times New Roman" w:hAnsi="Times New Roman"/>
          <w:sz w:val="28"/>
          <w:szCs w:val="28"/>
        </w:rPr>
      </w:pPr>
      <w:r w:rsidRPr="001F72FB">
        <w:rPr>
          <w:rFonts w:ascii="Times New Roman" w:hAnsi="Times New Roman"/>
          <w:sz w:val="28"/>
          <w:szCs w:val="28"/>
        </w:rPr>
        <w:t xml:space="preserve">Предложения принимаются в установленном порядке </w:t>
      </w:r>
      <w:r w:rsidRPr="001F72FB">
        <w:rPr>
          <w:rFonts w:ascii="Times New Roman" w:hAnsi="Times New Roman"/>
          <w:b/>
          <w:sz w:val="28"/>
          <w:szCs w:val="28"/>
        </w:rPr>
        <w:t>с 01.11.2024 по 17.11.2024 года</w:t>
      </w:r>
      <w:r w:rsidRPr="001F72FB">
        <w:rPr>
          <w:rFonts w:ascii="Times New Roman" w:hAnsi="Times New Roman"/>
          <w:sz w:val="28"/>
          <w:szCs w:val="28"/>
        </w:rPr>
        <w:t xml:space="preserve"> по адресу: ул. Волгоградская, д. 47, г. Казань, 420044, тел. 557-19-10, а также по адресу электронной почты: </w:t>
      </w:r>
      <w:hyperlink r:id="rId6" w:history="1">
        <w:r w:rsidRPr="001F72FB">
          <w:rPr>
            <w:rFonts w:ascii="Times New Roman" w:hAnsi="Times New Roman"/>
            <w:color w:val="0000FF"/>
            <w:sz w:val="28"/>
            <w:szCs w:val="28"/>
            <w:u w:val="single"/>
            <w:lang w:val="en-US"/>
          </w:rPr>
          <w:t>Gaysin</w:t>
        </w:r>
        <w:r w:rsidRPr="001F72FB">
          <w:rPr>
            <w:rFonts w:ascii="Times New Roman" w:hAnsi="Times New Roman"/>
            <w:color w:val="0000FF"/>
            <w:sz w:val="28"/>
            <w:szCs w:val="28"/>
            <w:u w:val="single"/>
          </w:rPr>
          <w:t>.</w:t>
        </w:r>
        <w:r w:rsidRPr="001F72FB">
          <w:rPr>
            <w:rFonts w:ascii="Times New Roman" w:hAnsi="Times New Roman"/>
            <w:color w:val="0000FF"/>
            <w:sz w:val="28"/>
            <w:szCs w:val="28"/>
            <w:u w:val="single"/>
            <w:lang w:val="en-US"/>
          </w:rPr>
          <w:t>Almaz</w:t>
        </w:r>
        <w:r w:rsidRPr="001F72FB">
          <w:rPr>
            <w:rFonts w:ascii="Times New Roman" w:hAnsi="Times New Roman"/>
            <w:color w:val="0000FF"/>
            <w:sz w:val="28"/>
            <w:szCs w:val="28"/>
            <w:u w:val="single"/>
          </w:rPr>
          <w:t>@</w:t>
        </w:r>
        <w:r w:rsidRPr="001F72FB">
          <w:rPr>
            <w:rFonts w:ascii="Times New Roman" w:hAnsi="Times New Roman"/>
            <w:color w:val="0000FF"/>
            <w:sz w:val="28"/>
            <w:szCs w:val="28"/>
            <w:u w:val="single"/>
            <w:lang w:val="en-US"/>
          </w:rPr>
          <w:t>tatar</w:t>
        </w:r>
        <w:r w:rsidRPr="001F72FB">
          <w:rPr>
            <w:rFonts w:ascii="Times New Roman" w:hAnsi="Times New Roman"/>
            <w:color w:val="0000FF"/>
            <w:sz w:val="28"/>
            <w:szCs w:val="28"/>
            <w:u w:val="single"/>
          </w:rPr>
          <w:t>.</w:t>
        </w:r>
        <w:r w:rsidRPr="001F72FB">
          <w:rPr>
            <w:rFonts w:ascii="Times New Roman" w:hAnsi="Times New Roman"/>
            <w:color w:val="0000FF"/>
            <w:sz w:val="28"/>
            <w:szCs w:val="28"/>
            <w:u w:val="single"/>
            <w:lang w:val="en-US"/>
          </w:rPr>
          <w:t>ru</w:t>
        </w:r>
      </w:hyperlink>
      <w:r w:rsidRPr="001F72FB">
        <w:rPr>
          <w:rFonts w:ascii="Times New Roman" w:hAnsi="Times New Roman"/>
          <w:sz w:val="28"/>
          <w:szCs w:val="28"/>
        </w:rPr>
        <w:t xml:space="preserve"> </w:t>
      </w:r>
    </w:p>
    <w:p w14:paraId="257AE5D6" w14:textId="77777777" w:rsidR="001F72FB" w:rsidRPr="001F72FB" w:rsidRDefault="001F72FB" w:rsidP="001F72FB">
      <w:pPr>
        <w:spacing w:after="0" w:line="240" w:lineRule="auto"/>
        <w:ind w:firstLine="709"/>
        <w:jc w:val="both"/>
        <w:rPr>
          <w:rFonts w:ascii="Times New Roman" w:hAnsi="Times New Roman"/>
          <w:sz w:val="28"/>
          <w:szCs w:val="28"/>
        </w:rPr>
      </w:pPr>
    </w:p>
    <w:p w14:paraId="76D004E7"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1F72FB">
        <w:rPr>
          <w:rFonts w:ascii="Times New Roman" w:hAnsi="Times New Roman" w:cs="Times New Roman"/>
          <w:b/>
          <w:bCs/>
          <w:color w:val="26282F"/>
          <w:sz w:val="28"/>
          <w:szCs w:val="28"/>
        </w:rPr>
        <w:t>УВЕДОМЛЕНИЕ</w:t>
      </w:r>
      <w:r w:rsidRPr="001F72FB">
        <w:rPr>
          <w:rFonts w:ascii="Times New Roman" w:hAnsi="Times New Roman" w:cs="Times New Roman"/>
          <w:b/>
          <w:bCs/>
          <w:color w:val="26282F"/>
          <w:sz w:val="28"/>
          <w:szCs w:val="28"/>
        </w:rPr>
        <w:br/>
        <w:t>о подготовке проекта нормативного правового акта</w:t>
      </w:r>
    </w:p>
    <w:p w14:paraId="2558FAAB" w14:textId="77777777" w:rsidR="001F72FB" w:rsidRPr="001F72FB" w:rsidRDefault="001F72FB" w:rsidP="001F72FB">
      <w:pPr>
        <w:autoSpaceDE w:val="0"/>
        <w:autoSpaceDN w:val="0"/>
        <w:adjustRightInd w:val="0"/>
        <w:spacing w:after="0" w:line="240" w:lineRule="auto"/>
        <w:ind w:firstLine="720"/>
        <w:jc w:val="both"/>
        <w:rPr>
          <w:rFonts w:ascii="Times New Roman" w:hAnsi="Times New Roman" w:cs="Times New Roman"/>
          <w:sz w:val="28"/>
          <w:szCs w:val="28"/>
        </w:rPr>
      </w:pPr>
    </w:p>
    <w:p w14:paraId="61954990" w14:textId="77777777" w:rsidR="001F72FB" w:rsidRPr="001F72FB" w:rsidRDefault="001F72FB" w:rsidP="001F72FB">
      <w:pPr>
        <w:numPr>
          <w:ilvl w:val="0"/>
          <w:numId w:val="2"/>
        </w:numPr>
        <w:autoSpaceDE w:val="0"/>
        <w:autoSpaceDN w:val="0"/>
        <w:adjustRightInd w:val="0"/>
        <w:spacing w:after="0" w:line="240" w:lineRule="auto"/>
        <w:ind w:left="284" w:hanging="284"/>
        <w:contextualSpacing/>
        <w:rPr>
          <w:rFonts w:ascii="Times New Roman" w:hAnsi="Times New Roman" w:cs="Times New Roman"/>
          <w:sz w:val="28"/>
          <w:szCs w:val="28"/>
        </w:rPr>
      </w:pPr>
      <w:r w:rsidRPr="001F72FB">
        <w:rPr>
          <w:rFonts w:ascii="Times New Roman" w:hAnsi="Times New Roman" w:cs="Times New Roman"/>
          <w:sz w:val="28"/>
          <w:szCs w:val="28"/>
        </w:rPr>
        <w:t>Вид нормативного правового акта:</w:t>
      </w:r>
    </w:p>
    <w:p w14:paraId="3733F22E" w14:textId="77777777" w:rsidR="001F72FB" w:rsidRPr="001F72FB" w:rsidRDefault="001F72FB" w:rsidP="001F72FB">
      <w:pPr>
        <w:autoSpaceDE w:val="0"/>
        <w:autoSpaceDN w:val="0"/>
        <w:adjustRightInd w:val="0"/>
        <w:spacing w:after="0" w:line="240" w:lineRule="auto"/>
        <w:ind w:firstLine="709"/>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1F72FB" w:rsidRPr="001F72FB" w14:paraId="1BA7E0EB" w14:textId="77777777" w:rsidTr="00206A36">
        <w:trPr>
          <w:trHeight w:val="485"/>
        </w:trPr>
        <w:tc>
          <w:tcPr>
            <w:tcW w:w="9923" w:type="dxa"/>
          </w:tcPr>
          <w:p w14:paraId="5EDE9285" w14:textId="77777777" w:rsidR="001F72FB" w:rsidRPr="001F72FB" w:rsidRDefault="001F72FB" w:rsidP="001F72FB">
            <w:pPr>
              <w:spacing w:after="0"/>
              <w:rPr>
                <w:rFonts w:ascii="Times New Roman" w:eastAsia="Times New Roman" w:hAnsi="Times New Roman" w:cs="Times New Roman"/>
                <w:i/>
                <w:sz w:val="28"/>
                <w:szCs w:val="28"/>
                <w:lang w:eastAsia="ru-RU"/>
              </w:rPr>
            </w:pPr>
            <w:r w:rsidRPr="001F72FB">
              <w:rPr>
                <w:rFonts w:ascii="Times New Roman" w:eastAsia="Times New Roman" w:hAnsi="Times New Roman" w:cs="Times New Roman"/>
                <w:i/>
                <w:sz w:val="28"/>
                <w:szCs w:val="28"/>
                <w:lang w:eastAsia="ru-RU"/>
              </w:rPr>
              <w:t>Проект постановления Кабинета Министров Республики Татарстан</w:t>
            </w:r>
          </w:p>
        </w:tc>
      </w:tr>
    </w:tbl>
    <w:p w14:paraId="126C60BB"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p w14:paraId="62C792BD" w14:textId="77777777" w:rsidR="001F72FB" w:rsidRPr="001F72FB" w:rsidRDefault="001F72FB" w:rsidP="001F72FB">
      <w:pPr>
        <w:numPr>
          <w:ilvl w:val="0"/>
          <w:numId w:val="2"/>
        </w:numPr>
        <w:autoSpaceDE w:val="0"/>
        <w:autoSpaceDN w:val="0"/>
        <w:adjustRightInd w:val="0"/>
        <w:spacing w:after="0" w:line="240" w:lineRule="auto"/>
        <w:ind w:left="284" w:hanging="284"/>
        <w:contextualSpacing/>
        <w:rPr>
          <w:rFonts w:ascii="Times New Roman" w:hAnsi="Times New Roman" w:cs="Times New Roman"/>
          <w:sz w:val="28"/>
          <w:szCs w:val="28"/>
        </w:rPr>
      </w:pPr>
      <w:r w:rsidRPr="001F72FB">
        <w:rPr>
          <w:rFonts w:ascii="Times New Roman" w:hAnsi="Times New Roman" w:cs="Times New Roman"/>
          <w:sz w:val="28"/>
          <w:szCs w:val="28"/>
        </w:rPr>
        <w:t>Наименование нормативного правового акта:</w:t>
      </w:r>
    </w:p>
    <w:p w14:paraId="1D554E54" w14:textId="77777777" w:rsidR="001F72FB" w:rsidRPr="001F72FB" w:rsidRDefault="001F72FB" w:rsidP="001F72FB">
      <w:pPr>
        <w:autoSpaceDE w:val="0"/>
        <w:autoSpaceDN w:val="0"/>
        <w:adjustRightInd w:val="0"/>
        <w:spacing w:after="0" w:line="240" w:lineRule="auto"/>
        <w:ind w:left="567" w:hanging="567"/>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1F72FB" w:rsidRPr="001F72FB" w14:paraId="6BF0609A" w14:textId="77777777" w:rsidTr="00206A36">
        <w:trPr>
          <w:trHeight w:val="471"/>
        </w:trPr>
        <w:tc>
          <w:tcPr>
            <w:tcW w:w="9923" w:type="dxa"/>
          </w:tcPr>
          <w:p w14:paraId="6CAAB50B" w14:textId="77777777" w:rsidR="001F72FB" w:rsidRPr="001F72FB" w:rsidRDefault="001F72FB" w:rsidP="001F72FB">
            <w:pPr>
              <w:pBdr>
                <w:top w:val="single" w:sz="4" w:space="0" w:color="auto"/>
                <w:left w:val="single" w:sz="4" w:space="5" w:color="auto"/>
                <w:bottom w:val="single" w:sz="4" w:space="1" w:color="auto"/>
                <w:right w:val="single" w:sz="4" w:space="6" w:color="auto"/>
              </w:pBdr>
              <w:spacing w:after="0" w:line="240" w:lineRule="auto"/>
              <w:jc w:val="both"/>
              <w:rPr>
                <w:rFonts w:ascii="Times New Roman" w:hAnsi="Times New Roman" w:cs="Times New Roman"/>
                <w:b/>
                <w:i/>
                <w:sz w:val="28"/>
                <w:szCs w:val="28"/>
              </w:rPr>
            </w:pPr>
            <w:r w:rsidRPr="001F72FB">
              <w:rPr>
                <w:rFonts w:ascii="Times New Roman" w:hAnsi="Times New Roman" w:cs="Times New Roman"/>
                <w:i/>
                <w:sz w:val="28"/>
                <w:szCs w:val="28"/>
              </w:rPr>
              <w:t xml:space="preserve"> </w:t>
            </w:r>
            <w:r w:rsidRPr="001F72FB">
              <w:rPr>
                <w:rFonts w:ascii="Times New Roman" w:eastAsia="Calibri" w:hAnsi="Times New Roman"/>
                <w:i/>
                <w:sz w:val="28"/>
                <w:szCs w:val="28"/>
              </w:rPr>
              <w:t>«О внесении изменений в постановление Кабинета Министров Республики Татарстан от 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p>
        </w:tc>
      </w:tr>
    </w:tbl>
    <w:p w14:paraId="7FB6ECA7"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r w:rsidRPr="001F72FB">
        <w:rPr>
          <w:rFonts w:ascii="Times New Roman" w:hAnsi="Times New Roman" w:cs="Times New Roman"/>
          <w:sz w:val="28"/>
          <w:szCs w:val="28"/>
        </w:rPr>
        <w:t xml:space="preserve"> </w:t>
      </w:r>
    </w:p>
    <w:p w14:paraId="27A1B47C" w14:textId="77777777" w:rsidR="001F72FB" w:rsidRPr="001F72FB" w:rsidRDefault="001F72FB" w:rsidP="001F72FB">
      <w:pPr>
        <w:numPr>
          <w:ilvl w:val="0"/>
          <w:numId w:val="2"/>
        </w:numPr>
        <w:autoSpaceDE w:val="0"/>
        <w:autoSpaceDN w:val="0"/>
        <w:adjustRightInd w:val="0"/>
        <w:spacing w:after="0" w:line="240" w:lineRule="auto"/>
        <w:ind w:left="284" w:hanging="284"/>
        <w:contextualSpacing/>
        <w:rPr>
          <w:rFonts w:ascii="Times New Roman" w:hAnsi="Times New Roman" w:cs="Times New Roman"/>
          <w:sz w:val="28"/>
          <w:szCs w:val="28"/>
        </w:rPr>
      </w:pPr>
      <w:r w:rsidRPr="001F72FB">
        <w:rPr>
          <w:rFonts w:ascii="Times New Roman" w:hAnsi="Times New Roman" w:cs="Times New Roman"/>
          <w:sz w:val="28"/>
          <w:szCs w:val="28"/>
        </w:rPr>
        <w:t>Планируемый срок вступления в силу нормативного правового акта:</w:t>
      </w:r>
    </w:p>
    <w:p w14:paraId="0195CF98" w14:textId="77777777" w:rsidR="001F72FB" w:rsidRPr="001F72FB" w:rsidRDefault="001F72FB" w:rsidP="001F72FB">
      <w:pPr>
        <w:autoSpaceDE w:val="0"/>
        <w:autoSpaceDN w:val="0"/>
        <w:adjustRightInd w:val="0"/>
        <w:spacing w:after="0" w:line="240" w:lineRule="auto"/>
        <w:ind w:left="567" w:hanging="567"/>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1F72FB" w:rsidRPr="001F72FB" w14:paraId="036B84EC" w14:textId="77777777" w:rsidTr="00206A36">
        <w:trPr>
          <w:trHeight w:val="324"/>
        </w:trPr>
        <w:tc>
          <w:tcPr>
            <w:tcW w:w="9923" w:type="dxa"/>
          </w:tcPr>
          <w:p w14:paraId="6B49A5D3" w14:textId="77777777" w:rsidR="001F72FB" w:rsidRPr="001F72FB" w:rsidRDefault="001F72FB" w:rsidP="001F72FB">
            <w:pPr>
              <w:spacing w:after="0"/>
              <w:jc w:val="both"/>
              <w:rPr>
                <w:rFonts w:ascii="Times New Roman" w:eastAsia="Times New Roman" w:hAnsi="Times New Roman" w:cs="Times New Roman"/>
                <w:i/>
                <w:sz w:val="28"/>
                <w:szCs w:val="28"/>
                <w:lang w:eastAsia="ru-RU"/>
              </w:rPr>
            </w:pPr>
            <w:r w:rsidRPr="001F72FB">
              <w:rPr>
                <w:rFonts w:ascii="Times New Roman" w:eastAsia="Times New Roman" w:hAnsi="Times New Roman" w:cs="Times New Roman"/>
                <w:i/>
                <w:sz w:val="28"/>
                <w:szCs w:val="28"/>
                <w:lang w:val="en-US" w:eastAsia="ru-RU"/>
              </w:rPr>
              <w:lastRenderedPageBreak/>
              <w:t>1 января 2025 года</w:t>
            </w:r>
          </w:p>
        </w:tc>
      </w:tr>
    </w:tbl>
    <w:p w14:paraId="4ED6F4BA" w14:textId="77777777" w:rsidR="001F72FB" w:rsidRPr="001F72FB" w:rsidRDefault="001F72FB" w:rsidP="001F72FB">
      <w:pPr>
        <w:autoSpaceDE w:val="0"/>
        <w:autoSpaceDN w:val="0"/>
        <w:adjustRightInd w:val="0"/>
        <w:spacing w:after="0" w:line="240" w:lineRule="auto"/>
        <w:rPr>
          <w:rFonts w:ascii="Times New Roman" w:hAnsi="Times New Roman" w:cs="Times New Roman"/>
          <w:sz w:val="28"/>
          <w:szCs w:val="28"/>
        </w:rPr>
      </w:pPr>
    </w:p>
    <w:p w14:paraId="277756BE" w14:textId="77777777" w:rsidR="001F72FB" w:rsidRPr="001F72FB" w:rsidRDefault="001F72FB" w:rsidP="001F72FB">
      <w:pPr>
        <w:numPr>
          <w:ilvl w:val="0"/>
          <w:numId w:val="2"/>
        </w:numPr>
        <w:autoSpaceDE w:val="0"/>
        <w:autoSpaceDN w:val="0"/>
        <w:adjustRightInd w:val="0"/>
        <w:spacing w:after="0" w:line="240" w:lineRule="auto"/>
        <w:ind w:left="284" w:hanging="284"/>
        <w:contextualSpacing/>
        <w:rPr>
          <w:rFonts w:ascii="Times New Roman" w:hAnsi="Times New Roman" w:cs="Times New Roman"/>
          <w:sz w:val="28"/>
          <w:szCs w:val="28"/>
        </w:rPr>
      </w:pPr>
      <w:r w:rsidRPr="001F72FB">
        <w:rPr>
          <w:rFonts w:ascii="Times New Roman" w:hAnsi="Times New Roman" w:cs="Times New Roman"/>
          <w:sz w:val="28"/>
          <w:szCs w:val="28"/>
        </w:rPr>
        <w:t>Сведения о разработчике проекта нормативного правового акта:</w:t>
      </w:r>
    </w:p>
    <w:p w14:paraId="28478254"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1F72FB" w:rsidRPr="001F72FB" w14:paraId="207F349B" w14:textId="77777777" w:rsidTr="00206A36">
        <w:trPr>
          <w:trHeight w:val="357"/>
        </w:trPr>
        <w:tc>
          <w:tcPr>
            <w:tcW w:w="9923" w:type="dxa"/>
          </w:tcPr>
          <w:p w14:paraId="5A5F990C" w14:textId="77777777" w:rsidR="001F72FB" w:rsidRPr="001F72FB" w:rsidRDefault="001F72FB" w:rsidP="001F72FB">
            <w:pPr>
              <w:spacing w:after="0"/>
              <w:jc w:val="both"/>
              <w:rPr>
                <w:rFonts w:ascii="Times New Roman" w:hAnsi="Times New Roman" w:cs="Times New Roman"/>
                <w:i/>
                <w:sz w:val="28"/>
                <w:szCs w:val="28"/>
              </w:rPr>
            </w:pPr>
            <w:r w:rsidRPr="001F72FB">
              <w:rPr>
                <w:rFonts w:ascii="Times New Roman" w:eastAsia="Times New Roman" w:hAnsi="Times New Roman" w:cs="Times New Roman"/>
                <w:i/>
                <w:sz w:val="28"/>
                <w:szCs w:val="28"/>
                <w:lang w:eastAsia="ru-RU"/>
              </w:rPr>
              <w:t>Министерство труда, занятости и социальной защиты Республики Татарстан</w:t>
            </w:r>
          </w:p>
        </w:tc>
      </w:tr>
    </w:tbl>
    <w:p w14:paraId="4B11F094"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p w14:paraId="0A47488B" w14:textId="77777777" w:rsidR="001F72FB" w:rsidRPr="001F72FB" w:rsidRDefault="001F72FB" w:rsidP="001F72FB">
      <w:pPr>
        <w:numPr>
          <w:ilvl w:val="0"/>
          <w:numId w:val="2"/>
        </w:numPr>
        <w:autoSpaceDE w:val="0"/>
        <w:autoSpaceDN w:val="0"/>
        <w:adjustRightInd w:val="0"/>
        <w:spacing w:after="0" w:line="240" w:lineRule="auto"/>
        <w:ind w:left="284" w:hanging="284"/>
        <w:contextualSpacing/>
        <w:rPr>
          <w:rFonts w:ascii="Times New Roman" w:hAnsi="Times New Roman" w:cs="Times New Roman"/>
          <w:sz w:val="28"/>
          <w:szCs w:val="28"/>
        </w:rPr>
      </w:pPr>
      <w:r w:rsidRPr="001F72FB">
        <w:rPr>
          <w:rFonts w:ascii="Times New Roman" w:hAnsi="Times New Roman" w:cs="Times New Roman"/>
          <w:sz w:val="28"/>
          <w:szCs w:val="28"/>
        </w:rPr>
        <w:t>Обоснование необходимости подготовки проекта нормативного правового акта:</w:t>
      </w:r>
    </w:p>
    <w:p w14:paraId="6BB6A9C0" w14:textId="77777777" w:rsidR="001F72FB" w:rsidRPr="001F72FB" w:rsidRDefault="001F72FB" w:rsidP="001F72FB">
      <w:pPr>
        <w:autoSpaceDE w:val="0"/>
        <w:autoSpaceDN w:val="0"/>
        <w:adjustRightInd w:val="0"/>
        <w:spacing w:after="0" w:line="240" w:lineRule="auto"/>
        <w:ind w:left="567" w:hanging="567"/>
        <w:rPr>
          <w:rFonts w:ascii="Times New Roman" w:eastAsia="Times New Roman" w:hAnsi="Times New Roman" w:cs="Times New Roman"/>
          <w:i/>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1F72FB" w:rsidRPr="001F72FB" w14:paraId="2F223787" w14:textId="77777777" w:rsidTr="00206A36">
        <w:trPr>
          <w:trHeight w:val="1628"/>
        </w:trPr>
        <w:tc>
          <w:tcPr>
            <w:tcW w:w="9923" w:type="dxa"/>
          </w:tcPr>
          <w:p w14:paraId="599B1FDD" w14:textId="77777777" w:rsidR="001F72FB" w:rsidRPr="001F72FB" w:rsidRDefault="001F72FB" w:rsidP="001F72FB">
            <w:pPr>
              <w:widowControl w:val="0"/>
              <w:autoSpaceDE w:val="0"/>
              <w:autoSpaceDN w:val="0"/>
              <w:spacing w:after="0" w:line="240" w:lineRule="auto"/>
              <w:ind w:firstLine="567"/>
              <w:jc w:val="both"/>
              <w:rPr>
                <w:rFonts w:ascii="Times New Roman" w:eastAsia="Times New Roman" w:hAnsi="Times New Roman" w:cs="Times New Roman"/>
                <w:i/>
                <w:sz w:val="28"/>
                <w:szCs w:val="20"/>
                <w:lang w:eastAsia="ru-RU"/>
              </w:rPr>
            </w:pPr>
            <w:r w:rsidRPr="001F72FB">
              <w:rPr>
                <w:rFonts w:ascii="Times New Roman" w:eastAsia="Times New Roman" w:hAnsi="Times New Roman" w:cs="Times New Roman"/>
                <w:i/>
                <w:sz w:val="28"/>
                <w:szCs w:val="28"/>
                <w:lang w:eastAsia="ru-RU"/>
              </w:rPr>
              <w:t xml:space="preserve">   Проект постановления Кабинета Министров Республики Татарстан </w:t>
            </w:r>
            <w:r w:rsidRPr="001F72FB">
              <w:rPr>
                <w:rFonts w:ascii="Times New Roman" w:eastAsia="Calibri" w:hAnsi="Times New Roman"/>
                <w:i/>
                <w:sz w:val="28"/>
                <w:szCs w:val="28"/>
              </w:rPr>
              <w:t>«О внесении изменений в постановление Кабинета Министров Республики Татарстан от 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r w:rsidRPr="001F72FB">
              <w:rPr>
                <w:rFonts w:ascii="Times New Roman" w:eastAsia="Times New Roman" w:hAnsi="Times New Roman" w:cs="Times New Roman"/>
                <w:i/>
                <w:sz w:val="28"/>
                <w:szCs w:val="28"/>
                <w:lang w:eastAsia="ru-RU"/>
              </w:rPr>
              <w:t xml:space="preserve"> (далее – проект постановления) разработан в соответствии </w:t>
            </w:r>
            <w:r w:rsidRPr="001F72FB">
              <w:rPr>
                <w:rFonts w:ascii="Times New Roman" w:eastAsia="Times New Roman" w:hAnsi="Times New Roman" w:cs="Times New Roman"/>
                <w:i/>
                <w:sz w:val="28"/>
                <w:szCs w:val="20"/>
                <w:lang w:eastAsia="ru-RU"/>
              </w:rPr>
              <w:t>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направлен на реализацию мероприятий государственной программы Республики Татарстан «Содействие занятости населения Республики Татарстан», утвержденной постановлением Кабинета Министров Республики Татарстан от 09.08.2013 № 553 «Об утверждении государственной программы Республики Татарстан «Содействие занятости населения Республики Татарстан».</w:t>
            </w:r>
          </w:p>
        </w:tc>
      </w:tr>
    </w:tbl>
    <w:p w14:paraId="4EB91281" w14:textId="77777777" w:rsidR="001F72FB" w:rsidRPr="001F72FB" w:rsidRDefault="001F72FB" w:rsidP="001F72FB">
      <w:pPr>
        <w:autoSpaceDE w:val="0"/>
        <w:autoSpaceDN w:val="0"/>
        <w:adjustRightInd w:val="0"/>
        <w:spacing w:after="0" w:line="240" w:lineRule="auto"/>
        <w:ind w:left="567" w:hanging="567"/>
        <w:jc w:val="both"/>
        <w:rPr>
          <w:rFonts w:ascii="Times New Roman" w:hAnsi="Times New Roman" w:cs="Times New Roman"/>
          <w:sz w:val="28"/>
          <w:szCs w:val="28"/>
        </w:rPr>
      </w:pPr>
    </w:p>
    <w:p w14:paraId="2D07BE40" w14:textId="77777777" w:rsidR="001F72FB" w:rsidRPr="001F72FB" w:rsidRDefault="001F72FB" w:rsidP="001F72FB">
      <w:pPr>
        <w:numPr>
          <w:ilvl w:val="0"/>
          <w:numId w:val="2"/>
        </w:numPr>
        <w:autoSpaceDE w:val="0"/>
        <w:autoSpaceDN w:val="0"/>
        <w:adjustRightInd w:val="0"/>
        <w:spacing w:after="0" w:line="240" w:lineRule="auto"/>
        <w:ind w:left="284" w:hanging="284"/>
        <w:contextualSpacing/>
        <w:rPr>
          <w:rFonts w:ascii="Times New Roman" w:hAnsi="Times New Roman" w:cs="Times New Roman"/>
          <w:sz w:val="28"/>
          <w:szCs w:val="28"/>
        </w:rPr>
      </w:pPr>
      <w:r w:rsidRPr="001F72FB">
        <w:rPr>
          <w:rFonts w:ascii="Times New Roman" w:hAnsi="Times New Roman" w:cs="Times New Roman"/>
          <w:sz w:val="28"/>
          <w:szCs w:val="28"/>
        </w:rPr>
        <w:t xml:space="preserve">Описание проблемы, на решение которой направлен предлагаемый способ регулирования:  </w:t>
      </w:r>
    </w:p>
    <w:p w14:paraId="1D1A597F" w14:textId="77777777" w:rsidR="001F72FB" w:rsidRPr="001F72FB" w:rsidRDefault="001F72FB" w:rsidP="001F72FB">
      <w:pPr>
        <w:autoSpaceDE w:val="0"/>
        <w:autoSpaceDN w:val="0"/>
        <w:adjustRightInd w:val="0"/>
        <w:spacing w:after="0" w:line="240" w:lineRule="auto"/>
        <w:ind w:left="284"/>
        <w:contextualSpacing/>
        <w:rPr>
          <w:rFonts w:ascii="Times New Roman" w:hAnsi="Times New Roman" w:cs="Times New Roman"/>
          <w:sz w:val="28"/>
          <w:szCs w:val="28"/>
        </w:rPr>
      </w:pPr>
    </w:p>
    <w:tbl>
      <w:tblPr>
        <w:tblStyle w:val="af"/>
        <w:tblW w:w="0" w:type="auto"/>
        <w:tblInd w:w="108" w:type="dxa"/>
        <w:tblLook w:val="04A0" w:firstRow="1" w:lastRow="0" w:firstColumn="1" w:lastColumn="0" w:noHBand="0" w:noVBand="1"/>
      </w:tblPr>
      <w:tblGrid>
        <w:gridCol w:w="9923"/>
      </w:tblGrid>
      <w:tr w:rsidR="001F72FB" w:rsidRPr="001F72FB" w14:paraId="600BA61E" w14:textId="77777777" w:rsidTr="00206A36">
        <w:tc>
          <w:tcPr>
            <w:tcW w:w="9923" w:type="dxa"/>
          </w:tcPr>
          <w:p w14:paraId="16E8121D" w14:textId="77777777" w:rsidR="001F72FB" w:rsidRPr="001F72FB" w:rsidRDefault="001F72FB" w:rsidP="001F72FB">
            <w:pPr>
              <w:autoSpaceDE w:val="0"/>
              <w:autoSpaceDN w:val="0"/>
              <w:adjustRightInd w:val="0"/>
              <w:ind w:firstLine="540"/>
              <w:jc w:val="both"/>
              <w:rPr>
                <w:rFonts w:ascii="Times New Roman" w:hAnsi="Times New Roman" w:cs="Times New Roman"/>
                <w:i/>
                <w:iCs/>
                <w:sz w:val="28"/>
                <w:szCs w:val="28"/>
              </w:rPr>
            </w:pPr>
            <w:r w:rsidRPr="001F72FB">
              <w:rPr>
                <w:rFonts w:ascii="Times New Roman" w:eastAsia="Times New Roman" w:hAnsi="Times New Roman" w:cs="Times New Roman"/>
                <w:i/>
                <w:sz w:val="28"/>
                <w:szCs w:val="28"/>
                <w:lang w:eastAsia="ru-RU"/>
              </w:rPr>
              <w:t>Проект постановления предусматривает предоставление субсидий по результатам проведения отбора в государственной интегрированной информационной системе управления общественными финансами «Электронный бюджет».</w:t>
            </w:r>
          </w:p>
        </w:tc>
      </w:tr>
    </w:tbl>
    <w:p w14:paraId="39F0C6F5" w14:textId="77777777" w:rsidR="001F72FB" w:rsidRPr="001F72FB" w:rsidRDefault="001F72FB" w:rsidP="001F72FB">
      <w:pPr>
        <w:autoSpaceDE w:val="0"/>
        <w:autoSpaceDN w:val="0"/>
        <w:adjustRightInd w:val="0"/>
        <w:spacing w:after="0" w:line="240" w:lineRule="auto"/>
        <w:jc w:val="both"/>
        <w:rPr>
          <w:rFonts w:ascii="Times New Roman" w:hAnsi="Times New Roman" w:cs="Times New Roman"/>
          <w:sz w:val="28"/>
          <w:szCs w:val="28"/>
        </w:rPr>
      </w:pPr>
    </w:p>
    <w:p w14:paraId="650D7AB8" w14:textId="77777777" w:rsidR="001F72FB" w:rsidRPr="001F72FB" w:rsidRDefault="001F72FB" w:rsidP="001F72FB">
      <w:pPr>
        <w:numPr>
          <w:ilvl w:val="0"/>
          <w:numId w:val="2"/>
        </w:numPr>
        <w:autoSpaceDE w:val="0"/>
        <w:autoSpaceDN w:val="0"/>
        <w:adjustRightInd w:val="0"/>
        <w:spacing w:after="0" w:line="240" w:lineRule="auto"/>
        <w:ind w:left="284" w:hanging="284"/>
        <w:contextualSpacing/>
        <w:rPr>
          <w:rFonts w:ascii="Times New Roman" w:hAnsi="Times New Roman" w:cs="Times New Roman"/>
          <w:sz w:val="28"/>
          <w:szCs w:val="28"/>
        </w:rPr>
      </w:pPr>
      <w:r w:rsidRPr="001F72FB">
        <w:rPr>
          <w:rFonts w:ascii="Times New Roman" w:hAnsi="Times New Roman" w:cs="Times New Roman"/>
          <w:sz w:val="28"/>
          <w:szCs w:val="28"/>
        </w:rPr>
        <w:t>Круг лиц, на которых будет распространено действие проекта нормативного правового акта:</w:t>
      </w:r>
    </w:p>
    <w:p w14:paraId="5129DD41"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6"/>
      </w:tblGrid>
      <w:tr w:rsidR="001F72FB" w:rsidRPr="001F72FB" w14:paraId="512C3AAA" w14:textId="77777777" w:rsidTr="00206A36">
        <w:trPr>
          <w:trHeight w:val="310"/>
        </w:trPr>
        <w:tc>
          <w:tcPr>
            <w:tcW w:w="9666" w:type="dxa"/>
          </w:tcPr>
          <w:p w14:paraId="4E19DC7B" w14:textId="77777777" w:rsidR="001F72FB" w:rsidRPr="001F72FB" w:rsidRDefault="001F72FB" w:rsidP="001F72FB">
            <w:pPr>
              <w:spacing w:after="0" w:line="240" w:lineRule="auto"/>
              <w:jc w:val="both"/>
              <w:rPr>
                <w:rFonts w:ascii="Times New Roman" w:eastAsia="Times New Roman" w:hAnsi="Times New Roman" w:cs="Times New Roman"/>
                <w:i/>
                <w:sz w:val="28"/>
                <w:szCs w:val="28"/>
                <w:lang w:eastAsia="ru-RU"/>
              </w:rPr>
            </w:pPr>
            <w:r w:rsidRPr="001F72FB">
              <w:rPr>
                <w:rFonts w:ascii="Times New Roman" w:eastAsia="Times New Roman" w:hAnsi="Times New Roman" w:cs="Times New Roman"/>
                <w:i/>
                <w:sz w:val="28"/>
                <w:szCs w:val="28"/>
                <w:lang w:eastAsia="ru-RU"/>
              </w:rPr>
              <w:t xml:space="preserve">       Работодатели (юридические лица независимо от организационно-правовых форм, индивидуальные предприниматели, осуществляющие свою деятельность на территории Республики Татарстан, численность работников которых превышает 35 человек и подпадающие под </w:t>
            </w:r>
            <w:r w:rsidRPr="001F72FB">
              <w:rPr>
                <w:rFonts w:ascii="Times New Roman" w:eastAsia="Times New Roman" w:hAnsi="Times New Roman" w:cs="Times New Roman"/>
                <w:i/>
                <w:sz w:val="28"/>
                <w:szCs w:val="28"/>
                <w:lang w:eastAsia="ru-RU"/>
              </w:rPr>
              <w:lastRenderedPageBreak/>
              <w:t>законодательство о квотировании рабочих мест для приема на работу инвалидов)</w:t>
            </w:r>
          </w:p>
        </w:tc>
      </w:tr>
    </w:tbl>
    <w:p w14:paraId="28D37FC0"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p w14:paraId="54D8A31E"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r w:rsidRPr="001F72FB">
        <w:rPr>
          <w:rFonts w:ascii="Times New Roman" w:hAnsi="Times New Roman" w:cs="Times New Roman"/>
          <w:sz w:val="28"/>
          <w:szCs w:val="28"/>
        </w:rPr>
        <w:t>8. Необходимость установления переходного периода:</w:t>
      </w:r>
    </w:p>
    <w:p w14:paraId="15F6A2D9"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6"/>
      </w:tblGrid>
      <w:tr w:rsidR="001F72FB" w:rsidRPr="001F72FB" w14:paraId="63B06B63" w14:textId="77777777" w:rsidTr="00206A36">
        <w:trPr>
          <w:trHeight w:val="338"/>
        </w:trPr>
        <w:tc>
          <w:tcPr>
            <w:tcW w:w="9616" w:type="dxa"/>
          </w:tcPr>
          <w:p w14:paraId="31D2165B" w14:textId="77777777" w:rsidR="001F72FB" w:rsidRPr="001F72FB" w:rsidRDefault="001F72FB" w:rsidP="001F72FB">
            <w:pPr>
              <w:spacing w:after="0"/>
              <w:jc w:val="both"/>
              <w:rPr>
                <w:rFonts w:ascii="Times New Roman" w:eastAsia="Times New Roman" w:hAnsi="Times New Roman" w:cs="Times New Roman"/>
                <w:i/>
                <w:sz w:val="28"/>
                <w:szCs w:val="28"/>
                <w:lang w:eastAsia="ru-RU"/>
              </w:rPr>
            </w:pPr>
            <w:r w:rsidRPr="001F72FB">
              <w:rPr>
                <w:rFonts w:ascii="Times New Roman" w:eastAsia="Times New Roman" w:hAnsi="Times New Roman" w:cs="Times New Roman"/>
                <w:i/>
                <w:sz w:val="28"/>
                <w:szCs w:val="28"/>
                <w:lang w:eastAsia="ru-RU"/>
              </w:rPr>
              <w:t xml:space="preserve">  отсутствует</w:t>
            </w:r>
          </w:p>
        </w:tc>
      </w:tr>
    </w:tbl>
    <w:p w14:paraId="02149600"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p w14:paraId="6ACB3A17" w14:textId="77777777" w:rsidR="001F72FB" w:rsidRPr="001F72FB" w:rsidRDefault="001F72FB" w:rsidP="001F72FB">
      <w:pPr>
        <w:numPr>
          <w:ilvl w:val="0"/>
          <w:numId w:val="4"/>
        </w:numPr>
        <w:autoSpaceDE w:val="0"/>
        <w:autoSpaceDN w:val="0"/>
        <w:adjustRightInd w:val="0"/>
        <w:spacing w:after="0" w:line="240" w:lineRule="auto"/>
        <w:contextualSpacing/>
        <w:rPr>
          <w:rFonts w:ascii="Times New Roman" w:hAnsi="Times New Roman" w:cs="Times New Roman"/>
          <w:sz w:val="28"/>
          <w:szCs w:val="28"/>
        </w:rPr>
      </w:pPr>
      <w:r w:rsidRPr="001F72FB">
        <w:rPr>
          <w:rFonts w:ascii="Times New Roman" w:hAnsi="Times New Roman" w:cs="Times New Roman"/>
          <w:sz w:val="28"/>
          <w:szCs w:val="28"/>
        </w:rPr>
        <w:t>Краткое изложение цели регулирования:</w:t>
      </w:r>
    </w:p>
    <w:p w14:paraId="11807820" w14:textId="77777777" w:rsidR="001F72FB" w:rsidRPr="001F72FB" w:rsidRDefault="001F72FB" w:rsidP="001F72FB">
      <w:pPr>
        <w:spacing w:after="0"/>
        <w:jc w:val="both"/>
        <w:rPr>
          <w:rFonts w:ascii="Times New Roman" w:eastAsia="Times New Roman" w:hAnsi="Times New Roman" w:cs="Times New Roman"/>
          <w:i/>
          <w:sz w:val="28"/>
          <w:szCs w:val="28"/>
          <w:lang w:eastAsia="ru-RU"/>
        </w:rPr>
      </w:pPr>
    </w:p>
    <w:tbl>
      <w:tblPr>
        <w:tblStyle w:val="af"/>
        <w:tblW w:w="0" w:type="auto"/>
        <w:tblInd w:w="108" w:type="dxa"/>
        <w:tblLook w:val="04A0" w:firstRow="1" w:lastRow="0" w:firstColumn="1" w:lastColumn="0" w:noHBand="0" w:noVBand="1"/>
      </w:tblPr>
      <w:tblGrid>
        <w:gridCol w:w="9639"/>
      </w:tblGrid>
      <w:tr w:rsidR="001F72FB" w:rsidRPr="001F72FB" w14:paraId="2915029A" w14:textId="77777777" w:rsidTr="00206A36">
        <w:tc>
          <w:tcPr>
            <w:tcW w:w="9639" w:type="dxa"/>
          </w:tcPr>
          <w:p w14:paraId="088D2019" w14:textId="77777777" w:rsidR="001F72FB" w:rsidRPr="001F72FB" w:rsidRDefault="001F72FB" w:rsidP="001F72FB">
            <w:pPr>
              <w:ind w:firstLine="604"/>
              <w:jc w:val="both"/>
              <w:rPr>
                <w:rFonts w:ascii="Times New Roman" w:eastAsia="Times New Roman" w:hAnsi="Times New Roman" w:cs="Times New Roman"/>
                <w:i/>
                <w:sz w:val="28"/>
                <w:szCs w:val="28"/>
                <w:lang w:eastAsia="ru-RU"/>
              </w:rPr>
            </w:pPr>
            <w:r w:rsidRPr="001F72FB">
              <w:rPr>
                <w:rFonts w:ascii="Times New Roman" w:eastAsia="Times New Roman" w:hAnsi="Times New Roman" w:cs="Times New Roman"/>
                <w:i/>
                <w:sz w:val="28"/>
                <w:szCs w:val="28"/>
                <w:lang w:eastAsia="ru-RU"/>
              </w:rPr>
              <w:t>Предоставление субсидии работодателям для возмещения части затрат на создание специальных рабочих мест для трудоустройства инвалидов, в том числе инвалидов – ветеранов специальной военной операции, путем проведения отбора в государственной интегрированной информационной системе управления общественными финансами «Электронный бюджет»</w:t>
            </w:r>
          </w:p>
        </w:tc>
      </w:tr>
    </w:tbl>
    <w:p w14:paraId="2611852B" w14:textId="77777777" w:rsidR="001F72FB" w:rsidRPr="001F72FB" w:rsidRDefault="001F72FB" w:rsidP="001F72FB">
      <w:pPr>
        <w:autoSpaceDE w:val="0"/>
        <w:autoSpaceDN w:val="0"/>
        <w:adjustRightInd w:val="0"/>
        <w:spacing w:after="0" w:line="240" w:lineRule="auto"/>
        <w:ind w:left="480"/>
        <w:contextualSpacing/>
        <w:rPr>
          <w:rFonts w:ascii="Times New Roman" w:hAnsi="Times New Roman" w:cs="Times New Roman"/>
          <w:sz w:val="28"/>
          <w:szCs w:val="28"/>
        </w:rPr>
      </w:pPr>
    </w:p>
    <w:p w14:paraId="092E9772"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r w:rsidRPr="001F72FB">
        <w:rPr>
          <w:rFonts w:ascii="Times New Roman" w:hAnsi="Times New Roman" w:cs="Times New Roman"/>
          <w:sz w:val="28"/>
          <w:szCs w:val="28"/>
        </w:rPr>
        <w:t>10. Общая характеристика соответствующих общественных отношений:</w:t>
      </w:r>
    </w:p>
    <w:p w14:paraId="5B749534"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6"/>
      </w:tblGrid>
      <w:tr w:rsidR="001F72FB" w:rsidRPr="001F72FB" w14:paraId="0E9B7C53" w14:textId="77777777" w:rsidTr="00206A36">
        <w:trPr>
          <w:trHeight w:val="1145"/>
        </w:trPr>
        <w:tc>
          <w:tcPr>
            <w:tcW w:w="9696" w:type="dxa"/>
          </w:tcPr>
          <w:p w14:paraId="228CCCDA" w14:textId="77777777" w:rsidR="001F72FB" w:rsidRPr="001F72FB" w:rsidRDefault="001F72FB" w:rsidP="001F72FB">
            <w:pPr>
              <w:spacing w:after="0" w:line="240" w:lineRule="auto"/>
              <w:ind w:firstLine="601"/>
              <w:jc w:val="both"/>
              <w:rPr>
                <w:rFonts w:ascii="Times New Roman" w:hAnsi="Times New Roman" w:cs="Times New Roman"/>
                <w:i/>
                <w:sz w:val="28"/>
                <w:szCs w:val="28"/>
              </w:rPr>
            </w:pPr>
            <w:r w:rsidRPr="001F72FB">
              <w:rPr>
                <w:rFonts w:ascii="Times New Roman" w:eastAsia="Times New Roman" w:hAnsi="Times New Roman" w:cs="Times New Roman"/>
                <w:bCs/>
                <w:i/>
                <w:sz w:val="28"/>
                <w:szCs w:val="28"/>
                <w:lang w:eastAsia="ru-RU"/>
              </w:rPr>
              <w:t>Компенсация части затрат работодателей, создающих специальные рабочие места для трудоустройства инвалидов в рамках выполнения квоты для приема на работу инвалидов, так как обеспечение занятости инвалидов, имеющих ограничения в трудоспособности, предотвращает риск безработицы среди данной категорий граждан</w:t>
            </w:r>
          </w:p>
        </w:tc>
      </w:tr>
    </w:tbl>
    <w:p w14:paraId="7DFD274F"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p w14:paraId="73D9F383"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r w:rsidRPr="001F72FB">
        <w:rPr>
          <w:rFonts w:ascii="Times New Roman" w:hAnsi="Times New Roman" w:cs="Times New Roman"/>
          <w:sz w:val="28"/>
          <w:szCs w:val="28"/>
        </w:rPr>
        <w:t>11. Срок, в течение которого разработчиком принимаются предложения:</w:t>
      </w:r>
    </w:p>
    <w:p w14:paraId="0B5FE580"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1F72FB" w:rsidRPr="001F72FB" w14:paraId="455DDFF1" w14:textId="77777777" w:rsidTr="00206A36">
        <w:trPr>
          <w:trHeight w:val="534"/>
        </w:trPr>
        <w:tc>
          <w:tcPr>
            <w:tcW w:w="9747" w:type="dxa"/>
          </w:tcPr>
          <w:p w14:paraId="78F40B2E" w14:textId="77777777" w:rsidR="001F72FB" w:rsidRPr="001F72FB" w:rsidRDefault="001F72FB" w:rsidP="001F72FB">
            <w:pPr>
              <w:spacing w:after="0"/>
              <w:ind w:firstLine="601"/>
              <w:jc w:val="both"/>
              <w:rPr>
                <w:rFonts w:ascii="Times New Roman" w:hAnsi="Times New Roman" w:cs="Times New Roman"/>
                <w:b/>
                <w:i/>
                <w:sz w:val="28"/>
                <w:szCs w:val="28"/>
              </w:rPr>
            </w:pPr>
            <w:r w:rsidRPr="001F72FB">
              <w:rPr>
                <w:rFonts w:ascii="Times New Roman" w:eastAsia="Times New Roman" w:hAnsi="Times New Roman" w:cs="Times New Roman"/>
                <w:b/>
                <w:i/>
                <w:sz w:val="28"/>
                <w:szCs w:val="28"/>
                <w:lang w:eastAsia="ru-RU"/>
              </w:rPr>
              <w:t xml:space="preserve">С 01.11.2024 по 17.11.2024 </w:t>
            </w:r>
          </w:p>
        </w:tc>
      </w:tr>
    </w:tbl>
    <w:p w14:paraId="3D6500AF" w14:textId="77777777" w:rsidR="001F72FB" w:rsidRPr="001F72FB" w:rsidRDefault="001F72FB" w:rsidP="001F72FB">
      <w:pPr>
        <w:autoSpaceDE w:val="0"/>
        <w:autoSpaceDN w:val="0"/>
        <w:adjustRightInd w:val="0"/>
        <w:spacing w:after="0" w:line="240" w:lineRule="auto"/>
        <w:ind w:left="459" w:hanging="567"/>
        <w:jc w:val="both"/>
        <w:rPr>
          <w:rFonts w:ascii="Times New Roman" w:hAnsi="Times New Roman" w:cs="Times New Roman"/>
          <w:sz w:val="28"/>
          <w:szCs w:val="28"/>
        </w:rPr>
      </w:pPr>
    </w:p>
    <w:p w14:paraId="66D81522" w14:textId="77777777" w:rsidR="001F72FB" w:rsidRPr="001F72FB" w:rsidRDefault="001F72FB" w:rsidP="001F72FB">
      <w:pPr>
        <w:autoSpaceDE w:val="0"/>
        <w:autoSpaceDN w:val="0"/>
        <w:adjustRightInd w:val="0"/>
        <w:spacing w:after="0" w:line="240" w:lineRule="auto"/>
        <w:ind w:left="459" w:hanging="567"/>
        <w:rPr>
          <w:rFonts w:ascii="Times New Roman" w:hAnsi="Times New Roman" w:cs="Times New Roman"/>
          <w:sz w:val="28"/>
          <w:szCs w:val="28"/>
        </w:rPr>
      </w:pPr>
      <w:r w:rsidRPr="001F72FB">
        <w:rPr>
          <w:rFonts w:ascii="Times New Roman" w:hAnsi="Times New Roman" w:cs="Times New Roman"/>
          <w:sz w:val="28"/>
          <w:szCs w:val="28"/>
        </w:rPr>
        <w:t xml:space="preserve">12. Место размещения уведомления о подготовке проекта нормативного правового акта в информационно-телекоммуникационной сети «Интернет»: </w:t>
      </w:r>
    </w:p>
    <w:p w14:paraId="0AAFB835" w14:textId="77777777" w:rsidR="001F72FB" w:rsidRPr="001F72FB" w:rsidRDefault="001F72FB" w:rsidP="001F72FB">
      <w:pPr>
        <w:autoSpaceDE w:val="0"/>
        <w:autoSpaceDN w:val="0"/>
        <w:adjustRightInd w:val="0"/>
        <w:spacing w:after="0" w:line="240" w:lineRule="auto"/>
        <w:ind w:left="459" w:hanging="567"/>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1F72FB" w:rsidRPr="001F72FB" w14:paraId="6BC9A155" w14:textId="77777777" w:rsidTr="00206A36">
        <w:trPr>
          <w:trHeight w:val="292"/>
        </w:trPr>
        <w:tc>
          <w:tcPr>
            <w:tcW w:w="9668" w:type="dxa"/>
          </w:tcPr>
          <w:p w14:paraId="123A9097" w14:textId="77777777" w:rsidR="001F72FB" w:rsidRPr="001F72FB" w:rsidRDefault="001F72FB" w:rsidP="001F72FB">
            <w:pPr>
              <w:spacing w:after="0"/>
              <w:jc w:val="both"/>
              <w:rPr>
                <w:rFonts w:ascii="Times New Roman" w:eastAsia="Times New Roman" w:hAnsi="Times New Roman" w:cs="Times New Roman"/>
                <w:i/>
                <w:color w:val="000000" w:themeColor="text1"/>
                <w:sz w:val="28"/>
                <w:szCs w:val="28"/>
                <w:lang w:eastAsia="ru-RU"/>
              </w:rPr>
            </w:pPr>
            <w:hyperlink r:id="rId7" w:history="1">
              <w:r w:rsidRPr="001F72FB">
                <w:rPr>
                  <w:rFonts w:ascii="Times New Roman" w:eastAsia="Times New Roman" w:hAnsi="Times New Roman" w:cs="Times New Roman"/>
                  <w:i/>
                  <w:color w:val="000000" w:themeColor="text1"/>
                  <w:sz w:val="28"/>
                  <w:szCs w:val="28"/>
                  <w:lang w:eastAsia="ru-RU"/>
                </w:rPr>
                <w:t>https://mtsz.tatarstan.ru/otsenka-reguliruyushchego-vozdeystviya.htm</w:t>
              </w:r>
            </w:hyperlink>
          </w:p>
        </w:tc>
      </w:tr>
    </w:tbl>
    <w:p w14:paraId="313F27BA"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p w14:paraId="5EE3C922"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r w:rsidRPr="001F72FB">
        <w:rPr>
          <w:rFonts w:ascii="Times New Roman" w:hAnsi="Times New Roman" w:cs="Times New Roman"/>
          <w:sz w:val="28"/>
          <w:szCs w:val="28"/>
        </w:rPr>
        <w:t>13. Контактные данные для направления предложений: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7"/>
      </w:tblGrid>
      <w:tr w:rsidR="001F72FB" w:rsidRPr="001F72FB" w14:paraId="7635CD1A" w14:textId="77777777" w:rsidTr="00206A36">
        <w:trPr>
          <w:trHeight w:val="602"/>
        </w:trPr>
        <w:tc>
          <w:tcPr>
            <w:tcW w:w="9667" w:type="dxa"/>
          </w:tcPr>
          <w:p w14:paraId="63A810E4" w14:textId="77777777" w:rsidR="001F72FB" w:rsidRPr="001F72FB" w:rsidRDefault="001F72FB" w:rsidP="001F72FB">
            <w:pPr>
              <w:rPr>
                <w:rFonts w:ascii="Times New Roman" w:hAnsi="Times New Roman" w:cs="Times New Roman"/>
                <w:i/>
                <w:sz w:val="28"/>
                <w:szCs w:val="28"/>
                <w:lang w:val="en-US" w:eastAsia="ru-RU"/>
              </w:rPr>
            </w:pPr>
            <w:r w:rsidRPr="001F72FB">
              <w:rPr>
                <w:rFonts w:ascii="Times New Roman" w:eastAsia="Times New Roman" w:hAnsi="Times New Roman" w:cs="Times New Roman"/>
                <w:i/>
                <w:sz w:val="28"/>
                <w:szCs w:val="28"/>
                <w:lang w:val="en-US" w:eastAsia="ru-RU"/>
              </w:rPr>
              <w:t>E-mail: Gaysin.Almaz</w:t>
            </w:r>
            <w:hyperlink r:id="rId8" w:history="1">
              <w:r w:rsidRPr="001F72FB">
                <w:rPr>
                  <w:rFonts w:ascii="Times New Roman" w:hAnsi="Times New Roman" w:cs="Times New Roman"/>
                  <w:i/>
                  <w:sz w:val="28"/>
                  <w:szCs w:val="28"/>
                  <w:lang w:val="en-US" w:eastAsia="ru-RU"/>
                </w:rPr>
                <w:t>@tatar.ru</w:t>
              </w:r>
            </w:hyperlink>
          </w:p>
          <w:p w14:paraId="419CD81D" w14:textId="77777777" w:rsidR="001F72FB" w:rsidRPr="001F72FB" w:rsidRDefault="001F72FB" w:rsidP="001F72FB">
            <w:pPr>
              <w:rPr>
                <w:rFonts w:ascii="Times New Roman" w:eastAsia="Times New Roman" w:hAnsi="Times New Roman" w:cs="Times New Roman"/>
                <w:sz w:val="28"/>
                <w:szCs w:val="28"/>
              </w:rPr>
            </w:pPr>
            <w:r w:rsidRPr="001F72FB">
              <w:rPr>
                <w:rFonts w:ascii="Times New Roman" w:hAnsi="Times New Roman" w:cs="Times New Roman"/>
                <w:i/>
                <w:sz w:val="28"/>
                <w:szCs w:val="28"/>
                <w:lang w:eastAsia="ru-RU"/>
              </w:rPr>
              <w:t xml:space="preserve">Гайсин А.М. - ведущий советник отдела реализации мер активной     политики занятости </w:t>
            </w:r>
          </w:p>
          <w:p w14:paraId="391BAFD8" w14:textId="77777777" w:rsidR="001F72FB" w:rsidRPr="001F72FB" w:rsidRDefault="001F72FB" w:rsidP="001F72FB">
            <w:pPr>
              <w:spacing w:after="0"/>
              <w:jc w:val="both"/>
              <w:rPr>
                <w:rFonts w:ascii="Times New Roman" w:hAnsi="Times New Roman" w:cs="Times New Roman"/>
                <w:i/>
                <w:sz w:val="28"/>
                <w:szCs w:val="28"/>
              </w:rPr>
            </w:pPr>
            <w:r w:rsidRPr="001F72FB">
              <w:rPr>
                <w:rFonts w:ascii="Times New Roman" w:eastAsia="Times New Roman" w:hAnsi="Times New Roman" w:cs="Times New Roman"/>
                <w:i/>
                <w:sz w:val="28"/>
                <w:szCs w:val="28"/>
                <w:lang w:eastAsia="ru-RU"/>
              </w:rPr>
              <w:t>Телефон: (843) 557-19-10</w:t>
            </w:r>
          </w:p>
        </w:tc>
      </w:tr>
    </w:tbl>
    <w:p w14:paraId="090A6445"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i/>
          <w:sz w:val="28"/>
          <w:szCs w:val="28"/>
        </w:rPr>
      </w:pPr>
    </w:p>
    <w:p w14:paraId="6EB56E6D"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r w:rsidRPr="001F72FB">
        <w:rPr>
          <w:rFonts w:ascii="Times New Roman" w:hAnsi="Times New Roman" w:cs="Times New Roman"/>
          <w:sz w:val="28"/>
          <w:szCs w:val="28"/>
        </w:rPr>
        <w:t>14. Иная информация по решению разработчика, относящаяся к сведениям о</w:t>
      </w:r>
    </w:p>
    <w:p w14:paraId="415A30C0"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r w:rsidRPr="001F72FB">
        <w:rPr>
          <w:rFonts w:ascii="Times New Roman" w:hAnsi="Times New Roman" w:cs="Times New Roman"/>
          <w:sz w:val="28"/>
          <w:szCs w:val="28"/>
        </w:rPr>
        <w:t xml:space="preserve"> подготовке проекта нормативного правового акта:</w:t>
      </w:r>
    </w:p>
    <w:p w14:paraId="3C0D17FB" w14:textId="77777777" w:rsidR="001F72FB" w:rsidRPr="001F72FB" w:rsidRDefault="001F72FB" w:rsidP="001F72FB">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1F72FB" w:rsidRPr="001F72FB" w14:paraId="740F992F" w14:textId="77777777" w:rsidTr="00206A36">
        <w:trPr>
          <w:trHeight w:val="355"/>
        </w:trPr>
        <w:tc>
          <w:tcPr>
            <w:tcW w:w="9668" w:type="dxa"/>
          </w:tcPr>
          <w:p w14:paraId="5D5DD70B" w14:textId="77777777" w:rsidR="001F72FB" w:rsidRPr="001F72FB" w:rsidRDefault="001F72FB" w:rsidP="001F72FB">
            <w:pPr>
              <w:spacing w:after="0" w:line="240" w:lineRule="auto"/>
              <w:jc w:val="both"/>
              <w:rPr>
                <w:rFonts w:ascii="Times New Roman" w:eastAsia="Times New Roman" w:hAnsi="Times New Roman" w:cs="Times New Roman"/>
                <w:i/>
                <w:sz w:val="28"/>
                <w:szCs w:val="28"/>
                <w:lang w:eastAsia="ru-RU"/>
              </w:rPr>
            </w:pPr>
            <w:r w:rsidRPr="001F72FB">
              <w:rPr>
                <w:rFonts w:ascii="Times New Roman" w:eastAsia="Times New Roman" w:hAnsi="Times New Roman" w:cs="Times New Roman"/>
                <w:i/>
                <w:sz w:val="28"/>
                <w:szCs w:val="28"/>
                <w:lang w:eastAsia="ru-RU"/>
              </w:rPr>
              <w:lastRenderedPageBreak/>
              <w:t xml:space="preserve">Закон Российской Федерации от 12.12.2023 № 565-ФЗ «О занятости населения в Российской Федерации, </w:t>
            </w:r>
            <w:r w:rsidRPr="001F72FB">
              <w:rPr>
                <w:rFonts w:ascii="Times New Roman" w:eastAsia="Times New Roman" w:hAnsi="Times New Roman" w:cs="Times New Roman"/>
                <w:i/>
                <w:sz w:val="28"/>
                <w:szCs w:val="20"/>
                <w:lang w:eastAsia="ru-RU"/>
              </w:rPr>
              <w:t xml:space="preserve">Бюджетный кодекс Российской Федерации, Постановление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1F72FB">
              <w:rPr>
                <w:rFonts w:ascii="Times New Roman" w:eastAsia="Times New Roman" w:hAnsi="Times New Roman" w:cs="Times New Roman"/>
                <w:i/>
                <w:sz w:val="28"/>
                <w:szCs w:val="28"/>
                <w:lang w:eastAsia="ru-RU"/>
              </w:rPr>
              <w:t xml:space="preserve">Закон Республики Татарстан от 24.07.2006 № 60-ЗРТ «О квотировании рабочих мест для приема на работу инвалидов и резервировании отдельных видов работ (профессий) для трудоустройства инвалидов и граждан, особо нуждающихся в социальной защите». </w:t>
            </w:r>
          </w:p>
        </w:tc>
      </w:tr>
    </w:tbl>
    <w:p w14:paraId="15749843" w14:textId="77777777" w:rsidR="001F72FB" w:rsidRPr="001F72FB" w:rsidRDefault="001F72FB" w:rsidP="001F72FB">
      <w:pPr>
        <w:spacing w:after="0"/>
        <w:ind w:left="567" w:hanging="567"/>
        <w:rPr>
          <w:rFonts w:ascii="Times New Roman" w:hAnsi="Times New Roman" w:cs="Times New Roman"/>
          <w:sz w:val="28"/>
          <w:szCs w:val="28"/>
        </w:rPr>
      </w:pPr>
    </w:p>
    <w:p w14:paraId="3502034E" w14:textId="77777777" w:rsidR="001F72FB" w:rsidRPr="001F72FB" w:rsidRDefault="001F72FB" w:rsidP="001F72FB">
      <w:pPr>
        <w:spacing w:after="0"/>
        <w:ind w:left="567" w:hanging="567"/>
        <w:jc w:val="both"/>
        <w:rPr>
          <w:rFonts w:ascii="Times New Roman" w:hAnsi="Times New Roman" w:cs="Times New Roman"/>
          <w:sz w:val="28"/>
          <w:szCs w:val="28"/>
        </w:rPr>
        <w:sectPr w:rsidR="001F72FB" w:rsidRPr="001F72FB" w:rsidSect="000868FE">
          <w:pgSz w:w="11900" w:h="16800"/>
          <w:pgMar w:top="1134" w:right="567" w:bottom="1134" w:left="1134" w:header="720" w:footer="720" w:gutter="0"/>
          <w:cols w:space="720"/>
          <w:noEndnote/>
          <w:docGrid w:linePitch="299"/>
        </w:sectPr>
      </w:pPr>
    </w:p>
    <w:p w14:paraId="29458D52" w14:textId="77777777" w:rsidR="001F72FB" w:rsidRPr="001F72FB" w:rsidRDefault="001F72FB" w:rsidP="001F72F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cs="Times New Roman"/>
          <w:b/>
          <w:sz w:val="28"/>
          <w:szCs w:val="28"/>
        </w:rPr>
      </w:pPr>
      <w:r w:rsidRPr="001F72FB">
        <w:rPr>
          <w:rFonts w:ascii="Times New Roman" w:hAnsi="Times New Roman" w:cs="Times New Roman"/>
          <w:b/>
          <w:sz w:val="28"/>
          <w:szCs w:val="28"/>
        </w:rPr>
        <w:lastRenderedPageBreak/>
        <w:t>ПЕРЕЧЕНЬ ВОПРОСОВ В РАМКАХ ПРОВЕДЕНИЯ</w:t>
      </w:r>
    </w:p>
    <w:p w14:paraId="6C4B4F4A" w14:textId="77777777" w:rsidR="001F72FB" w:rsidRPr="001F72FB" w:rsidRDefault="001F72FB" w:rsidP="001F72F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cs="Times New Roman"/>
          <w:b/>
          <w:sz w:val="28"/>
          <w:szCs w:val="28"/>
        </w:rPr>
      </w:pPr>
      <w:r w:rsidRPr="001F72FB">
        <w:rPr>
          <w:rFonts w:ascii="Times New Roman" w:hAnsi="Times New Roman" w:cs="Times New Roman"/>
          <w:b/>
          <w:sz w:val="28"/>
          <w:szCs w:val="28"/>
        </w:rPr>
        <w:t>ПУБЛИЧНЫХ ОБСУЖДЕНИЙ В ОТНОШЕНИИ</w:t>
      </w:r>
    </w:p>
    <w:p w14:paraId="202DB52F" w14:textId="77777777" w:rsidR="001F72FB" w:rsidRPr="001F72FB" w:rsidRDefault="001F72FB" w:rsidP="001F72F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cs="Times New Roman"/>
          <w:b/>
          <w:sz w:val="28"/>
          <w:szCs w:val="28"/>
        </w:rPr>
      </w:pPr>
      <w:r w:rsidRPr="001F72FB">
        <w:rPr>
          <w:rFonts w:ascii="Times New Roman" w:hAnsi="Times New Roman"/>
          <w:sz w:val="28"/>
          <w:szCs w:val="28"/>
        </w:rPr>
        <w:t xml:space="preserve">проекта постановления Кабинета Министров Республики Татарстан </w:t>
      </w:r>
      <w:r w:rsidRPr="001F72FB">
        <w:rPr>
          <w:rFonts w:ascii="Times New Roman" w:eastAsia="Calibri" w:hAnsi="Times New Roman"/>
          <w:sz w:val="28"/>
          <w:szCs w:val="28"/>
        </w:rPr>
        <w:t>«О внесении изменений в постановление Кабинета Министров Республики Татарстан от 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p>
    <w:p w14:paraId="148C83C0" w14:textId="77777777" w:rsidR="001F72FB" w:rsidRPr="001F72FB" w:rsidRDefault="001F72FB" w:rsidP="001F72FB">
      <w:pPr>
        <w:ind w:left="426"/>
        <w:jc w:val="both"/>
        <w:rPr>
          <w:rFonts w:ascii="Times New Roman" w:hAnsi="Times New Roman" w:cs="Times New Roman"/>
          <w:sz w:val="28"/>
          <w:szCs w:val="28"/>
        </w:rPr>
      </w:pPr>
    </w:p>
    <w:p w14:paraId="6DA70EA6" w14:textId="77777777" w:rsidR="001F72FB" w:rsidRPr="001F72FB" w:rsidRDefault="001F72FB" w:rsidP="001F72FB">
      <w:pPr>
        <w:numPr>
          <w:ilvl w:val="0"/>
          <w:numId w:val="3"/>
        </w:numPr>
        <w:contextualSpacing/>
        <w:jc w:val="both"/>
        <w:rPr>
          <w:rFonts w:ascii="Times New Roman" w:hAnsi="Times New Roman" w:cs="Times New Roman"/>
          <w:sz w:val="28"/>
          <w:szCs w:val="28"/>
        </w:rPr>
      </w:pPr>
      <w:r w:rsidRPr="001F72FB">
        <w:rPr>
          <w:rFonts w:ascii="Times New Roman" w:hAnsi="Times New Roman" w:cs="Times New Roman"/>
          <w:sz w:val="28"/>
          <w:szCs w:val="28"/>
        </w:rPr>
        <w:t>Считаете ли вы необходимым и обоснованным действие акта? Почему?</w:t>
      </w:r>
    </w:p>
    <w:p w14:paraId="3CE9F575" w14:textId="77777777" w:rsidR="001F72FB" w:rsidRPr="001F72FB" w:rsidRDefault="001F72FB" w:rsidP="001F72FB">
      <w:pPr>
        <w:ind w:left="720"/>
        <w:contextualSpacing/>
        <w:jc w:val="both"/>
        <w:rPr>
          <w:rFonts w:ascii="Times New Roman" w:hAnsi="Times New Roman" w:cs="Times New Roman"/>
          <w:sz w:val="28"/>
          <w:szCs w:val="28"/>
        </w:rPr>
      </w:pPr>
    </w:p>
    <w:p w14:paraId="767A6CC8" w14:textId="77777777" w:rsidR="001F72FB" w:rsidRPr="001F72FB" w:rsidRDefault="001F72FB" w:rsidP="001F72FB">
      <w:pPr>
        <w:numPr>
          <w:ilvl w:val="0"/>
          <w:numId w:val="3"/>
        </w:numPr>
        <w:contextualSpacing/>
        <w:jc w:val="both"/>
        <w:rPr>
          <w:rFonts w:ascii="Times New Roman" w:hAnsi="Times New Roman" w:cs="Times New Roman"/>
          <w:sz w:val="28"/>
          <w:szCs w:val="28"/>
        </w:rPr>
      </w:pPr>
      <w:r w:rsidRPr="001F72FB">
        <w:rPr>
          <w:rFonts w:ascii="Times New Roman" w:hAnsi="Times New Roman" w:cs="Times New Roman"/>
          <w:sz w:val="28"/>
          <w:szCs w:val="28"/>
        </w:rPr>
        <w:t>Какие отрицательные и положительные эффекты (для государства, общества, предпринимателей), по Вашему мнению, имеются от действующего правового регулирования?</w:t>
      </w:r>
    </w:p>
    <w:p w14:paraId="51AC2858" w14:textId="77777777" w:rsidR="001F72FB" w:rsidRPr="001F72FB" w:rsidRDefault="001F72FB" w:rsidP="001F72FB">
      <w:pPr>
        <w:ind w:left="720"/>
        <w:contextualSpacing/>
        <w:jc w:val="both"/>
        <w:rPr>
          <w:rFonts w:ascii="Times New Roman" w:hAnsi="Times New Roman" w:cs="Times New Roman"/>
          <w:sz w:val="28"/>
          <w:szCs w:val="28"/>
        </w:rPr>
      </w:pPr>
    </w:p>
    <w:p w14:paraId="5494A331" w14:textId="77777777" w:rsidR="001F72FB" w:rsidRPr="001F72FB" w:rsidRDefault="001F72FB" w:rsidP="001F72FB">
      <w:pPr>
        <w:numPr>
          <w:ilvl w:val="0"/>
          <w:numId w:val="3"/>
        </w:numPr>
        <w:contextualSpacing/>
        <w:jc w:val="both"/>
        <w:rPr>
          <w:rFonts w:ascii="Times New Roman" w:hAnsi="Times New Roman" w:cs="Times New Roman"/>
          <w:sz w:val="28"/>
          <w:szCs w:val="28"/>
        </w:rPr>
      </w:pPr>
      <w:r w:rsidRPr="001F72FB">
        <w:rPr>
          <w:rFonts w:ascii="Times New Roman" w:hAnsi="Times New Roman" w:cs="Times New Roman"/>
          <w:sz w:val="28"/>
          <w:szCs w:val="28"/>
        </w:rPr>
        <w:t>Существуют ли иные варианты достижения заявленных целей государственного регулирования? Укажите такие варианты.</w:t>
      </w:r>
    </w:p>
    <w:p w14:paraId="654565DE" w14:textId="77777777" w:rsidR="001F72FB" w:rsidRPr="001F72FB" w:rsidRDefault="001F72FB" w:rsidP="001F72FB">
      <w:pPr>
        <w:ind w:left="720"/>
        <w:contextualSpacing/>
        <w:jc w:val="both"/>
        <w:rPr>
          <w:rFonts w:ascii="Times New Roman" w:hAnsi="Times New Roman" w:cs="Times New Roman"/>
          <w:sz w:val="28"/>
          <w:szCs w:val="28"/>
        </w:rPr>
      </w:pPr>
    </w:p>
    <w:p w14:paraId="3261D209" w14:textId="77777777" w:rsidR="001F72FB" w:rsidRPr="001F72FB" w:rsidRDefault="001F72FB" w:rsidP="001F72FB">
      <w:pPr>
        <w:numPr>
          <w:ilvl w:val="0"/>
          <w:numId w:val="3"/>
        </w:numPr>
        <w:contextualSpacing/>
        <w:jc w:val="both"/>
        <w:rPr>
          <w:rFonts w:ascii="Times New Roman" w:hAnsi="Times New Roman" w:cs="Times New Roman"/>
          <w:sz w:val="28"/>
          <w:szCs w:val="28"/>
        </w:rPr>
      </w:pPr>
      <w:r w:rsidRPr="001F72FB">
        <w:rPr>
          <w:rFonts w:ascii="Times New Roman" w:hAnsi="Times New Roman" w:cs="Times New Roman"/>
          <w:sz w:val="28"/>
          <w:szCs w:val="28"/>
        </w:rPr>
        <w:t>Считаете ли Вы, что нормы акта повлекли за собой существенные материальные или иные издержки работодателей? Оцените такие издержки.</w:t>
      </w:r>
    </w:p>
    <w:p w14:paraId="6DC37BAF" w14:textId="77777777" w:rsidR="001F72FB" w:rsidRPr="001F72FB" w:rsidRDefault="001F72FB" w:rsidP="001F72FB">
      <w:pPr>
        <w:ind w:left="720"/>
        <w:contextualSpacing/>
        <w:jc w:val="both"/>
        <w:rPr>
          <w:rFonts w:ascii="Times New Roman" w:hAnsi="Times New Roman" w:cs="Times New Roman"/>
          <w:sz w:val="28"/>
          <w:szCs w:val="28"/>
        </w:rPr>
      </w:pPr>
    </w:p>
    <w:p w14:paraId="7F6CCF4C" w14:textId="77777777" w:rsidR="001F72FB" w:rsidRPr="001F72FB" w:rsidRDefault="001F72FB" w:rsidP="001F72FB">
      <w:pPr>
        <w:numPr>
          <w:ilvl w:val="0"/>
          <w:numId w:val="3"/>
        </w:numPr>
        <w:contextualSpacing/>
        <w:jc w:val="both"/>
        <w:rPr>
          <w:rFonts w:ascii="Times New Roman" w:hAnsi="Times New Roman" w:cs="Times New Roman"/>
          <w:sz w:val="28"/>
          <w:szCs w:val="28"/>
        </w:rPr>
      </w:pPr>
      <w:r w:rsidRPr="001F72FB">
        <w:rPr>
          <w:rFonts w:ascii="Times New Roman" w:hAnsi="Times New Roman" w:cs="Times New Roman"/>
          <w:sz w:val="28"/>
          <w:szCs w:val="28"/>
        </w:rPr>
        <w:t>Иные предложения и замечания по действующему нормативному правовому акту.</w:t>
      </w:r>
    </w:p>
    <w:p w14:paraId="0C599804" w14:textId="77777777" w:rsidR="001F72FB" w:rsidRPr="001F72FB" w:rsidRDefault="001F72FB" w:rsidP="001F72FB">
      <w:pPr>
        <w:autoSpaceDE w:val="0"/>
        <w:autoSpaceDN w:val="0"/>
        <w:adjustRightInd w:val="0"/>
        <w:ind w:left="2124" w:firstLine="708"/>
        <w:outlineLvl w:val="0"/>
        <w:rPr>
          <w:color w:val="000000"/>
          <w:sz w:val="28"/>
        </w:rPr>
      </w:pPr>
      <w:r w:rsidRPr="001F72FB">
        <w:rPr>
          <w:rFonts w:ascii="Times New Roman" w:hAnsi="Times New Roman" w:cs="Times New Roman"/>
          <w:color w:val="000000"/>
          <w:sz w:val="28"/>
        </w:rPr>
        <w:t>_______________</w:t>
      </w:r>
      <w:r w:rsidRPr="001F72FB">
        <w:rPr>
          <w:color w:val="000000"/>
          <w:sz w:val="28"/>
        </w:rPr>
        <w:t>___</w:t>
      </w:r>
    </w:p>
    <w:p w14:paraId="6429793D" w14:textId="77777777" w:rsidR="001F72FB" w:rsidRPr="001F72FB" w:rsidRDefault="001F72FB" w:rsidP="001F72FB">
      <w:pPr>
        <w:ind w:left="567" w:hanging="567"/>
        <w:rPr>
          <w:rFonts w:ascii="Times New Roman" w:hAnsi="Times New Roman" w:cs="Times New Roman"/>
          <w:i/>
          <w:sz w:val="24"/>
          <w:szCs w:val="24"/>
        </w:rPr>
      </w:pPr>
    </w:p>
    <w:p w14:paraId="261D044F"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423B1ACC"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707FE49D"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75725970"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3EDE0803"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66E62B56"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271970B0"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1604DFBD"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54081A4B"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55E597C5"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63FC4950" w14:textId="77777777" w:rsidR="001F72FB" w:rsidRPr="001F72FB" w:rsidRDefault="001F72FB" w:rsidP="001F72FB">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14:paraId="0AF069D2" w14:textId="77777777" w:rsidR="001F72FB" w:rsidRDefault="001F72FB" w:rsidP="00556003">
      <w:pPr>
        <w:spacing w:after="0" w:line="240" w:lineRule="auto"/>
        <w:ind w:right="-1"/>
        <w:jc w:val="right"/>
        <w:rPr>
          <w:rFonts w:ascii="Times New Roman" w:eastAsia="Times New Roman" w:hAnsi="Times New Roman" w:cs="Times New Roman"/>
          <w:sz w:val="28"/>
          <w:szCs w:val="28"/>
          <w:lang w:eastAsia="ru-RU"/>
        </w:rPr>
      </w:pPr>
    </w:p>
    <w:p w14:paraId="2335DD1C" w14:textId="24C74009" w:rsidR="00556003" w:rsidRPr="00101A6A" w:rsidRDefault="00556003" w:rsidP="00556003">
      <w:pPr>
        <w:spacing w:after="0" w:line="240" w:lineRule="auto"/>
        <w:ind w:right="-1"/>
        <w:jc w:val="right"/>
        <w:rPr>
          <w:rFonts w:ascii="Times New Roman" w:eastAsia="Times New Roman" w:hAnsi="Times New Roman" w:cs="Times New Roman"/>
          <w:sz w:val="28"/>
          <w:szCs w:val="28"/>
          <w:lang w:eastAsia="ru-RU"/>
        </w:rPr>
      </w:pPr>
      <w:r w:rsidRPr="00101A6A">
        <w:rPr>
          <w:rFonts w:ascii="Times New Roman" w:eastAsia="Times New Roman" w:hAnsi="Times New Roman" w:cs="Times New Roman"/>
          <w:sz w:val="28"/>
          <w:szCs w:val="28"/>
          <w:lang w:eastAsia="ru-RU"/>
        </w:rPr>
        <w:lastRenderedPageBreak/>
        <w:t>Проект</w:t>
      </w:r>
    </w:p>
    <w:p w14:paraId="647033BE" w14:textId="77777777" w:rsidR="00556003" w:rsidRPr="00101A6A" w:rsidRDefault="00556003" w:rsidP="00556003">
      <w:pPr>
        <w:spacing w:after="0" w:line="240" w:lineRule="auto"/>
        <w:ind w:right="5102"/>
        <w:jc w:val="both"/>
        <w:rPr>
          <w:rFonts w:ascii="Times New Roman" w:eastAsia="Times New Roman" w:hAnsi="Times New Roman" w:cs="Times New Roman"/>
          <w:sz w:val="28"/>
          <w:szCs w:val="28"/>
          <w:lang w:eastAsia="ru-RU"/>
        </w:rPr>
      </w:pPr>
    </w:p>
    <w:p w14:paraId="3F7DDF2F" w14:textId="77777777" w:rsidR="00556003" w:rsidRPr="00101A6A" w:rsidRDefault="00556003" w:rsidP="00556003">
      <w:pPr>
        <w:spacing w:after="0" w:line="240" w:lineRule="auto"/>
        <w:ind w:right="-1"/>
        <w:jc w:val="center"/>
        <w:rPr>
          <w:rFonts w:ascii="Times New Roman" w:eastAsia="Times New Roman" w:hAnsi="Times New Roman" w:cs="Times New Roman"/>
          <w:sz w:val="28"/>
          <w:szCs w:val="28"/>
          <w:lang w:eastAsia="ru-RU"/>
        </w:rPr>
      </w:pPr>
      <w:r w:rsidRPr="00101A6A">
        <w:rPr>
          <w:rFonts w:ascii="Times New Roman" w:eastAsia="Times New Roman" w:hAnsi="Times New Roman" w:cs="Times New Roman"/>
          <w:sz w:val="28"/>
          <w:szCs w:val="28"/>
          <w:lang w:eastAsia="ru-RU"/>
        </w:rPr>
        <w:t>КАБИНЕТ МИНИСТРОВ РЕСПУБЛИКИ ТАТАРСТАН</w:t>
      </w:r>
    </w:p>
    <w:p w14:paraId="5AE7DBC6" w14:textId="77777777" w:rsidR="00556003" w:rsidRPr="00101A6A" w:rsidRDefault="00556003" w:rsidP="00556003">
      <w:pPr>
        <w:spacing w:after="0" w:line="240" w:lineRule="auto"/>
        <w:ind w:right="-1"/>
        <w:jc w:val="center"/>
        <w:rPr>
          <w:rFonts w:ascii="Times New Roman" w:eastAsia="Times New Roman" w:hAnsi="Times New Roman" w:cs="Times New Roman"/>
          <w:sz w:val="28"/>
          <w:szCs w:val="28"/>
          <w:lang w:eastAsia="ru-RU"/>
        </w:rPr>
      </w:pPr>
      <w:r w:rsidRPr="00101A6A">
        <w:rPr>
          <w:rFonts w:ascii="Times New Roman" w:eastAsia="Times New Roman" w:hAnsi="Times New Roman" w:cs="Times New Roman"/>
          <w:sz w:val="28"/>
          <w:szCs w:val="28"/>
          <w:lang w:eastAsia="ru-RU"/>
        </w:rPr>
        <w:t>ПОСТАНОВЛЕНИЕ</w:t>
      </w:r>
    </w:p>
    <w:p w14:paraId="0BE722A2" w14:textId="77777777" w:rsidR="00556003" w:rsidRPr="00101A6A" w:rsidRDefault="00556003" w:rsidP="00556003">
      <w:pPr>
        <w:spacing w:after="0" w:line="240" w:lineRule="auto"/>
        <w:ind w:right="-1"/>
        <w:jc w:val="center"/>
        <w:rPr>
          <w:rFonts w:ascii="Times New Roman" w:eastAsia="Times New Roman" w:hAnsi="Times New Roman" w:cs="Times New Roman"/>
          <w:sz w:val="28"/>
          <w:szCs w:val="28"/>
          <w:lang w:eastAsia="ru-RU"/>
        </w:rPr>
      </w:pPr>
    </w:p>
    <w:p w14:paraId="3D286350" w14:textId="77777777" w:rsidR="00556003" w:rsidRPr="00101A6A" w:rsidRDefault="00556003" w:rsidP="00556003">
      <w:pPr>
        <w:spacing w:after="0" w:line="240" w:lineRule="auto"/>
        <w:ind w:right="-1"/>
        <w:jc w:val="center"/>
        <w:rPr>
          <w:rFonts w:ascii="Times New Roman" w:eastAsia="Times New Roman" w:hAnsi="Times New Roman" w:cs="Times New Roman"/>
          <w:sz w:val="28"/>
          <w:szCs w:val="28"/>
          <w:lang w:eastAsia="ru-RU"/>
        </w:rPr>
      </w:pPr>
      <w:r w:rsidRPr="00101A6A">
        <w:rPr>
          <w:rFonts w:ascii="Times New Roman" w:eastAsia="Times New Roman" w:hAnsi="Times New Roman" w:cs="Times New Roman"/>
          <w:sz w:val="28"/>
          <w:szCs w:val="28"/>
          <w:lang w:eastAsia="ru-RU"/>
        </w:rPr>
        <w:t>от _____ _____ 2024</w:t>
      </w:r>
      <w:r w:rsidRPr="00101A6A">
        <w:rPr>
          <w:rFonts w:ascii="Times New Roman" w:eastAsia="Times New Roman" w:hAnsi="Times New Roman" w:cs="Times New Roman"/>
          <w:sz w:val="28"/>
          <w:szCs w:val="28"/>
          <w:lang w:eastAsia="ru-RU"/>
        </w:rPr>
        <w:tab/>
        <w:t xml:space="preserve">                  № _______</w:t>
      </w:r>
    </w:p>
    <w:p w14:paraId="5176D252" w14:textId="77777777" w:rsidR="00556003" w:rsidRPr="00101A6A" w:rsidRDefault="00556003" w:rsidP="00556003">
      <w:pPr>
        <w:pStyle w:val="ConsPlusTitlePage"/>
        <w:tabs>
          <w:tab w:val="left" w:pos="2835"/>
        </w:tabs>
        <w:ind w:right="4819"/>
        <w:jc w:val="both"/>
        <w:rPr>
          <w:rFonts w:ascii="Times New Roman" w:hAnsi="Times New Roman" w:cs="Times New Roman"/>
          <w:bCs/>
          <w:sz w:val="28"/>
          <w:szCs w:val="28"/>
        </w:rPr>
      </w:pPr>
    </w:p>
    <w:p w14:paraId="566F80F5" w14:textId="77777777" w:rsidR="00556003" w:rsidRPr="00101A6A" w:rsidRDefault="00556003" w:rsidP="00556003">
      <w:pPr>
        <w:pStyle w:val="ConsPlusTitlePage"/>
        <w:tabs>
          <w:tab w:val="left" w:pos="2835"/>
        </w:tabs>
        <w:ind w:right="4819"/>
        <w:jc w:val="both"/>
        <w:rPr>
          <w:rFonts w:ascii="Times New Roman" w:hAnsi="Times New Roman" w:cs="Times New Roman"/>
          <w:bCs/>
          <w:sz w:val="28"/>
          <w:szCs w:val="28"/>
        </w:rPr>
      </w:pPr>
    </w:p>
    <w:p w14:paraId="0EB329CC" w14:textId="77777777" w:rsidR="00556003" w:rsidRPr="00101A6A" w:rsidRDefault="00556003" w:rsidP="00556003">
      <w:pPr>
        <w:pStyle w:val="ConsPlusTitlePage"/>
        <w:tabs>
          <w:tab w:val="left" w:pos="2835"/>
          <w:tab w:val="left" w:pos="4111"/>
        </w:tabs>
        <w:ind w:right="4395"/>
        <w:jc w:val="both"/>
        <w:rPr>
          <w:rFonts w:ascii="Times New Roman" w:hAnsi="Times New Roman" w:cs="Times New Roman"/>
          <w:sz w:val="28"/>
          <w:szCs w:val="28"/>
        </w:rPr>
      </w:pPr>
      <w:r w:rsidRPr="00101A6A">
        <w:rPr>
          <w:rFonts w:ascii="Times New Roman" w:hAnsi="Times New Roman" w:cs="Times New Roman"/>
          <w:bCs/>
          <w:sz w:val="28"/>
          <w:szCs w:val="28"/>
        </w:rPr>
        <w:t xml:space="preserve">О внесении изменений </w:t>
      </w:r>
      <w:r w:rsidRPr="00101A6A">
        <w:rPr>
          <w:rFonts w:ascii="Times New Roman" w:hAnsi="Times New Roman" w:cs="Times New Roman"/>
          <w:sz w:val="28"/>
          <w:szCs w:val="28"/>
        </w:rPr>
        <w:t>в постановление Кабинета Министров Республики Татарстан от 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r w:rsidRPr="00101A6A">
        <w:rPr>
          <w:rFonts w:ascii="Times New Roman" w:hAnsi="Times New Roman" w:cs="Times New Roman"/>
          <w:sz w:val="28"/>
          <w:szCs w:val="28"/>
        </w:rPr>
        <w:br/>
      </w:r>
    </w:p>
    <w:p w14:paraId="0A573514" w14:textId="77777777" w:rsidR="00556003" w:rsidRPr="00101A6A" w:rsidRDefault="00556003" w:rsidP="00556003">
      <w:pPr>
        <w:pStyle w:val="ConsPlusTitlePage"/>
        <w:tabs>
          <w:tab w:val="left" w:pos="2835"/>
          <w:tab w:val="left" w:pos="4111"/>
        </w:tabs>
        <w:ind w:right="4252"/>
        <w:jc w:val="both"/>
        <w:rPr>
          <w:rFonts w:ascii="Times New Roman" w:hAnsi="Times New Roman" w:cs="Times New Roman"/>
          <w:sz w:val="28"/>
          <w:szCs w:val="28"/>
        </w:rPr>
      </w:pPr>
    </w:p>
    <w:p w14:paraId="4E9BFC0F" w14:textId="77777777" w:rsidR="00556003" w:rsidRPr="00101A6A" w:rsidRDefault="00556003" w:rsidP="00556003">
      <w:pPr>
        <w:pStyle w:val="ConsPlusTitle"/>
        <w:ind w:firstLine="709"/>
        <w:rPr>
          <w:rFonts w:ascii="Times New Roman" w:hAnsi="Times New Roman" w:cs="Times New Roman"/>
          <w:b w:val="0"/>
          <w:sz w:val="28"/>
          <w:szCs w:val="28"/>
        </w:rPr>
      </w:pPr>
      <w:r w:rsidRPr="00101A6A">
        <w:rPr>
          <w:rFonts w:ascii="Times New Roman" w:hAnsi="Times New Roman" w:cs="Times New Roman"/>
          <w:b w:val="0"/>
          <w:sz w:val="28"/>
          <w:szCs w:val="28"/>
        </w:rPr>
        <w:t>Кабинет Министров Республики Татарстан ПОСТАНОВЛЯЕТ:</w:t>
      </w:r>
    </w:p>
    <w:p w14:paraId="5121A357" w14:textId="77777777" w:rsidR="00556003" w:rsidRPr="00101A6A" w:rsidRDefault="00556003" w:rsidP="00556003">
      <w:pPr>
        <w:pStyle w:val="ConsPlusTitle"/>
        <w:ind w:firstLine="709"/>
        <w:rPr>
          <w:rFonts w:ascii="Times New Roman" w:hAnsi="Times New Roman" w:cs="Times New Roman"/>
          <w:b w:val="0"/>
          <w:sz w:val="28"/>
          <w:szCs w:val="28"/>
        </w:rPr>
      </w:pPr>
    </w:p>
    <w:p w14:paraId="12841CEC" w14:textId="77777777" w:rsidR="00556003" w:rsidRPr="00101A6A" w:rsidRDefault="00556003" w:rsidP="00556003">
      <w:pPr>
        <w:pStyle w:val="ConsPlusTitle"/>
        <w:ind w:firstLine="709"/>
        <w:jc w:val="both"/>
        <w:rPr>
          <w:rFonts w:ascii="Times New Roman" w:hAnsi="Times New Roman" w:cs="Times New Roman"/>
          <w:b w:val="0"/>
          <w:sz w:val="28"/>
          <w:szCs w:val="28"/>
        </w:rPr>
      </w:pPr>
      <w:r w:rsidRPr="00101A6A">
        <w:rPr>
          <w:rFonts w:ascii="Times New Roman" w:hAnsi="Times New Roman" w:cs="Times New Roman"/>
          <w:b w:val="0"/>
          <w:sz w:val="28"/>
          <w:szCs w:val="28"/>
        </w:rPr>
        <w:t>1. Внести в постановление Кабинета Министров Республики Татарстан от 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 (с изменениями, внесенными постановлениями Кабинета Министров Республики Татарстан от 30.12.2017    № 1141, от 13.07.2020 № 584, от 31.05.2021 № 408, от 11.02.2022 № 114, от 10.06.2022 № 546, от 16.12.2022 № 1354, от 02.05.2023 № 549, от 30.05.2023       № 660, от 22.09.2023 № 1180, от 06.08.2024 № 626, от 27.09.2024 № 839) следующие изменения:</w:t>
      </w:r>
    </w:p>
    <w:p w14:paraId="715634D1" w14:textId="77777777" w:rsidR="00556003" w:rsidRPr="00101A6A" w:rsidRDefault="00556003" w:rsidP="00556003">
      <w:pPr>
        <w:pStyle w:val="ConsPlusTitle"/>
        <w:ind w:firstLine="709"/>
        <w:jc w:val="both"/>
        <w:rPr>
          <w:rFonts w:ascii="Times New Roman" w:hAnsi="Times New Roman" w:cs="Times New Roman"/>
          <w:b w:val="0"/>
          <w:sz w:val="28"/>
          <w:szCs w:val="28"/>
        </w:rPr>
      </w:pPr>
      <w:r w:rsidRPr="00101A6A">
        <w:rPr>
          <w:rFonts w:ascii="Times New Roman" w:hAnsi="Times New Roman" w:cs="Times New Roman"/>
          <w:b w:val="0"/>
          <w:sz w:val="28"/>
          <w:szCs w:val="28"/>
        </w:rPr>
        <w:t>наименование изложить в следующей редакции:</w:t>
      </w:r>
    </w:p>
    <w:p w14:paraId="133520C7" w14:textId="77777777" w:rsidR="00556003" w:rsidRPr="00101A6A" w:rsidRDefault="00556003" w:rsidP="00556003">
      <w:pPr>
        <w:pStyle w:val="ConsPlusTitle"/>
        <w:ind w:firstLine="709"/>
        <w:jc w:val="both"/>
        <w:rPr>
          <w:rFonts w:ascii="Times New Roman" w:hAnsi="Times New Roman" w:cs="Times New Roman"/>
          <w:b w:val="0"/>
          <w:sz w:val="28"/>
          <w:szCs w:val="28"/>
        </w:rPr>
      </w:pPr>
      <w:r w:rsidRPr="00101A6A">
        <w:rPr>
          <w:rFonts w:ascii="Times New Roman" w:hAnsi="Times New Roman" w:cs="Times New Roman"/>
          <w:b w:val="0"/>
          <w:sz w:val="28"/>
          <w:szCs w:val="28"/>
        </w:rPr>
        <w:t>«Порядок предоставления субсидий из бюджета Республики Татарстан на возмещение части затрат работодателей на создание на территории Республики Татарстан специальных рабочих мест для трудоустройства инвалидов, в том числе инвалидов – ветеранов специальной военной операции»;</w:t>
      </w:r>
    </w:p>
    <w:p w14:paraId="783726AA" w14:textId="77777777" w:rsidR="00556003" w:rsidRPr="00101A6A" w:rsidRDefault="00556003" w:rsidP="00556003">
      <w:pPr>
        <w:pStyle w:val="ConsPlusTitle"/>
        <w:ind w:firstLine="709"/>
        <w:jc w:val="both"/>
        <w:rPr>
          <w:rFonts w:ascii="Times New Roman" w:hAnsi="Times New Roman" w:cs="Times New Roman"/>
          <w:b w:val="0"/>
          <w:sz w:val="28"/>
          <w:szCs w:val="28"/>
        </w:rPr>
      </w:pPr>
      <w:bookmarkStart w:id="0" w:name="P37"/>
      <w:bookmarkEnd w:id="0"/>
      <w:r w:rsidRPr="00101A6A">
        <w:rPr>
          <w:rFonts w:ascii="Times New Roman" w:hAnsi="Times New Roman" w:cs="Times New Roman"/>
          <w:b w:val="0"/>
          <w:sz w:val="28"/>
          <w:szCs w:val="28"/>
        </w:rPr>
        <w:t>пункт 1 изложить в следующей редакции:</w:t>
      </w:r>
    </w:p>
    <w:p w14:paraId="76D346AF" w14:textId="77777777" w:rsidR="00556003" w:rsidRPr="00101A6A" w:rsidRDefault="00556003" w:rsidP="00556003">
      <w:pPr>
        <w:pStyle w:val="ConsPlusTitle"/>
        <w:ind w:firstLine="709"/>
        <w:jc w:val="both"/>
        <w:rPr>
          <w:rFonts w:ascii="Times New Roman" w:hAnsi="Times New Roman" w:cs="Times New Roman"/>
          <w:b w:val="0"/>
          <w:sz w:val="28"/>
          <w:szCs w:val="28"/>
        </w:rPr>
      </w:pPr>
      <w:r w:rsidRPr="00101A6A">
        <w:rPr>
          <w:rFonts w:ascii="Times New Roman" w:hAnsi="Times New Roman" w:cs="Times New Roman"/>
          <w:b w:val="0"/>
          <w:sz w:val="28"/>
          <w:szCs w:val="28"/>
        </w:rPr>
        <w:t>«1. Утвердить прилагаемый Порядок предоставления субсидий из бюджета Республики Татарстан на возмещение части затрат работодателей на создание на территории Республики Татарстан специальных рабочих мест для трудоустройства инвалидов, в том числе инвалидов – ветеранов специальной военной операции.»;</w:t>
      </w:r>
    </w:p>
    <w:p w14:paraId="224B9C64" w14:textId="77777777" w:rsidR="00556003" w:rsidRPr="00101A6A" w:rsidRDefault="00556003" w:rsidP="00556003">
      <w:pPr>
        <w:pStyle w:val="ConsPlusTitle"/>
        <w:ind w:firstLine="709"/>
        <w:jc w:val="both"/>
        <w:rPr>
          <w:rFonts w:ascii="Times New Roman" w:hAnsi="Times New Roman" w:cs="Times New Roman"/>
          <w:b w:val="0"/>
          <w:sz w:val="28"/>
          <w:szCs w:val="28"/>
        </w:rPr>
      </w:pPr>
      <w:r w:rsidRPr="00101A6A">
        <w:rPr>
          <w:rFonts w:ascii="Times New Roman" w:hAnsi="Times New Roman" w:cs="Times New Roman"/>
          <w:b w:val="0"/>
          <w:sz w:val="28"/>
          <w:szCs w:val="28"/>
        </w:rPr>
        <w:t xml:space="preserve">Порядок предоставления субсидий из бюджета Республики Татарстан на возмещение части затрат работодателей на создание специальных рабочих мест </w:t>
      </w:r>
      <w:r w:rsidRPr="00101A6A">
        <w:rPr>
          <w:rFonts w:ascii="Times New Roman" w:hAnsi="Times New Roman" w:cs="Times New Roman"/>
          <w:b w:val="0"/>
          <w:sz w:val="28"/>
          <w:szCs w:val="28"/>
        </w:rPr>
        <w:lastRenderedPageBreak/>
        <w:t>для трудоустройства инвалидов, в том числе инвалидов – ветеранов специальной военной операции, утвержденный указанным постановлением, изложить в новой редакции (прилагается).</w:t>
      </w:r>
    </w:p>
    <w:p w14:paraId="49BB62B2" w14:textId="77777777" w:rsidR="00556003" w:rsidRPr="00101A6A" w:rsidRDefault="00556003" w:rsidP="00556003">
      <w:pPr>
        <w:spacing w:after="0" w:line="240" w:lineRule="auto"/>
        <w:ind w:firstLine="709"/>
        <w:jc w:val="both"/>
        <w:rPr>
          <w:rFonts w:ascii="Times New Roman" w:eastAsia="Calibri" w:hAnsi="Times New Roman" w:cs="Times New Roman"/>
          <w:sz w:val="28"/>
          <w:szCs w:val="28"/>
        </w:rPr>
      </w:pPr>
      <w:r w:rsidRPr="00101A6A">
        <w:rPr>
          <w:rFonts w:ascii="Times New Roman" w:eastAsia="Calibri" w:hAnsi="Times New Roman" w:cs="Times New Roman"/>
          <w:sz w:val="28"/>
          <w:szCs w:val="28"/>
        </w:rPr>
        <w:t>2. Установить, что настоящее постановление вступает в силу с 1 января 2025 года.</w:t>
      </w:r>
    </w:p>
    <w:p w14:paraId="34C6339C" w14:textId="77777777" w:rsidR="00556003" w:rsidRPr="00101A6A" w:rsidRDefault="00556003" w:rsidP="00556003">
      <w:pPr>
        <w:pStyle w:val="ConsPlusTitle"/>
        <w:ind w:firstLine="709"/>
        <w:jc w:val="both"/>
        <w:rPr>
          <w:rFonts w:ascii="Times New Roman" w:hAnsi="Times New Roman" w:cs="Times New Roman"/>
          <w:b w:val="0"/>
          <w:sz w:val="28"/>
          <w:szCs w:val="28"/>
        </w:rPr>
      </w:pPr>
    </w:p>
    <w:p w14:paraId="32B6C58F" w14:textId="77777777" w:rsidR="00556003" w:rsidRPr="00101A6A" w:rsidRDefault="00556003" w:rsidP="00556003">
      <w:pPr>
        <w:pStyle w:val="ConsPlusTitle"/>
        <w:jc w:val="both"/>
        <w:rPr>
          <w:rFonts w:ascii="Times New Roman" w:hAnsi="Times New Roman" w:cs="Times New Roman"/>
          <w:b w:val="0"/>
          <w:sz w:val="28"/>
          <w:szCs w:val="28"/>
        </w:rPr>
      </w:pPr>
    </w:p>
    <w:p w14:paraId="28C5C948" w14:textId="77777777" w:rsidR="00556003" w:rsidRPr="00101A6A" w:rsidRDefault="00556003" w:rsidP="00556003">
      <w:pPr>
        <w:pStyle w:val="ConsPlusTitle"/>
        <w:jc w:val="both"/>
        <w:rPr>
          <w:rFonts w:ascii="Times New Roman" w:hAnsi="Times New Roman" w:cs="Times New Roman"/>
          <w:b w:val="0"/>
          <w:sz w:val="28"/>
          <w:szCs w:val="28"/>
        </w:rPr>
      </w:pPr>
    </w:p>
    <w:p w14:paraId="46C789D3" w14:textId="77777777" w:rsidR="00556003" w:rsidRPr="00101A6A" w:rsidRDefault="00556003" w:rsidP="00556003">
      <w:pPr>
        <w:pStyle w:val="ConsPlusNormal"/>
        <w:jc w:val="both"/>
        <w:rPr>
          <w:rFonts w:ascii="Times New Roman" w:hAnsi="Times New Roman" w:cs="Times New Roman"/>
          <w:sz w:val="28"/>
          <w:szCs w:val="28"/>
        </w:rPr>
      </w:pPr>
      <w:r w:rsidRPr="00101A6A">
        <w:rPr>
          <w:rFonts w:ascii="Times New Roman" w:hAnsi="Times New Roman" w:cs="Times New Roman"/>
          <w:sz w:val="28"/>
          <w:szCs w:val="28"/>
        </w:rPr>
        <w:t>Премьер-министр</w:t>
      </w:r>
    </w:p>
    <w:p w14:paraId="6FFF461B" w14:textId="77777777" w:rsidR="00556003" w:rsidRPr="00101A6A" w:rsidRDefault="00556003" w:rsidP="00556003">
      <w:pPr>
        <w:pStyle w:val="ConsPlusNormal"/>
        <w:jc w:val="both"/>
        <w:rPr>
          <w:rFonts w:ascii="Times New Roman" w:hAnsi="Times New Roman" w:cs="Times New Roman"/>
          <w:sz w:val="28"/>
          <w:szCs w:val="28"/>
        </w:rPr>
      </w:pPr>
      <w:r w:rsidRPr="00101A6A">
        <w:rPr>
          <w:rFonts w:ascii="Times New Roman" w:hAnsi="Times New Roman" w:cs="Times New Roman"/>
          <w:sz w:val="28"/>
          <w:szCs w:val="28"/>
        </w:rPr>
        <w:t>Республики Татарстан                                                                       А.В.Песошин</w:t>
      </w:r>
    </w:p>
    <w:p w14:paraId="2F316D93" w14:textId="77777777" w:rsidR="00556003" w:rsidRPr="00101A6A" w:rsidRDefault="00556003" w:rsidP="00556003">
      <w:pPr>
        <w:pStyle w:val="ConsPlusTitle"/>
        <w:jc w:val="both"/>
        <w:rPr>
          <w:rFonts w:ascii="Times New Roman" w:hAnsi="Times New Roman" w:cs="Times New Roman"/>
          <w:b w:val="0"/>
          <w:sz w:val="28"/>
          <w:szCs w:val="28"/>
        </w:rPr>
      </w:pPr>
      <w:r w:rsidRPr="00101A6A">
        <w:rPr>
          <w:rFonts w:ascii="Times New Roman" w:hAnsi="Times New Roman" w:cs="Times New Roman"/>
          <w:b w:val="0"/>
          <w:sz w:val="28"/>
          <w:szCs w:val="28"/>
        </w:rPr>
        <w:br w:type="page"/>
      </w:r>
    </w:p>
    <w:p w14:paraId="16456C4F" w14:textId="77777777" w:rsidR="00556003" w:rsidRPr="00101A6A" w:rsidRDefault="00556003" w:rsidP="00556003">
      <w:pPr>
        <w:spacing w:after="0" w:line="240" w:lineRule="auto"/>
        <w:ind w:left="5670"/>
        <w:rPr>
          <w:rFonts w:ascii="Times New Roman" w:eastAsia="Calibri" w:hAnsi="Times New Roman" w:cs="Times New Roman"/>
          <w:sz w:val="28"/>
          <w:szCs w:val="28"/>
        </w:rPr>
      </w:pPr>
      <w:r w:rsidRPr="00101A6A">
        <w:rPr>
          <w:rFonts w:ascii="Times New Roman" w:eastAsia="Calibri" w:hAnsi="Times New Roman" w:cs="Times New Roman"/>
          <w:sz w:val="28"/>
          <w:szCs w:val="28"/>
        </w:rPr>
        <w:lastRenderedPageBreak/>
        <w:t>Утвержден</w:t>
      </w:r>
    </w:p>
    <w:p w14:paraId="0058C641" w14:textId="77777777" w:rsidR="00556003" w:rsidRPr="00101A6A" w:rsidRDefault="00556003" w:rsidP="00556003">
      <w:pPr>
        <w:spacing w:after="0" w:line="240" w:lineRule="auto"/>
        <w:ind w:firstLine="5670"/>
        <w:rPr>
          <w:rFonts w:ascii="Times New Roman" w:eastAsia="Calibri" w:hAnsi="Times New Roman" w:cs="Times New Roman"/>
          <w:sz w:val="28"/>
          <w:szCs w:val="28"/>
        </w:rPr>
      </w:pPr>
      <w:r w:rsidRPr="00101A6A">
        <w:rPr>
          <w:rFonts w:ascii="Times New Roman" w:eastAsia="Calibri" w:hAnsi="Times New Roman" w:cs="Times New Roman"/>
          <w:sz w:val="28"/>
          <w:szCs w:val="28"/>
        </w:rPr>
        <w:t>постановлением</w:t>
      </w:r>
    </w:p>
    <w:p w14:paraId="68BA5DE3" w14:textId="77777777" w:rsidR="00556003" w:rsidRPr="00101A6A" w:rsidRDefault="00556003" w:rsidP="00556003">
      <w:pPr>
        <w:spacing w:after="0" w:line="240" w:lineRule="auto"/>
        <w:ind w:firstLine="5670"/>
        <w:rPr>
          <w:rFonts w:ascii="Times New Roman" w:eastAsia="Calibri" w:hAnsi="Times New Roman" w:cs="Times New Roman"/>
          <w:sz w:val="28"/>
          <w:szCs w:val="28"/>
        </w:rPr>
      </w:pPr>
      <w:r w:rsidRPr="00101A6A">
        <w:rPr>
          <w:rFonts w:ascii="Times New Roman" w:eastAsia="Calibri" w:hAnsi="Times New Roman" w:cs="Times New Roman"/>
          <w:sz w:val="28"/>
          <w:szCs w:val="28"/>
        </w:rPr>
        <w:t>Кабинета Министров</w:t>
      </w:r>
    </w:p>
    <w:p w14:paraId="50B0C919" w14:textId="77777777" w:rsidR="00556003" w:rsidRPr="00101A6A" w:rsidRDefault="00556003" w:rsidP="00556003">
      <w:pPr>
        <w:spacing w:after="0" w:line="240" w:lineRule="auto"/>
        <w:ind w:firstLine="5670"/>
        <w:rPr>
          <w:rFonts w:ascii="Times New Roman" w:eastAsia="Calibri" w:hAnsi="Times New Roman" w:cs="Times New Roman"/>
          <w:sz w:val="28"/>
          <w:szCs w:val="28"/>
        </w:rPr>
      </w:pPr>
      <w:r w:rsidRPr="00101A6A">
        <w:rPr>
          <w:rFonts w:ascii="Times New Roman" w:eastAsia="Calibri" w:hAnsi="Times New Roman" w:cs="Times New Roman"/>
          <w:sz w:val="28"/>
          <w:szCs w:val="28"/>
        </w:rPr>
        <w:t>Республики Татарстан</w:t>
      </w:r>
    </w:p>
    <w:p w14:paraId="291FA112" w14:textId="675778B8" w:rsidR="00556003" w:rsidRPr="00101A6A" w:rsidRDefault="00556003" w:rsidP="00556003">
      <w:pPr>
        <w:spacing w:after="0" w:line="240" w:lineRule="auto"/>
        <w:ind w:firstLine="5670"/>
        <w:rPr>
          <w:rFonts w:ascii="Times New Roman" w:eastAsia="Calibri" w:hAnsi="Times New Roman" w:cs="Times New Roman"/>
          <w:sz w:val="28"/>
          <w:szCs w:val="28"/>
        </w:rPr>
      </w:pPr>
      <w:r w:rsidRPr="00101A6A">
        <w:rPr>
          <w:rFonts w:ascii="Times New Roman" w:eastAsia="Calibri" w:hAnsi="Times New Roman" w:cs="Times New Roman"/>
          <w:sz w:val="28"/>
          <w:szCs w:val="28"/>
        </w:rPr>
        <w:t>от 5</w:t>
      </w:r>
      <w:r w:rsidR="0013665C">
        <w:rPr>
          <w:rFonts w:ascii="Times New Roman" w:eastAsia="Calibri" w:hAnsi="Times New Roman" w:cs="Times New Roman"/>
          <w:sz w:val="28"/>
          <w:szCs w:val="28"/>
        </w:rPr>
        <w:t>.02.</w:t>
      </w:r>
      <w:r w:rsidRPr="00101A6A">
        <w:rPr>
          <w:rFonts w:ascii="Times New Roman" w:eastAsia="Calibri" w:hAnsi="Times New Roman" w:cs="Times New Roman"/>
          <w:sz w:val="28"/>
          <w:szCs w:val="28"/>
        </w:rPr>
        <w:t>2007 № 32</w:t>
      </w:r>
    </w:p>
    <w:p w14:paraId="3D72F2FA" w14:textId="77777777" w:rsidR="00556003" w:rsidRPr="00101A6A" w:rsidRDefault="00556003" w:rsidP="00556003">
      <w:pPr>
        <w:spacing w:after="0" w:line="240" w:lineRule="auto"/>
        <w:ind w:firstLine="5670"/>
        <w:outlineLvl w:val="0"/>
        <w:rPr>
          <w:rFonts w:ascii="Times New Roman" w:eastAsia="Calibri" w:hAnsi="Times New Roman" w:cs="Times New Roman"/>
          <w:sz w:val="28"/>
          <w:szCs w:val="28"/>
        </w:rPr>
      </w:pPr>
      <w:r w:rsidRPr="00101A6A">
        <w:rPr>
          <w:rFonts w:ascii="Times New Roman" w:eastAsia="Calibri" w:hAnsi="Times New Roman" w:cs="Times New Roman"/>
          <w:sz w:val="28"/>
          <w:szCs w:val="28"/>
        </w:rPr>
        <w:t xml:space="preserve">(в редакции постановления </w:t>
      </w:r>
    </w:p>
    <w:p w14:paraId="7DE02693" w14:textId="77777777" w:rsidR="00556003" w:rsidRPr="00101A6A" w:rsidRDefault="00556003" w:rsidP="00556003">
      <w:pPr>
        <w:spacing w:after="0" w:line="240" w:lineRule="auto"/>
        <w:ind w:firstLine="5670"/>
        <w:outlineLvl w:val="0"/>
        <w:rPr>
          <w:rFonts w:ascii="Times New Roman" w:eastAsia="Calibri" w:hAnsi="Times New Roman" w:cs="Times New Roman"/>
          <w:sz w:val="28"/>
          <w:szCs w:val="28"/>
        </w:rPr>
      </w:pPr>
      <w:r w:rsidRPr="00101A6A">
        <w:rPr>
          <w:rFonts w:ascii="Times New Roman" w:eastAsia="Calibri" w:hAnsi="Times New Roman" w:cs="Times New Roman"/>
          <w:sz w:val="28"/>
          <w:szCs w:val="28"/>
        </w:rPr>
        <w:t>Кабинета Министров</w:t>
      </w:r>
    </w:p>
    <w:p w14:paraId="1B34D9BA" w14:textId="77777777" w:rsidR="00556003" w:rsidRPr="00101A6A" w:rsidRDefault="00556003" w:rsidP="00556003">
      <w:pPr>
        <w:spacing w:after="0" w:line="240" w:lineRule="auto"/>
        <w:ind w:firstLine="5670"/>
        <w:outlineLvl w:val="0"/>
        <w:rPr>
          <w:rFonts w:ascii="Times New Roman" w:eastAsia="Calibri" w:hAnsi="Times New Roman" w:cs="Times New Roman"/>
          <w:sz w:val="28"/>
          <w:szCs w:val="28"/>
        </w:rPr>
      </w:pPr>
      <w:r w:rsidRPr="00101A6A">
        <w:rPr>
          <w:rFonts w:ascii="Times New Roman" w:eastAsia="Calibri" w:hAnsi="Times New Roman" w:cs="Times New Roman"/>
          <w:sz w:val="28"/>
          <w:szCs w:val="28"/>
        </w:rPr>
        <w:t>Республики Татарстан</w:t>
      </w:r>
    </w:p>
    <w:p w14:paraId="55918604" w14:textId="77777777" w:rsidR="00556003" w:rsidRPr="00101A6A" w:rsidRDefault="00556003" w:rsidP="00556003">
      <w:pPr>
        <w:spacing w:after="0" w:line="240" w:lineRule="auto"/>
        <w:ind w:firstLine="5670"/>
        <w:outlineLvl w:val="0"/>
        <w:rPr>
          <w:rFonts w:ascii="Times New Roman" w:eastAsia="Calibri" w:hAnsi="Times New Roman" w:cs="Times New Roman"/>
          <w:sz w:val="28"/>
          <w:szCs w:val="28"/>
        </w:rPr>
      </w:pPr>
      <w:r w:rsidRPr="00101A6A">
        <w:rPr>
          <w:rFonts w:ascii="Times New Roman" w:eastAsia="Calibri" w:hAnsi="Times New Roman" w:cs="Times New Roman"/>
          <w:sz w:val="28"/>
          <w:szCs w:val="28"/>
        </w:rPr>
        <w:t>от ________ г. № ___)</w:t>
      </w:r>
    </w:p>
    <w:p w14:paraId="4ACF324D" w14:textId="77777777" w:rsidR="00556003" w:rsidRPr="00101A6A" w:rsidRDefault="00556003" w:rsidP="00556003">
      <w:pPr>
        <w:pStyle w:val="a3"/>
        <w:ind w:left="0" w:firstLine="709"/>
        <w:rPr>
          <w:rFonts w:ascii="Times New Roman" w:hAnsi="Times New Roman" w:cs="Times New Roman"/>
          <w:sz w:val="28"/>
          <w:szCs w:val="28"/>
        </w:rPr>
      </w:pPr>
    </w:p>
    <w:p w14:paraId="09C98E91" w14:textId="77777777" w:rsidR="00556003" w:rsidRPr="00101A6A" w:rsidRDefault="00556003" w:rsidP="00556003">
      <w:pPr>
        <w:pStyle w:val="ConsPlusTitle"/>
        <w:jc w:val="center"/>
        <w:rPr>
          <w:rFonts w:ascii="Times New Roman" w:hAnsi="Times New Roman" w:cs="Times New Roman"/>
          <w:b w:val="0"/>
          <w:sz w:val="28"/>
          <w:szCs w:val="28"/>
        </w:rPr>
      </w:pPr>
      <w:r w:rsidRPr="00101A6A">
        <w:rPr>
          <w:rFonts w:ascii="Times New Roman" w:hAnsi="Times New Roman" w:cs="Times New Roman"/>
          <w:b w:val="0"/>
          <w:sz w:val="28"/>
          <w:szCs w:val="28"/>
        </w:rPr>
        <w:t>Порядок</w:t>
      </w:r>
    </w:p>
    <w:p w14:paraId="146EF4F2" w14:textId="77777777" w:rsidR="00556003" w:rsidRPr="00101A6A" w:rsidRDefault="00556003" w:rsidP="00556003">
      <w:pPr>
        <w:pStyle w:val="ConsPlusTitle"/>
        <w:jc w:val="center"/>
        <w:rPr>
          <w:rFonts w:ascii="Times New Roman" w:hAnsi="Times New Roman" w:cs="Times New Roman"/>
          <w:b w:val="0"/>
          <w:sz w:val="28"/>
          <w:szCs w:val="28"/>
        </w:rPr>
      </w:pPr>
      <w:r w:rsidRPr="00101A6A">
        <w:rPr>
          <w:rFonts w:ascii="Times New Roman" w:hAnsi="Times New Roman" w:cs="Times New Roman"/>
          <w:b w:val="0"/>
          <w:sz w:val="28"/>
          <w:szCs w:val="28"/>
        </w:rPr>
        <w:t>предоставления субсидий из бюджета Республики Татарстан</w:t>
      </w:r>
    </w:p>
    <w:p w14:paraId="7FB79817" w14:textId="77777777" w:rsidR="00556003" w:rsidRPr="00101A6A" w:rsidRDefault="00556003" w:rsidP="00556003">
      <w:pPr>
        <w:pStyle w:val="ConsPlusTitle"/>
        <w:jc w:val="center"/>
        <w:rPr>
          <w:rFonts w:ascii="Times New Roman" w:hAnsi="Times New Roman" w:cs="Times New Roman"/>
          <w:b w:val="0"/>
          <w:sz w:val="28"/>
          <w:szCs w:val="28"/>
        </w:rPr>
      </w:pPr>
      <w:r w:rsidRPr="00101A6A">
        <w:rPr>
          <w:rFonts w:ascii="Times New Roman" w:hAnsi="Times New Roman" w:cs="Times New Roman"/>
          <w:b w:val="0"/>
          <w:sz w:val="28"/>
          <w:szCs w:val="28"/>
        </w:rPr>
        <w:t xml:space="preserve">на возмещение части затрат работодателей на создание на территории Республики Татарстан специальных рабочих мест для трудоустройства инвалидов, в том числе инвалидов – ветеранов специальной военной операции </w:t>
      </w:r>
    </w:p>
    <w:p w14:paraId="4152A2B1" w14:textId="77777777" w:rsidR="00556003" w:rsidRPr="00101A6A" w:rsidRDefault="00556003" w:rsidP="00556003">
      <w:pPr>
        <w:spacing w:after="0" w:line="240" w:lineRule="auto"/>
        <w:rPr>
          <w:rFonts w:ascii="Times New Roman" w:hAnsi="Times New Roman" w:cs="Times New Roman"/>
          <w:sz w:val="28"/>
          <w:szCs w:val="28"/>
        </w:rPr>
      </w:pPr>
    </w:p>
    <w:p w14:paraId="1A382F5A" w14:textId="77777777" w:rsidR="00556003" w:rsidRPr="00101A6A" w:rsidRDefault="00556003" w:rsidP="00556003">
      <w:pPr>
        <w:spacing w:after="0" w:line="240" w:lineRule="auto"/>
        <w:ind w:firstLine="709"/>
        <w:jc w:val="center"/>
        <w:rPr>
          <w:rFonts w:ascii="Times New Roman" w:hAnsi="Times New Roman" w:cs="Times New Roman"/>
          <w:sz w:val="28"/>
          <w:szCs w:val="28"/>
        </w:rPr>
      </w:pPr>
      <w:r w:rsidRPr="00101A6A">
        <w:rPr>
          <w:rFonts w:ascii="Times New Roman" w:hAnsi="Times New Roman" w:cs="Times New Roman"/>
          <w:sz w:val="28"/>
          <w:szCs w:val="28"/>
        </w:rPr>
        <w:t>I. Общие положения</w:t>
      </w:r>
    </w:p>
    <w:p w14:paraId="787D5B5F" w14:textId="77777777" w:rsidR="00556003" w:rsidRPr="00101A6A" w:rsidRDefault="00556003" w:rsidP="00556003">
      <w:pPr>
        <w:spacing w:after="0" w:line="240" w:lineRule="auto"/>
        <w:ind w:firstLine="709"/>
        <w:jc w:val="both"/>
        <w:rPr>
          <w:rFonts w:ascii="Times New Roman" w:hAnsi="Times New Roman" w:cs="Times New Roman"/>
          <w:sz w:val="28"/>
          <w:szCs w:val="28"/>
        </w:rPr>
      </w:pPr>
    </w:p>
    <w:p w14:paraId="7C2736E1"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1.1.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законами Республики Татарстан от 19 июня 2006 года № 39-ЗРТ «О реализации государственной политики в области содействия занятости населения в Республике Татарстан» и от 24 июля 2006 года № 60-ЗРТ «О квотировании рабочих мест для приема на работу инвалидов и резервировании отдельных видов работ (профессий) для трудоустройства инвалидов и граждан, особо нуждающихся в социальной защите» и определяет цель, условия и механизм предоставления субсидии из бюджета Республики Татарстан на возмещение части затрат работодателей на создание на территории Республики Татарстан специальных рабочих мест для трудоустройства инвалидов, в том числе инвалидов – ветеранов специальной военной операции (далее – субсидия). </w:t>
      </w:r>
    </w:p>
    <w:p w14:paraId="0771612F"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1.2. В настоящем Порядке используются следующие основные понятия:</w:t>
      </w:r>
    </w:p>
    <w:p w14:paraId="23A9FCE7"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квота – количество рабочих мест, установленное в процентах от среднесписочной численности работников работодателя, для приема на работу инвалидов, которых работодатель обязан трудоустроить;</w:t>
      </w:r>
    </w:p>
    <w:p w14:paraId="4B57DF91"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 xml:space="preserve">специальные рабочие места – рабочие места для трудоустройства инвалидов, требующие дополнительных мер по организации труда, включая адаптацию основного и вспомогательного оборудования, технического и </w:t>
      </w:r>
      <w:r w:rsidRPr="00101A6A">
        <w:rPr>
          <w:rFonts w:ascii="Times New Roman" w:eastAsiaTheme="minorEastAsia" w:hAnsi="Times New Roman" w:cs="Times New Roman"/>
          <w:sz w:val="28"/>
          <w:szCs w:val="28"/>
          <w:lang w:eastAsia="ru-RU"/>
        </w:rPr>
        <w:lastRenderedPageBreak/>
        <w:t>организационного оснащения, дополнительного оснащения и обеспечения техническими приспособлениями с учетом индивидуальных возможностей инвалидов, созданные работодателем в пределах установленной квоты для приема на работу инвалидов на территории Республики Татарстан на текущий год.</w:t>
      </w:r>
    </w:p>
    <w:p w14:paraId="0528999E"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1.3. Целью предоставления субсидии является возмещение работодателям части затрат, связанных с созданием на территории Республики Татарстан специальных рабочих мест для трудоустройства инвалидов, в том числе инвалидов – ветеранов специальной военной операции.</w:t>
      </w:r>
    </w:p>
    <w:p w14:paraId="0199F102"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1.4. К направлениям затрат, на возмещение которых предоставляется субсидия, относятся произведенные в период с 1 января года, в котором размещено объявление о проведении отбора, до даты окончания подачи заявок, указанной в объявлении о проведении отбора, затраты на:</w:t>
      </w:r>
    </w:p>
    <w:p w14:paraId="09BF8C75"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приобретение, монтаж и установку оборудования, включая специальную мебель, технические и шумоизоляционные приспособления (визуальные, акустические, тактильные), необходимого для оборудования рабочего места;</w:t>
      </w:r>
    </w:p>
    <w:p w14:paraId="147C16DC"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приобретение специальных аудиопрограмм, специального оборудования, усиливающего звук, специального программного обеспечения, технических приспособлений и другого вспомогательного оснащения для оборудования рабочего места для инвалидов, в том числе инвалидов – ветеранов специальной военной операции, с учетом нарушенных функций и ограничений их жизнедеятельности;</w:t>
      </w:r>
    </w:p>
    <w:p w14:paraId="7785B74B"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проведение дополнительных мер по организации труда на рабочем месте,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в том числе инвалидов – ветеранов специальной военной операции.</w:t>
      </w:r>
    </w:p>
    <w:p w14:paraId="5FD5B7BC"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1.5. Главным распорядителем средств бюджета Республики Татарстан, предусмотренных на цель, указанную в пункте 1.3 настоящего Порядка, является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14:paraId="24F696B8"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14:paraId="2300C825" w14:textId="77777777" w:rsidR="00556003" w:rsidRPr="00101A6A" w:rsidRDefault="00556003" w:rsidP="00556003">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14:paraId="700AE8DD" w14:textId="77777777" w:rsidR="00556003" w:rsidRPr="00101A6A" w:rsidRDefault="00556003" w:rsidP="00556003">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I</w:t>
      </w:r>
      <w:r w:rsidRPr="00101A6A">
        <w:rPr>
          <w:rFonts w:ascii="Times New Roman" w:eastAsiaTheme="minorEastAsia" w:hAnsi="Times New Roman" w:cs="Times New Roman"/>
          <w:sz w:val="28"/>
          <w:szCs w:val="28"/>
          <w:lang w:val="en-US" w:eastAsia="ru-RU"/>
        </w:rPr>
        <w:t>I</w:t>
      </w:r>
      <w:r w:rsidRPr="00101A6A">
        <w:rPr>
          <w:rFonts w:ascii="Times New Roman" w:eastAsiaTheme="minorEastAsia" w:hAnsi="Times New Roman" w:cs="Times New Roman"/>
          <w:sz w:val="28"/>
          <w:szCs w:val="28"/>
          <w:lang w:eastAsia="ru-RU"/>
        </w:rPr>
        <w:t>. Условия и порядок предоставления субсидии</w:t>
      </w:r>
    </w:p>
    <w:p w14:paraId="6D9453AE" w14:textId="77777777" w:rsidR="00556003" w:rsidRPr="00101A6A" w:rsidRDefault="00556003" w:rsidP="00556003">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14:paraId="6E5B1B8A"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2.1. Субсидия предоставляется Министерством труда, занятости и социальной защиты Республики Татарстан (далее – Министерство) по результатам отбора, проводимого способом запроса предложений (заявок), направленных работодателями – юридическими лицами (за исключением </w:t>
      </w:r>
      <w:r w:rsidRPr="00101A6A">
        <w:rPr>
          <w:rFonts w:ascii="Times New Roman" w:hAnsi="Times New Roman" w:cs="Times New Roman"/>
          <w:sz w:val="28"/>
          <w:szCs w:val="28"/>
        </w:rPr>
        <w:lastRenderedPageBreak/>
        <w:t>государственных (муниципальных) учреждений), индивидуальными предпринимателями, ведущими деятельность на территории Республики Татарстан и уплачивающими налоги в бюджет Республики Татарстан, которым установлена квота для приема на работу инвалидов (далее – участники отбора) для участия в отборе для получения субсидии (далее соответственно – отбор, заявка), исходя из соответствия участников отбора критериям отбора и очередности поступления заявок.</w:t>
      </w:r>
    </w:p>
    <w:p w14:paraId="383C7B8A"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2.2. Участники отбора по состоянию на даты рассмотрения заявки и заключения соглашения о предоставлении субсидии должны соответствовать следующим требованиям:</w:t>
      </w:r>
    </w:p>
    <w:p w14:paraId="035C2119"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06E65E5"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647C34E"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A1C5B42"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участник отбора не получает средства из бюджета Республики Татарстан на основании иных нормативных правовых актов Республики Татарстан на цель, установленную в пункте 1.3 настоящего Порядка;</w:t>
      </w:r>
    </w:p>
    <w:p w14:paraId="1CE5C2BD"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56CA0FE"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36907AE"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lastRenderedPageBreak/>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r w:rsidRPr="00101A6A">
        <w:rPr>
          <w:rStyle w:val="a5"/>
          <w:rFonts w:ascii="Times New Roman" w:hAnsi="Times New Roman" w:cs="Times New Roman"/>
          <w:sz w:val="28"/>
          <w:szCs w:val="28"/>
        </w:rPr>
        <w:t>;</w:t>
      </w:r>
    </w:p>
    <w:p w14:paraId="0F58607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4C78E522"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14:paraId="54FB1C85"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2.3. Участник отбора должен соответствовать следующим критериям отбора:</w:t>
      </w:r>
    </w:p>
    <w:p w14:paraId="40820BFC"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осуществлять деятельность на территории Республики Татарстан и уплачивать налоги в бюджет Республики Татарстан;</w:t>
      </w:r>
    </w:p>
    <w:p w14:paraId="58128B14"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доля некомпенсируемых субсидией расходов участника отбора на создание специальных рабочих мест, должна составлять не менее 5 процентов от размера субсидии.</w:t>
      </w:r>
    </w:p>
    <w:p w14:paraId="5A6E5182"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2.4. Размер субсидии, предоставляемый каждому победителю отбора (</w:t>
      </w:r>
      <w:r w:rsidRPr="00101A6A">
        <w:rPr>
          <w:rFonts w:ascii="Times New Roman" w:hAnsi="Times New Roman" w:cs="Times New Roman"/>
          <w:sz w:val="28"/>
          <w:szCs w:val="28"/>
          <w:lang w:val="en-US"/>
        </w:rPr>
        <w:t>S</w:t>
      </w:r>
      <w:r w:rsidRPr="00101A6A">
        <w:rPr>
          <w:rFonts w:ascii="Times New Roman" w:hAnsi="Times New Roman" w:cs="Times New Roman"/>
          <w:sz w:val="28"/>
          <w:szCs w:val="28"/>
        </w:rPr>
        <w:t xml:space="preserve">), определяется по формуле: </w:t>
      </w:r>
    </w:p>
    <w:p w14:paraId="5539E0DC" w14:textId="77777777" w:rsidR="00556003" w:rsidRPr="00101A6A" w:rsidRDefault="00556003" w:rsidP="00556003">
      <w:pPr>
        <w:widowControl w:val="0"/>
        <w:autoSpaceDE w:val="0"/>
        <w:autoSpaceDN w:val="0"/>
        <w:spacing w:after="0" w:line="240" w:lineRule="auto"/>
        <w:jc w:val="both"/>
        <w:rPr>
          <w:rFonts w:ascii="Times New Roman" w:eastAsiaTheme="minorEastAsia" w:hAnsi="Times New Roman" w:cs="Times New Roman"/>
          <w:sz w:val="28"/>
          <w:szCs w:val="28"/>
          <w:highlight w:val="green"/>
          <w:lang w:eastAsia="ru-RU"/>
        </w:rPr>
      </w:pPr>
    </w:p>
    <w:p w14:paraId="287442B2" w14:textId="77777777" w:rsidR="00556003" w:rsidRPr="00101A6A" w:rsidRDefault="00556003" w:rsidP="00556003">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S = N x C</w:t>
      </w:r>
    </w:p>
    <w:p w14:paraId="0F2F7A4A"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2B731145"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где:</w:t>
      </w:r>
    </w:p>
    <w:p w14:paraId="786A5A3B"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N – количество создаваемых специальных рабочих мест для инвалидов, в том числе инвалидов – ветеранов специальной военной операции, но не более количества установленных участнику отбора рабочих мест для трудоустройства инвалидов в рамках квоты;</w:t>
      </w:r>
    </w:p>
    <w:p w14:paraId="2314854B" w14:textId="0A5079C0"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 xml:space="preserve">C – размер возмещения за одно постоянное рабочее место </w:t>
      </w:r>
      <w:r w:rsidR="00E06757">
        <w:rPr>
          <w:rFonts w:ascii="Times New Roman" w:eastAsiaTheme="minorEastAsia" w:hAnsi="Times New Roman" w:cs="Times New Roman"/>
          <w:sz w:val="28"/>
          <w:szCs w:val="28"/>
          <w:lang w:eastAsia="ru-RU"/>
        </w:rPr>
        <w:t>–</w:t>
      </w:r>
      <w:r w:rsidRPr="00101A6A">
        <w:rPr>
          <w:rFonts w:ascii="Times New Roman" w:eastAsiaTheme="minorEastAsia" w:hAnsi="Times New Roman" w:cs="Times New Roman"/>
          <w:sz w:val="28"/>
          <w:szCs w:val="28"/>
          <w:lang w:eastAsia="ru-RU"/>
        </w:rPr>
        <w:t xml:space="preserve"> </w:t>
      </w:r>
      <w:r w:rsidR="00E06757">
        <w:rPr>
          <w:rFonts w:ascii="Times New Roman" w:eastAsiaTheme="minorEastAsia" w:hAnsi="Times New Roman" w:cs="Times New Roman"/>
          <w:sz w:val="28"/>
          <w:szCs w:val="28"/>
          <w:lang w:eastAsia="ru-RU"/>
        </w:rPr>
        <w:t xml:space="preserve">не более </w:t>
      </w:r>
      <w:r w:rsidRPr="00101A6A">
        <w:rPr>
          <w:rFonts w:ascii="Times New Roman" w:eastAsiaTheme="minorEastAsia" w:hAnsi="Times New Roman" w:cs="Times New Roman"/>
          <w:sz w:val="28"/>
          <w:szCs w:val="28"/>
          <w:lang w:eastAsia="ru-RU"/>
        </w:rPr>
        <w:t>73,6 тыс. рублей.</w:t>
      </w:r>
    </w:p>
    <w:p w14:paraId="654A4B76"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eastAsiaTheme="minorEastAsia" w:hAnsi="Times New Roman" w:cs="Times New Roman"/>
          <w:sz w:val="28"/>
          <w:szCs w:val="28"/>
          <w:lang w:eastAsia="ru-RU"/>
        </w:rPr>
        <w:t xml:space="preserve">2.5. </w:t>
      </w:r>
      <w:r w:rsidRPr="00101A6A">
        <w:rPr>
          <w:rFonts w:ascii="Times New Roman" w:hAnsi="Times New Roman" w:cs="Times New Roman"/>
          <w:sz w:val="28"/>
          <w:szCs w:val="28"/>
        </w:rPr>
        <w:t xml:space="preserve">Условием предоставления субсидии является заключение участником отбора, в отношении которого Министерством принято решение о предоставлении субсидии (далее – получатель субсидии) соглашения о предоставлении субсидии в порядке, предусмотренном </w:t>
      </w:r>
      <w:hyperlink r:id="rId9" w:history="1">
        <w:r w:rsidRPr="00101A6A">
          <w:rPr>
            <w:rStyle w:val="ae"/>
            <w:rFonts w:ascii="Times New Roman" w:hAnsi="Times New Roman" w:cs="Times New Roman"/>
            <w:color w:val="auto"/>
            <w:sz w:val="28"/>
            <w:szCs w:val="28"/>
            <w:u w:val="none"/>
          </w:rPr>
          <w:t>разделом V</w:t>
        </w:r>
      </w:hyperlink>
      <w:r w:rsidRPr="00101A6A">
        <w:rPr>
          <w:rFonts w:ascii="Times New Roman" w:hAnsi="Times New Roman" w:cs="Times New Roman"/>
          <w:sz w:val="28"/>
          <w:szCs w:val="28"/>
        </w:rPr>
        <w:t xml:space="preserve"> настоящего Порядка, и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w:t>
      </w:r>
      <w:r w:rsidRPr="00101A6A">
        <w:rPr>
          <w:rFonts w:ascii="Times New Roman" w:hAnsi="Times New Roman" w:cs="Times New Roman"/>
          <w:sz w:val="28"/>
          <w:szCs w:val="28"/>
        </w:rPr>
        <w:lastRenderedPageBreak/>
        <w:t xml:space="preserve">в соответствии со </w:t>
      </w:r>
      <w:hyperlink r:id="rId10" w:history="1">
        <w:r w:rsidRPr="00101A6A">
          <w:rPr>
            <w:rStyle w:val="ae"/>
            <w:rFonts w:ascii="Times New Roman" w:hAnsi="Times New Roman" w:cs="Times New Roman"/>
            <w:color w:val="auto"/>
            <w:sz w:val="28"/>
            <w:szCs w:val="28"/>
            <w:u w:val="none"/>
          </w:rPr>
          <w:t>статьями 268</w:t>
        </w:r>
        <w:r w:rsidRPr="00101A6A">
          <w:rPr>
            <w:rStyle w:val="ae"/>
            <w:rFonts w:ascii="Times New Roman" w:hAnsi="Times New Roman" w:cs="Times New Roman"/>
            <w:color w:val="auto"/>
            <w:sz w:val="28"/>
            <w:szCs w:val="28"/>
            <w:u w:val="none"/>
            <w:vertAlign w:val="superscript"/>
          </w:rPr>
          <w:t>1</w:t>
        </w:r>
      </w:hyperlink>
      <w:r w:rsidRPr="00101A6A">
        <w:rPr>
          <w:rFonts w:ascii="Times New Roman" w:hAnsi="Times New Roman" w:cs="Times New Roman"/>
          <w:sz w:val="28"/>
          <w:szCs w:val="28"/>
        </w:rPr>
        <w:t xml:space="preserve"> и </w:t>
      </w:r>
      <w:hyperlink r:id="rId11" w:history="1">
        <w:r w:rsidRPr="00101A6A">
          <w:rPr>
            <w:rStyle w:val="ae"/>
            <w:rFonts w:ascii="Times New Roman" w:hAnsi="Times New Roman" w:cs="Times New Roman"/>
            <w:color w:val="auto"/>
            <w:sz w:val="28"/>
            <w:szCs w:val="28"/>
            <w:u w:val="none"/>
          </w:rPr>
          <w:t>269</w:t>
        </w:r>
        <w:r w:rsidRPr="00101A6A">
          <w:rPr>
            <w:rStyle w:val="ae"/>
            <w:rFonts w:ascii="Times New Roman" w:hAnsi="Times New Roman" w:cs="Times New Roman"/>
            <w:color w:val="auto"/>
            <w:sz w:val="28"/>
            <w:szCs w:val="28"/>
            <w:u w:val="none"/>
            <w:vertAlign w:val="superscript"/>
          </w:rPr>
          <w:t>2</w:t>
        </w:r>
      </w:hyperlink>
      <w:r w:rsidRPr="00101A6A">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 о предоставлении субсидии.</w:t>
      </w:r>
    </w:p>
    <w:p w14:paraId="6E3DD710" w14:textId="77777777" w:rsidR="00556003" w:rsidRPr="00101A6A" w:rsidRDefault="00556003" w:rsidP="00556003">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14:paraId="557081EA" w14:textId="77777777" w:rsidR="00556003" w:rsidRPr="00101A6A" w:rsidRDefault="00556003" w:rsidP="00556003">
      <w:pPr>
        <w:spacing w:after="0" w:line="240" w:lineRule="auto"/>
        <w:jc w:val="center"/>
        <w:rPr>
          <w:rFonts w:ascii="Times New Roman" w:hAnsi="Times New Roman" w:cs="Times New Roman"/>
          <w:sz w:val="28"/>
          <w:szCs w:val="28"/>
        </w:rPr>
      </w:pPr>
      <w:r w:rsidRPr="00101A6A">
        <w:rPr>
          <w:rFonts w:ascii="Times New Roman" w:hAnsi="Times New Roman" w:cs="Times New Roman"/>
          <w:sz w:val="28"/>
          <w:szCs w:val="28"/>
        </w:rPr>
        <w:t>III. Порядок проведения отбора</w:t>
      </w:r>
    </w:p>
    <w:p w14:paraId="5834C6A6" w14:textId="77777777" w:rsidR="00556003" w:rsidRPr="00101A6A" w:rsidRDefault="00556003" w:rsidP="0055600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BB5A392" w14:textId="77777777" w:rsidR="00556003" w:rsidRPr="00101A6A" w:rsidRDefault="00556003" w:rsidP="00556003">
      <w:pPr>
        <w:spacing w:after="0" w:line="240" w:lineRule="auto"/>
        <w:ind w:firstLine="709"/>
        <w:jc w:val="both"/>
        <w:rPr>
          <w:rFonts w:ascii="Times New Roman" w:hAnsi="Times New Roman" w:cs="Times New Roman"/>
          <w:sz w:val="28"/>
          <w:szCs w:val="28"/>
        </w:rPr>
      </w:pPr>
      <w:bookmarkStart w:id="1" w:name="P89"/>
      <w:bookmarkEnd w:id="1"/>
      <w:r w:rsidRPr="00101A6A">
        <w:rPr>
          <w:rFonts w:ascii="Times New Roman" w:eastAsiaTheme="minorEastAsia" w:hAnsi="Times New Roman" w:cs="Times New Roman"/>
          <w:sz w:val="28"/>
          <w:szCs w:val="28"/>
          <w:lang w:eastAsia="ru-RU"/>
        </w:rPr>
        <w:t xml:space="preserve">3.1. </w:t>
      </w:r>
      <w:r w:rsidRPr="00101A6A">
        <w:rPr>
          <w:rFonts w:ascii="Times New Roman" w:hAnsi="Times New Roman" w:cs="Times New Roman"/>
          <w:sz w:val="28"/>
          <w:szCs w:val="28"/>
        </w:rPr>
        <w:t>Отбор осуществляется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p>
    <w:p w14:paraId="02510D02"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r w:rsidRPr="00101A6A">
        <w:rPr>
          <w:rFonts w:ascii="Times New Roman" w:eastAsiaTheme="minorEastAsia" w:hAnsi="Times New Roman" w:cs="Times New Roman"/>
          <w:sz w:val="28"/>
          <w:szCs w:val="28"/>
          <w:lang w:eastAsia="ru-RU"/>
        </w:rPr>
        <w:t xml:space="preserve"> </w:t>
      </w:r>
    </w:p>
    <w:p w14:paraId="7A6CA7AA"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 xml:space="preserve">3.2. Объявление о проведении отбора формируется Министерством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Министерства (уполномоченного им лица).  </w:t>
      </w:r>
    </w:p>
    <w:p w14:paraId="35692FD4"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3.3. Объявление о проведении отбора размещается на едином портале, а также на официальном сайте Министерства в информационно-телекоммуникационной сети «Интернет» (далее – официальный сайт) в пятидневный срок, исчисляемый в рабочих днях, со дня принятия Министерством решения о проведении отбора.</w:t>
      </w:r>
    </w:p>
    <w:p w14:paraId="1F5CA75E"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Отбор проводится в течение текущего финансового года, но не ранее даты, указанной в объявлении о проведении отбора.</w:t>
      </w:r>
    </w:p>
    <w:p w14:paraId="408D8256"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В объявлении о проведении отбора указываются:</w:t>
      </w:r>
    </w:p>
    <w:p w14:paraId="0FCDF822"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сроки проведения отбора;</w:t>
      </w:r>
    </w:p>
    <w:p w14:paraId="6BB4F07D"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дата начала подачи или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177AD7D6"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наименование, место нахождения, почтовый адрес, адрес электронной почты Министерства;</w:t>
      </w:r>
    </w:p>
    <w:p w14:paraId="5EB6D9EC"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результат, в целях достижения которого предоставляется субсидия (далее – результат предоставления субсидии), в соответствии с пунктом 6.</w:t>
      </w:r>
      <w:hyperlink w:anchor="P199" w:tooltip="4.2. Результатами предоставления субсидии являются создание специального рабочего места для инвалида, в том числе инвалида - ветерана специальной военной операции, и обеспечение на каждом специально созданном рабочем месте занятости инвалида, в том числе инвал">
        <w:r w:rsidRPr="00101A6A">
          <w:rPr>
            <w:rFonts w:ascii="Times New Roman" w:eastAsiaTheme="minorEastAsia" w:hAnsi="Times New Roman" w:cs="Times New Roman"/>
            <w:sz w:val="28"/>
            <w:szCs w:val="28"/>
            <w:lang w:eastAsia="ru-RU"/>
          </w:rPr>
          <w:t>1</w:t>
        </w:r>
      </w:hyperlink>
      <w:r w:rsidRPr="00101A6A">
        <w:rPr>
          <w:rFonts w:ascii="Times New Roman" w:eastAsiaTheme="minorEastAsia" w:hAnsi="Times New Roman" w:cs="Times New Roman"/>
          <w:sz w:val="28"/>
          <w:szCs w:val="28"/>
          <w:lang w:eastAsia="ru-RU"/>
        </w:rPr>
        <w:t xml:space="preserve"> настоящего Порядка;</w:t>
      </w:r>
    </w:p>
    <w:p w14:paraId="27D320E1"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доменное имя</w:t>
      </w:r>
      <w:r w:rsidRPr="00101A6A">
        <w:rPr>
          <w:rFonts w:ascii="Times New Roman" w:hAnsi="Times New Roman" w:cs="Times New Roman"/>
          <w:sz w:val="28"/>
          <w:szCs w:val="28"/>
        </w:rPr>
        <w:t xml:space="preserve"> </w:t>
      </w:r>
      <w:r w:rsidRPr="00101A6A">
        <w:rPr>
          <w:rFonts w:ascii="Times New Roman" w:eastAsiaTheme="minorEastAsia" w:hAnsi="Times New Roman" w:cs="Times New Roman"/>
          <w:sz w:val="28"/>
          <w:szCs w:val="28"/>
          <w:lang w:eastAsia="ru-RU"/>
        </w:rPr>
        <w:t>и (или) указатели страниц государственной информационной системы в информационно-телекоммуникационной сети «Интернет»;</w:t>
      </w:r>
    </w:p>
    <w:p w14:paraId="69A13206"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 xml:space="preserve">требования к участникам отбора, определенные в соответствии с пунктом 2.2 настоящего Порядка, которым участники отбора должны соответствовать </w:t>
      </w:r>
      <w:r w:rsidRPr="00101A6A">
        <w:rPr>
          <w:rFonts w:ascii="Times New Roman" w:eastAsiaTheme="minorEastAsia" w:hAnsi="Times New Roman" w:cs="Times New Roman"/>
          <w:sz w:val="28"/>
          <w:szCs w:val="28"/>
          <w:lang w:eastAsia="ru-RU"/>
        </w:rPr>
        <w:lastRenderedPageBreak/>
        <w:t>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68090BA9"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критерии отбора;</w:t>
      </w:r>
    </w:p>
    <w:p w14:paraId="3E11396C"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 xml:space="preserve">порядок подачи заявок и требования, предъявляемые к форме и содержанию заявок, в соответствии с </w:t>
      </w:r>
      <w:r w:rsidRPr="00101A6A">
        <w:rPr>
          <w:rFonts w:ascii="Times New Roman" w:hAnsi="Times New Roman" w:cs="Times New Roman"/>
          <w:sz w:val="28"/>
          <w:szCs w:val="28"/>
        </w:rPr>
        <w:t xml:space="preserve">пунктами 3.5 и 3.6 </w:t>
      </w:r>
      <w:r w:rsidRPr="00101A6A">
        <w:rPr>
          <w:rFonts w:ascii="Times New Roman" w:eastAsiaTheme="minorEastAsia" w:hAnsi="Times New Roman" w:cs="Times New Roman"/>
          <w:sz w:val="28"/>
          <w:szCs w:val="28"/>
          <w:lang w:eastAsia="ru-RU"/>
        </w:rPr>
        <w:t>настоящего Порядка;</w:t>
      </w:r>
    </w:p>
    <w:p w14:paraId="35D4B4B5"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3C2560BE"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 xml:space="preserve">правила рассмотрения заявок в соответствии с пунктами </w:t>
      </w:r>
      <w:r w:rsidRPr="00101A6A">
        <w:rPr>
          <w:rFonts w:ascii="Times New Roman" w:hAnsi="Times New Roman" w:cs="Times New Roman"/>
          <w:sz w:val="28"/>
          <w:szCs w:val="28"/>
        </w:rPr>
        <w:t>3.11 и 3</w:t>
      </w:r>
      <w:r w:rsidRPr="00101A6A">
        <w:rPr>
          <w:rFonts w:ascii="Times New Roman" w:eastAsiaTheme="minorEastAsia" w:hAnsi="Times New Roman" w:cs="Times New Roman"/>
          <w:sz w:val="28"/>
          <w:szCs w:val="28"/>
          <w:lang w:eastAsia="ru-RU"/>
        </w:rPr>
        <w:t>.12 настоящего Порядка;</w:t>
      </w:r>
    </w:p>
    <w:p w14:paraId="00FD1C77"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порядок возврата заявок на доработку;</w:t>
      </w:r>
    </w:p>
    <w:p w14:paraId="0939A0A1" w14:textId="77777777" w:rsidR="00556003"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порядок отклонения заявок, а также информация об основаниях их отклонения в соответствии с пунктом 3.13 настоящего Порядка;</w:t>
      </w:r>
    </w:p>
    <w:p w14:paraId="02D3F817" w14:textId="0F62393C" w:rsidR="00556003" w:rsidRPr="00101A6A" w:rsidRDefault="0013665C"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3665C">
        <w:rPr>
          <w:rFonts w:ascii="Times New Roman" w:eastAsiaTheme="minorEastAsia" w:hAnsi="Times New Roman" w:cs="Times New Roman"/>
          <w:sz w:val="28"/>
          <w:szCs w:val="28"/>
          <w:lang w:eastAsia="ru-RU"/>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18E140CB"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47F70F3"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срок, в течение которого победитель (победители) отбора должен подписать соглашение о предоставлении субсидии);</w:t>
      </w:r>
    </w:p>
    <w:p w14:paraId="781CC7CB"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условия признания победителя (победителей) отбора уклонившимся от заключения соглашения о предоставлении субсидии;</w:t>
      </w:r>
    </w:p>
    <w:p w14:paraId="0329B112"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сроки размещения протокола подведения итогов отбора (документа об итогах проведения отбора) на едином портале и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14:paraId="717AB436"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3.4. Участники отбора со дня размещения объявления о проведении отбора на едином портале и не позднее чем за пять рабочих дней до даты окончания срока подачи заявок на участие в отборе, вправе направить в Министерство запрос о разъяснении положений объявления о проведении отбора путем формирования в системе «Электронный бюджет» соответствующих запросов. </w:t>
      </w:r>
    </w:p>
    <w:p w14:paraId="0B607010"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Министерство в ответ на запрос, указанный в</w:t>
      </w:r>
      <w:r w:rsidRPr="00101A6A">
        <w:rPr>
          <w:rFonts w:ascii="Times New Roman" w:hAnsi="Times New Roman" w:cs="Times New Roman"/>
          <w:color w:val="0070C0"/>
          <w:sz w:val="28"/>
          <w:szCs w:val="28"/>
        </w:rPr>
        <w:t xml:space="preserve"> </w:t>
      </w:r>
      <w:r w:rsidRPr="00101A6A">
        <w:rPr>
          <w:rFonts w:ascii="Times New Roman" w:hAnsi="Times New Roman" w:cs="Times New Roman"/>
          <w:sz w:val="28"/>
          <w:szCs w:val="28"/>
        </w:rPr>
        <w:t>абзаце первом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срока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14:paraId="0DB7C459"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lastRenderedPageBreak/>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5DF43617"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3.5. Для участия в отборе с целью получения субсидии участники отбора 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7CCBED30"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3.6. Заявка должна содержать следующие сведения:</w:t>
      </w:r>
    </w:p>
    <w:p w14:paraId="36574CAA"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а) информацию об участнике отбора: </w:t>
      </w:r>
    </w:p>
    <w:p w14:paraId="4E24E3E8" w14:textId="77777777" w:rsidR="00556003"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полное и сокращенное наименование участника отбора (для юридических лиц);</w:t>
      </w:r>
    </w:p>
    <w:p w14:paraId="7848266D" w14:textId="77777777" w:rsidR="00556003" w:rsidRPr="00B74753" w:rsidRDefault="00556003" w:rsidP="00556003">
      <w:pPr>
        <w:widowControl w:val="0"/>
        <w:autoSpaceDE w:val="0"/>
        <w:autoSpaceDN w:val="0"/>
        <w:adjustRightInd w:val="0"/>
        <w:spacing w:after="0" w:line="235" w:lineRule="auto"/>
        <w:ind w:firstLine="709"/>
        <w:jc w:val="both"/>
        <w:rPr>
          <w:rFonts w:ascii="Times New Roman" w:hAnsi="Times New Roman" w:cs="Times New Roman"/>
          <w:color w:val="000000" w:themeColor="text1"/>
          <w:sz w:val="28"/>
          <w:szCs w:val="28"/>
        </w:rPr>
      </w:pPr>
      <w:r w:rsidRPr="0013665C">
        <w:rPr>
          <w:rFonts w:ascii="Times New Roman" w:hAnsi="Times New Roman" w:cs="Times New Roman"/>
          <w:sz w:val="28"/>
          <w:szCs w:val="28"/>
        </w:rPr>
        <w:t>фамилия, имя, отчество (при наличии) индивидуального предпринимателя</w:t>
      </w:r>
      <w:r w:rsidRPr="0013665C">
        <w:rPr>
          <w:rFonts w:ascii="Times New Roman" w:hAnsi="Times New Roman" w:cs="Times New Roman"/>
          <w:color w:val="000000" w:themeColor="text1"/>
          <w:sz w:val="28"/>
          <w:szCs w:val="28"/>
        </w:rPr>
        <w:t>;</w:t>
      </w:r>
    </w:p>
    <w:p w14:paraId="02F71A10"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основной государственный регистрационный номер участника отбора;</w:t>
      </w:r>
    </w:p>
    <w:p w14:paraId="5CAF9208"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дату и код причины постановки на учет в налоговом органе (для юридических лиц);</w:t>
      </w:r>
    </w:p>
    <w:p w14:paraId="56821BEB"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адрес юридичес</w:t>
      </w:r>
      <w:r>
        <w:rPr>
          <w:rFonts w:ascii="Times New Roman" w:hAnsi="Times New Roman" w:cs="Times New Roman"/>
          <w:sz w:val="28"/>
          <w:szCs w:val="28"/>
        </w:rPr>
        <w:t xml:space="preserve">кого лица (для юридических лиц), </w:t>
      </w:r>
      <w:r w:rsidRPr="00101A6A">
        <w:rPr>
          <w:rFonts w:ascii="Times New Roman" w:hAnsi="Times New Roman" w:cs="Times New Roman"/>
          <w:sz w:val="28"/>
          <w:szCs w:val="28"/>
        </w:rPr>
        <w:t>адрес регистрации (для индивидуальных предпринимателей);</w:t>
      </w:r>
    </w:p>
    <w:p w14:paraId="5875DD2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7DEC7FC0"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информацию о руководителе участника отбора – юридического лица (фамилия, имя, отчество (при наличии), идентификационный номер налогоплательщика, должность);</w:t>
      </w:r>
    </w:p>
    <w:p w14:paraId="74EDF457"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w:t>
      </w:r>
    </w:p>
    <w:p w14:paraId="67C396BA"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 о предоставлении субсидии;</w:t>
      </w:r>
    </w:p>
    <w:p w14:paraId="557A57C7" w14:textId="1C1DF1D9"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б) электронные копии документов, подтверждающие соответствие участника отбора критериям, установленным пунктом </w:t>
      </w:r>
      <w:r w:rsidR="009570B1">
        <w:rPr>
          <w:rFonts w:ascii="Times New Roman" w:hAnsi="Times New Roman" w:cs="Times New Roman"/>
          <w:sz w:val="28"/>
          <w:szCs w:val="28"/>
        </w:rPr>
        <w:t>2.3</w:t>
      </w:r>
      <w:r w:rsidRPr="00101A6A">
        <w:rPr>
          <w:rFonts w:ascii="Times New Roman" w:hAnsi="Times New Roman" w:cs="Times New Roman"/>
          <w:sz w:val="28"/>
          <w:szCs w:val="28"/>
        </w:rPr>
        <w:t xml:space="preserve"> настоящего Порядка, учредительных документов, а также документов о внесении всех изменений и дополнений в них, подписанные руководителем юридического лица (участника отбора), индивидуальным предпринимателем (участником отбора) и скрепленные печатью (при наличии).</w:t>
      </w:r>
    </w:p>
    <w:p w14:paraId="518650F2"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8DC4415"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lastRenderedPageBreak/>
        <w:t xml:space="preserve">в) предлагаемые участником отбора значения результата предоставления субсидии и размер запрашиваемой субсидии, в том числе расчет размера субсидии с обоснованиями размера соответствующих затрат в соответствии с пунктом 2.4 настоящего Порядка. </w:t>
      </w:r>
    </w:p>
    <w:p w14:paraId="252CB03F"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14:paraId="3E7239D4"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несут участники отбора в соответствии с законодательством Российской Федерации.</w:t>
      </w:r>
    </w:p>
    <w:p w14:paraId="3F2144CB"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3.7. В период до истечения срока приема заявок участник отбора имеет право по письменному заявлению в произвольной форме отозвать заявку, в том числе с целью внесения изменений в заявку и подачи новой заявки.</w:t>
      </w:r>
    </w:p>
    <w:p w14:paraId="7A590439"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Участник отбора вносит изменения в заявку (в том числе ее доработку)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w:t>
      </w:r>
    </w:p>
    <w:p w14:paraId="4403EECD"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Решение о внесении изменений в заявку или об отзыве заявки принимается участником отбора самостоятельно.</w:t>
      </w:r>
    </w:p>
    <w:p w14:paraId="65ECFE1F"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Изменение участником отбора заявки (в том числе ее доработка) или уведомление о ее отзыве участником отбора являются действительными, если ее изменение (доработка) осуществлено путем подачи участником отбора новой заявки или уведомление о ее отзыве получено Министерством до истечения срока подачи заявок.</w:t>
      </w:r>
    </w:p>
    <w:p w14:paraId="4FDDC852"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В случае увеличения лимитов бюджетных обязательств на предоставление субсидий на соответствующий финансовый год, предусмотренных на цель, указанную в пункте 1.3 настоящего Порядка, Министерством проводится дополнительный отбор. В дополнительном отборе могут принять участие участники отбора в текущем году.</w:t>
      </w:r>
    </w:p>
    <w:p w14:paraId="0A5AE28F"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3.8. Датой представления участником отбора заявки считаются день подписания участником отбора заявки с присвоением ей регистрационного номера в системе «Электронный бюджет».</w:t>
      </w:r>
    </w:p>
    <w:p w14:paraId="5BB24996"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3.9.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Министерству открывается доступ к поданным участниками отбора заявкам для их рассмотрения.</w:t>
      </w:r>
    </w:p>
    <w:p w14:paraId="61BDDDD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4BF3DBCA"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Протокол вскрытия заявок должен содержать следующую информацию о поступивших для участия в отборе заявках:</w:t>
      </w:r>
    </w:p>
    <w:p w14:paraId="6543C30D"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1) регистрационный номер заявки;</w:t>
      </w:r>
    </w:p>
    <w:p w14:paraId="739EAE6C"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2) дата и время поступления заявки;</w:t>
      </w:r>
    </w:p>
    <w:p w14:paraId="29966A3C"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lastRenderedPageBreak/>
        <w:t xml:space="preserve">3) полное наименование участника отбора – юридического лица или фамилия, имя, отчество (при наличии) участника отбора – индивидуального предпринимателя; </w:t>
      </w:r>
    </w:p>
    <w:p w14:paraId="0A764329"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4) адрес юридического лица (для организаций), адрес регистрации для индивидуального предпринимателя;</w:t>
      </w:r>
    </w:p>
    <w:p w14:paraId="75FB3AAE"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5) запрашиваемый участником отбора размер субсидии.</w:t>
      </w:r>
    </w:p>
    <w:p w14:paraId="42072DA8"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3.11. Заявка и документы рассматриваются Министерством в течение 10 рабочих дней со дня окончания срока приема заявок на предмет их соответствия требованиям, предусмотренным в объявлении о проведении отбора и пункте 3.3 настоящего Порядка.</w:t>
      </w:r>
    </w:p>
    <w:p w14:paraId="286F5708"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Проверка участника отбора на соответствие требованиям, определенным пунктом 2.2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526A8EF1"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Министерство не вправе требовать предоставление документов, подтверждающих соответствие участника отбора требованиям, определенным пунктом 2.2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5CFAA6DD"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Подтверждение соответствия участника отбора требованиям, определенным в соответствии с пунктом 2.2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6E05B08"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Поступившие заявки ранжируются исходя из очередности поступления заявок.</w:t>
      </w:r>
    </w:p>
    <w:p w14:paraId="38110737"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3.12.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004EA380"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3.13. Заявка отклоняется в случае наличия следующих оснований:</w:t>
      </w:r>
    </w:p>
    <w:p w14:paraId="63E302CC" w14:textId="5C7DE930"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несоответствие участников отбора требованиям</w:t>
      </w:r>
      <w:r w:rsidR="00566B09">
        <w:rPr>
          <w:rFonts w:ascii="Times New Roman" w:hAnsi="Times New Roman" w:cs="Times New Roman"/>
          <w:sz w:val="28"/>
          <w:szCs w:val="28"/>
        </w:rPr>
        <w:t xml:space="preserve"> и критериям</w:t>
      </w:r>
      <w:r w:rsidRPr="00101A6A">
        <w:rPr>
          <w:rFonts w:ascii="Times New Roman" w:hAnsi="Times New Roman" w:cs="Times New Roman"/>
          <w:sz w:val="28"/>
          <w:szCs w:val="28"/>
        </w:rPr>
        <w:t>, установленным пункт</w:t>
      </w:r>
      <w:r w:rsidR="00566B09">
        <w:rPr>
          <w:rFonts w:ascii="Times New Roman" w:hAnsi="Times New Roman" w:cs="Times New Roman"/>
          <w:sz w:val="28"/>
          <w:szCs w:val="28"/>
        </w:rPr>
        <w:t>ами</w:t>
      </w:r>
      <w:r w:rsidRPr="00101A6A">
        <w:rPr>
          <w:rFonts w:ascii="Times New Roman" w:hAnsi="Times New Roman" w:cs="Times New Roman"/>
          <w:sz w:val="28"/>
          <w:szCs w:val="28"/>
        </w:rPr>
        <w:t xml:space="preserve"> 2.2</w:t>
      </w:r>
      <w:r w:rsidR="00566B09">
        <w:rPr>
          <w:rFonts w:ascii="Times New Roman" w:hAnsi="Times New Roman" w:cs="Times New Roman"/>
          <w:sz w:val="28"/>
          <w:szCs w:val="28"/>
        </w:rPr>
        <w:t xml:space="preserve"> и 2.3</w:t>
      </w:r>
      <w:r w:rsidRPr="00101A6A">
        <w:rPr>
          <w:rFonts w:ascii="Times New Roman" w:hAnsi="Times New Roman" w:cs="Times New Roman"/>
          <w:sz w:val="28"/>
          <w:szCs w:val="28"/>
        </w:rPr>
        <w:t xml:space="preserve"> настоящего Порядка;</w:t>
      </w:r>
    </w:p>
    <w:p w14:paraId="16EF26C7"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6FAF59E9" w14:textId="6567AF9A"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14:paraId="351933A2"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lastRenderedPageBreak/>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22DEAE96"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14:paraId="53DC771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уполномоченным им лицом в системе «Электронный бюджет», а также размещается на едином портале не позднее одного рабочего дня, следующего за днем его подписания.</w:t>
      </w:r>
    </w:p>
    <w:p w14:paraId="4BD0F1C9"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3.15. Отбор признается несостоявшимся в следующих случаях:</w:t>
      </w:r>
    </w:p>
    <w:p w14:paraId="29D89CB7"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а) по окончании срока подачи заявок не подано ни одной заявки;</w:t>
      </w:r>
    </w:p>
    <w:p w14:paraId="7600D325"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б) по результатам рассмотрения заявок отклонены все заявки.</w:t>
      </w:r>
    </w:p>
    <w:p w14:paraId="18B13B4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623B46E4"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В протокол подведения итогов отбора включаются следующие сведения:</w:t>
      </w:r>
    </w:p>
    <w:p w14:paraId="171B7298"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1) дата, время и место проведения рассмотрения заявок;</w:t>
      </w:r>
    </w:p>
    <w:p w14:paraId="1307FBED"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2) информация об участниках отбора, заявки которых были рассмотрены;</w:t>
      </w:r>
    </w:p>
    <w:p w14:paraId="34586A3F"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14:paraId="3EF0C0BD"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4) наименование получателя (получателей) субсидии, с которым (которыми) заключается соглашение о предоставлении субсидии, и размер предоставляемой ему (им) субсидии.</w:t>
      </w:r>
    </w:p>
    <w:p w14:paraId="351EE1EF"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Протокол подведения итогов отбора также размещается Министерством на официальном сайте Министерства в информационно-телекоммуникационной сети «Интернет» не позднее 14-го календарного дня, следующего за днем определения победителя отбора.</w:t>
      </w:r>
    </w:p>
    <w:p w14:paraId="7CCE6E67"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3.17. Субсидия распределяется между победителями отбора в порядке очередности поданных ими заявок исходя из общего объема распределяемой субсидии в рамках отбора.</w:t>
      </w:r>
    </w:p>
    <w:p w14:paraId="166E6ACB"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3.18. Министерство в трехдневный срок, исчисляемый в рабочих днях, со дня размещения в системе «Электронный бюджет» протокола подведения итогов отбора, принимает решение о предоставлении или об отказе в предоставлении субсидии.</w:t>
      </w:r>
    </w:p>
    <w:p w14:paraId="2503AD8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3.19. Основаниями для отказа получателю субсидии в предоставлении субсидии являются:</w:t>
      </w:r>
    </w:p>
    <w:p w14:paraId="1924442C"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несоответствие представленных получателем субсидии документов требованиям, определенным подпунктами «б» и «в» пункта 2.7 настоящего </w:t>
      </w:r>
      <w:r w:rsidRPr="00101A6A">
        <w:rPr>
          <w:rFonts w:ascii="Times New Roman" w:hAnsi="Times New Roman" w:cs="Times New Roman"/>
          <w:sz w:val="28"/>
          <w:szCs w:val="28"/>
        </w:rPr>
        <w:lastRenderedPageBreak/>
        <w:t>Порядка, или непредставление (представление не в полном объеме) указанных документов;</w:t>
      </w:r>
    </w:p>
    <w:p w14:paraId="1F580DB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установление факта недостоверности представленной получателем субсидии информации.</w:t>
      </w:r>
    </w:p>
    <w:p w14:paraId="10124AF8" w14:textId="77777777" w:rsidR="00556003" w:rsidRPr="00101A6A" w:rsidRDefault="00556003" w:rsidP="00556003">
      <w:pPr>
        <w:spacing w:after="0" w:line="240" w:lineRule="auto"/>
        <w:ind w:firstLine="709"/>
        <w:jc w:val="both"/>
        <w:rPr>
          <w:rFonts w:ascii="Times New Roman" w:hAnsi="Times New Roman" w:cs="Times New Roman"/>
          <w:sz w:val="28"/>
          <w:szCs w:val="28"/>
          <w:highlight w:val="yellow"/>
        </w:rPr>
      </w:pPr>
    </w:p>
    <w:p w14:paraId="28D2D5C0" w14:textId="77777777" w:rsidR="00556003" w:rsidRPr="00101A6A" w:rsidRDefault="00556003" w:rsidP="00556003">
      <w:pPr>
        <w:spacing w:after="0" w:line="240" w:lineRule="auto"/>
        <w:jc w:val="center"/>
        <w:rPr>
          <w:rFonts w:ascii="Times New Roman" w:hAnsi="Times New Roman" w:cs="Times New Roman"/>
          <w:sz w:val="28"/>
          <w:szCs w:val="28"/>
          <w:highlight w:val="yellow"/>
        </w:rPr>
      </w:pPr>
    </w:p>
    <w:p w14:paraId="3B5EEF6E" w14:textId="77777777" w:rsidR="00556003" w:rsidRPr="00101A6A" w:rsidRDefault="00556003" w:rsidP="00556003">
      <w:pPr>
        <w:spacing w:after="0" w:line="240" w:lineRule="auto"/>
        <w:jc w:val="center"/>
        <w:rPr>
          <w:rFonts w:ascii="Times New Roman" w:hAnsi="Times New Roman" w:cs="Times New Roman"/>
          <w:sz w:val="28"/>
          <w:szCs w:val="28"/>
        </w:rPr>
      </w:pPr>
      <w:r w:rsidRPr="00101A6A">
        <w:rPr>
          <w:rFonts w:ascii="Times New Roman" w:hAnsi="Times New Roman" w:cs="Times New Roman"/>
          <w:sz w:val="28"/>
          <w:szCs w:val="28"/>
        </w:rPr>
        <w:t>IV. Отмена проведения отбора</w:t>
      </w:r>
    </w:p>
    <w:p w14:paraId="44143025" w14:textId="77777777" w:rsidR="00556003" w:rsidRPr="00101A6A" w:rsidRDefault="00556003" w:rsidP="00556003">
      <w:pPr>
        <w:spacing w:after="0" w:line="240" w:lineRule="auto"/>
        <w:ind w:firstLine="709"/>
        <w:jc w:val="both"/>
        <w:rPr>
          <w:rFonts w:ascii="Times New Roman" w:hAnsi="Times New Roman" w:cs="Times New Roman"/>
          <w:sz w:val="28"/>
          <w:szCs w:val="28"/>
        </w:rPr>
      </w:pPr>
    </w:p>
    <w:p w14:paraId="5587C578"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4.1. Министерство вправе отменить проведение отбора в случае уменьшения (отзыва) Министерству ранее доведенных лимитов бюджетных обязательств на цель, указанную в пункте 1.3 настоящего Порядка.</w:t>
      </w:r>
    </w:p>
    <w:p w14:paraId="54AF781D"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Размещение Министерством объявления об отмене проведения отбора на едином портале осуществляется не позднее чем за один рабочий день до даты окончания срока подачи заявок участниками отбора.</w:t>
      </w:r>
    </w:p>
    <w:p w14:paraId="6A9FE379"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4.2.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12E68B3A"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4.3. Участники отбора, подавшие заявки, информируются об отмене проведения отбора в системе «Электронный бюджет».</w:t>
      </w:r>
    </w:p>
    <w:p w14:paraId="3177E39F"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4.4. Отбор считается отмененным со дня размещения объявления о его отмене на едином портале.</w:t>
      </w:r>
    </w:p>
    <w:p w14:paraId="5F642366"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4.5. После окончания срока отмены проведения отбора в соответствии с пунктом 4.1 настоящего Порядка и до заключения соглашения о предоставлении субсидии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1FAEFBB0" w14:textId="77777777" w:rsidR="00556003" w:rsidRPr="00101A6A" w:rsidRDefault="00556003" w:rsidP="00556003">
      <w:pPr>
        <w:spacing w:after="0" w:line="240" w:lineRule="auto"/>
        <w:ind w:firstLine="709"/>
        <w:jc w:val="both"/>
        <w:rPr>
          <w:rFonts w:ascii="Times New Roman" w:hAnsi="Times New Roman" w:cs="Times New Roman"/>
          <w:sz w:val="28"/>
          <w:szCs w:val="28"/>
          <w:highlight w:val="yellow"/>
        </w:rPr>
      </w:pPr>
    </w:p>
    <w:p w14:paraId="16FA5D8A"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V. Порядок заключения соглашения о предоставлении субсидии</w:t>
      </w:r>
    </w:p>
    <w:p w14:paraId="1DE33F5E" w14:textId="77777777" w:rsidR="00556003" w:rsidRPr="00101A6A" w:rsidRDefault="00556003" w:rsidP="00556003">
      <w:pPr>
        <w:spacing w:after="0" w:line="240" w:lineRule="auto"/>
        <w:ind w:firstLine="709"/>
        <w:jc w:val="both"/>
        <w:rPr>
          <w:rFonts w:ascii="Times New Roman" w:hAnsi="Times New Roman" w:cs="Times New Roman"/>
          <w:sz w:val="28"/>
          <w:szCs w:val="28"/>
        </w:rPr>
      </w:pPr>
    </w:p>
    <w:p w14:paraId="3202B086"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5.1. По результатам отбора Министерством с победителем (победителями) отбора заключается соглашение о предоставлении субсидии в соответствии с типовой формой, установленной Министерством финансов Республики Татарстан, не позднее 14-го рабочего дня со дня принятия решения о предоставлении субсидии получателям субсидии.</w:t>
      </w:r>
    </w:p>
    <w:p w14:paraId="2C3AC11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Соглашение о предоставлении субсидии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14:paraId="650DB8D0"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 достижении </w:t>
      </w:r>
      <w:r w:rsidRPr="00101A6A">
        <w:rPr>
          <w:rFonts w:ascii="Times New Roman" w:hAnsi="Times New Roman" w:cs="Times New Roman"/>
          <w:sz w:val="28"/>
          <w:szCs w:val="28"/>
        </w:rPr>
        <w:lastRenderedPageBreak/>
        <w:t>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14:paraId="5A77E545"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заключается дополнительное соглашение к соглашению о предоставлении субсидии, предусматривающее согласование новых условий соглашения о предоставлении субсидии, или о расторжении соглашения о предоставлении субсидии при не достижении согласия по новым условиям.</w:t>
      </w:r>
    </w:p>
    <w:p w14:paraId="44A35C8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При необходимости Министерство заключает с получателем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в соответствии с типовыми формами, установленными Министерством финансов Республики Татарстан.</w:t>
      </w:r>
    </w:p>
    <w:p w14:paraId="4A20DC44"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5.2. Получатели субсидии в течение пяти рабочих дней со дня формирования Министерством в системе «Электронный бюджет» соглашения о предоставлении субсидии должны осуществить подписание соглашения о предоставлении субсидии усиленными квалифицированными электронными подписями лиц, имеющих право действовать от имени получателя субсидии, посредством системы «Электронный бюджет».</w:t>
      </w:r>
    </w:p>
    <w:p w14:paraId="69AEEBE6"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Если в срок, указанный в абзаце первом настоящего пункта, получателями субсидии не произведено подписание посредством системы «Электронный бюджет» соглашения о предоставлении субсидии, получатели субсидии считаются уклонившимися от заключения соглашения о предоставлении субсидии.</w:t>
      </w:r>
    </w:p>
    <w:p w14:paraId="769CD687"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5.3. 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 которое заключается в соответствии с типовыми формами, установленными Министерством</w:t>
      </w:r>
      <w:r w:rsidRPr="00101A6A">
        <w:rPr>
          <w:rFonts w:ascii="Times New Roman" w:hAnsi="Times New Roman" w:cs="Times New Roman"/>
          <w:b/>
          <w:sz w:val="28"/>
          <w:szCs w:val="28"/>
        </w:rPr>
        <w:t xml:space="preserve"> </w:t>
      </w:r>
      <w:r w:rsidRPr="00101A6A">
        <w:rPr>
          <w:rFonts w:ascii="Times New Roman" w:hAnsi="Times New Roman" w:cs="Times New Roman"/>
          <w:sz w:val="28"/>
          <w:szCs w:val="28"/>
        </w:rPr>
        <w:t>финансов Республики Татарстан.</w:t>
      </w:r>
    </w:p>
    <w:p w14:paraId="79DF0288"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5.4.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14:paraId="7B712798"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5.5. Расторжение соглашения о предоставлении субсидии Министерством в одностороннем порядке возможно в случаях:</w:t>
      </w:r>
    </w:p>
    <w:p w14:paraId="3F08ECBA"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реорганизации получателя субсидии, являющегося юридическим лицом, в форме разделения, выделения, а также при ликвидации получателя субсидии;</w:t>
      </w:r>
    </w:p>
    <w:p w14:paraId="546E74CF" w14:textId="31C05148"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недостижения согласия между получателем субсидии и Министерством о согласовании новых условий соглашения о предоставлении субсидии в случае уменьшения Министерству ранее доведенных лимитов бюджетных </w:t>
      </w:r>
      <w:r w:rsidRPr="00101A6A">
        <w:rPr>
          <w:rFonts w:ascii="Times New Roman" w:hAnsi="Times New Roman" w:cs="Times New Roman"/>
          <w:sz w:val="28"/>
          <w:szCs w:val="28"/>
        </w:rPr>
        <w:lastRenderedPageBreak/>
        <w:t>обязательств на предоставление субсидии, приводящего к невозможности предоставления субсидии в размере, определенном в соглашении о предоставлении субсидии</w:t>
      </w:r>
      <w:r w:rsidR="009570B1">
        <w:rPr>
          <w:rFonts w:ascii="Times New Roman" w:hAnsi="Times New Roman" w:cs="Times New Roman"/>
          <w:sz w:val="28"/>
          <w:szCs w:val="28"/>
        </w:rPr>
        <w:t>.</w:t>
      </w:r>
    </w:p>
    <w:p w14:paraId="6160F230"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возмещения затрат которых является субсидия, и возврате неиспользованного остатка субсидии в бюджет Республики Татарстан.</w:t>
      </w:r>
    </w:p>
    <w:p w14:paraId="5F380D07"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Расторжение соглашения о предоставлении субсидии получателем субсидии в одностороннем порядке не допускается.</w:t>
      </w:r>
    </w:p>
    <w:p w14:paraId="0458AD79"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В случае принятия решения об отказе получателям субсидии в перечислении субсидии Министерство в течение двух рабочих дней со дня принятия указанного решения письменно уведомляет о принятом решении получателей субсидии с указанием причин отказа.</w:t>
      </w:r>
    </w:p>
    <w:p w14:paraId="5903ABF5"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5.6. Перечисление субсидии Министерством осуществляется на основании соглашения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в кредитных организациях не позднее 10-го рабочего дня, следующего за днем принятия Министерством решения о предоставлении субсидии.</w:t>
      </w:r>
    </w:p>
    <w:p w14:paraId="7CE8CE4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Размер субсидии, предоставляемый получателю (получателям) субсидии, определяется на основании документов, подтверждающих произведенные получателем (получателями) субсидии затраты, по направлениям расходов, перечень которых приведен в пункте 1.4 настоящего Порядка.</w:t>
      </w:r>
    </w:p>
    <w:p w14:paraId="0A3DCEA3" w14:textId="77777777" w:rsidR="00556003" w:rsidRPr="00101A6A" w:rsidRDefault="00556003" w:rsidP="00556003">
      <w:pPr>
        <w:spacing w:after="0" w:line="240" w:lineRule="auto"/>
        <w:ind w:firstLine="709"/>
        <w:jc w:val="both"/>
        <w:rPr>
          <w:rFonts w:ascii="Times New Roman" w:hAnsi="Times New Roman" w:cs="Times New Roman"/>
          <w:sz w:val="28"/>
          <w:szCs w:val="28"/>
          <w:highlight w:val="yellow"/>
        </w:rPr>
      </w:pPr>
    </w:p>
    <w:p w14:paraId="002D0515"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VI. Результат предоставления субсидии и требования к отчетности</w:t>
      </w:r>
    </w:p>
    <w:p w14:paraId="5A289D24" w14:textId="77777777" w:rsidR="00556003" w:rsidRPr="00101A6A" w:rsidRDefault="00556003" w:rsidP="00556003">
      <w:pPr>
        <w:spacing w:after="0" w:line="240" w:lineRule="auto"/>
        <w:ind w:firstLine="709"/>
        <w:jc w:val="both"/>
        <w:rPr>
          <w:rFonts w:ascii="Times New Roman" w:hAnsi="Times New Roman" w:cs="Times New Roman"/>
          <w:sz w:val="28"/>
          <w:szCs w:val="28"/>
        </w:rPr>
      </w:pPr>
    </w:p>
    <w:p w14:paraId="632155DA" w14:textId="77777777" w:rsidR="00556003" w:rsidRPr="00101A6A" w:rsidRDefault="00556003" w:rsidP="005560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6A">
        <w:rPr>
          <w:rFonts w:ascii="Times New Roman" w:eastAsiaTheme="minorEastAsia" w:hAnsi="Times New Roman" w:cs="Times New Roman"/>
          <w:sz w:val="28"/>
          <w:szCs w:val="28"/>
          <w:lang w:eastAsia="ru-RU"/>
        </w:rPr>
        <w:t>6.1. Результатами предоставления субсидии являются создание специального рабочего места для инвалида, в том числе инвалида – ветерана специальной военной операции, и обеспечение на каждом специально созданном рабочем месте занятости инвалида, в том числе инвалида – ветерана специальной военной операции, не менее половины годовой нормы рабочего времени в течение года со дня перечисления субсидии.</w:t>
      </w:r>
    </w:p>
    <w:p w14:paraId="10E78A61"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Значения результатов предоставления субсидии устанавливаются соглашением о предоставлении субсидии.</w:t>
      </w:r>
    </w:p>
    <w:p w14:paraId="1DB45A39" w14:textId="38A13F46"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6.2. Получатель субсидии представляет в Министерство через систему «Электронный бюджет» </w:t>
      </w:r>
      <w:r w:rsidR="00E06757">
        <w:rPr>
          <w:rFonts w:ascii="Times New Roman" w:hAnsi="Times New Roman" w:cs="Times New Roman"/>
          <w:sz w:val="28"/>
          <w:szCs w:val="28"/>
        </w:rPr>
        <w:t xml:space="preserve">ежеквартально до </w:t>
      </w:r>
      <w:r w:rsidRPr="00101A6A">
        <w:rPr>
          <w:rFonts w:ascii="Times New Roman" w:hAnsi="Times New Roman" w:cs="Times New Roman"/>
          <w:sz w:val="28"/>
          <w:szCs w:val="28"/>
        </w:rPr>
        <w:t xml:space="preserve">20 </w:t>
      </w:r>
      <w:r w:rsidR="00E06757">
        <w:rPr>
          <w:rFonts w:ascii="Times New Roman" w:hAnsi="Times New Roman" w:cs="Times New Roman"/>
          <w:sz w:val="28"/>
          <w:szCs w:val="28"/>
        </w:rPr>
        <w:t xml:space="preserve">числа месяца, следующего за отчетным кварталом, до 20 </w:t>
      </w:r>
      <w:r w:rsidRPr="00101A6A">
        <w:rPr>
          <w:rFonts w:ascii="Times New Roman" w:hAnsi="Times New Roman" w:cs="Times New Roman"/>
          <w:sz w:val="28"/>
          <w:szCs w:val="28"/>
        </w:rPr>
        <w:t>декабря года, следующего за годом предоставления субсидии</w:t>
      </w:r>
      <w:r w:rsidR="00E06757">
        <w:rPr>
          <w:rFonts w:ascii="Times New Roman" w:hAnsi="Times New Roman" w:cs="Times New Roman"/>
          <w:sz w:val="28"/>
          <w:szCs w:val="28"/>
        </w:rPr>
        <w:t>,</w:t>
      </w:r>
      <w:r w:rsidRPr="00101A6A">
        <w:rPr>
          <w:rFonts w:ascii="Times New Roman" w:hAnsi="Times New Roman" w:cs="Times New Roman"/>
          <w:sz w:val="28"/>
          <w:szCs w:val="28"/>
        </w:rPr>
        <w:t xml:space="preserve"> отчет о достижении значений результатов предоставления субсидии по форме, определенной типовой формой соглашений, установленной Министерством финансов Республики Татарстан.</w:t>
      </w:r>
    </w:p>
    <w:p w14:paraId="2AF5EBEA"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6.3. Министерство в течение десяти рабочих дней с даты представления через систему «Электронный бюджет» получателем (получателями) субсидии </w:t>
      </w:r>
      <w:r w:rsidRPr="00101A6A">
        <w:rPr>
          <w:rFonts w:ascii="Times New Roman" w:hAnsi="Times New Roman" w:cs="Times New Roman"/>
          <w:sz w:val="28"/>
          <w:szCs w:val="28"/>
        </w:rPr>
        <w:lastRenderedPageBreak/>
        <w:t>отчета, предусмотренного пунктом 6.2 настоящего Порядка, осуществляет его проверку и информирует получателя (получателей) субсидии через систему «Электронный бюджет» об отсутствии нарушений в отчете, либо о выявленных нарушениях в отчете.</w:t>
      </w:r>
    </w:p>
    <w:p w14:paraId="3768341E"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6.4. Ответственность за достоверность представляемых в Министерство отчетов, указанных в пункте 6.2 настоящего Порядка, возлагается на получателей субсидии.</w:t>
      </w:r>
    </w:p>
    <w:p w14:paraId="33A44102" w14:textId="77777777" w:rsidR="00556003" w:rsidRPr="00101A6A" w:rsidRDefault="00556003" w:rsidP="00556003">
      <w:pPr>
        <w:spacing w:after="0" w:line="240" w:lineRule="auto"/>
        <w:ind w:firstLine="709"/>
        <w:jc w:val="both"/>
        <w:rPr>
          <w:rFonts w:ascii="Times New Roman" w:hAnsi="Times New Roman" w:cs="Times New Roman"/>
          <w:sz w:val="28"/>
          <w:szCs w:val="28"/>
          <w:highlight w:val="yellow"/>
        </w:rPr>
      </w:pPr>
    </w:p>
    <w:p w14:paraId="3F5EC8F6" w14:textId="77777777" w:rsidR="00556003" w:rsidRPr="00101A6A" w:rsidRDefault="00556003" w:rsidP="00556003">
      <w:pPr>
        <w:spacing w:after="0" w:line="240" w:lineRule="auto"/>
        <w:jc w:val="center"/>
        <w:rPr>
          <w:rFonts w:ascii="Times New Roman" w:hAnsi="Times New Roman" w:cs="Times New Roman"/>
          <w:sz w:val="28"/>
          <w:szCs w:val="28"/>
        </w:rPr>
      </w:pPr>
      <w:r w:rsidRPr="00101A6A">
        <w:rPr>
          <w:rFonts w:ascii="Times New Roman" w:hAnsi="Times New Roman" w:cs="Times New Roman"/>
          <w:sz w:val="28"/>
          <w:szCs w:val="28"/>
        </w:rPr>
        <w:t>VII.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32505A0A" w14:textId="77777777" w:rsidR="00556003" w:rsidRPr="00101A6A" w:rsidRDefault="00556003" w:rsidP="00556003">
      <w:pPr>
        <w:spacing w:after="0" w:line="240" w:lineRule="auto"/>
        <w:ind w:firstLine="709"/>
        <w:jc w:val="both"/>
        <w:rPr>
          <w:rFonts w:ascii="Times New Roman" w:hAnsi="Times New Roman" w:cs="Times New Roman"/>
          <w:sz w:val="28"/>
          <w:szCs w:val="28"/>
        </w:rPr>
      </w:pPr>
    </w:p>
    <w:p w14:paraId="4F9AEED9"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7.1. Мониторинг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14:paraId="05C9E409"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Министерство осуществляет проверку соблюдения условий и порядка предоставления субсидии получателем субсидии,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статьями 268</w:t>
      </w:r>
      <w:r w:rsidRPr="00101A6A">
        <w:rPr>
          <w:rFonts w:ascii="Times New Roman" w:hAnsi="Times New Roman" w:cs="Times New Roman"/>
          <w:sz w:val="28"/>
          <w:szCs w:val="28"/>
          <w:vertAlign w:val="superscript"/>
        </w:rPr>
        <w:t>1</w:t>
      </w:r>
      <w:r w:rsidRPr="00101A6A">
        <w:rPr>
          <w:rFonts w:ascii="Times New Roman" w:hAnsi="Times New Roman" w:cs="Times New Roman"/>
          <w:sz w:val="28"/>
          <w:szCs w:val="28"/>
        </w:rPr>
        <w:t xml:space="preserve"> и 269</w:t>
      </w:r>
      <w:r w:rsidRPr="00101A6A">
        <w:rPr>
          <w:rFonts w:ascii="Times New Roman" w:hAnsi="Times New Roman" w:cs="Times New Roman"/>
          <w:sz w:val="28"/>
          <w:szCs w:val="28"/>
          <w:vertAlign w:val="superscript"/>
        </w:rPr>
        <w:t>2</w:t>
      </w:r>
      <w:r w:rsidRPr="00101A6A">
        <w:rPr>
          <w:rFonts w:ascii="Times New Roman" w:hAnsi="Times New Roman" w:cs="Times New Roman"/>
          <w:sz w:val="28"/>
          <w:szCs w:val="28"/>
        </w:rPr>
        <w:t xml:space="preserve"> Бюджетного кодекса Российской Федерации.</w:t>
      </w:r>
    </w:p>
    <w:p w14:paraId="2D3DE1A5"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7.2. Субсидия подлежит возврату в бюджет Республики Татарстан в 15-дневный срок, исчисляемый в календарных днях, со дня получения соответствующего требования Министерства и (или) органов государственного финансового контроля:</w:t>
      </w:r>
    </w:p>
    <w:p w14:paraId="3A064F82"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в полном размере –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14:paraId="1F24FC87"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в объеме использованной не по целевому назначению субсидии – в случае выявления нецелевого использования средств субсидии;</w:t>
      </w:r>
    </w:p>
    <w:p w14:paraId="68F899C3"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в размере одного процента от суммы за каждое недостигнутое значение результатов предоставления субсидии – в случае не достижения значения результатов предоставления субсидии, установленных в соглашении о предоставлении субсидии в соответствии с пунктом 6.1 настоящего Порядка;</w:t>
      </w:r>
    </w:p>
    <w:p w14:paraId="242FBC10"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в размере одного процента от суммы субсидии – в случае нарушения получателем субсидии сроков представления отчета. </w:t>
      </w:r>
    </w:p>
    <w:p w14:paraId="564E6CB5" w14:textId="77777777" w:rsidR="00556003" w:rsidRPr="00101A6A"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 xml:space="preserve">7.3. При нарушении получателем субсидии срока возврата субсидии, указанного в пункте 7.2 настоящего Порядка, Министерство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w:t>
      </w:r>
      <w:r w:rsidRPr="00101A6A">
        <w:rPr>
          <w:rFonts w:ascii="Times New Roman" w:hAnsi="Times New Roman" w:cs="Times New Roman"/>
          <w:sz w:val="28"/>
          <w:szCs w:val="28"/>
        </w:rPr>
        <w:lastRenderedPageBreak/>
        <w:t>Татарстан в порядке, установленном законодательством Российской Федерации.</w:t>
      </w:r>
    </w:p>
    <w:p w14:paraId="19AD2CC1" w14:textId="61DC145F" w:rsidR="00556003" w:rsidRDefault="00556003" w:rsidP="00556003">
      <w:pPr>
        <w:spacing w:after="0" w:line="240" w:lineRule="auto"/>
        <w:ind w:firstLine="709"/>
        <w:jc w:val="both"/>
        <w:rPr>
          <w:rFonts w:ascii="Times New Roman" w:hAnsi="Times New Roman" w:cs="Times New Roman"/>
          <w:sz w:val="28"/>
          <w:szCs w:val="28"/>
        </w:rPr>
      </w:pPr>
      <w:r w:rsidRPr="00101A6A">
        <w:rPr>
          <w:rFonts w:ascii="Times New Roman" w:hAnsi="Times New Roman" w:cs="Times New Roman"/>
          <w:sz w:val="28"/>
          <w:szCs w:val="28"/>
        </w:rPr>
        <w:t>Получатель субсидии уплачивает пени в случае не достижения в установленные соглашением о предоставлении субсидии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w:t>
      </w:r>
    </w:p>
    <w:p w14:paraId="53067DDE" w14:textId="3B178311" w:rsidR="001F72FB" w:rsidRDefault="001F72FB" w:rsidP="00556003">
      <w:pPr>
        <w:spacing w:after="0" w:line="240" w:lineRule="auto"/>
        <w:ind w:firstLine="709"/>
        <w:jc w:val="both"/>
        <w:rPr>
          <w:rFonts w:ascii="Times New Roman" w:hAnsi="Times New Roman" w:cs="Times New Roman"/>
          <w:sz w:val="28"/>
          <w:szCs w:val="28"/>
        </w:rPr>
      </w:pPr>
    </w:p>
    <w:p w14:paraId="100BFFB7" w14:textId="375DCF78" w:rsidR="001F72FB" w:rsidRDefault="001F72FB" w:rsidP="00556003">
      <w:pPr>
        <w:spacing w:after="0" w:line="240" w:lineRule="auto"/>
        <w:ind w:firstLine="709"/>
        <w:jc w:val="both"/>
        <w:rPr>
          <w:rFonts w:ascii="Times New Roman" w:hAnsi="Times New Roman" w:cs="Times New Roman"/>
          <w:sz w:val="28"/>
          <w:szCs w:val="28"/>
        </w:rPr>
      </w:pPr>
    </w:p>
    <w:p w14:paraId="24ED0D15" w14:textId="351B93FB" w:rsidR="001F72FB" w:rsidRDefault="001F72FB" w:rsidP="00556003">
      <w:pPr>
        <w:spacing w:after="0" w:line="240" w:lineRule="auto"/>
        <w:ind w:firstLine="709"/>
        <w:jc w:val="both"/>
        <w:rPr>
          <w:rFonts w:ascii="Times New Roman" w:hAnsi="Times New Roman" w:cs="Times New Roman"/>
          <w:sz w:val="28"/>
          <w:szCs w:val="28"/>
        </w:rPr>
      </w:pPr>
    </w:p>
    <w:p w14:paraId="7E08C43E" w14:textId="44185AE1" w:rsidR="001F72FB" w:rsidRDefault="001F72FB" w:rsidP="00556003">
      <w:pPr>
        <w:spacing w:after="0" w:line="240" w:lineRule="auto"/>
        <w:ind w:firstLine="709"/>
        <w:jc w:val="both"/>
        <w:rPr>
          <w:rFonts w:ascii="Times New Roman" w:hAnsi="Times New Roman" w:cs="Times New Roman"/>
          <w:sz w:val="28"/>
          <w:szCs w:val="28"/>
        </w:rPr>
      </w:pPr>
    </w:p>
    <w:p w14:paraId="75634F6A" w14:textId="7DEA8200" w:rsidR="001F72FB" w:rsidRDefault="001F72FB" w:rsidP="00556003">
      <w:pPr>
        <w:spacing w:after="0" w:line="240" w:lineRule="auto"/>
        <w:ind w:firstLine="709"/>
        <w:jc w:val="both"/>
        <w:rPr>
          <w:rFonts w:ascii="Times New Roman" w:hAnsi="Times New Roman" w:cs="Times New Roman"/>
          <w:sz w:val="28"/>
          <w:szCs w:val="28"/>
        </w:rPr>
      </w:pPr>
    </w:p>
    <w:p w14:paraId="288A3ACE" w14:textId="59FEAD9A" w:rsidR="001F72FB" w:rsidRDefault="001F72FB" w:rsidP="00556003">
      <w:pPr>
        <w:spacing w:after="0" w:line="240" w:lineRule="auto"/>
        <w:ind w:firstLine="709"/>
        <w:jc w:val="both"/>
        <w:rPr>
          <w:rFonts w:ascii="Times New Roman" w:hAnsi="Times New Roman" w:cs="Times New Roman"/>
          <w:sz w:val="28"/>
          <w:szCs w:val="28"/>
        </w:rPr>
      </w:pPr>
    </w:p>
    <w:p w14:paraId="1A56D2B3" w14:textId="0FDDEA22" w:rsidR="001F72FB" w:rsidRDefault="001F72FB" w:rsidP="00556003">
      <w:pPr>
        <w:spacing w:after="0" w:line="240" w:lineRule="auto"/>
        <w:ind w:firstLine="709"/>
        <w:jc w:val="both"/>
        <w:rPr>
          <w:rFonts w:ascii="Times New Roman" w:hAnsi="Times New Roman" w:cs="Times New Roman"/>
          <w:sz w:val="28"/>
          <w:szCs w:val="28"/>
        </w:rPr>
      </w:pPr>
    </w:p>
    <w:p w14:paraId="4F6BCA4E" w14:textId="753CF5C3" w:rsidR="001F72FB" w:rsidRDefault="001F72FB" w:rsidP="00556003">
      <w:pPr>
        <w:spacing w:after="0" w:line="240" w:lineRule="auto"/>
        <w:ind w:firstLine="709"/>
        <w:jc w:val="both"/>
        <w:rPr>
          <w:rFonts w:ascii="Times New Roman" w:hAnsi="Times New Roman" w:cs="Times New Roman"/>
          <w:sz w:val="28"/>
          <w:szCs w:val="28"/>
        </w:rPr>
      </w:pPr>
    </w:p>
    <w:p w14:paraId="3EAD3B77" w14:textId="16CF275D" w:rsidR="001F72FB" w:rsidRDefault="001F72FB" w:rsidP="00556003">
      <w:pPr>
        <w:spacing w:after="0" w:line="240" w:lineRule="auto"/>
        <w:ind w:firstLine="709"/>
        <w:jc w:val="both"/>
        <w:rPr>
          <w:rFonts w:ascii="Times New Roman" w:hAnsi="Times New Roman" w:cs="Times New Roman"/>
          <w:sz w:val="28"/>
          <w:szCs w:val="28"/>
        </w:rPr>
      </w:pPr>
    </w:p>
    <w:p w14:paraId="2425DA2D" w14:textId="5B2FBD73" w:rsidR="001F72FB" w:rsidRDefault="001F72FB" w:rsidP="00556003">
      <w:pPr>
        <w:spacing w:after="0" w:line="240" w:lineRule="auto"/>
        <w:ind w:firstLine="709"/>
        <w:jc w:val="both"/>
        <w:rPr>
          <w:rFonts w:ascii="Times New Roman" w:hAnsi="Times New Roman" w:cs="Times New Roman"/>
          <w:sz w:val="28"/>
          <w:szCs w:val="28"/>
        </w:rPr>
      </w:pPr>
    </w:p>
    <w:p w14:paraId="5183BB18" w14:textId="45AD6B26" w:rsidR="001F72FB" w:rsidRDefault="001F72FB" w:rsidP="00556003">
      <w:pPr>
        <w:spacing w:after="0" w:line="240" w:lineRule="auto"/>
        <w:ind w:firstLine="709"/>
        <w:jc w:val="both"/>
        <w:rPr>
          <w:rFonts w:ascii="Times New Roman" w:hAnsi="Times New Roman" w:cs="Times New Roman"/>
          <w:sz w:val="28"/>
          <w:szCs w:val="28"/>
        </w:rPr>
      </w:pPr>
    </w:p>
    <w:p w14:paraId="28F46C12" w14:textId="43E2AB28" w:rsidR="001F72FB" w:rsidRDefault="001F72FB" w:rsidP="00556003">
      <w:pPr>
        <w:spacing w:after="0" w:line="240" w:lineRule="auto"/>
        <w:ind w:firstLine="709"/>
        <w:jc w:val="both"/>
        <w:rPr>
          <w:rFonts w:ascii="Times New Roman" w:hAnsi="Times New Roman" w:cs="Times New Roman"/>
          <w:sz w:val="28"/>
          <w:szCs w:val="28"/>
        </w:rPr>
      </w:pPr>
    </w:p>
    <w:p w14:paraId="69CCF558" w14:textId="76ED2CAC" w:rsidR="001F72FB" w:rsidRDefault="001F72FB" w:rsidP="00556003">
      <w:pPr>
        <w:spacing w:after="0" w:line="240" w:lineRule="auto"/>
        <w:ind w:firstLine="709"/>
        <w:jc w:val="both"/>
        <w:rPr>
          <w:rFonts w:ascii="Times New Roman" w:hAnsi="Times New Roman" w:cs="Times New Roman"/>
          <w:sz w:val="28"/>
          <w:szCs w:val="28"/>
        </w:rPr>
      </w:pPr>
    </w:p>
    <w:p w14:paraId="03D7BE6B" w14:textId="06B0D322" w:rsidR="001F72FB" w:rsidRDefault="001F72FB" w:rsidP="00556003">
      <w:pPr>
        <w:spacing w:after="0" w:line="240" w:lineRule="auto"/>
        <w:ind w:firstLine="709"/>
        <w:jc w:val="both"/>
        <w:rPr>
          <w:rFonts w:ascii="Times New Roman" w:hAnsi="Times New Roman" w:cs="Times New Roman"/>
          <w:sz w:val="28"/>
          <w:szCs w:val="28"/>
        </w:rPr>
      </w:pPr>
    </w:p>
    <w:p w14:paraId="48A08509" w14:textId="511C8143" w:rsidR="001F72FB" w:rsidRDefault="001F72FB" w:rsidP="00556003">
      <w:pPr>
        <w:spacing w:after="0" w:line="240" w:lineRule="auto"/>
        <w:ind w:firstLine="709"/>
        <w:jc w:val="both"/>
        <w:rPr>
          <w:rFonts w:ascii="Times New Roman" w:hAnsi="Times New Roman" w:cs="Times New Roman"/>
          <w:sz w:val="28"/>
          <w:szCs w:val="28"/>
        </w:rPr>
      </w:pPr>
    </w:p>
    <w:p w14:paraId="4D97BCC2" w14:textId="51313B03" w:rsidR="001F72FB" w:rsidRDefault="001F72FB" w:rsidP="00556003">
      <w:pPr>
        <w:spacing w:after="0" w:line="240" w:lineRule="auto"/>
        <w:ind w:firstLine="709"/>
        <w:jc w:val="both"/>
        <w:rPr>
          <w:rFonts w:ascii="Times New Roman" w:hAnsi="Times New Roman" w:cs="Times New Roman"/>
          <w:sz w:val="28"/>
          <w:szCs w:val="28"/>
        </w:rPr>
      </w:pPr>
    </w:p>
    <w:p w14:paraId="68B1C871" w14:textId="0763758A" w:rsidR="001F72FB" w:rsidRDefault="001F72FB" w:rsidP="00556003">
      <w:pPr>
        <w:spacing w:after="0" w:line="240" w:lineRule="auto"/>
        <w:ind w:firstLine="709"/>
        <w:jc w:val="both"/>
        <w:rPr>
          <w:rFonts w:ascii="Times New Roman" w:hAnsi="Times New Roman" w:cs="Times New Roman"/>
          <w:sz w:val="28"/>
          <w:szCs w:val="28"/>
        </w:rPr>
      </w:pPr>
    </w:p>
    <w:p w14:paraId="0DA0E47C" w14:textId="706A291C" w:rsidR="001F72FB" w:rsidRDefault="001F72FB" w:rsidP="00556003">
      <w:pPr>
        <w:spacing w:after="0" w:line="240" w:lineRule="auto"/>
        <w:ind w:firstLine="709"/>
        <w:jc w:val="both"/>
        <w:rPr>
          <w:rFonts w:ascii="Times New Roman" w:hAnsi="Times New Roman" w:cs="Times New Roman"/>
          <w:sz w:val="28"/>
          <w:szCs w:val="28"/>
        </w:rPr>
      </w:pPr>
    </w:p>
    <w:p w14:paraId="33B7FCA0" w14:textId="34635DDE" w:rsidR="001F72FB" w:rsidRDefault="001F72FB" w:rsidP="00556003">
      <w:pPr>
        <w:spacing w:after="0" w:line="240" w:lineRule="auto"/>
        <w:ind w:firstLine="709"/>
        <w:jc w:val="both"/>
        <w:rPr>
          <w:rFonts w:ascii="Times New Roman" w:hAnsi="Times New Roman" w:cs="Times New Roman"/>
          <w:sz w:val="28"/>
          <w:szCs w:val="28"/>
        </w:rPr>
      </w:pPr>
    </w:p>
    <w:p w14:paraId="6314DC06" w14:textId="3249ABDF" w:rsidR="001F72FB" w:rsidRDefault="001F72FB" w:rsidP="00556003">
      <w:pPr>
        <w:spacing w:after="0" w:line="240" w:lineRule="auto"/>
        <w:ind w:firstLine="709"/>
        <w:jc w:val="both"/>
        <w:rPr>
          <w:rFonts w:ascii="Times New Roman" w:hAnsi="Times New Roman" w:cs="Times New Roman"/>
          <w:sz w:val="28"/>
          <w:szCs w:val="28"/>
        </w:rPr>
      </w:pPr>
    </w:p>
    <w:p w14:paraId="4F534DBF" w14:textId="49DA7A05" w:rsidR="001F72FB" w:rsidRDefault="001F72FB" w:rsidP="00556003">
      <w:pPr>
        <w:spacing w:after="0" w:line="240" w:lineRule="auto"/>
        <w:ind w:firstLine="709"/>
        <w:jc w:val="both"/>
        <w:rPr>
          <w:rFonts w:ascii="Times New Roman" w:hAnsi="Times New Roman" w:cs="Times New Roman"/>
          <w:sz w:val="28"/>
          <w:szCs w:val="28"/>
        </w:rPr>
      </w:pPr>
    </w:p>
    <w:p w14:paraId="5D87DF4A" w14:textId="408E130B" w:rsidR="001F72FB" w:rsidRDefault="001F72FB" w:rsidP="00556003">
      <w:pPr>
        <w:spacing w:after="0" w:line="240" w:lineRule="auto"/>
        <w:ind w:firstLine="709"/>
        <w:jc w:val="both"/>
        <w:rPr>
          <w:rFonts w:ascii="Times New Roman" w:hAnsi="Times New Roman" w:cs="Times New Roman"/>
          <w:sz w:val="28"/>
          <w:szCs w:val="28"/>
        </w:rPr>
      </w:pPr>
    </w:p>
    <w:p w14:paraId="257D5BD3" w14:textId="5538646D" w:rsidR="001F72FB" w:rsidRDefault="001F72FB" w:rsidP="00556003">
      <w:pPr>
        <w:spacing w:after="0" w:line="240" w:lineRule="auto"/>
        <w:ind w:firstLine="709"/>
        <w:jc w:val="both"/>
        <w:rPr>
          <w:rFonts w:ascii="Times New Roman" w:hAnsi="Times New Roman" w:cs="Times New Roman"/>
          <w:sz w:val="28"/>
          <w:szCs w:val="28"/>
        </w:rPr>
      </w:pPr>
    </w:p>
    <w:p w14:paraId="6F717AF8" w14:textId="6F875FF8" w:rsidR="001F72FB" w:rsidRDefault="001F72FB" w:rsidP="00556003">
      <w:pPr>
        <w:spacing w:after="0" w:line="240" w:lineRule="auto"/>
        <w:ind w:firstLine="709"/>
        <w:jc w:val="both"/>
        <w:rPr>
          <w:rFonts w:ascii="Times New Roman" w:hAnsi="Times New Roman" w:cs="Times New Roman"/>
          <w:sz w:val="28"/>
          <w:szCs w:val="28"/>
        </w:rPr>
      </w:pPr>
    </w:p>
    <w:p w14:paraId="3779B23E" w14:textId="52B7C5D2" w:rsidR="001F72FB" w:rsidRDefault="001F72FB" w:rsidP="00556003">
      <w:pPr>
        <w:spacing w:after="0" w:line="240" w:lineRule="auto"/>
        <w:ind w:firstLine="709"/>
        <w:jc w:val="both"/>
        <w:rPr>
          <w:rFonts w:ascii="Times New Roman" w:hAnsi="Times New Roman" w:cs="Times New Roman"/>
          <w:sz w:val="28"/>
          <w:szCs w:val="28"/>
        </w:rPr>
      </w:pPr>
    </w:p>
    <w:p w14:paraId="6F2CE633" w14:textId="2888155C" w:rsidR="001F72FB" w:rsidRDefault="001F72FB" w:rsidP="00556003">
      <w:pPr>
        <w:spacing w:after="0" w:line="240" w:lineRule="auto"/>
        <w:ind w:firstLine="709"/>
        <w:jc w:val="both"/>
        <w:rPr>
          <w:rFonts w:ascii="Times New Roman" w:hAnsi="Times New Roman" w:cs="Times New Roman"/>
          <w:sz w:val="28"/>
          <w:szCs w:val="28"/>
        </w:rPr>
      </w:pPr>
    </w:p>
    <w:p w14:paraId="07A83461" w14:textId="5AEE2B6D" w:rsidR="001F72FB" w:rsidRDefault="001F72FB" w:rsidP="00556003">
      <w:pPr>
        <w:spacing w:after="0" w:line="240" w:lineRule="auto"/>
        <w:ind w:firstLine="709"/>
        <w:jc w:val="both"/>
        <w:rPr>
          <w:rFonts w:ascii="Times New Roman" w:hAnsi="Times New Roman" w:cs="Times New Roman"/>
          <w:sz w:val="28"/>
          <w:szCs w:val="28"/>
        </w:rPr>
      </w:pPr>
    </w:p>
    <w:p w14:paraId="7E04EBA8" w14:textId="1DD17DED" w:rsidR="001F72FB" w:rsidRDefault="001F72FB" w:rsidP="00556003">
      <w:pPr>
        <w:spacing w:after="0" w:line="240" w:lineRule="auto"/>
        <w:ind w:firstLine="709"/>
        <w:jc w:val="both"/>
        <w:rPr>
          <w:rFonts w:ascii="Times New Roman" w:hAnsi="Times New Roman" w:cs="Times New Roman"/>
          <w:sz w:val="28"/>
          <w:szCs w:val="28"/>
        </w:rPr>
      </w:pPr>
    </w:p>
    <w:p w14:paraId="08D8A42C" w14:textId="7A1EF2DD" w:rsidR="001F72FB" w:rsidRDefault="001F72FB" w:rsidP="00556003">
      <w:pPr>
        <w:spacing w:after="0" w:line="240" w:lineRule="auto"/>
        <w:ind w:firstLine="709"/>
        <w:jc w:val="both"/>
        <w:rPr>
          <w:rFonts w:ascii="Times New Roman" w:hAnsi="Times New Roman" w:cs="Times New Roman"/>
          <w:sz w:val="28"/>
          <w:szCs w:val="28"/>
        </w:rPr>
      </w:pPr>
    </w:p>
    <w:p w14:paraId="1058020C" w14:textId="1B534048" w:rsidR="001F72FB" w:rsidRDefault="001F72FB" w:rsidP="00556003">
      <w:pPr>
        <w:spacing w:after="0" w:line="240" w:lineRule="auto"/>
        <w:ind w:firstLine="709"/>
        <w:jc w:val="both"/>
        <w:rPr>
          <w:rFonts w:ascii="Times New Roman" w:hAnsi="Times New Roman" w:cs="Times New Roman"/>
          <w:sz w:val="28"/>
          <w:szCs w:val="28"/>
        </w:rPr>
      </w:pPr>
    </w:p>
    <w:p w14:paraId="63D5CD4A" w14:textId="1C31867F" w:rsidR="001F72FB" w:rsidRDefault="001F72FB" w:rsidP="00556003">
      <w:pPr>
        <w:spacing w:after="0" w:line="240" w:lineRule="auto"/>
        <w:ind w:firstLine="709"/>
        <w:jc w:val="both"/>
        <w:rPr>
          <w:rFonts w:ascii="Times New Roman" w:hAnsi="Times New Roman" w:cs="Times New Roman"/>
          <w:sz w:val="28"/>
          <w:szCs w:val="28"/>
        </w:rPr>
      </w:pPr>
    </w:p>
    <w:p w14:paraId="33017E38" w14:textId="5B53FA24" w:rsidR="001F72FB" w:rsidRDefault="001F72FB" w:rsidP="00556003">
      <w:pPr>
        <w:spacing w:after="0" w:line="240" w:lineRule="auto"/>
        <w:ind w:firstLine="709"/>
        <w:jc w:val="both"/>
        <w:rPr>
          <w:rFonts w:ascii="Times New Roman" w:hAnsi="Times New Roman" w:cs="Times New Roman"/>
          <w:sz w:val="28"/>
          <w:szCs w:val="28"/>
        </w:rPr>
      </w:pPr>
    </w:p>
    <w:p w14:paraId="3FB02213" w14:textId="63181B6D" w:rsidR="001F72FB" w:rsidRDefault="001F72FB" w:rsidP="00556003">
      <w:pPr>
        <w:spacing w:after="0" w:line="240" w:lineRule="auto"/>
        <w:ind w:firstLine="709"/>
        <w:jc w:val="both"/>
        <w:rPr>
          <w:rFonts w:ascii="Times New Roman" w:hAnsi="Times New Roman" w:cs="Times New Roman"/>
          <w:sz w:val="28"/>
          <w:szCs w:val="28"/>
        </w:rPr>
      </w:pPr>
    </w:p>
    <w:p w14:paraId="2EE10D59" w14:textId="0AC9E6A1" w:rsidR="001F72FB" w:rsidRDefault="001F72FB" w:rsidP="00556003">
      <w:pPr>
        <w:spacing w:after="0" w:line="240" w:lineRule="auto"/>
        <w:ind w:firstLine="709"/>
        <w:jc w:val="both"/>
        <w:rPr>
          <w:rFonts w:ascii="Times New Roman" w:hAnsi="Times New Roman" w:cs="Times New Roman"/>
          <w:sz w:val="28"/>
          <w:szCs w:val="28"/>
        </w:rPr>
      </w:pPr>
    </w:p>
    <w:p w14:paraId="7EA1530D" w14:textId="77777777" w:rsidR="001F72FB" w:rsidRDefault="001F72FB" w:rsidP="00556003">
      <w:pPr>
        <w:spacing w:after="0" w:line="240" w:lineRule="auto"/>
        <w:ind w:firstLine="709"/>
        <w:jc w:val="both"/>
        <w:rPr>
          <w:rFonts w:ascii="Times New Roman" w:hAnsi="Times New Roman" w:cs="Times New Roman"/>
          <w:sz w:val="28"/>
          <w:szCs w:val="28"/>
        </w:rPr>
      </w:pPr>
      <w:bookmarkStart w:id="2" w:name="_GoBack"/>
      <w:bookmarkEnd w:id="2"/>
    </w:p>
    <w:p w14:paraId="6C910358" w14:textId="77777777" w:rsidR="001F72FB" w:rsidRPr="00101A6A" w:rsidRDefault="001F72FB" w:rsidP="00556003">
      <w:pPr>
        <w:spacing w:after="0" w:line="240" w:lineRule="auto"/>
        <w:ind w:firstLine="709"/>
        <w:jc w:val="both"/>
        <w:rPr>
          <w:rFonts w:ascii="Times New Roman" w:hAnsi="Times New Roman" w:cs="Times New Roman"/>
          <w:sz w:val="28"/>
          <w:szCs w:val="28"/>
        </w:rPr>
      </w:pPr>
    </w:p>
    <w:p w14:paraId="57484BAA" w14:textId="77777777" w:rsidR="001F72FB" w:rsidRPr="001F72FB" w:rsidRDefault="001F72FB" w:rsidP="001F72F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F72FB">
        <w:rPr>
          <w:rFonts w:ascii="Times New Roman" w:eastAsia="Times New Roman" w:hAnsi="Times New Roman" w:cs="Times New Roman"/>
          <w:sz w:val="28"/>
          <w:szCs w:val="20"/>
          <w:lang w:eastAsia="ru-RU"/>
        </w:rPr>
        <w:lastRenderedPageBreak/>
        <w:t xml:space="preserve">Пояснительная записка </w:t>
      </w:r>
    </w:p>
    <w:p w14:paraId="0B8B9F30" w14:textId="77777777" w:rsidR="001F72FB" w:rsidRPr="001F72FB" w:rsidRDefault="001F72FB" w:rsidP="001F72F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F72FB">
        <w:rPr>
          <w:rFonts w:ascii="Times New Roman" w:eastAsia="Times New Roman" w:hAnsi="Times New Roman" w:cs="Times New Roman"/>
          <w:sz w:val="28"/>
          <w:szCs w:val="20"/>
          <w:lang w:eastAsia="ru-RU"/>
        </w:rPr>
        <w:t>к проекту постановления Кабинета Министров Республики Татарстан</w:t>
      </w:r>
    </w:p>
    <w:p w14:paraId="0666B388" w14:textId="77777777" w:rsidR="001F72FB" w:rsidRPr="001F72FB" w:rsidRDefault="001F72FB" w:rsidP="001F72F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F72FB">
        <w:rPr>
          <w:rFonts w:ascii="Times New Roman" w:eastAsia="Times New Roman" w:hAnsi="Times New Roman" w:cs="Times New Roman"/>
          <w:sz w:val="28"/>
          <w:szCs w:val="20"/>
          <w:lang w:eastAsia="ru-RU"/>
        </w:rPr>
        <w:t>«О внесении изменений в постановление Кабинета Министров Республики Татарстан от 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p>
    <w:p w14:paraId="2D0219A3" w14:textId="77777777" w:rsidR="001F72FB" w:rsidRPr="001F72FB" w:rsidRDefault="001F72FB" w:rsidP="001F72FB">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p>
    <w:p w14:paraId="449E42A7" w14:textId="77777777" w:rsidR="001F72FB" w:rsidRPr="001F72FB" w:rsidRDefault="001F72FB" w:rsidP="001F72FB">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p>
    <w:p w14:paraId="066FE29A" w14:textId="77777777" w:rsidR="001F72FB" w:rsidRPr="001F72FB" w:rsidRDefault="001F72FB" w:rsidP="001F72FB">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1F72FB">
        <w:rPr>
          <w:rFonts w:ascii="Times New Roman" w:eastAsia="Times New Roman" w:hAnsi="Times New Roman" w:cs="Times New Roman"/>
          <w:sz w:val="28"/>
          <w:szCs w:val="20"/>
          <w:lang w:eastAsia="ru-RU"/>
        </w:rPr>
        <w:t>Проект постановления разработан с целью приведения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 утвержденного постановлением Кабинета Министров Республики Татарстан от 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 в соответствие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направлен на реализацию мероприятий государственной программы Республики Татарстан «Содействие занятости населения Республики Татарстан», утвержденной постановлением Кабинета Министров Республики Татарстан от 09.08.2013 № 553 «Об утверждении государственной программы Республики Татарстан «Содействие занятости населения Республики Татарстан».</w:t>
      </w:r>
    </w:p>
    <w:p w14:paraId="0D54F0EF" w14:textId="77777777" w:rsidR="001F72FB" w:rsidRPr="001F72FB" w:rsidRDefault="001F72FB" w:rsidP="001F72F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F72FB">
        <w:rPr>
          <w:rFonts w:ascii="Times New Roman" w:eastAsia="Times New Roman" w:hAnsi="Times New Roman" w:cs="Times New Roman"/>
          <w:sz w:val="28"/>
          <w:szCs w:val="20"/>
          <w:lang w:eastAsia="ru-RU"/>
        </w:rPr>
        <w:t>Принятие настоящего постановления не потребует выделения дополнительных средств из бюджета Республики Татарстан.</w:t>
      </w:r>
    </w:p>
    <w:p w14:paraId="0EABC324" w14:textId="77777777" w:rsidR="001F72FB" w:rsidRPr="001F72FB" w:rsidRDefault="001F72FB" w:rsidP="001F72FB">
      <w:pPr>
        <w:autoSpaceDE w:val="0"/>
        <w:autoSpaceDN w:val="0"/>
        <w:spacing w:after="0" w:line="240" w:lineRule="auto"/>
        <w:rPr>
          <w:rFonts w:ascii="Times New Roman" w:eastAsia="Calibri" w:hAnsi="Times New Roman" w:cs="Times New Roman"/>
          <w:b/>
          <w:bCs/>
          <w:color w:val="26282F"/>
          <w:sz w:val="28"/>
          <w:szCs w:val="28"/>
        </w:rPr>
      </w:pPr>
    </w:p>
    <w:p w14:paraId="64FAA296" w14:textId="71D5694F" w:rsidR="00A61941" w:rsidRPr="00556003" w:rsidRDefault="00A61941" w:rsidP="00556003"/>
    <w:sectPr w:rsidR="00A61941" w:rsidRPr="00556003" w:rsidSect="0027438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7FCF"/>
    <w:multiLevelType w:val="multilevel"/>
    <w:tmpl w:val="FE0EFBB4"/>
    <w:lvl w:ilvl="0">
      <w:start w:val="2"/>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3A4B07E8"/>
    <w:multiLevelType w:val="hybridMultilevel"/>
    <w:tmpl w:val="9E34975E"/>
    <w:lvl w:ilvl="0" w:tplc="1B82D1FE">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3335CEB"/>
    <w:multiLevelType w:val="hybridMultilevel"/>
    <w:tmpl w:val="9B06C38C"/>
    <w:lvl w:ilvl="0" w:tplc="5A24A1E0">
      <w:start w:val="9"/>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724E6C32"/>
    <w:multiLevelType w:val="hybridMultilevel"/>
    <w:tmpl w:val="8FA68114"/>
    <w:lvl w:ilvl="0" w:tplc="F7CAC12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12"/>
    <w:rsid w:val="0000176D"/>
    <w:rsid w:val="0000383F"/>
    <w:rsid w:val="000047C9"/>
    <w:rsid w:val="0001433B"/>
    <w:rsid w:val="00017DC5"/>
    <w:rsid w:val="000250BF"/>
    <w:rsid w:val="00063182"/>
    <w:rsid w:val="00081C9C"/>
    <w:rsid w:val="0008592A"/>
    <w:rsid w:val="0009416E"/>
    <w:rsid w:val="000E2189"/>
    <w:rsid w:val="000E2D02"/>
    <w:rsid w:val="000F1249"/>
    <w:rsid w:val="00101A6A"/>
    <w:rsid w:val="001159D8"/>
    <w:rsid w:val="00124E4B"/>
    <w:rsid w:val="0012588E"/>
    <w:rsid w:val="0013665C"/>
    <w:rsid w:val="00141893"/>
    <w:rsid w:val="00142538"/>
    <w:rsid w:val="00174FA7"/>
    <w:rsid w:val="00181D59"/>
    <w:rsid w:val="001A3D1C"/>
    <w:rsid w:val="001A5210"/>
    <w:rsid w:val="001C00AE"/>
    <w:rsid w:val="001C53AA"/>
    <w:rsid w:val="001D32F7"/>
    <w:rsid w:val="001E4A82"/>
    <w:rsid w:val="001F1E50"/>
    <w:rsid w:val="001F72FB"/>
    <w:rsid w:val="00212423"/>
    <w:rsid w:val="002154AF"/>
    <w:rsid w:val="00223781"/>
    <w:rsid w:val="00235968"/>
    <w:rsid w:val="00246720"/>
    <w:rsid w:val="00254906"/>
    <w:rsid w:val="002610BC"/>
    <w:rsid w:val="00267819"/>
    <w:rsid w:val="00267A83"/>
    <w:rsid w:val="00274389"/>
    <w:rsid w:val="00281530"/>
    <w:rsid w:val="00281FCE"/>
    <w:rsid w:val="00286652"/>
    <w:rsid w:val="002866EC"/>
    <w:rsid w:val="00296FD7"/>
    <w:rsid w:val="00297662"/>
    <w:rsid w:val="002A5E92"/>
    <w:rsid w:val="002B1FCC"/>
    <w:rsid w:val="002C0D34"/>
    <w:rsid w:val="002C7741"/>
    <w:rsid w:val="002E28BC"/>
    <w:rsid w:val="00303C33"/>
    <w:rsid w:val="00316142"/>
    <w:rsid w:val="00346021"/>
    <w:rsid w:val="00346848"/>
    <w:rsid w:val="00354EEF"/>
    <w:rsid w:val="0036527A"/>
    <w:rsid w:val="00365D80"/>
    <w:rsid w:val="00390E0A"/>
    <w:rsid w:val="00391C67"/>
    <w:rsid w:val="003A1A51"/>
    <w:rsid w:val="003A36E0"/>
    <w:rsid w:val="003A54AB"/>
    <w:rsid w:val="003C419B"/>
    <w:rsid w:val="003D1D66"/>
    <w:rsid w:val="003D59F8"/>
    <w:rsid w:val="003E222C"/>
    <w:rsid w:val="004128E8"/>
    <w:rsid w:val="00432699"/>
    <w:rsid w:val="004377EC"/>
    <w:rsid w:val="00443387"/>
    <w:rsid w:val="00463589"/>
    <w:rsid w:val="004656B0"/>
    <w:rsid w:val="00484DE3"/>
    <w:rsid w:val="004924E7"/>
    <w:rsid w:val="004A7156"/>
    <w:rsid w:val="004C35EF"/>
    <w:rsid w:val="004D1DA2"/>
    <w:rsid w:val="004E29D6"/>
    <w:rsid w:val="004E5FC3"/>
    <w:rsid w:val="005048C6"/>
    <w:rsid w:val="005117DC"/>
    <w:rsid w:val="0051544B"/>
    <w:rsid w:val="0051719C"/>
    <w:rsid w:val="005351D2"/>
    <w:rsid w:val="00537A18"/>
    <w:rsid w:val="00544666"/>
    <w:rsid w:val="00556003"/>
    <w:rsid w:val="00566B09"/>
    <w:rsid w:val="00567391"/>
    <w:rsid w:val="00572872"/>
    <w:rsid w:val="00575587"/>
    <w:rsid w:val="00576D88"/>
    <w:rsid w:val="0057768E"/>
    <w:rsid w:val="00587F8D"/>
    <w:rsid w:val="005D7B5B"/>
    <w:rsid w:val="005E1853"/>
    <w:rsid w:val="005F2FB4"/>
    <w:rsid w:val="00624CFB"/>
    <w:rsid w:val="00630057"/>
    <w:rsid w:val="00633977"/>
    <w:rsid w:val="00633FAF"/>
    <w:rsid w:val="0063511D"/>
    <w:rsid w:val="00671305"/>
    <w:rsid w:val="006824C2"/>
    <w:rsid w:val="006951DC"/>
    <w:rsid w:val="006A4EF2"/>
    <w:rsid w:val="006A5016"/>
    <w:rsid w:val="006B7CB4"/>
    <w:rsid w:val="006C2B01"/>
    <w:rsid w:val="006D237B"/>
    <w:rsid w:val="006E72B9"/>
    <w:rsid w:val="006F14CA"/>
    <w:rsid w:val="00701EC3"/>
    <w:rsid w:val="00711DFA"/>
    <w:rsid w:val="0071354B"/>
    <w:rsid w:val="007154CB"/>
    <w:rsid w:val="00722800"/>
    <w:rsid w:val="007247FA"/>
    <w:rsid w:val="00725EF1"/>
    <w:rsid w:val="007272E3"/>
    <w:rsid w:val="007323B8"/>
    <w:rsid w:val="00735038"/>
    <w:rsid w:val="0074744A"/>
    <w:rsid w:val="007508FA"/>
    <w:rsid w:val="007637DB"/>
    <w:rsid w:val="007848CA"/>
    <w:rsid w:val="007960FA"/>
    <w:rsid w:val="00796740"/>
    <w:rsid w:val="007A70ED"/>
    <w:rsid w:val="007D1769"/>
    <w:rsid w:val="007D1E1D"/>
    <w:rsid w:val="007E0346"/>
    <w:rsid w:val="007E17B9"/>
    <w:rsid w:val="007E7462"/>
    <w:rsid w:val="008015D7"/>
    <w:rsid w:val="00826FDB"/>
    <w:rsid w:val="0083062F"/>
    <w:rsid w:val="0083475D"/>
    <w:rsid w:val="00836380"/>
    <w:rsid w:val="00836AF7"/>
    <w:rsid w:val="00851308"/>
    <w:rsid w:val="008609C9"/>
    <w:rsid w:val="00861F99"/>
    <w:rsid w:val="00872253"/>
    <w:rsid w:val="00893C6D"/>
    <w:rsid w:val="008A4196"/>
    <w:rsid w:val="008B2FE0"/>
    <w:rsid w:val="008B4D79"/>
    <w:rsid w:val="008C5900"/>
    <w:rsid w:val="008C69E0"/>
    <w:rsid w:val="008C72CE"/>
    <w:rsid w:val="008E418E"/>
    <w:rsid w:val="008F455F"/>
    <w:rsid w:val="008F679D"/>
    <w:rsid w:val="008F67B3"/>
    <w:rsid w:val="008F699D"/>
    <w:rsid w:val="009039C4"/>
    <w:rsid w:val="00934A45"/>
    <w:rsid w:val="0094460B"/>
    <w:rsid w:val="009570B1"/>
    <w:rsid w:val="00971724"/>
    <w:rsid w:val="00973EF3"/>
    <w:rsid w:val="009859EC"/>
    <w:rsid w:val="0099110E"/>
    <w:rsid w:val="009B34BA"/>
    <w:rsid w:val="009B6DF1"/>
    <w:rsid w:val="009E38FE"/>
    <w:rsid w:val="009F5255"/>
    <w:rsid w:val="00A027F3"/>
    <w:rsid w:val="00A031A1"/>
    <w:rsid w:val="00A51E31"/>
    <w:rsid w:val="00A52001"/>
    <w:rsid w:val="00A520FC"/>
    <w:rsid w:val="00A61941"/>
    <w:rsid w:val="00A8287D"/>
    <w:rsid w:val="00A90A92"/>
    <w:rsid w:val="00A922C9"/>
    <w:rsid w:val="00AA1118"/>
    <w:rsid w:val="00AA56F7"/>
    <w:rsid w:val="00AA6CC2"/>
    <w:rsid w:val="00AD54E2"/>
    <w:rsid w:val="00AD66A2"/>
    <w:rsid w:val="00AE6521"/>
    <w:rsid w:val="00AF7143"/>
    <w:rsid w:val="00B212C2"/>
    <w:rsid w:val="00B35DB2"/>
    <w:rsid w:val="00B47B77"/>
    <w:rsid w:val="00B61B45"/>
    <w:rsid w:val="00B63523"/>
    <w:rsid w:val="00B661D9"/>
    <w:rsid w:val="00B66915"/>
    <w:rsid w:val="00B7773A"/>
    <w:rsid w:val="00B939B0"/>
    <w:rsid w:val="00B973E4"/>
    <w:rsid w:val="00B97F5C"/>
    <w:rsid w:val="00BA4848"/>
    <w:rsid w:val="00BB7A85"/>
    <w:rsid w:val="00BC3516"/>
    <w:rsid w:val="00C02B80"/>
    <w:rsid w:val="00C200C1"/>
    <w:rsid w:val="00C23F4C"/>
    <w:rsid w:val="00C34702"/>
    <w:rsid w:val="00C34F2E"/>
    <w:rsid w:val="00C47FCA"/>
    <w:rsid w:val="00C53662"/>
    <w:rsid w:val="00C565D6"/>
    <w:rsid w:val="00C617E2"/>
    <w:rsid w:val="00C6549F"/>
    <w:rsid w:val="00C73709"/>
    <w:rsid w:val="00C85A6A"/>
    <w:rsid w:val="00CB02D4"/>
    <w:rsid w:val="00CB1444"/>
    <w:rsid w:val="00CB3221"/>
    <w:rsid w:val="00CB3BAE"/>
    <w:rsid w:val="00CB59E3"/>
    <w:rsid w:val="00CB7FA4"/>
    <w:rsid w:val="00CC4AA6"/>
    <w:rsid w:val="00CD1056"/>
    <w:rsid w:val="00CD3E11"/>
    <w:rsid w:val="00CD4604"/>
    <w:rsid w:val="00CF3B92"/>
    <w:rsid w:val="00D053D2"/>
    <w:rsid w:val="00D22C8E"/>
    <w:rsid w:val="00D40254"/>
    <w:rsid w:val="00D502B0"/>
    <w:rsid w:val="00D551BA"/>
    <w:rsid w:val="00D62ED3"/>
    <w:rsid w:val="00D659D3"/>
    <w:rsid w:val="00D6635D"/>
    <w:rsid w:val="00D66BF1"/>
    <w:rsid w:val="00D82DA0"/>
    <w:rsid w:val="00D91FD5"/>
    <w:rsid w:val="00DB7F9A"/>
    <w:rsid w:val="00DC1F0E"/>
    <w:rsid w:val="00DD36D8"/>
    <w:rsid w:val="00DD4773"/>
    <w:rsid w:val="00DE6D3C"/>
    <w:rsid w:val="00DF156D"/>
    <w:rsid w:val="00DF68C5"/>
    <w:rsid w:val="00E06757"/>
    <w:rsid w:val="00E21516"/>
    <w:rsid w:val="00E3264F"/>
    <w:rsid w:val="00E37727"/>
    <w:rsid w:val="00E42137"/>
    <w:rsid w:val="00E61AA6"/>
    <w:rsid w:val="00E63CB7"/>
    <w:rsid w:val="00E67067"/>
    <w:rsid w:val="00E762E8"/>
    <w:rsid w:val="00E96DF6"/>
    <w:rsid w:val="00EB7195"/>
    <w:rsid w:val="00EC5F75"/>
    <w:rsid w:val="00EC7FE4"/>
    <w:rsid w:val="00ED6D04"/>
    <w:rsid w:val="00EF54B1"/>
    <w:rsid w:val="00F04F97"/>
    <w:rsid w:val="00F123FF"/>
    <w:rsid w:val="00F13F12"/>
    <w:rsid w:val="00F21E02"/>
    <w:rsid w:val="00F32AB3"/>
    <w:rsid w:val="00F36193"/>
    <w:rsid w:val="00F40F73"/>
    <w:rsid w:val="00F412E6"/>
    <w:rsid w:val="00F4189E"/>
    <w:rsid w:val="00F550A9"/>
    <w:rsid w:val="00F76167"/>
    <w:rsid w:val="00FA095F"/>
    <w:rsid w:val="00FA5CBE"/>
    <w:rsid w:val="00FA6A02"/>
    <w:rsid w:val="00FA7548"/>
    <w:rsid w:val="00FD4650"/>
    <w:rsid w:val="00FD54FE"/>
    <w:rsid w:val="00FD5E81"/>
    <w:rsid w:val="00FE3013"/>
    <w:rsid w:val="00FE5E2F"/>
    <w:rsid w:val="00FF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E41E"/>
  <w15:chartTrackingRefBased/>
  <w15:docId w15:val="{ED04A360-5C40-4AFB-B8E8-6B4FFB24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3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23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23FF"/>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link w:val="a4"/>
    <w:uiPriority w:val="34"/>
    <w:qFormat/>
    <w:rsid w:val="002C7741"/>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character" w:customStyle="1" w:styleId="a4">
    <w:name w:val="Абзац списка Знак"/>
    <w:link w:val="a3"/>
    <w:uiPriority w:val="34"/>
    <w:rsid w:val="002C7741"/>
    <w:rPr>
      <w:rFonts w:ascii="Arial" w:eastAsia="Times New Roman" w:hAnsi="Arial" w:cs="Arial"/>
      <w:sz w:val="24"/>
      <w:szCs w:val="24"/>
      <w:lang w:eastAsia="ru-RU"/>
    </w:rPr>
  </w:style>
  <w:style w:type="character" w:styleId="a5">
    <w:name w:val="annotation reference"/>
    <w:basedOn w:val="a0"/>
    <w:uiPriority w:val="99"/>
    <w:semiHidden/>
    <w:unhideWhenUsed/>
    <w:rsid w:val="00A031A1"/>
    <w:rPr>
      <w:sz w:val="16"/>
      <w:szCs w:val="16"/>
    </w:rPr>
  </w:style>
  <w:style w:type="paragraph" w:styleId="a6">
    <w:name w:val="annotation text"/>
    <w:basedOn w:val="a"/>
    <w:link w:val="a7"/>
    <w:uiPriority w:val="99"/>
    <w:semiHidden/>
    <w:unhideWhenUsed/>
    <w:rsid w:val="00A031A1"/>
    <w:pPr>
      <w:spacing w:line="240" w:lineRule="auto"/>
    </w:pPr>
    <w:rPr>
      <w:sz w:val="20"/>
      <w:szCs w:val="20"/>
    </w:rPr>
  </w:style>
  <w:style w:type="character" w:customStyle="1" w:styleId="a7">
    <w:name w:val="Текст примечания Знак"/>
    <w:basedOn w:val="a0"/>
    <w:link w:val="a6"/>
    <w:uiPriority w:val="99"/>
    <w:semiHidden/>
    <w:rsid w:val="00A031A1"/>
    <w:rPr>
      <w:sz w:val="20"/>
      <w:szCs w:val="20"/>
    </w:rPr>
  </w:style>
  <w:style w:type="paragraph" w:styleId="a8">
    <w:name w:val="annotation subject"/>
    <w:basedOn w:val="a6"/>
    <w:next w:val="a6"/>
    <w:link w:val="a9"/>
    <w:uiPriority w:val="99"/>
    <w:semiHidden/>
    <w:unhideWhenUsed/>
    <w:rsid w:val="00A031A1"/>
    <w:rPr>
      <w:b/>
      <w:bCs/>
    </w:rPr>
  </w:style>
  <w:style w:type="character" w:customStyle="1" w:styleId="a9">
    <w:name w:val="Тема примечания Знак"/>
    <w:basedOn w:val="a7"/>
    <w:link w:val="a8"/>
    <w:uiPriority w:val="99"/>
    <w:semiHidden/>
    <w:rsid w:val="00A031A1"/>
    <w:rPr>
      <w:b/>
      <w:bCs/>
      <w:sz w:val="20"/>
      <w:szCs w:val="20"/>
    </w:rPr>
  </w:style>
  <w:style w:type="paragraph" w:styleId="aa">
    <w:name w:val="Balloon Text"/>
    <w:basedOn w:val="a"/>
    <w:link w:val="ab"/>
    <w:uiPriority w:val="99"/>
    <w:semiHidden/>
    <w:unhideWhenUsed/>
    <w:rsid w:val="00A031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31A1"/>
    <w:rPr>
      <w:rFonts w:ascii="Segoe UI" w:hAnsi="Segoe UI" w:cs="Segoe UI"/>
      <w:sz w:val="18"/>
      <w:szCs w:val="18"/>
    </w:rPr>
  </w:style>
  <w:style w:type="paragraph" w:styleId="ac">
    <w:name w:val="header"/>
    <w:basedOn w:val="a"/>
    <w:link w:val="ad"/>
    <w:uiPriority w:val="99"/>
    <w:unhideWhenUsed/>
    <w:rsid w:val="000017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0176D"/>
  </w:style>
  <w:style w:type="character" w:styleId="ae">
    <w:name w:val="Hyperlink"/>
    <w:basedOn w:val="a0"/>
    <w:uiPriority w:val="99"/>
    <w:unhideWhenUsed/>
    <w:rsid w:val="007E7462"/>
    <w:rPr>
      <w:color w:val="0563C1" w:themeColor="hyperlink"/>
      <w:u w:val="single"/>
    </w:rPr>
  </w:style>
  <w:style w:type="paragraph" w:customStyle="1" w:styleId="docdata">
    <w:name w:val="docdata"/>
    <w:aliases w:val="docy,v5,2500,bqiaagaaeyqcaaagiaiaaapvbgaabf0gaaaaaaaaaaaaaaaaaaaaaaaaaaaaaaaaaaaaaaaaaaaaaaaaaaaaaaaaaaaaaaaaaaaaaaaaaaaaaaaaaaaaaaaaaaaaaaaaaaaaaaaaaaaaaaaaaaaaaaaaaaaaaaaaaaaaaaaaaaaaaaaaaaaaaaaaaaaaaaaaaaaaaaaaaaaaaaaaaaaaaaaaaaaaaaaaaaaaaaaa"/>
    <w:basedOn w:val="a"/>
    <w:rsid w:val="008C5900"/>
    <w:pPr>
      <w:spacing w:after="0" w:line="240" w:lineRule="auto"/>
    </w:pPr>
    <w:rPr>
      <w:rFonts w:ascii="Times New Roman" w:hAnsi="Times New Roman" w:cs="Times New Roman"/>
      <w:sz w:val="24"/>
      <w:szCs w:val="24"/>
      <w:lang w:eastAsia="ru-RU"/>
    </w:rPr>
  </w:style>
  <w:style w:type="paragraph" w:customStyle="1" w:styleId="Default">
    <w:name w:val="Default"/>
    <w:rsid w:val="00303C33"/>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39"/>
    <w:rsid w:val="001F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u.Bikmieva@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tsz.tatarstan.ru/otsenka-reguliruyushchego-vozdeystviya.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ysin.Almaz@tatar.ru" TargetMode="External"/><Relationship Id="rId11" Type="http://schemas.openxmlformats.org/officeDocument/2006/relationships/hyperlink" Target="https://login.consultant.ru/link/?req=doc&amp;base=LAW&amp;n=470713&amp;dst=372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0713&amp;dst=3704" TargetMode="External"/><Relationship Id="rId4" Type="http://schemas.openxmlformats.org/officeDocument/2006/relationships/settings" Target="settings.xml"/><Relationship Id="rId9" Type="http://schemas.openxmlformats.org/officeDocument/2006/relationships/hyperlink" Target="https://login.consultant.ru/link/?req=doc&amp;base=RLAW363&amp;n=182586&amp;dst=100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FF47-51C6-4B53-A471-73D7475E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7362</Words>
  <Characters>41968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Кибардина Елена Михайловна</dc:creator>
  <cp:keywords/>
  <dc:description/>
  <cp:lastModifiedBy>Зайнуллина Гузель Рафилевна</cp:lastModifiedBy>
  <cp:revision>2</cp:revision>
  <cp:lastPrinted>2024-10-14T12:39:00Z</cp:lastPrinted>
  <dcterms:created xsi:type="dcterms:W3CDTF">2024-10-30T14:29:00Z</dcterms:created>
  <dcterms:modified xsi:type="dcterms:W3CDTF">2024-10-30T14:29:00Z</dcterms:modified>
</cp:coreProperties>
</file>