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F54" w:rsidRDefault="00133F54">
      <w:pPr>
        <w:pStyle w:val="ConsPlusNormal"/>
        <w:jc w:val="both"/>
        <w:outlineLvl w:val="0"/>
      </w:pPr>
    </w:p>
    <w:p w:rsidR="00133F54" w:rsidRDefault="00C81175">
      <w:pPr>
        <w:pStyle w:val="ConsPlusTitle"/>
        <w:jc w:val="center"/>
      </w:pPr>
      <w:r>
        <w:t>КАБИНЕТ МИНИСТРОВ РЕСПУБЛИКИ ТАТАРСТАН</w:t>
      </w:r>
    </w:p>
    <w:p w:rsidR="00133F54" w:rsidRDefault="00133F54">
      <w:pPr>
        <w:pStyle w:val="ConsPlusTitle"/>
        <w:jc w:val="center"/>
      </w:pPr>
    </w:p>
    <w:p w:rsidR="00133F54" w:rsidRDefault="00C81175">
      <w:pPr>
        <w:pStyle w:val="ConsPlusTitle"/>
        <w:jc w:val="center"/>
      </w:pPr>
      <w:r>
        <w:t>ПОСТАНОВЛЕНИЕ</w:t>
      </w:r>
    </w:p>
    <w:p w:rsidR="00133F54" w:rsidRDefault="00C81175">
      <w:pPr>
        <w:pStyle w:val="ConsPlusTitle"/>
        <w:jc w:val="center"/>
      </w:pPr>
      <w:r>
        <w:t>от 11 февраля 2012 г. N 97</w:t>
      </w:r>
    </w:p>
    <w:p w:rsidR="00133F54" w:rsidRDefault="00133F54">
      <w:pPr>
        <w:pStyle w:val="ConsPlusTitle"/>
        <w:jc w:val="center"/>
      </w:pPr>
    </w:p>
    <w:p w:rsidR="00133F54" w:rsidRDefault="00C81175">
      <w:pPr>
        <w:pStyle w:val="ConsPlusTitle"/>
        <w:jc w:val="center"/>
      </w:pPr>
      <w:r>
        <w:t>ОБ УСТАНОВЛЕНИИ СТОИМОСТИ ОДНОГО ДНЯ ПРЕБЫВАНИЯ</w:t>
      </w:r>
    </w:p>
    <w:p w:rsidR="00133F54" w:rsidRDefault="00C81175">
      <w:pPr>
        <w:pStyle w:val="ConsPlusTitle"/>
        <w:jc w:val="center"/>
      </w:pPr>
      <w:r>
        <w:t>В САНАТОРНО-КУРОРТНЫХ ОРГАНИЗАЦИЯХ</w:t>
      </w:r>
    </w:p>
    <w:p w:rsidR="00133F54" w:rsidRDefault="00133F5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33F5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F54" w:rsidRDefault="00133F5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F54" w:rsidRDefault="00133F5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3F54" w:rsidRDefault="00C8117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3F54" w:rsidRDefault="00C8117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10.05.2021 </w:t>
            </w:r>
            <w:hyperlink r:id="rId6" w:tooltip="Постановление КМ РТ от 10.05.2021 N 323 &quot;О внесении изменения в постановление Кабинета Министров Республики Татарстан от 11.02.2012 N 97 &quot;Об установлении стоимости одного дня пребывания в санаторно-курортных учреждениях&quot; {КонсультантПлюс}">
              <w:r>
                <w:rPr>
                  <w:color w:val="0000FF"/>
                </w:rPr>
                <w:t>N 323</w:t>
              </w:r>
            </w:hyperlink>
            <w:r>
              <w:rPr>
                <w:color w:val="392C69"/>
              </w:rPr>
              <w:t xml:space="preserve">, от 14.01.2022 </w:t>
            </w:r>
            <w:hyperlink r:id="rId7" w:tooltip="Постановление КМ РТ от 14.01.2022 N 15 &quot;О внесении изменений в постановление Кабинета Министров Республики Татарстан от 11.02.2012 N 97 &quot;Об установлении стоимости одного дня пребывания в санаторно-курортных учреждениях&quot; {КонсультантПлюс}">
              <w:r>
                <w:rPr>
                  <w:color w:val="0000FF"/>
                </w:rPr>
                <w:t>N 15</w:t>
              </w:r>
            </w:hyperlink>
            <w:r>
              <w:rPr>
                <w:color w:val="392C69"/>
              </w:rPr>
              <w:t>,</w:t>
            </w:r>
          </w:p>
          <w:p w:rsidR="00133F54" w:rsidRDefault="00C8117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23.03.2026 </w:t>
            </w:r>
            <w:hyperlink r:id="rId8" w:tooltip="Постановление КМ РТ от 23.03.2026 N 262 &quot;О внесении изменения в постановление Кабинета Министров Республики Татарстан от 11.02.2012 N 97 &quot;Об установлении стоимости одного дня пребывания в санаторно-курортных организациях&quot; {КонсультантПлюс}">
              <w:r>
                <w:rPr>
                  <w:color w:val="0000FF"/>
                </w:rPr>
                <w:t>N 262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F54" w:rsidRDefault="00133F54">
            <w:pPr>
              <w:pStyle w:val="ConsPlusNormal"/>
            </w:pPr>
          </w:p>
        </w:tc>
      </w:tr>
    </w:tbl>
    <w:p w:rsidR="00133F54" w:rsidRDefault="00133F54">
      <w:pPr>
        <w:pStyle w:val="ConsPlusNormal"/>
        <w:jc w:val="both"/>
      </w:pPr>
    </w:p>
    <w:p w:rsidR="00133F54" w:rsidRDefault="00C81175">
      <w:pPr>
        <w:pStyle w:val="ConsPlusNormal"/>
        <w:ind w:firstLine="540"/>
        <w:jc w:val="both"/>
      </w:pPr>
      <w:r>
        <w:t>Кабинет Министров Республики Татарстан постановляет:</w:t>
      </w:r>
    </w:p>
    <w:p w:rsidR="00133F54" w:rsidRDefault="00133F54">
      <w:pPr>
        <w:pStyle w:val="ConsPlusNormal"/>
        <w:jc w:val="both"/>
      </w:pPr>
    </w:p>
    <w:p w:rsidR="00133F54" w:rsidRDefault="00C81175">
      <w:pPr>
        <w:pStyle w:val="ConsPlusNormal"/>
        <w:ind w:firstLine="540"/>
        <w:jc w:val="both"/>
      </w:pPr>
      <w:r>
        <w:t>1. Установить стоимость одного дня пребывания в санаторно-курортных организациях для пенсионеров Республики Татарстан в размере, не превышающем 1 923,0 рубля.</w:t>
      </w:r>
    </w:p>
    <w:p w:rsidR="00133F54" w:rsidRDefault="00C81175">
      <w:pPr>
        <w:pStyle w:val="ConsPlusNormal"/>
        <w:jc w:val="both"/>
      </w:pPr>
      <w:r>
        <w:t xml:space="preserve">(в ред. </w:t>
      </w:r>
      <w:hyperlink r:id="rId9" w:tooltip="Постановление КМ РТ от 23.03.2026 N 262 &quot;О внесении изменения в постановление Кабинета Министров Республики Татарстан от 11.02.2012 N 97 &quot;Об установлении стоимости одного дня пребывания в санаторно-курортных организациях&quot; {КонсультантПлюс}">
        <w:r>
          <w:rPr>
            <w:color w:val="0000FF"/>
          </w:rPr>
          <w:t>Постановления</w:t>
        </w:r>
      </w:hyperlink>
      <w:r>
        <w:t xml:space="preserve"> КМ РТ от 23.03.2026 N 262)</w:t>
      </w:r>
    </w:p>
    <w:p w:rsidR="00133F54" w:rsidRDefault="00C81175">
      <w:pPr>
        <w:pStyle w:val="ConsPlusNormal"/>
        <w:spacing w:before="240"/>
        <w:ind w:firstLine="540"/>
        <w:jc w:val="both"/>
      </w:pPr>
      <w:r>
        <w:t xml:space="preserve">Стоимость одного дня пребывания в санаторно-курортной организации, указанная в абзаце первом настоящего пункта, подлежит индексации в размере, устанавливаемом Кабинетом Министров Республики Татарстан для индексации ежемесячных денежных и иных видов выплат, предусмотренных </w:t>
      </w:r>
      <w:hyperlink r:id="rId10" w:tooltip="Закон РТ от 08.12.2004 N 63-ЗРТ (ред. от 10.10.2025) &quot;Об адресной социальной поддержке населения в Республике Татарстан&quot; (принят ГС РТ 24.11.2004) {КонсультантПлюс}">
        <w:r>
          <w:rPr>
            <w:color w:val="0000FF"/>
          </w:rPr>
          <w:t>статьями 4</w:t>
        </w:r>
      </w:hyperlink>
      <w:r>
        <w:t xml:space="preserve"> - </w:t>
      </w:r>
      <w:hyperlink r:id="rId11" w:tooltip="Закон РТ от 08.12.2004 N 63-ЗРТ (ред. от 10.10.2025) &quot;Об адресной социальной поддержке населения в Республике Татарстан&quot; (принят ГС РТ 24.11.2004) {КонсультантПлюс}">
        <w:r>
          <w:rPr>
            <w:color w:val="0000FF"/>
          </w:rPr>
          <w:t>8</w:t>
        </w:r>
      </w:hyperlink>
      <w:r>
        <w:t xml:space="preserve"> Закона Республики Татарстан от 8 декабря 2004 года N 63-ЗРТ "Об адресной социальной поддержке населения в Республике Татарстан".</w:t>
      </w:r>
    </w:p>
    <w:p w:rsidR="00133F54" w:rsidRDefault="00C81175">
      <w:pPr>
        <w:pStyle w:val="ConsPlusNormal"/>
        <w:jc w:val="both"/>
      </w:pPr>
      <w:r>
        <w:t xml:space="preserve">(п. 1 в ред. </w:t>
      </w:r>
      <w:hyperlink r:id="rId12" w:tooltip="Постановление КМ РТ от 14.01.2022 N 15 &quot;О внесении изменений в постановление Кабинета Министров Республики Татарстан от 11.02.2012 N 97 &quot;Об установлении стоимости одного дня пребывания в санаторно-курортных учреждениях&quot; {КонсультантПлюс}">
        <w:r>
          <w:rPr>
            <w:color w:val="0000FF"/>
          </w:rPr>
          <w:t>Постановления</w:t>
        </w:r>
      </w:hyperlink>
      <w:r>
        <w:t xml:space="preserve"> КМ РТ от 14.01.2022 N 15)</w:t>
      </w:r>
    </w:p>
    <w:p w:rsidR="00133F54" w:rsidRDefault="00C81175">
      <w:pPr>
        <w:pStyle w:val="ConsPlusNormal"/>
        <w:spacing w:before="240"/>
        <w:ind w:firstLine="540"/>
        <w:jc w:val="both"/>
      </w:pPr>
      <w:r>
        <w:t>2. 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:rsidR="00133F54" w:rsidRDefault="00133F54">
      <w:pPr>
        <w:pStyle w:val="ConsPlusNormal"/>
        <w:jc w:val="both"/>
      </w:pPr>
    </w:p>
    <w:p w:rsidR="00133F54" w:rsidRDefault="00C81175">
      <w:pPr>
        <w:pStyle w:val="ConsPlusNormal"/>
        <w:jc w:val="right"/>
      </w:pPr>
      <w:r>
        <w:t>Премьер-министр</w:t>
      </w:r>
    </w:p>
    <w:p w:rsidR="00133F54" w:rsidRDefault="00C81175">
      <w:pPr>
        <w:pStyle w:val="ConsPlusNormal"/>
        <w:jc w:val="right"/>
      </w:pPr>
      <w:r>
        <w:t>Республики Татарстан</w:t>
      </w:r>
    </w:p>
    <w:p w:rsidR="00133F54" w:rsidRDefault="00C81175">
      <w:pPr>
        <w:pStyle w:val="ConsPlusNormal"/>
        <w:jc w:val="right"/>
      </w:pPr>
      <w:r>
        <w:t>И.Ш.ХАЛИКОВ</w:t>
      </w:r>
    </w:p>
    <w:p w:rsidR="00133F54" w:rsidRDefault="00133F54">
      <w:pPr>
        <w:pStyle w:val="ConsPlusNormal"/>
        <w:jc w:val="both"/>
      </w:pPr>
    </w:p>
    <w:p w:rsidR="00133F54" w:rsidRDefault="00133F54">
      <w:pPr>
        <w:pStyle w:val="ConsPlusNormal"/>
        <w:jc w:val="both"/>
      </w:pPr>
    </w:p>
    <w:p w:rsidR="00133F54" w:rsidRDefault="00133F5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0" w:name="_GoBack"/>
      <w:bookmarkEnd w:id="0"/>
    </w:p>
    <w:sectPr w:rsidR="00133F54" w:rsidSect="0006716A">
      <w:headerReference w:type="default" r:id="rId13"/>
      <w:footerReference w:type="default" r:id="rId14"/>
      <w:headerReference w:type="first" r:id="rId15"/>
      <w:pgSz w:w="11906" w:h="16838"/>
      <w:pgMar w:top="709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86C" w:rsidRDefault="00F1386C">
      <w:r>
        <w:separator/>
      </w:r>
    </w:p>
  </w:endnote>
  <w:endnote w:type="continuationSeparator" w:id="0">
    <w:p w:rsidR="00F1386C" w:rsidRDefault="00F1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54" w:rsidRDefault="00133F54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33F54">
      <w:trPr>
        <w:trHeight w:hRule="exact" w:val="1663"/>
      </w:trPr>
      <w:tc>
        <w:tcPr>
          <w:tcW w:w="1650" w:type="pct"/>
          <w:vAlign w:val="center"/>
        </w:tcPr>
        <w:p w:rsidR="00133F54" w:rsidRDefault="00C81175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33F54" w:rsidRDefault="00F1386C">
          <w:pPr>
            <w:pStyle w:val="ConsPlusNormal"/>
            <w:jc w:val="center"/>
          </w:pPr>
          <w:hyperlink r:id="rId1">
            <w:r w:rsidR="00C81175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33F54" w:rsidRDefault="00C81175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33F54" w:rsidRDefault="00C81175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86C" w:rsidRDefault="00F1386C">
      <w:r>
        <w:separator/>
      </w:r>
    </w:p>
  </w:footnote>
  <w:footnote w:type="continuationSeparator" w:id="0">
    <w:p w:rsidR="00F1386C" w:rsidRDefault="00F13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133F54">
      <w:trPr>
        <w:trHeight w:hRule="exact" w:val="1683"/>
      </w:trPr>
      <w:tc>
        <w:tcPr>
          <w:tcW w:w="2700" w:type="pct"/>
          <w:vAlign w:val="center"/>
        </w:tcPr>
        <w:p w:rsidR="00133F54" w:rsidRDefault="00C81175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11.02.2012 N 97</w:t>
          </w:r>
          <w:r>
            <w:rPr>
              <w:rFonts w:ascii="Tahoma" w:hAnsi="Tahoma" w:cs="Tahoma"/>
              <w:sz w:val="16"/>
              <w:szCs w:val="16"/>
            </w:rPr>
            <w:br/>
            <w:t>(ред. от 23.03.2026)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установлении стоимости одного дня пребывания 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санаторно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33F54" w:rsidRDefault="00C81175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28.04.2026</w:t>
          </w:r>
        </w:p>
      </w:tc>
    </w:tr>
  </w:tbl>
  <w:p w:rsidR="00133F54" w:rsidRDefault="00133F54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133F54" w:rsidRDefault="00133F54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54" w:rsidRDefault="00133F54" w:rsidP="0006716A">
    <w:pPr>
      <w:pStyle w:val="a3"/>
    </w:pPr>
  </w:p>
  <w:p w:rsidR="0006716A" w:rsidRPr="0006716A" w:rsidRDefault="0006716A" w:rsidP="000671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F54"/>
    <w:rsid w:val="0006716A"/>
    <w:rsid w:val="00133F54"/>
    <w:rsid w:val="002C236C"/>
    <w:rsid w:val="00C81175"/>
    <w:rsid w:val="00F1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38A3"/>
  <w15:docId w15:val="{445B648A-E4E9-45C1-885E-1C9113D4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0671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716A"/>
  </w:style>
  <w:style w:type="paragraph" w:styleId="a5">
    <w:name w:val="footer"/>
    <w:basedOn w:val="a"/>
    <w:link w:val="a6"/>
    <w:uiPriority w:val="99"/>
    <w:unhideWhenUsed/>
    <w:rsid w:val="000671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67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96444&amp;date=28.04.2026&amp;dst=100005&amp;field=134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63&amp;n=162215&amp;date=28.04.2026&amp;dst=100005&amp;field=134" TargetMode="External"/><Relationship Id="rId12" Type="http://schemas.openxmlformats.org/officeDocument/2006/relationships/hyperlink" Target="https://login.consultant.ru/link/?req=doc&amp;base=RLAW363&amp;n=162215&amp;date=28.04.2026&amp;dst=100007&amp;field=13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3&amp;n=156424&amp;date=28.04.2026&amp;dst=100005&amp;field=134" TargetMode="External"/><Relationship Id="rId11" Type="http://schemas.openxmlformats.org/officeDocument/2006/relationships/hyperlink" Target="https://login.consultant.ru/link/?req=doc&amp;base=RLAW363&amp;n=193022&amp;date=28.04.2026&amp;dst=100237&amp;field=134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RLAW363&amp;n=193022&amp;date=28.04.2026&amp;dst=100027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63&amp;n=196444&amp;date=28.04.2026&amp;dst=100005&amp;field=134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11.02.2012 N 97
(ред. от 23.03.2026)
"Об установлении стоимости одного дня пребывания в санаторно-курортных организациях"</vt:lpstr>
    </vt:vector>
  </TitlesOfParts>
  <Company>КонсультантПлюс Версия 4025.00.50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11.02.2012 N 97
(ред. от 23.03.2026)
"Об установлении стоимости одного дня пребывания в санаторно-курортных организациях"</dc:title>
  <dc:creator>Самарина Елена Андреевна</dc:creator>
  <cp:lastModifiedBy>Самарина Елена Андреевна</cp:lastModifiedBy>
  <cp:revision>3</cp:revision>
  <dcterms:created xsi:type="dcterms:W3CDTF">2026-04-28T08:39:00Z</dcterms:created>
  <dcterms:modified xsi:type="dcterms:W3CDTF">2026-04-28T08:40:00Z</dcterms:modified>
</cp:coreProperties>
</file>