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A6" w:rsidRDefault="009B6AA6" w:rsidP="009B6AA6">
      <w:bookmarkStart w:id="0" w:name="_GoBack"/>
      <w:bookmarkEnd w:id="0"/>
    </w:p>
    <w:p w:rsidR="009B6AA6" w:rsidRPr="00E65396" w:rsidRDefault="009B6AA6" w:rsidP="009B6AA6">
      <w:pPr>
        <w:jc w:val="center"/>
        <w:rPr>
          <w:sz w:val="28"/>
          <w:szCs w:val="28"/>
        </w:rPr>
      </w:pPr>
      <w:r w:rsidRPr="00E65396">
        <w:rPr>
          <w:sz w:val="28"/>
          <w:szCs w:val="28"/>
        </w:rPr>
        <w:t>График</w:t>
      </w:r>
    </w:p>
    <w:p w:rsidR="009B6AA6" w:rsidRPr="00E65396" w:rsidRDefault="009B6AA6" w:rsidP="009B6AA6">
      <w:pPr>
        <w:jc w:val="center"/>
        <w:rPr>
          <w:sz w:val="28"/>
          <w:szCs w:val="28"/>
        </w:rPr>
      </w:pPr>
      <w:r w:rsidRPr="00E65396">
        <w:rPr>
          <w:sz w:val="28"/>
          <w:szCs w:val="28"/>
        </w:rPr>
        <w:t xml:space="preserve">приема граждан </w:t>
      </w:r>
      <w:r>
        <w:rPr>
          <w:sz w:val="28"/>
          <w:szCs w:val="28"/>
        </w:rPr>
        <w:t>министром</w:t>
      </w:r>
      <w:r w:rsidRPr="00E65396">
        <w:rPr>
          <w:sz w:val="28"/>
          <w:szCs w:val="28"/>
        </w:rPr>
        <w:t xml:space="preserve"> труда, занятости и социальной защиты Республики Татарстан</w:t>
      </w:r>
      <w:r>
        <w:rPr>
          <w:sz w:val="28"/>
          <w:szCs w:val="28"/>
        </w:rPr>
        <w:t xml:space="preserve"> </w:t>
      </w:r>
      <w:r w:rsidRPr="00E65396">
        <w:rPr>
          <w:sz w:val="28"/>
          <w:szCs w:val="28"/>
        </w:rPr>
        <w:t>в муниципальных районах Республики Татарстан</w:t>
      </w:r>
    </w:p>
    <w:p w:rsidR="009B6AA6" w:rsidRDefault="009B6AA6" w:rsidP="009B6A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E65396">
        <w:rPr>
          <w:sz w:val="28"/>
          <w:szCs w:val="28"/>
        </w:rPr>
        <w:t xml:space="preserve"> год</w:t>
      </w:r>
    </w:p>
    <w:p w:rsidR="009B6AA6" w:rsidRDefault="009B6AA6" w:rsidP="009B6AA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309"/>
        <w:gridCol w:w="4752"/>
        <w:gridCol w:w="2553"/>
      </w:tblGrid>
      <w:tr w:rsidR="009B6AA6" w:rsidRPr="00E65396" w:rsidTr="00994A5B">
        <w:tc>
          <w:tcPr>
            <w:tcW w:w="751" w:type="dxa"/>
            <w:shd w:val="clear" w:color="auto" w:fill="auto"/>
          </w:tcPr>
          <w:p w:rsidR="009B6AA6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E60AC">
              <w:rPr>
                <w:sz w:val="28"/>
                <w:szCs w:val="28"/>
              </w:rPr>
              <w:t>есяц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муниципальных районов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E60AC">
              <w:rPr>
                <w:sz w:val="28"/>
                <w:szCs w:val="28"/>
              </w:rPr>
              <w:t>ежим проведения приема</w:t>
            </w:r>
          </w:p>
        </w:tc>
      </w:tr>
      <w:tr w:rsidR="009B6AA6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январь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Чистопольский</w:t>
            </w:r>
            <w:r w:rsidRPr="007E60A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«Он-Лайн»</w:t>
            </w:r>
          </w:p>
        </w:tc>
      </w:tr>
      <w:tr w:rsidR="009B6AA6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февраль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Сармановский</w:t>
            </w:r>
            <w:r w:rsidRPr="007E60A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«Он-Лайн»</w:t>
            </w:r>
          </w:p>
        </w:tc>
      </w:tr>
      <w:tr w:rsidR="009B6AA6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март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Заинский</w:t>
            </w:r>
            <w:r w:rsidRPr="007E60A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«Он-Лайн»</w:t>
            </w:r>
          </w:p>
        </w:tc>
      </w:tr>
      <w:tr w:rsidR="009B6AA6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апрель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Агрызский</w:t>
            </w:r>
            <w:r w:rsidRPr="007E60A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прием</w:t>
            </w:r>
          </w:p>
        </w:tc>
      </w:tr>
      <w:tr w:rsidR="009B6AA6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май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Мамадышский </w:t>
            </w:r>
            <w:r w:rsidRPr="007E60A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прием</w:t>
            </w:r>
          </w:p>
        </w:tc>
      </w:tr>
      <w:tr w:rsidR="009B6AA6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июнь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Елабужский</w:t>
            </w:r>
            <w:r w:rsidRPr="007E60A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прием</w:t>
            </w:r>
          </w:p>
        </w:tc>
      </w:tr>
      <w:tr w:rsidR="009B6AA6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июль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Бавлинский </w:t>
            </w:r>
            <w:r w:rsidRPr="007E60A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прием</w:t>
            </w:r>
          </w:p>
        </w:tc>
      </w:tr>
      <w:tr w:rsidR="009B6AA6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август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Бугульминский</w:t>
            </w:r>
            <w:r w:rsidRPr="007E60A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прием</w:t>
            </w:r>
          </w:p>
        </w:tc>
      </w:tr>
      <w:tr w:rsidR="009B6AA6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сентябрь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Альметьевский </w:t>
            </w:r>
            <w:r w:rsidRPr="007E60A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прием</w:t>
            </w:r>
          </w:p>
        </w:tc>
      </w:tr>
      <w:tr w:rsidR="009B6AA6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октябрь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Лениногорский </w:t>
            </w:r>
            <w:r w:rsidRPr="007E60AC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«Он-Лайн»</w:t>
            </w:r>
          </w:p>
        </w:tc>
      </w:tr>
      <w:tr w:rsidR="009B6AA6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ноябрь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</w:t>
            </w:r>
            <w:r w:rsidRPr="007E60A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«Он-Лайн»</w:t>
            </w:r>
          </w:p>
        </w:tc>
      </w:tr>
      <w:tr w:rsidR="009B6AA6" w:rsidRPr="00E65396" w:rsidTr="00994A5B">
        <w:tc>
          <w:tcPr>
            <w:tcW w:w="751" w:type="dxa"/>
            <w:shd w:val="clear" w:color="auto" w:fill="auto"/>
          </w:tcPr>
          <w:p w:rsidR="009B6AA6" w:rsidRPr="007E60AC" w:rsidRDefault="009B6AA6" w:rsidP="00994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декабрь</w:t>
            </w:r>
          </w:p>
        </w:tc>
        <w:tc>
          <w:tcPr>
            <w:tcW w:w="5131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Кукморский</w:t>
            </w:r>
            <w:r w:rsidRPr="007E60AC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9B6AA6" w:rsidRPr="007E60AC" w:rsidRDefault="009B6AA6" w:rsidP="00994A5B">
            <w:pPr>
              <w:rPr>
                <w:sz w:val="28"/>
                <w:szCs w:val="28"/>
              </w:rPr>
            </w:pPr>
            <w:r w:rsidRPr="007E60AC">
              <w:rPr>
                <w:sz w:val="28"/>
                <w:szCs w:val="28"/>
              </w:rPr>
              <w:t>«Он-Лайн»</w:t>
            </w:r>
          </w:p>
        </w:tc>
      </w:tr>
    </w:tbl>
    <w:p w:rsidR="009B6AA6" w:rsidRDefault="009B6AA6" w:rsidP="009B6AA6"/>
    <w:p w:rsidR="009B6AA6" w:rsidRDefault="009B6AA6" w:rsidP="009B6AA6">
      <w:pPr>
        <w:jc w:val="center"/>
        <w:rPr>
          <w:sz w:val="28"/>
          <w:szCs w:val="28"/>
        </w:rPr>
      </w:pPr>
    </w:p>
    <w:p w:rsidR="009B6AA6" w:rsidRDefault="009B6AA6" w:rsidP="009B6AA6">
      <w:pPr>
        <w:jc w:val="center"/>
        <w:rPr>
          <w:sz w:val="28"/>
          <w:szCs w:val="28"/>
        </w:rPr>
      </w:pPr>
    </w:p>
    <w:p w:rsidR="006672B2" w:rsidRDefault="00F85943"/>
    <w:sectPr w:rsidR="0066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A6"/>
    <w:rsid w:val="00100387"/>
    <w:rsid w:val="009B6AA6"/>
    <w:rsid w:val="00E948F9"/>
    <w:rsid w:val="00F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F5A7-180A-4B15-A91D-7276985A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Гиматдинова Рашида Кутдусовна</dc:creator>
  <cp:keywords/>
  <dc:description/>
  <cp:lastModifiedBy>Степанова Лилия Раилевна</cp:lastModifiedBy>
  <cp:revision>2</cp:revision>
  <dcterms:created xsi:type="dcterms:W3CDTF">2022-04-21T14:10:00Z</dcterms:created>
  <dcterms:modified xsi:type="dcterms:W3CDTF">2022-04-21T14:10:00Z</dcterms:modified>
</cp:coreProperties>
</file>