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FB" w:rsidRDefault="003961FB">
      <w:pPr>
        <w:pStyle w:val="ConsPlusTitle"/>
        <w:jc w:val="center"/>
      </w:pPr>
      <w:r>
        <w:t>МИНИСТЕРСТВО ТРУДА, ЗАНЯТОСТИ И СОЦИАЛЬНОЙ ЗАЩИТЫ</w:t>
      </w:r>
    </w:p>
    <w:p w:rsidR="003961FB" w:rsidRDefault="003961FB">
      <w:pPr>
        <w:pStyle w:val="ConsPlusTitle"/>
        <w:jc w:val="center"/>
      </w:pPr>
      <w:r>
        <w:t>РЕСПУБЛИКИ ТАТАРСТАН</w:t>
      </w:r>
    </w:p>
    <w:p w:rsidR="003961FB" w:rsidRDefault="003961FB">
      <w:pPr>
        <w:pStyle w:val="ConsPlusTitle"/>
        <w:jc w:val="center"/>
      </w:pPr>
    </w:p>
    <w:p w:rsidR="003961FB" w:rsidRDefault="003961FB">
      <w:pPr>
        <w:pStyle w:val="ConsPlusTitle"/>
        <w:jc w:val="center"/>
      </w:pPr>
      <w:r>
        <w:t>ПРИКАЗ</w:t>
      </w:r>
    </w:p>
    <w:p w:rsidR="003961FB" w:rsidRDefault="003961FB">
      <w:pPr>
        <w:pStyle w:val="ConsPlusTitle"/>
        <w:jc w:val="center"/>
      </w:pPr>
      <w:r>
        <w:t>от 5 июля 2012 г. N 514</w:t>
      </w:r>
    </w:p>
    <w:p w:rsidR="003961FB" w:rsidRDefault="003961FB">
      <w:pPr>
        <w:pStyle w:val="ConsPlusTitle"/>
        <w:jc w:val="center"/>
      </w:pPr>
    </w:p>
    <w:p w:rsidR="003961FB" w:rsidRDefault="003961FB">
      <w:pPr>
        <w:pStyle w:val="ConsPlusTitle"/>
        <w:jc w:val="center"/>
      </w:pPr>
      <w:r>
        <w:t>ОБ УТВЕРЖДЕНИИ АДМИНИСТРАТИВНОГО РЕГЛАМЕНТА ПРЕДОСТАВЛЕНИЯ</w:t>
      </w:r>
    </w:p>
    <w:p w:rsidR="003961FB" w:rsidRDefault="003961FB">
      <w:pPr>
        <w:pStyle w:val="ConsPlusTitle"/>
        <w:jc w:val="center"/>
      </w:pPr>
      <w:r>
        <w:t>ГОСУДАРСТВЕННОЙ УСЛУГИ ПО ВЫДАЧЕ УДОСТОВЕРЕНИЯ (ДУБЛИКАТА</w:t>
      </w:r>
    </w:p>
    <w:p w:rsidR="003961FB" w:rsidRDefault="003961FB">
      <w:pPr>
        <w:pStyle w:val="ConsPlusTitle"/>
        <w:jc w:val="center"/>
      </w:pPr>
      <w:r>
        <w:t>УДОСТОВЕРЕНИЯ) "ВЕТЕРАН ВЕЛИКОЙ ОТЕЧЕСТВЕННОЙ ВОЙНЫ"</w:t>
      </w:r>
    </w:p>
    <w:p w:rsidR="003961FB" w:rsidRDefault="003961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61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1FB" w:rsidRDefault="003961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1FB" w:rsidRDefault="003961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1FB" w:rsidRDefault="003961FB">
            <w:pPr>
              <w:pStyle w:val="ConsPlusNormal"/>
              <w:jc w:val="center"/>
            </w:pPr>
            <w:r>
              <w:rPr>
                <w:color w:val="392C69"/>
              </w:rPr>
              <w:t>Список изменяющих документов</w:t>
            </w:r>
          </w:p>
          <w:p w:rsidR="003961FB" w:rsidRDefault="003961FB">
            <w:pPr>
              <w:pStyle w:val="ConsPlusNormal"/>
              <w:jc w:val="center"/>
            </w:pPr>
            <w:r>
              <w:rPr>
                <w:color w:val="392C69"/>
              </w:rPr>
              <w:t>(в ред. Приказов Минтруда, занятости и соцзащиты РТ</w:t>
            </w:r>
          </w:p>
          <w:p w:rsidR="003961FB" w:rsidRDefault="003961FB">
            <w:pPr>
              <w:pStyle w:val="ConsPlusNormal"/>
              <w:jc w:val="center"/>
            </w:pPr>
            <w:r>
              <w:rPr>
                <w:color w:val="392C69"/>
              </w:rPr>
              <w:t xml:space="preserve">от 06.06.2014 </w:t>
            </w:r>
            <w:hyperlink r:id="rId4">
              <w:r>
                <w:rPr>
                  <w:color w:val="0000FF"/>
                </w:rPr>
                <w:t>N 309</w:t>
              </w:r>
            </w:hyperlink>
            <w:r>
              <w:rPr>
                <w:color w:val="392C69"/>
              </w:rPr>
              <w:t xml:space="preserve">, от 22.06.2015 </w:t>
            </w:r>
            <w:hyperlink r:id="rId5">
              <w:r>
                <w:rPr>
                  <w:color w:val="0000FF"/>
                </w:rPr>
                <w:t>N 425</w:t>
              </w:r>
            </w:hyperlink>
            <w:r>
              <w:rPr>
                <w:color w:val="392C69"/>
              </w:rPr>
              <w:t xml:space="preserve">, от 07.06.2016 </w:t>
            </w:r>
            <w:hyperlink r:id="rId6">
              <w:r>
                <w:rPr>
                  <w:color w:val="0000FF"/>
                </w:rPr>
                <w:t>N 317</w:t>
              </w:r>
            </w:hyperlink>
            <w:r>
              <w:rPr>
                <w:color w:val="392C69"/>
              </w:rPr>
              <w:t>,</w:t>
            </w:r>
          </w:p>
          <w:p w:rsidR="003961FB" w:rsidRDefault="003961FB">
            <w:pPr>
              <w:pStyle w:val="ConsPlusNormal"/>
              <w:jc w:val="center"/>
            </w:pPr>
            <w:r>
              <w:rPr>
                <w:color w:val="392C69"/>
              </w:rPr>
              <w:t xml:space="preserve">от 08.06.2017 </w:t>
            </w:r>
            <w:hyperlink r:id="rId7">
              <w:r>
                <w:rPr>
                  <w:color w:val="0000FF"/>
                </w:rPr>
                <w:t>N 350</w:t>
              </w:r>
            </w:hyperlink>
            <w:r>
              <w:rPr>
                <w:color w:val="392C69"/>
              </w:rPr>
              <w:t xml:space="preserve">, от 07.05.2018 </w:t>
            </w:r>
            <w:hyperlink r:id="rId8">
              <w:r>
                <w:rPr>
                  <w:color w:val="0000FF"/>
                </w:rPr>
                <w:t>N 347</w:t>
              </w:r>
            </w:hyperlink>
            <w:r>
              <w:rPr>
                <w:color w:val="392C69"/>
              </w:rPr>
              <w:t xml:space="preserve">, от 19.09.2018 </w:t>
            </w:r>
            <w:hyperlink r:id="rId9">
              <w:r>
                <w:rPr>
                  <w:color w:val="0000FF"/>
                </w:rPr>
                <w:t>N 892</w:t>
              </w:r>
            </w:hyperlink>
            <w:r>
              <w:rPr>
                <w:color w:val="392C69"/>
              </w:rPr>
              <w:t>,</w:t>
            </w:r>
          </w:p>
          <w:p w:rsidR="003961FB" w:rsidRDefault="003961FB">
            <w:pPr>
              <w:pStyle w:val="ConsPlusNormal"/>
              <w:jc w:val="center"/>
            </w:pPr>
            <w:r>
              <w:rPr>
                <w:color w:val="392C69"/>
              </w:rPr>
              <w:t xml:space="preserve">от 09.01.2019 </w:t>
            </w:r>
            <w:hyperlink r:id="rId10">
              <w:r>
                <w:rPr>
                  <w:color w:val="0000FF"/>
                </w:rPr>
                <w:t>N 8</w:t>
              </w:r>
            </w:hyperlink>
            <w:r>
              <w:rPr>
                <w:color w:val="392C69"/>
              </w:rPr>
              <w:t xml:space="preserve">, от 13.05.2019 </w:t>
            </w:r>
            <w:hyperlink r:id="rId11">
              <w:r>
                <w:rPr>
                  <w:color w:val="0000FF"/>
                </w:rPr>
                <w:t>N 362</w:t>
              </w:r>
            </w:hyperlink>
            <w:r>
              <w:rPr>
                <w:color w:val="392C69"/>
              </w:rPr>
              <w:t xml:space="preserve">, от 14.11.2019 </w:t>
            </w:r>
            <w:hyperlink r:id="rId12">
              <w:r>
                <w:rPr>
                  <w:color w:val="0000FF"/>
                </w:rPr>
                <w:t>N 1022</w:t>
              </w:r>
            </w:hyperlink>
            <w:r>
              <w:rPr>
                <w:color w:val="392C69"/>
              </w:rPr>
              <w:t>,</w:t>
            </w:r>
          </w:p>
          <w:p w:rsidR="003961FB" w:rsidRDefault="003961FB">
            <w:pPr>
              <w:pStyle w:val="ConsPlusNormal"/>
              <w:jc w:val="center"/>
            </w:pPr>
            <w:r>
              <w:rPr>
                <w:color w:val="392C69"/>
              </w:rPr>
              <w:t xml:space="preserve">от 10.02.2020 </w:t>
            </w:r>
            <w:hyperlink r:id="rId13">
              <w:r>
                <w:rPr>
                  <w:color w:val="0000FF"/>
                </w:rPr>
                <w:t>N 84</w:t>
              </w:r>
            </w:hyperlink>
            <w:r>
              <w:rPr>
                <w:color w:val="392C69"/>
              </w:rPr>
              <w:t xml:space="preserve">, от 14.07.2020 </w:t>
            </w:r>
            <w:hyperlink r:id="rId14">
              <w:r>
                <w:rPr>
                  <w:color w:val="0000FF"/>
                </w:rPr>
                <w:t>N 512</w:t>
              </w:r>
            </w:hyperlink>
            <w:r>
              <w:rPr>
                <w:color w:val="392C69"/>
              </w:rPr>
              <w:t xml:space="preserve">, от 02.10.2020 </w:t>
            </w:r>
            <w:hyperlink r:id="rId15">
              <w:r>
                <w:rPr>
                  <w:color w:val="0000FF"/>
                </w:rPr>
                <w:t>N 690</w:t>
              </w:r>
            </w:hyperlink>
            <w:r>
              <w:rPr>
                <w:color w:val="392C69"/>
              </w:rPr>
              <w:t>,</w:t>
            </w:r>
          </w:p>
          <w:p w:rsidR="003961FB" w:rsidRDefault="003961FB">
            <w:pPr>
              <w:pStyle w:val="ConsPlusNormal"/>
              <w:jc w:val="center"/>
            </w:pPr>
            <w:r>
              <w:rPr>
                <w:color w:val="392C69"/>
              </w:rPr>
              <w:t xml:space="preserve">от 24.02.2021 </w:t>
            </w:r>
            <w:hyperlink r:id="rId16">
              <w:r>
                <w:rPr>
                  <w:color w:val="0000FF"/>
                </w:rPr>
                <w:t>N 102</w:t>
              </w:r>
            </w:hyperlink>
            <w:r>
              <w:rPr>
                <w:color w:val="392C69"/>
              </w:rPr>
              <w:t xml:space="preserve">, от 23.11.2021 </w:t>
            </w:r>
            <w:hyperlink r:id="rId17">
              <w:r>
                <w:rPr>
                  <w:color w:val="0000FF"/>
                </w:rPr>
                <w:t>N 864</w:t>
              </w:r>
            </w:hyperlink>
            <w:r>
              <w:rPr>
                <w:color w:val="392C69"/>
              </w:rPr>
              <w:t xml:space="preserve">, от 14.11.2022 </w:t>
            </w:r>
            <w:hyperlink r:id="rId18">
              <w:r>
                <w:rPr>
                  <w:color w:val="0000FF"/>
                </w:rPr>
                <w:t>N 1001</w:t>
              </w:r>
            </w:hyperlink>
            <w:r>
              <w:rPr>
                <w:color w:val="392C69"/>
              </w:rPr>
              <w:t>,</w:t>
            </w:r>
          </w:p>
          <w:p w:rsidR="003961FB" w:rsidRDefault="003961FB">
            <w:pPr>
              <w:pStyle w:val="ConsPlusNormal"/>
              <w:jc w:val="center"/>
            </w:pPr>
            <w:r>
              <w:rPr>
                <w:color w:val="392C69"/>
              </w:rPr>
              <w:t xml:space="preserve">от 20.02.2023 </w:t>
            </w:r>
            <w:hyperlink r:id="rId19">
              <w:r>
                <w:rPr>
                  <w:color w:val="0000FF"/>
                </w:rPr>
                <w:t>N 109</w:t>
              </w:r>
            </w:hyperlink>
            <w:r>
              <w:rPr>
                <w:color w:val="392C69"/>
              </w:rPr>
              <w:t xml:space="preserve">, от 23.08.2023 </w:t>
            </w:r>
            <w:hyperlink r:id="rId20">
              <w:r>
                <w:rPr>
                  <w:color w:val="0000FF"/>
                </w:rPr>
                <w:t>N 695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61FB" w:rsidRDefault="003961FB">
            <w:pPr>
              <w:pStyle w:val="ConsPlusNormal"/>
            </w:pPr>
          </w:p>
        </w:tc>
      </w:tr>
    </w:tbl>
    <w:p w:rsidR="003961FB" w:rsidRDefault="003961FB">
      <w:pPr>
        <w:pStyle w:val="ConsPlusNormal"/>
        <w:jc w:val="both"/>
      </w:pPr>
    </w:p>
    <w:p w:rsidR="003961FB" w:rsidRDefault="003961FB">
      <w:pPr>
        <w:pStyle w:val="ConsPlusNormal"/>
        <w:ind w:firstLine="540"/>
        <w:jc w:val="both"/>
      </w:pPr>
      <w:r>
        <w:t xml:space="preserve">Во исполнение Федерального </w:t>
      </w:r>
      <w:hyperlink r:id="rId21">
        <w:r>
          <w:rPr>
            <w:color w:val="0000FF"/>
          </w:rPr>
          <w:t>закона</w:t>
        </w:r>
      </w:hyperlink>
      <w:r>
        <w:t xml:space="preserve"> от 28 июля 2010 года N 210-ФЗ "Об организации предоставления государственных и муниципальных услуг" приказываю:</w:t>
      </w:r>
    </w:p>
    <w:p w:rsidR="003961FB" w:rsidRDefault="003961FB">
      <w:pPr>
        <w:pStyle w:val="ConsPlusNormal"/>
        <w:jc w:val="both"/>
      </w:pPr>
    </w:p>
    <w:p w:rsidR="003961FB" w:rsidRDefault="003961FB">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государственной услуги по выдаче удостоверения (дубликата удостоверения) "Ветеран Великой Отечественной войны" (далее - Регламент).</w:t>
      </w:r>
    </w:p>
    <w:p w:rsidR="003961FB" w:rsidRDefault="003961FB">
      <w:pPr>
        <w:pStyle w:val="ConsPlusNormal"/>
        <w:spacing w:before="220"/>
        <w:ind w:firstLine="540"/>
        <w:jc w:val="both"/>
      </w:pPr>
      <w:r>
        <w:t xml:space="preserve">2. Начальникам отделов и начальникам управлений (отделов) социальной защиты Министерства труда, занятости и социальной защиты Республики Татарстан в муниципальных районах и городских округах Республики Татарстан обеспечить неукоснительное соблюдение положений </w:t>
      </w:r>
      <w:hyperlink w:anchor="P42">
        <w:r>
          <w:rPr>
            <w:color w:val="0000FF"/>
          </w:rPr>
          <w:t>Регламента</w:t>
        </w:r>
      </w:hyperlink>
      <w:r>
        <w:t>.</w:t>
      </w:r>
    </w:p>
    <w:p w:rsidR="003961FB" w:rsidRDefault="003961FB">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3961FB" w:rsidRDefault="003961FB">
      <w:pPr>
        <w:pStyle w:val="ConsPlusNormal"/>
        <w:jc w:val="both"/>
      </w:pPr>
    </w:p>
    <w:p w:rsidR="003961FB" w:rsidRDefault="003961FB">
      <w:pPr>
        <w:pStyle w:val="ConsPlusNormal"/>
        <w:jc w:val="right"/>
      </w:pPr>
      <w:r>
        <w:t>Министр</w:t>
      </w:r>
    </w:p>
    <w:p w:rsidR="003961FB" w:rsidRDefault="003961FB">
      <w:pPr>
        <w:pStyle w:val="ConsPlusNormal"/>
        <w:jc w:val="right"/>
      </w:pPr>
      <w:r>
        <w:t>А.Р.ШАФИГУЛЛИН</w:t>
      </w:r>
    </w:p>
    <w:p w:rsidR="003961FB" w:rsidRDefault="003961FB">
      <w:pPr>
        <w:pStyle w:val="ConsPlusNormal"/>
        <w:jc w:val="both"/>
      </w:pPr>
    </w:p>
    <w:p w:rsidR="003961FB" w:rsidRDefault="003961FB">
      <w:pPr>
        <w:pStyle w:val="ConsPlusNormal"/>
        <w:jc w:val="both"/>
      </w:pPr>
    </w:p>
    <w:p w:rsidR="003961FB" w:rsidRDefault="003961FB">
      <w:pPr>
        <w:pStyle w:val="ConsPlusNormal"/>
        <w:jc w:val="right"/>
        <w:outlineLvl w:val="0"/>
      </w:pPr>
      <w:r>
        <w:t>Утвержден</w:t>
      </w:r>
    </w:p>
    <w:p w:rsidR="003961FB" w:rsidRDefault="003961FB">
      <w:pPr>
        <w:pStyle w:val="ConsPlusNormal"/>
        <w:jc w:val="right"/>
      </w:pPr>
      <w:r>
        <w:t>Приказом</w:t>
      </w:r>
    </w:p>
    <w:p w:rsidR="003961FB" w:rsidRDefault="003961FB">
      <w:pPr>
        <w:pStyle w:val="ConsPlusNormal"/>
        <w:jc w:val="right"/>
      </w:pPr>
      <w:r>
        <w:t>Министерства труда, занятости</w:t>
      </w:r>
    </w:p>
    <w:p w:rsidR="003961FB" w:rsidRDefault="003961FB">
      <w:pPr>
        <w:pStyle w:val="ConsPlusNormal"/>
        <w:jc w:val="right"/>
      </w:pPr>
      <w:r>
        <w:t>и социальной защиты</w:t>
      </w:r>
    </w:p>
    <w:p w:rsidR="003961FB" w:rsidRDefault="003961FB">
      <w:pPr>
        <w:pStyle w:val="ConsPlusNormal"/>
        <w:jc w:val="right"/>
      </w:pPr>
      <w:r>
        <w:t>Республики Татарстан</w:t>
      </w:r>
    </w:p>
    <w:p w:rsidR="003961FB" w:rsidRDefault="003961FB">
      <w:pPr>
        <w:pStyle w:val="ConsPlusNormal"/>
        <w:jc w:val="right"/>
      </w:pPr>
      <w:r>
        <w:t>от 5 июля 2012 г. N 514</w:t>
      </w:r>
    </w:p>
    <w:p w:rsidR="003961FB" w:rsidRDefault="003961FB">
      <w:pPr>
        <w:pStyle w:val="ConsPlusNormal"/>
        <w:jc w:val="both"/>
      </w:pPr>
    </w:p>
    <w:p w:rsidR="003961FB" w:rsidRDefault="003961FB">
      <w:pPr>
        <w:pStyle w:val="ConsPlusTitle"/>
        <w:jc w:val="center"/>
      </w:pPr>
      <w:bookmarkStart w:id="0" w:name="P42"/>
      <w:bookmarkEnd w:id="0"/>
      <w:r>
        <w:t>АДМИНИСТРАТИВНЫЙ РЕГЛАМЕНТ</w:t>
      </w:r>
    </w:p>
    <w:p w:rsidR="003961FB" w:rsidRDefault="003961FB">
      <w:pPr>
        <w:pStyle w:val="ConsPlusTitle"/>
        <w:jc w:val="center"/>
      </w:pPr>
      <w:r>
        <w:t>ПРЕДОСТАВЛЕНИЯ ГОСУДАРСТВЕННОЙ УСЛУГИ ПО ВЫДАЧЕ</w:t>
      </w:r>
    </w:p>
    <w:p w:rsidR="003961FB" w:rsidRDefault="003961FB">
      <w:pPr>
        <w:pStyle w:val="ConsPlusTitle"/>
        <w:jc w:val="center"/>
      </w:pPr>
      <w:r>
        <w:t>УДОСТОВЕРЕНИЯ (ДУБЛИКАТА УДОСТОВЕРЕНИЯ)</w:t>
      </w:r>
    </w:p>
    <w:p w:rsidR="003961FB" w:rsidRDefault="003961FB">
      <w:pPr>
        <w:pStyle w:val="ConsPlusTitle"/>
        <w:jc w:val="center"/>
      </w:pPr>
      <w:r>
        <w:t>"ВЕТЕРАН ВЕЛИКОЙ ОТЕЧЕСТВЕННОЙ ВОЙНЫ"</w:t>
      </w:r>
    </w:p>
    <w:p w:rsidR="003961FB" w:rsidRDefault="003961FB">
      <w:pPr>
        <w:pStyle w:val="ConsPlusNormal"/>
        <w:spacing w:after="1"/>
      </w:pPr>
    </w:p>
    <w:p w:rsidR="003961FB" w:rsidRDefault="003961FB">
      <w:pPr>
        <w:pStyle w:val="ConsPlusNormal"/>
        <w:jc w:val="both"/>
      </w:pPr>
    </w:p>
    <w:p w:rsidR="003961FB" w:rsidRDefault="003961FB">
      <w:pPr>
        <w:pStyle w:val="ConsPlusTitle"/>
        <w:jc w:val="center"/>
        <w:outlineLvl w:val="1"/>
      </w:pPr>
      <w:r>
        <w:t>1. Общие положения</w:t>
      </w:r>
    </w:p>
    <w:p w:rsidR="003961FB" w:rsidRDefault="003961FB">
      <w:pPr>
        <w:pStyle w:val="ConsPlusNormal"/>
        <w:jc w:val="both"/>
      </w:pPr>
    </w:p>
    <w:p w:rsidR="003961FB" w:rsidRDefault="003961FB">
      <w:pPr>
        <w:pStyle w:val="ConsPlusNormal"/>
        <w:ind w:firstLine="540"/>
        <w:jc w:val="both"/>
      </w:pPr>
      <w:r>
        <w:lastRenderedPageBreak/>
        <w:t>1.1. Настоящий Административный регламент предоставления государственной услуги по выдаче удостоверения (дубликата удостоверения) "Ветеран Великой Отечественной войны" (далее - Регламент) устанавливает стандарт и порядок предоставления государственной услуги по выдаче удостоверения (дубликата удостоверения) "Ветеран Великой Отечественной войны" (далее - государственная услуга).</w:t>
      </w:r>
    </w:p>
    <w:p w:rsidR="003961FB" w:rsidRDefault="003961FB">
      <w:pPr>
        <w:pStyle w:val="ConsPlusNormal"/>
        <w:spacing w:before="220"/>
        <w:ind w:firstLine="540"/>
        <w:jc w:val="both"/>
      </w:pPr>
      <w:bookmarkStart w:id="1" w:name="P58"/>
      <w:bookmarkEnd w:id="1"/>
      <w:r>
        <w:t>1.2. Заявители:</w:t>
      </w:r>
    </w:p>
    <w:p w:rsidR="003961FB" w:rsidRDefault="003961FB">
      <w:pPr>
        <w:pStyle w:val="ConsPlusNormal"/>
        <w:spacing w:before="220"/>
        <w:ind w:firstLine="540"/>
        <w:jc w:val="both"/>
      </w:pPr>
      <w:bookmarkStart w:id="2" w:name="P60"/>
      <w:bookmarkEnd w:id="2"/>
      <w:r>
        <w:t>1.2.1. по выдаче удостоверения (дубликата удостоверения) "Ветеран Великой Отечественной войны":</w:t>
      </w:r>
    </w:p>
    <w:p w:rsidR="003961FB" w:rsidRDefault="003961FB">
      <w:pPr>
        <w:pStyle w:val="ConsPlusNormal"/>
        <w:spacing w:before="220"/>
        <w:ind w:firstLine="540"/>
        <w:jc w:val="both"/>
      </w:pPr>
      <w:r>
        <w:t>1)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пенсионное обеспечение которых осуществляется органами Фонда пенсионного и социального страхования Российской Федерации;</w:t>
      </w:r>
    </w:p>
    <w:p w:rsidR="003961FB" w:rsidRDefault="003961FB">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пенсионное обеспечение которых осуществляется органами Фонда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3) лица из числа военнослужащих, в том числе уволенных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пенсионное обеспечение которых осуществляется органами Фонда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4)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 пенсионное обеспечение которых осуществляется органами Фонда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bookmarkStart w:id="3" w:name="P69"/>
      <w:bookmarkEnd w:id="3"/>
      <w:r>
        <w:t>1.2.2. по выдаче дубликата удостоверения "Ветеран Великой Отечественной войны":</w:t>
      </w:r>
    </w:p>
    <w:p w:rsidR="003961FB" w:rsidRDefault="003961FB">
      <w:pPr>
        <w:pStyle w:val="ConsPlusNormal"/>
        <w:spacing w:before="220"/>
        <w:ind w:firstLine="540"/>
        <w:jc w:val="both"/>
      </w:pPr>
      <w:r>
        <w:t>1) участники Великой Отечественной войны, пенсионное обеспечение которых осуществляется органами Фонда пенсионного и социального страхования Российской Федерации:</w:t>
      </w:r>
    </w:p>
    <w:p w:rsidR="003961FB" w:rsidRDefault="003961FB">
      <w:pPr>
        <w:pStyle w:val="ConsPlusNormal"/>
        <w:spacing w:before="220"/>
        <w:ind w:firstLine="540"/>
        <w:jc w:val="both"/>
      </w:pPr>
      <w:bookmarkStart w:id="4" w:name="P72"/>
      <w:bookmarkEnd w:id="4"/>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3961FB" w:rsidRDefault="003961FB">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961FB" w:rsidRDefault="003961FB">
      <w:pPr>
        <w:pStyle w:val="ConsPlusNormal"/>
        <w:spacing w:before="220"/>
        <w:ind w:firstLine="540"/>
        <w:jc w:val="both"/>
      </w:pPr>
      <w:r>
        <w:lastRenderedPageBreak/>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961FB" w:rsidRDefault="003961FB">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961FB" w:rsidRDefault="003961FB">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961FB" w:rsidRDefault="003961FB">
      <w:pPr>
        <w:pStyle w:val="ConsPlusNormal"/>
        <w:spacing w:before="220"/>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3961FB" w:rsidRDefault="003961FB">
      <w:pPr>
        <w:pStyle w:val="ConsPlusNormal"/>
        <w:spacing w:before="220"/>
        <w:ind w:firstLine="540"/>
        <w:jc w:val="both"/>
      </w:pPr>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961FB" w:rsidRDefault="003961FB">
      <w:pPr>
        <w:pStyle w:val="ConsPlusNormal"/>
        <w:spacing w:before="220"/>
        <w:ind w:firstLine="540"/>
        <w:jc w:val="both"/>
      </w:pPr>
      <w:bookmarkStart w:id="5" w:name="P79"/>
      <w:bookmarkEnd w:id="5"/>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961FB" w:rsidRDefault="003961FB">
      <w:pPr>
        <w:pStyle w:val="ConsPlusNormal"/>
        <w:spacing w:before="220"/>
        <w:ind w:firstLine="540"/>
        <w:jc w:val="both"/>
      </w:pPr>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961FB" w:rsidRDefault="003961FB">
      <w:pPr>
        <w:pStyle w:val="ConsPlusNormal"/>
        <w:spacing w:before="220"/>
        <w:ind w:firstLine="540"/>
        <w:jc w:val="both"/>
      </w:pPr>
      <w:bookmarkStart w:id="6" w:name="P81"/>
      <w:bookmarkEnd w:id="6"/>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961FB" w:rsidRDefault="003961FB">
      <w:pPr>
        <w:pStyle w:val="ConsPlusNormal"/>
        <w:spacing w:before="220"/>
        <w:ind w:firstLine="540"/>
        <w:jc w:val="both"/>
      </w:pPr>
      <w:bookmarkStart w:id="7" w:name="P82"/>
      <w:bookmarkEnd w:id="7"/>
      <w:r>
        <w:t xml:space="preserve">1.2.3. лица из числа граждан, указанных в </w:t>
      </w:r>
      <w:hyperlink w:anchor="P60">
        <w:r>
          <w:rPr>
            <w:color w:val="0000FF"/>
          </w:rPr>
          <w:t>пунктах 1.2.1</w:t>
        </w:r>
      </w:hyperlink>
      <w:r>
        <w:t xml:space="preserve"> и </w:t>
      </w:r>
      <w:hyperlink w:anchor="P69">
        <w:r>
          <w:rPr>
            <w:color w:val="0000FF"/>
          </w:rPr>
          <w:t>1.2.2</w:t>
        </w:r>
      </w:hyperlink>
      <w:r>
        <w:t xml:space="preserve">, которым были выданы удостоверения ветерана Великой Отечественной войны до вступления в силу </w:t>
      </w:r>
      <w:hyperlink r:id="rId22">
        <w:r>
          <w:rPr>
            <w:color w:val="0000FF"/>
          </w:rPr>
          <w:t>Постановления</w:t>
        </w:r>
      </w:hyperlink>
      <w:r>
        <w:t xml:space="preserve"> Правительства РФ N 284, либо удостоверения, образцы которых утверждены до 01.01.1992.</w:t>
      </w:r>
    </w:p>
    <w:p w:rsidR="003961FB" w:rsidRDefault="003961FB">
      <w:pPr>
        <w:pStyle w:val="ConsPlusNormal"/>
        <w:spacing w:before="220"/>
        <w:ind w:firstLine="540"/>
        <w:jc w:val="both"/>
      </w:pPr>
      <w:r>
        <w:lastRenderedPageBreak/>
        <w:t xml:space="preserve">1.3. Утратил силу. - </w:t>
      </w:r>
      <w:hyperlink r:id="rId23">
        <w:r>
          <w:rPr>
            <w:color w:val="0000FF"/>
          </w:rPr>
          <w:t>Приказ</w:t>
        </w:r>
      </w:hyperlink>
      <w:r>
        <w:t xml:space="preserve"> Минтруда, занятости и соцзащиты РТ от 14.11.2019 N 1022.</w:t>
      </w:r>
    </w:p>
    <w:p w:rsidR="003961FB" w:rsidRDefault="003961FB">
      <w:pPr>
        <w:pStyle w:val="ConsPlusNormal"/>
        <w:spacing w:before="220"/>
        <w:ind w:firstLine="540"/>
        <w:jc w:val="both"/>
      </w:pPr>
      <w:r>
        <w:t>1.4.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3961FB" w:rsidRDefault="003961FB">
      <w:pPr>
        <w:pStyle w:val="ConsPlusNormal"/>
        <w:spacing w:before="220"/>
        <w:ind w:firstLine="540"/>
        <w:jc w:val="both"/>
      </w:pPr>
      <w:r>
        <w:t xml:space="preserve">1.5. - 1.6. Утратили силу. - </w:t>
      </w:r>
      <w:hyperlink r:id="rId24">
        <w:r>
          <w:rPr>
            <w:color w:val="0000FF"/>
          </w:rPr>
          <w:t>Приказ</w:t>
        </w:r>
      </w:hyperlink>
      <w:r>
        <w:t xml:space="preserve"> Минтруда, занятости и соцзащиты РТ от 14.11.2022 N 1001.</w:t>
      </w:r>
    </w:p>
    <w:p w:rsidR="003961FB" w:rsidRDefault="003961FB">
      <w:pPr>
        <w:pStyle w:val="ConsPlusNormal"/>
        <w:jc w:val="both"/>
      </w:pPr>
    </w:p>
    <w:p w:rsidR="003961FB" w:rsidRDefault="003961FB">
      <w:pPr>
        <w:pStyle w:val="ConsPlusTitle"/>
        <w:jc w:val="center"/>
        <w:outlineLvl w:val="1"/>
      </w:pPr>
      <w:r>
        <w:t>2. Стандарт предоставления государственной услуги</w:t>
      </w:r>
    </w:p>
    <w:p w:rsidR="003961FB" w:rsidRDefault="003961FB">
      <w:pPr>
        <w:pStyle w:val="ConsPlusTitle"/>
        <w:jc w:val="center"/>
        <w:outlineLvl w:val="2"/>
      </w:pPr>
      <w:r>
        <w:t>2.1. Наименование государственной услуги</w:t>
      </w:r>
    </w:p>
    <w:p w:rsidR="003961FB" w:rsidRDefault="003961FB">
      <w:pPr>
        <w:pStyle w:val="ConsPlusNormal"/>
        <w:jc w:val="both"/>
      </w:pPr>
    </w:p>
    <w:p w:rsidR="003961FB" w:rsidRDefault="003961FB">
      <w:pPr>
        <w:pStyle w:val="ConsPlusNormal"/>
        <w:ind w:firstLine="540"/>
        <w:jc w:val="both"/>
      </w:pPr>
      <w:r>
        <w:t>Выдача удостоверения "Ветеран Великой Отечественной войны" (дубликата удостоверения) (далее - удостоверение (дубликат удостоверения)).</w:t>
      </w:r>
    </w:p>
    <w:p w:rsidR="003961FB" w:rsidRDefault="003961FB">
      <w:pPr>
        <w:pStyle w:val="ConsPlusNormal"/>
        <w:jc w:val="both"/>
      </w:pPr>
    </w:p>
    <w:p w:rsidR="003961FB" w:rsidRDefault="003961FB">
      <w:pPr>
        <w:pStyle w:val="ConsPlusTitle"/>
        <w:jc w:val="center"/>
        <w:outlineLvl w:val="2"/>
      </w:pPr>
      <w:r>
        <w:t>2.2. Наименование органа, предоставляющего</w:t>
      </w:r>
    </w:p>
    <w:p w:rsidR="003961FB" w:rsidRDefault="003961FB">
      <w:pPr>
        <w:pStyle w:val="ConsPlusTitle"/>
        <w:jc w:val="center"/>
      </w:pPr>
      <w:r>
        <w:t>государственную услугу</w:t>
      </w:r>
    </w:p>
    <w:p w:rsidR="003961FB" w:rsidRDefault="003961FB">
      <w:pPr>
        <w:pStyle w:val="ConsPlusNormal"/>
        <w:jc w:val="both"/>
      </w:pPr>
    </w:p>
    <w:p w:rsidR="003961FB" w:rsidRDefault="003961FB">
      <w:pPr>
        <w:pStyle w:val="ConsPlusNormal"/>
        <w:ind w:firstLine="540"/>
        <w:jc w:val="both"/>
      </w:pPr>
      <w:r>
        <w:t>Государственная услуга предоставляется Министерством труда, занятости и социальной защиты Республики Татарстан в лице Управления (отдела) социальной защиты Министерства труда, занятости и социальной защиты Республики Татарстан в муниципальном районе или городском округе Республики Татарстан (далее - Управление (отдел).</w:t>
      </w:r>
    </w:p>
    <w:p w:rsidR="003961FB" w:rsidRDefault="003961FB">
      <w:pPr>
        <w:pStyle w:val="ConsPlusNormal"/>
        <w:spacing w:before="220"/>
        <w:ind w:firstLine="540"/>
        <w:jc w:val="both"/>
      </w:pPr>
      <w:r>
        <w:t>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3961FB" w:rsidRDefault="003961FB">
      <w:pPr>
        <w:pStyle w:val="ConsPlusNormal"/>
        <w:jc w:val="both"/>
      </w:pPr>
    </w:p>
    <w:p w:rsidR="003961FB" w:rsidRDefault="003961FB">
      <w:pPr>
        <w:pStyle w:val="ConsPlusTitle"/>
        <w:jc w:val="center"/>
        <w:outlineLvl w:val="2"/>
      </w:pPr>
      <w:bookmarkStart w:id="8" w:name="P102"/>
      <w:bookmarkEnd w:id="8"/>
      <w:r>
        <w:t>2.3. Результат предоставления государственной услуги</w:t>
      </w:r>
    </w:p>
    <w:p w:rsidR="003961FB" w:rsidRDefault="003961FB">
      <w:pPr>
        <w:pStyle w:val="ConsPlusNormal"/>
        <w:jc w:val="both"/>
      </w:pPr>
    </w:p>
    <w:p w:rsidR="003961FB" w:rsidRDefault="003961FB">
      <w:pPr>
        <w:pStyle w:val="ConsPlusNormal"/>
        <w:ind w:firstLine="540"/>
        <w:jc w:val="both"/>
      </w:pPr>
      <w:r>
        <w:t>2.3.1. Результатом предоставления государственной услуги является решение о выдаче удостоверения (дубликата удостоверения), решение об отказе в выдаче удостоверения (дубликата удостоверения).</w:t>
      </w:r>
    </w:p>
    <w:p w:rsidR="003961FB" w:rsidRDefault="003961FB">
      <w:pPr>
        <w:pStyle w:val="ConsPlusNormal"/>
        <w:spacing w:before="220"/>
        <w:ind w:firstLine="540"/>
        <w:jc w:val="both"/>
      </w:pPr>
      <w:r>
        <w:t>2.3.2. Результат государственной услуги фиксируется в государственной информационной системе "Социальный регистр населения Республики Татарстан".</w:t>
      </w:r>
    </w:p>
    <w:p w:rsidR="003961FB" w:rsidRDefault="003961FB">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3961FB" w:rsidRDefault="003961FB">
      <w:pPr>
        <w:pStyle w:val="ConsPlusNormal"/>
        <w:spacing w:before="220"/>
        <w:ind w:firstLine="540"/>
        <w:jc w:val="both"/>
      </w:pPr>
      <w:r>
        <w:t>в письменной форме лично заявителю или почтовым отправлением;</w:t>
      </w:r>
    </w:p>
    <w:p w:rsidR="003961FB" w:rsidRDefault="003961FB">
      <w:pPr>
        <w:pStyle w:val="ConsPlusNormal"/>
        <w:spacing w:before="220"/>
        <w:ind w:firstLine="540"/>
        <w:jc w:val="both"/>
      </w:pPr>
      <w:r>
        <w:t>в форме электронного документа по адресу электронной почты;</w:t>
      </w:r>
    </w:p>
    <w:p w:rsidR="003961FB" w:rsidRDefault="003961FB">
      <w:pPr>
        <w:pStyle w:val="ConsPlusNormal"/>
        <w:spacing w:before="220"/>
        <w:ind w:firstLine="540"/>
        <w:jc w:val="both"/>
      </w:pPr>
      <w:r>
        <w:t>через личный кабинет на Портале государственных и муниципальных услуг Республики Татарстан.</w:t>
      </w:r>
    </w:p>
    <w:p w:rsidR="003961FB" w:rsidRDefault="003961FB">
      <w:pPr>
        <w:pStyle w:val="ConsPlusNormal"/>
        <w:spacing w:before="220"/>
        <w:ind w:firstLine="540"/>
        <w:jc w:val="both"/>
      </w:pPr>
      <w:r>
        <w:t>2.3.4. Результатом предоставления государственной услуги не является реестровая запись.</w:t>
      </w:r>
    </w:p>
    <w:p w:rsidR="003961FB" w:rsidRDefault="003961FB">
      <w:pPr>
        <w:pStyle w:val="ConsPlusNormal"/>
        <w:spacing w:before="220"/>
        <w:ind w:firstLine="540"/>
        <w:jc w:val="both"/>
      </w:pPr>
      <w:r>
        <w:t>2.3.5. Реквизиты решения о выдаче удостоверения (дубликата удостоверения):</w:t>
      </w:r>
    </w:p>
    <w:p w:rsidR="003961FB" w:rsidRDefault="003961FB">
      <w:pPr>
        <w:pStyle w:val="ConsPlusNormal"/>
        <w:spacing w:before="220"/>
        <w:ind w:firstLine="540"/>
        <w:jc w:val="both"/>
      </w:pPr>
      <w:r>
        <w:t>номер и дата решения;</w:t>
      </w:r>
    </w:p>
    <w:p w:rsidR="003961FB" w:rsidRDefault="003961FB">
      <w:pPr>
        <w:pStyle w:val="ConsPlusNormal"/>
        <w:spacing w:before="220"/>
        <w:ind w:firstLine="540"/>
        <w:jc w:val="both"/>
      </w:pPr>
      <w:r>
        <w:t>наименование органа, уполномоченного на принятие решения;</w:t>
      </w:r>
    </w:p>
    <w:p w:rsidR="003961FB" w:rsidRDefault="003961FB">
      <w:pPr>
        <w:pStyle w:val="ConsPlusNormal"/>
        <w:spacing w:before="220"/>
        <w:ind w:firstLine="540"/>
        <w:jc w:val="both"/>
      </w:pPr>
      <w:r>
        <w:t>фамилия, имя, отчество (последнее - при наличии) заявителя;</w:t>
      </w:r>
    </w:p>
    <w:p w:rsidR="003961FB" w:rsidRDefault="003961FB">
      <w:pPr>
        <w:pStyle w:val="ConsPlusNormal"/>
        <w:spacing w:before="220"/>
        <w:ind w:firstLine="540"/>
        <w:jc w:val="both"/>
      </w:pPr>
      <w:r>
        <w:t>должность лица, уполномоченного на принятие решения (далее - уполномоченное лицо);</w:t>
      </w:r>
    </w:p>
    <w:p w:rsidR="003961FB" w:rsidRDefault="003961FB">
      <w:pPr>
        <w:pStyle w:val="ConsPlusNormal"/>
        <w:spacing w:before="220"/>
        <w:ind w:firstLine="540"/>
        <w:jc w:val="both"/>
      </w:pPr>
      <w:r>
        <w:lastRenderedPageBreak/>
        <w:t>ФИО (последнее - при наличии) уполномоченного лица;</w:t>
      </w:r>
    </w:p>
    <w:p w:rsidR="003961FB" w:rsidRDefault="003961FB">
      <w:pPr>
        <w:pStyle w:val="ConsPlusNormal"/>
        <w:spacing w:before="220"/>
        <w:ind w:firstLine="540"/>
        <w:jc w:val="both"/>
      </w:pPr>
      <w:r>
        <w:t>сведения об электронной подписи.</w:t>
      </w:r>
    </w:p>
    <w:p w:rsidR="003961FB" w:rsidRDefault="003961FB">
      <w:pPr>
        <w:pStyle w:val="ConsPlusNormal"/>
        <w:spacing w:before="220"/>
        <w:ind w:firstLine="540"/>
        <w:jc w:val="both"/>
      </w:pPr>
      <w:r>
        <w:t>Реквизиты решения об отказе в выдаче удостоверения (дубликата удостоверения):</w:t>
      </w:r>
    </w:p>
    <w:p w:rsidR="003961FB" w:rsidRDefault="003961FB">
      <w:pPr>
        <w:pStyle w:val="ConsPlusNormal"/>
        <w:spacing w:before="220"/>
        <w:ind w:firstLine="540"/>
        <w:jc w:val="both"/>
      </w:pPr>
      <w:r>
        <w:t>номер и дата решения об отказе в выдаче удостоверения (дубликата удостоверения);</w:t>
      </w:r>
    </w:p>
    <w:p w:rsidR="003961FB" w:rsidRDefault="003961FB">
      <w:pPr>
        <w:pStyle w:val="ConsPlusNormal"/>
        <w:spacing w:before="220"/>
        <w:ind w:firstLine="540"/>
        <w:jc w:val="both"/>
      </w:pPr>
      <w:r>
        <w:t>наименование органа, уполномоченного на принятие решения;</w:t>
      </w:r>
    </w:p>
    <w:p w:rsidR="003961FB" w:rsidRDefault="003961FB">
      <w:pPr>
        <w:pStyle w:val="ConsPlusNormal"/>
        <w:spacing w:before="220"/>
        <w:ind w:firstLine="540"/>
        <w:jc w:val="both"/>
      </w:pPr>
      <w:r>
        <w:t>ФИО (последнее - при наличии) заявителя;</w:t>
      </w:r>
    </w:p>
    <w:p w:rsidR="003961FB" w:rsidRDefault="003961FB">
      <w:pPr>
        <w:pStyle w:val="ConsPlusNormal"/>
        <w:spacing w:before="220"/>
        <w:ind w:firstLine="540"/>
        <w:jc w:val="both"/>
      </w:pPr>
      <w:r>
        <w:t>представленные заявителем документы;</w:t>
      </w:r>
    </w:p>
    <w:p w:rsidR="003961FB" w:rsidRDefault="003961FB">
      <w:pPr>
        <w:pStyle w:val="ConsPlusNormal"/>
        <w:spacing w:before="220"/>
        <w:ind w:firstLine="540"/>
        <w:jc w:val="both"/>
      </w:pPr>
      <w:r>
        <w:t>основания для принятия решения об отказе в выдаче удостоверения (дубликата удостоверения);</w:t>
      </w:r>
    </w:p>
    <w:p w:rsidR="003961FB" w:rsidRDefault="003961FB">
      <w:pPr>
        <w:pStyle w:val="ConsPlusNormal"/>
        <w:spacing w:before="220"/>
        <w:ind w:firstLine="540"/>
        <w:jc w:val="both"/>
      </w:pPr>
      <w:r>
        <w:t>должность уполномоченного лица;</w:t>
      </w:r>
    </w:p>
    <w:p w:rsidR="003961FB" w:rsidRDefault="003961FB">
      <w:pPr>
        <w:pStyle w:val="ConsPlusNormal"/>
        <w:spacing w:before="220"/>
        <w:ind w:firstLine="540"/>
        <w:jc w:val="both"/>
      </w:pPr>
      <w:r>
        <w:t>ФИО (последнее - при наличии) уполномоченного лица;</w:t>
      </w:r>
    </w:p>
    <w:p w:rsidR="003961FB" w:rsidRDefault="003961FB">
      <w:pPr>
        <w:pStyle w:val="ConsPlusNormal"/>
        <w:spacing w:before="220"/>
        <w:ind w:firstLine="540"/>
        <w:jc w:val="both"/>
      </w:pPr>
      <w:r>
        <w:t>сведения об электронной подписи.</w:t>
      </w:r>
    </w:p>
    <w:p w:rsidR="003961FB" w:rsidRDefault="003961FB">
      <w:pPr>
        <w:pStyle w:val="ConsPlusNormal"/>
        <w:jc w:val="both"/>
      </w:pPr>
    </w:p>
    <w:p w:rsidR="003961FB" w:rsidRDefault="003961FB">
      <w:pPr>
        <w:pStyle w:val="ConsPlusTitle"/>
        <w:jc w:val="center"/>
        <w:outlineLvl w:val="2"/>
      </w:pPr>
      <w:r>
        <w:t>2.4. Срок предоставления государственной услуги</w:t>
      </w:r>
    </w:p>
    <w:p w:rsidR="003961FB" w:rsidRDefault="003961FB">
      <w:pPr>
        <w:pStyle w:val="ConsPlusNormal"/>
        <w:jc w:val="both"/>
      </w:pPr>
    </w:p>
    <w:p w:rsidR="003961FB" w:rsidRDefault="003961FB">
      <w:pPr>
        <w:pStyle w:val="ConsPlusNormal"/>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девяти рабочих дней со дня регистрации заявления и документов, указанных в </w:t>
      </w:r>
      <w:hyperlink w:anchor="P149">
        <w:r>
          <w:rPr>
            <w:color w:val="0000FF"/>
          </w:rPr>
          <w:t>пункте 2.6.1</w:t>
        </w:r>
      </w:hyperlink>
      <w:r>
        <w:t xml:space="preserve"> настоящего Регламента.</w:t>
      </w:r>
    </w:p>
    <w:p w:rsidR="003961FB" w:rsidRDefault="003961FB">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девяти рабочих дней со дня регистрации заявления и документов, указанных в </w:t>
      </w:r>
      <w:hyperlink w:anchor="P149">
        <w:r>
          <w:rPr>
            <w:color w:val="0000FF"/>
          </w:rPr>
          <w:t>пункте 2.6.1</w:t>
        </w:r>
      </w:hyperlink>
      <w:r>
        <w:t xml:space="preserve"> настоящего Регламента.</w:t>
      </w:r>
    </w:p>
    <w:p w:rsidR="003961FB" w:rsidRDefault="003961FB">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предоставляется отделением Центра в течение девяти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rsidR="003961FB" w:rsidRDefault="003961FB">
      <w:pPr>
        <w:pStyle w:val="ConsPlusNormal"/>
        <w:spacing w:before="220"/>
        <w:ind w:firstLine="540"/>
        <w:jc w:val="both"/>
      </w:pPr>
      <w:r>
        <w:t>2.4.2. Уведомление заявителя о принятом решении о выдаче (об отказе в выдаче) удостоверения (дубликата удостоверения) осуществляется в день подписания руководителем Управления (отдела) решения о выдаче (об отказе в выдаче) удостоверения (дубликата удостоверения).</w:t>
      </w:r>
    </w:p>
    <w:p w:rsidR="003961FB" w:rsidRDefault="003961FB">
      <w:pPr>
        <w:pStyle w:val="ConsPlusNormal"/>
        <w:spacing w:before="220"/>
        <w:ind w:firstLine="540"/>
        <w:jc w:val="both"/>
      </w:pPr>
      <w:r>
        <w:t>2.4.3. Выдача удостоверения (дубликата удостоверения) и (или) копии решения о выдаче (об отказе в выдаче) удостоверения (дубликата удостоверения) заявителю, которому направлено уведомление о принятом решении о выдаче (об отказе в выдаче) удостоверения (дубликата удостоверения), осуществляется в день обращения заявителя.</w:t>
      </w:r>
    </w:p>
    <w:p w:rsidR="003961FB" w:rsidRDefault="003961FB">
      <w:pPr>
        <w:pStyle w:val="ConsPlusNormal"/>
        <w:spacing w:before="220"/>
        <w:ind w:firstLine="540"/>
        <w:jc w:val="both"/>
      </w:pPr>
      <w:r>
        <w:t>В случае если заявление и документы (копии документов) были направлены в Управление (отдел) в форме электронных документов, удостоверение (дубликат удостоверения) выдается не позднее рабочего дня, следующего за днем обращения заявителя с фотографией.</w:t>
      </w:r>
    </w:p>
    <w:p w:rsidR="003961FB" w:rsidRDefault="003961FB">
      <w:pPr>
        <w:pStyle w:val="ConsPlusNormal"/>
        <w:spacing w:before="220"/>
        <w:ind w:firstLine="540"/>
        <w:jc w:val="both"/>
      </w:pPr>
      <w:r>
        <w:t xml:space="preserve">2.4.4. Приостановление срока предоставления государственной услуги законодательством не </w:t>
      </w:r>
      <w:r>
        <w:lastRenderedPageBreak/>
        <w:t>предусмотрено.</w:t>
      </w:r>
    </w:p>
    <w:p w:rsidR="003961FB" w:rsidRDefault="003961FB">
      <w:pPr>
        <w:pStyle w:val="ConsPlusNormal"/>
        <w:jc w:val="both"/>
      </w:pPr>
    </w:p>
    <w:p w:rsidR="003961FB" w:rsidRDefault="003961FB">
      <w:pPr>
        <w:pStyle w:val="ConsPlusTitle"/>
        <w:jc w:val="center"/>
        <w:outlineLvl w:val="2"/>
      </w:pPr>
      <w:r>
        <w:t>2.5. Правовые основания для предоставления</w:t>
      </w:r>
    </w:p>
    <w:p w:rsidR="003961FB" w:rsidRDefault="003961FB">
      <w:pPr>
        <w:pStyle w:val="ConsPlusTitle"/>
        <w:jc w:val="center"/>
      </w:pPr>
      <w:r>
        <w:t>государственной услуги</w:t>
      </w:r>
    </w:p>
    <w:p w:rsidR="003961FB" w:rsidRDefault="003961FB">
      <w:pPr>
        <w:pStyle w:val="ConsPlusNormal"/>
        <w:jc w:val="both"/>
      </w:pPr>
    </w:p>
    <w:p w:rsidR="003961FB" w:rsidRDefault="003961FB">
      <w:pPr>
        <w:pStyle w:val="ConsPlusNormal"/>
        <w:ind w:firstLine="540"/>
        <w:jc w:val="both"/>
      </w:pPr>
      <w:r>
        <w:t>На Едином портале государственных и муниципальных услуг (функций) (далее - Единый портал) (http://www.gosuslugi.ru/), в государственной информационной системе "Портал государственных и муниципальных услуг Республики Татарстан" (http://uslugi.tatarstan.ru/) (далее - Портал государственных и муниципальных услуг Республики Татарстан) размещены:</w:t>
      </w:r>
    </w:p>
    <w:p w:rsidR="003961FB" w:rsidRDefault="003961FB">
      <w:pPr>
        <w:pStyle w:val="ConsPlusNormal"/>
        <w:spacing w:before="220"/>
        <w:ind w:firstLine="540"/>
        <w:jc w:val="both"/>
      </w:pPr>
      <w:r>
        <w:t>перечень нормативных правовых актов, регулирующих государственной услуги;</w:t>
      </w:r>
    </w:p>
    <w:p w:rsidR="003961FB" w:rsidRDefault="003961FB">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3961FB" w:rsidRDefault="003961FB">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961FB" w:rsidRDefault="003961FB">
      <w:pPr>
        <w:pStyle w:val="ConsPlusNormal"/>
        <w:jc w:val="both"/>
      </w:pPr>
    </w:p>
    <w:p w:rsidR="003961FB" w:rsidRDefault="003961FB">
      <w:pPr>
        <w:pStyle w:val="ConsPlusTitle"/>
        <w:jc w:val="center"/>
        <w:outlineLvl w:val="2"/>
      </w:pPr>
      <w:bookmarkStart w:id="9" w:name="P146"/>
      <w:bookmarkEnd w:id="9"/>
      <w:r>
        <w:t>2.6. Исчерпывающий перечень документов, необходимых</w:t>
      </w:r>
    </w:p>
    <w:p w:rsidR="003961FB" w:rsidRDefault="003961FB">
      <w:pPr>
        <w:pStyle w:val="ConsPlusTitle"/>
        <w:jc w:val="center"/>
      </w:pPr>
      <w:r>
        <w:t>для предоставления государственной услуги</w:t>
      </w:r>
    </w:p>
    <w:p w:rsidR="003961FB" w:rsidRDefault="003961FB">
      <w:pPr>
        <w:pStyle w:val="ConsPlusNormal"/>
        <w:jc w:val="both"/>
      </w:pPr>
    </w:p>
    <w:p w:rsidR="003961FB" w:rsidRDefault="003961FB">
      <w:pPr>
        <w:pStyle w:val="ConsPlusNormal"/>
        <w:ind w:firstLine="540"/>
        <w:jc w:val="both"/>
      </w:pPr>
      <w:bookmarkStart w:id="10" w:name="P149"/>
      <w:bookmarkEnd w:id="10"/>
      <w:r>
        <w:t>2.6.1. Для получения удостоверения заявитель предоставляет:</w:t>
      </w:r>
    </w:p>
    <w:p w:rsidR="003961FB" w:rsidRDefault="003961FB">
      <w:pPr>
        <w:pStyle w:val="ConsPlusNormal"/>
        <w:spacing w:before="220"/>
        <w:ind w:firstLine="540"/>
        <w:jc w:val="both"/>
      </w:pPr>
      <w:r>
        <w:t>1) заявление:</w:t>
      </w:r>
    </w:p>
    <w:p w:rsidR="003961FB" w:rsidRDefault="003961FB">
      <w:pPr>
        <w:pStyle w:val="ConsPlusNormal"/>
        <w:spacing w:before="220"/>
        <w:ind w:firstLine="540"/>
        <w:jc w:val="both"/>
      </w:pPr>
      <w:r>
        <w:t xml:space="preserve">в </w:t>
      </w:r>
      <w:hyperlink w:anchor="P558">
        <w:r>
          <w:rPr>
            <w:color w:val="0000FF"/>
          </w:rPr>
          <w:t>форме</w:t>
        </w:r>
      </w:hyperlink>
      <w:r>
        <w:t xml:space="preserve"> документа на бумажном носителе согласно приложению 1 к настоящему Регламенту;</w:t>
      </w:r>
    </w:p>
    <w:p w:rsidR="003961FB" w:rsidRDefault="003961FB">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без необходимости дополнительной подачи заявления в какой-либо иной форме), подписанное в соответствии с требованиями настоящего пункта, при обращении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2) фотографию 3 x 4 см.</w:t>
      </w:r>
    </w:p>
    <w:p w:rsidR="003961FB" w:rsidRDefault="003961FB">
      <w:pPr>
        <w:pStyle w:val="ConsPlusNormal"/>
        <w:spacing w:before="220"/>
        <w:ind w:firstLine="540"/>
        <w:jc w:val="both"/>
      </w:pPr>
      <w:r>
        <w:t>Граждане, награжденные знаком "Жителю блокадного Ленинграда", дополнительно представляют копию удостоверения к знаку "Жителю блокадного Ленинграда".</w:t>
      </w:r>
    </w:p>
    <w:p w:rsidR="003961FB" w:rsidRDefault="003961FB">
      <w:pPr>
        <w:pStyle w:val="ConsPlusNormal"/>
        <w:spacing w:before="220"/>
        <w:ind w:firstLine="540"/>
        <w:jc w:val="both"/>
      </w:pPr>
      <w:r>
        <w:t>Граждане, награжденные знаком "Житель осажденного Севастополя", дополнительно представляют копию удостоверения к знаку "Житель осажденного Севастополя".</w:t>
      </w:r>
    </w:p>
    <w:p w:rsidR="003961FB" w:rsidRDefault="003961FB">
      <w:pPr>
        <w:pStyle w:val="ConsPlusNormal"/>
        <w:spacing w:before="220"/>
        <w:ind w:firstLine="540"/>
        <w:jc w:val="both"/>
      </w:pPr>
      <w:r>
        <w:t>Граждане, награжденные орденами или медалями СССР за самоотверженный труд в период Великой Отечественной войны, дополнительно представляют копию удостоверения о награждении орденами и медалями СССР за самоотверженный труд в период Великой Отечественной войны.</w:t>
      </w:r>
    </w:p>
    <w:p w:rsidR="003961FB" w:rsidRDefault="003961FB">
      <w:pPr>
        <w:pStyle w:val="ConsPlusNormal"/>
        <w:spacing w:before="220"/>
        <w:ind w:firstLine="540"/>
        <w:jc w:val="both"/>
      </w:pPr>
      <w:r>
        <w:t xml:space="preserve">Граждане, указанные в </w:t>
      </w:r>
      <w:hyperlink w:anchor="P82">
        <w:r>
          <w:rPr>
            <w:color w:val="0000FF"/>
          </w:rPr>
          <w:t>пункте 1.2.3</w:t>
        </w:r>
      </w:hyperlink>
      <w:r>
        <w:t xml:space="preserve"> настоящего Регламента, дополнительно представляют удостоверения ветерана Великой Отечественной войны, выданные до вступления в силу </w:t>
      </w:r>
      <w:hyperlink r:id="rId25">
        <w:r>
          <w:rPr>
            <w:color w:val="0000FF"/>
          </w:rPr>
          <w:t>постановления</w:t>
        </w:r>
      </w:hyperlink>
      <w:r>
        <w:t xml:space="preserve"> Правительства Российской Федерации от 31 марта 2009 г. N 284 "О внесении изменений в постановление правительства Российской Федерации от 5 октября 1999 г. N 1122", либо удостоверения, образцы которых утверждены до 01.01.1992.</w:t>
      </w:r>
    </w:p>
    <w:p w:rsidR="003961FB" w:rsidRDefault="003961FB">
      <w:pPr>
        <w:pStyle w:val="ConsPlusNormal"/>
        <w:spacing w:before="220"/>
        <w:ind w:firstLine="540"/>
        <w:jc w:val="both"/>
      </w:pPr>
      <w:bookmarkStart w:id="11" w:name="P158"/>
      <w:bookmarkEnd w:id="11"/>
      <w:r>
        <w:t>2.6.2. Для получения дубликата удостоверения заявитель предоставляет:</w:t>
      </w:r>
    </w:p>
    <w:p w:rsidR="003961FB" w:rsidRDefault="003961FB">
      <w:pPr>
        <w:pStyle w:val="ConsPlusNormal"/>
        <w:spacing w:before="220"/>
        <w:ind w:firstLine="540"/>
        <w:jc w:val="both"/>
      </w:pPr>
      <w:r>
        <w:t>1) заявление:</w:t>
      </w:r>
    </w:p>
    <w:p w:rsidR="003961FB" w:rsidRDefault="003961FB">
      <w:pPr>
        <w:pStyle w:val="ConsPlusNormal"/>
        <w:spacing w:before="220"/>
        <w:ind w:firstLine="540"/>
        <w:jc w:val="both"/>
      </w:pPr>
      <w:r>
        <w:lastRenderedPageBreak/>
        <w:t xml:space="preserve">в </w:t>
      </w:r>
      <w:hyperlink w:anchor="P558">
        <w:r>
          <w:rPr>
            <w:color w:val="0000FF"/>
          </w:rPr>
          <w:t>форме</w:t>
        </w:r>
      </w:hyperlink>
      <w:r>
        <w:t xml:space="preserve"> документа на бумажном носителе согласно приложению 1 к настоящему Регламенту;</w:t>
      </w:r>
    </w:p>
    <w:p w:rsidR="003961FB" w:rsidRDefault="003961FB">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без необходимости дополнительной подачи заявления в какой-либо иной форме), подписанное в соответствии с требованиями настоящего пункта, при обращении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2) фотографию 3 x 4 см;</w:t>
      </w:r>
    </w:p>
    <w:p w:rsidR="003961FB" w:rsidRDefault="003961FB">
      <w:pPr>
        <w:pStyle w:val="ConsPlusNormal"/>
        <w:spacing w:before="220"/>
        <w:ind w:firstLine="540"/>
        <w:jc w:val="both"/>
      </w:pPr>
      <w:r>
        <w:t>3) испорченное удостоверение - в случае обращения за получением удостоверения взамен испорченного.</w:t>
      </w:r>
    </w:p>
    <w:p w:rsidR="003961FB" w:rsidRDefault="003961FB">
      <w:pPr>
        <w:pStyle w:val="ConsPlusNormal"/>
        <w:spacing w:before="220"/>
        <w:ind w:firstLine="540"/>
        <w:jc w:val="both"/>
      </w:pPr>
      <w:r>
        <w:t>Лица, награжденные медалью "За оборону Ленинграда", вправе представить копии справок и других документов архивных учреждений и организаций, подтверждающих факт работы на предприятиях, в учреждениях и организациях города Ленинграда в период блокады с 8 сентября 1941 года по 27 января 1944 года, и удостоверения о награждении медалью "За оборону Ленинграда".</w:t>
      </w:r>
    </w:p>
    <w:p w:rsidR="003961FB" w:rsidRDefault="003961FB">
      <w:pPr>
        <w:pStyle w:val="ConsPlusNormal"/>
        <w:spacing w:before="220"/>
        <w:ind w:firstLine="540"/>
        <w:jc w:val="both"/>
      </w:pPr>
      <w:r>
        <w:t xml:space="preserve">Граждане, указанные в </w:t>
      </w:r>
      <w:hyperlink w:anchor="P81">
        <w:r>
          <w:rPr>
            <w:color w:val="0000FF"/>
          </w:rPr>
          <w:t>подпункте 2 пункта 1.2.2</w:t>
        </w:r>
      </w:hyperlink>
      <w:r>
        <w:t xml:space="preserve"> настоящего Регламента, вправе представить копии документов, подтверждающих факт работы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961FB" w:rsidRDefault="003961FB">
      <w:pPr>
        <w:pStyle w:val="ConsPlusNormal"/>
        <w:spacing w:before="220"/>
        <w:ind w:firstLine="540"/>
        <w:jc w:val="both"/>
      </w:pPr>
      <w:r>
        <w:t>Инвалиды с детства вследствие ранения, контузии или увечья, связанных с боевыми действиями в период Великой Отечественной войны 1941 - 1945 годов, вправе представить копию справки бюро медико-социальной экспертизы с установленной группой инвалидности с детства вследствие ранения, контузии или увечья, связанных с боевыми действиями в период Великой Отечественной войны 1941 - 1945 годов.</w:t>
      </w:r>
    </w:p>
    <w:p w:rsidR="003961FB" w:rsidRDefault="003961FB">
      <w:pPr>
        <w:pStyle w:val="ConsPlusNormal"/>
        <w:spacing w:before="220"/>
        <w:ind w:firstLine="540"/>
        <w:jc w:val="both"/>
      </w:pPr>
      <w:r>
        <w:t xml:space="preserve">Граждане, указанные в </w:t>
      </w:r>
      <w:hyperlink w:anchor="P72">
        <w:r>
          <w:rPr>
            <w:color w:val="0000FF"/>
          </w:rPr>
          <w:t>подпунктах "а"</w:t>
        </w:r>
      </w:hyperlink>
      <w:r>
        <w:t xml:space="preserve"> - </w:t>
      </w:r>
      <w:hyperlink w:anchor="P79">
        <w:r>
          <w:rPr>
            <w:color w:val="0000FF"/>
          </w:rPr>
          <w:t>"з" подпункта 1 пункта 1.2.2</w:t>
        </w:r>
      </w:hyperlink>
      <w:r>
        <w:t xml:space="preserve"> настоящего Регламента, вправе представить справку военкомата об отнесении их к участникам Великой Отечественной войны либо удостоверение участника Великой Отечественной войны, выданное в соответствии с постановлением ЦК КПСС и Совета Министров СССР от 27 февраля 1981 г. N 220 "О распространении льгот, установленных постановлением ЦК КПСС и Совета Министров СССР от 10 ноября 1978 г. N 907 для участников Великой Отечественной войны из числа военнослужащих и партизан, на вольнонаемный состав действующей армии".</w:t>
      </w:r>
    </w:p>
    <w:p w:rsidR="003961FB" w:rsidRDefault="003961FB">
      <w:pPr>
        <w:pStyle w:val="ConsPlusNormal"/>
        <w:spacing w:before="220"/>
        <w:ind w:firstLine="540"/>
        <w:jc w:val="both"/>
      </w:pPr>
      <w:r>
        <w:t>2.6.3. 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3961FB" w:rsidRDefault="003961FB">
      <w:pPr>
        <w:pStyle w:val="ConsPlusNormal"/>
        <w:spacing w:before="220"/>
        <w:ind w:firstLine="540"/>
        <w:jc w:val="both"/>
      </w:pPr>
      <w:r>
        <w:t>2.6.4. Копии документов представляются с предъявлением оригиналов в случае, если они не заверены в установленном порядке, и заверяются специалистом Управления (отдела).</w:t>
      </w:r>
    </w:p>
    <w:p w:rsidR="003961FB" w:rsidRDefault="003961FB">
      <w:pPr>
        <w:pStyle w:val="ConsPlusNormal"/>
        <w:spacing w:before="220"/>
        <w:ind w:firstLine="540"/>
        <w:jc w:val="both"/>
      </w:pPr>
      <w:r>
        <w:t>2.6.5. Заявитель при личном обращении предъявляет документ, удостоверяющий личность.</w:t>
      </w:r>
    </w:p>
    <w:p w:rsidR="003961FB" w:rsidRDefault="003961FB">
      <w:pPr>
        <w:pStyle w:val="ConsPlusNormal"/>
        <w:spacing w:before="220"/>
        <w:ind w:firstLine="540"/>
        <w:jc w:val="both"/>
      </w:pPr>
      <w:r>
        <w:t>2.6.6. Законные представители заявителей (в случаях, предусмотренных законодательством) либо лица, уполномоченные заявителями, дополнительно представляют документы, подтверждающие их полномочия на представление интересов заявителя.</w:t>
      </w:r>
    </w:p>
    <w:p w:rsidR="003961FB" w:rsidRDefault="003961FB">
      <w:pPr>
        <w:pStyle w:val="ConsPlusNormal"/>
        <w:spacing w:before="220"/>
        <w:ind w:firstLine="540"/>
        <w:jc w:val="both"/>
      </w:pPr>
      <w:r>
        <w:t>2.6.7. Заявление и прилагаемые документы могут быть представлены (направлены) заявителем на бумажных носителях лично и по почте почтовым отправлением.</w:t>
      </w:r>
    </w:p>
    <w:p w:rsidR="003961FB" w:rsidRDefault="003961FB">
      <w:pPr>
        <w:pStyle w:val="ConsPlusNormal"/>
        <w:spacing w:before="220"/>
        <w:ind w:firstLine="540"/>
        <w:jc w:val="both"/>
      </w:pPr>
      <w:r>
        <w:t xml:space="preserve">2.6.8. При направлении заявления по почте прилагаемые к нему копии документов (кроме </w:t>
      </w:r>
      <w:r>
        <w:lastRenderedPageBreak/>
        <w:t>копии документа, удостоверяющего личность) должны быть заверены в соответствии с законодательством Российской Федерации.</w:t>
      </w:r>
    </w:p>
    <w:p w:rsidR="003961FB" w:rsidRDefault="003961FB">
      <w:pPr>
        <w:pStyle w:val="ConsPlusNormal"/>
        <w:spacing w:before="220"/>
        <w:ind w:firstLine="540"/>
        <w:jc w:val="both"/>
      </w:pPr>
      <w:r>
        <w:t>2.6.9. При подаче заявления о выдаче удостоверения (дубликата удостоверения) посредством Портала государственных и муниципальных услуг Республики Татарстан, фотография, испорченное удостоверение (в случае обращения за получением дубликата удостоверения взамен испорченного) предоставляются заявителем после получения уведомления о принятом решении о выдаче удостоверения (дубликата удостоверения).</w:t>
      </w:r>
    </w:p>
    <w:p w:rsidR="003961FB" w:rsidRDefault="003961FB">
      <w:pPr>
        <w:pStyle w:val="ConsPlusNormal"/>
        <w:spacing w:before="220"/>
        <w:ind w:firstLine="540"/>
        <w:jc w:val="both"/>
      </w:pPr>
      <w:r>
        <w:t>2.6.10. В случае направления заявления посредством Портала государственных и муниципальных услуг Республики Татарстан,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(далее - ЕСИА).</w:t>
      </w:r>
    </w:p>
    <w:p w:rsidR="003961FB" w:rsidRDefault="003961FB">
      <w:pPr>
        <w:pStyle w:val="ConsPlusNormal"/>
        <w:spacing w:before="220"/>
        <w:ind w:firstLine="540"/>
        <w:jc w:val="both"/>
      </w:pPr>
      <w:r>
        <w:t>Доверенность, подтверждающая правомочие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rsidR="003961FB" w:rsidRDefault="003961FB">
      <w:pPr>
        <w:pStyle w:val="ConsPlusNormal"/>
        <w:spacing w:before="220"/>
        <w:ind w:firstLine="540"/>
        <w:jc w:val="both"/>
      </w:pPr>
      <w:r>
        <w:t>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w:t>
      </w:r>
    </w:p>
    <w:p w:rsidR="003961FB" w:rsidRDefault="003961FB">
      <w:pPr>
        <w:pStyle w:val="ConsPlusNormal"/>
        <w:spacing w:before="220"/>
        <w:ind w:firstLine="540"/>
        <w:jc w:val="both"/>
      </w:pPr>
      <w:r>
        <w:t xml:space="preserve">2.6.11. Заявление и копии документов в форме электронных документов могут быть направлены в Управление (отдел) через Портал государственных и муниципальных услуг Республики Татарстан в электронной форме путем заполнения формы запроса через личный кабинет на Портале государственных и муниципальных услуг Республики Татарстан, с использованием информационно-телекоммуникационных сетей общего пользования, включая информационно-телекоммуникационную сеть "Интернет" (далее - сеть "Интернет"). При этом заявление должно быть подписано простой электронной подписью,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w:t>
      </w:r>
      <w:hyperlink r:id="rId26">
        <w:r>
          <w:rPr>
            <w:color w:val="0000FF"/>
          </w:rPr>
          <w:t>закона</w:t>
        </w:r>
      </w:hyperlink>
      <w:r>
        <w:t xml:space="preserve"> от 6 апреля 2011 года N 63-ФЗ "Об электронной подписи" (далее - Федеральный закон N 63-ФЗ) и </w:t>
      </w:r>
      <w:hyperlink r:id="rId27">
        <w:r>
          <w:rPr>
            <w:color w:val="0000FF"/>
          </w:rPr>
          <w:t>статьями 21.1</w:t>
        </w:r>
      </w:hyperlink>
      <w:r>
        <w:t xml:space="preserve"> и </w:t>
      </w:r>
      <w:hyperlink r:id="rId28">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961FB" w:rsidRDefault="003961FB">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w:t>
      </w:r>
    </w:p>
    <w:p w:rsidR="003961FB" w:rsidRDefault="003961FB">
      <w:pPr>
        <w:pStyle w:val="ConsPlusNormal"/>
        <w:spacing w:before="220"/>
        <w:ind w:firstLine="540"/>
        <w:jc w:val="both"/>
      </w:pPr>
      <w:r>
        <w:t>2.6.12. Документы (сведения), которые предоставляются в рамках межведомственного информационного взаимодействия:</w:t>
      </w:r>
    </w:p>
    <w:p w:rsidR="003961FB" w:rsidRDefault="003961FB">
      <w:pPr>
        <w:pStyle w:val="ConsPlusNormal"/>
        <w:spacing w:before="220"/>
        <w:ind w:firstLine="540"/>
        <w:jc w:val="both"/>
      </w:pPr>
      <w:r>
        <w:t>сведения о страховом номере индивидуального лицевого счета - в Фонде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сведения об установлении стажа работы в тылу в годы Великой Отечественной войны, необходимые для выдачи удостоверения (дубликата удостоверения) гражданам, проработавшим в тылу в период с 22 июня 1941 года по 9 мая 1945 года не менее шести месяцев - в Фонде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 xml:space="preserve">Документы, указанные в настоящем пункте,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w:t>
      </w:r>
      <w:r>
        <w:lastRenderedPageBreak/>
        <w:t>представления документов, указанных в настоящем пункте.</w:t>
      </w:r>
    </w:p>
    <w:p w:rsidR="003961FB" w:rsidRDefault="003961FB">
      <w:pPr>
        <w:pStyle w:val="ConsPlusNormal"/>
        <w:spacing w:before="220"/>
        <w:ind w:firstLine="540"/>
        <w:jc w:val="both"/>
      </w:pPr>
      <w:r>
        <w:t>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3961FB" w:rsidRDefault="003961FB">
      <w:pPr>
        <w:pStyle w:val="ConsPlusNormal"/>
        <w:jc w:val="both"/>
      </w:pPr>
    </w:p>
    <w:p w:rsidR="003961FB" w:rsidRDefault="003961FB">
      <w:pPr>
        <w:pStyle w:val="ConsPlusTitle"/>
        <w:jc w:val="center"/>
        <w:outlineLvl w:val="2"/>
      </w:pPr>
      <w:bookmarkStart w:id="12" w:name="P186"/>
      <w:bookmarkEnd w:id="12"/>
      <w:r>
        <w:t>2.7. Исчерпывающий перечень оснований для отказа в приеме</w:t>
      </w:r>
    </w:p>
    <w:p w:rsidR="003961FB" w:rsidRDefault="003961FB">
      <w:pPr>
        <w:pStyle w:val="ConsPlusTitle"/>
        <w:jc w:val="center"/>
      </w:pPr>
      <w:r>
        <w:t>документов, необходимых для предоставления государственной</w:t>
      </w:r>
    </w:p>
    <w:p w:rsidR="003961FB" w:rsidRDefault="003961FB">
      <w:pPr>
        <w:pStyle w:val="ConsPlusTitle"/>
        <w:jc w:val="center"/>
      </w:pPr>
      <w:r>
        <w:t>услуги</w:t>
      </w:r>
    </w:p>
    <w:p w:rsidR="003961FB" w:rsidRDefault="003961FB">
      <w:pPr>
        <w:pStyle w:val="ConsPlusNormal"/>
        <w:jc w:val="both"/>
      </w:pPr>
    </w:p>
    <w:p w:rsidR="003961FB" w:rsidRDefault="003961FB">
      <w:pPr>
        <w:pStyle w:val="ConsPlusNormal"/>
        <w:ind w:firstLine="540"/>
        <w:jc w:val="both"/>
      </w:pPr>
      <w:r>
        <w:t>2.7.1. Основаниями для отказа в приеме документов, необходимых для предоставления государственной услуги, являются:</w:t>
      </w:r>
    </w:p>
    <w:p w:rsidR="003961FB" w:rsidRDefault="003961FB">
      <w:pPr>
        <w:pStyle w:val="ConsPlusNormal"/>
        <w:spacing w:before="220"/>
        <w:ind w:firstLine="540"/>
        <w:jc w:val="both"/>
      </w:pPr>
      <w:r>
        <w:t xml:space="preserve">представление в Управление (отдел)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Федерального </w:t>
      </w:r>
      <w:hyperlink r:id="rId29">
        <w:r>
          <w:rPr>
            <w:color w:val="0000FF"/>
          </w:rPr>
          <w:t>закона</w:t>
        </w:r>
      </w:hyperlink>
      <w:r>
        <w:t xml:space="preserve"> N 63-ФЗ и Федерального </w:t>
      </w:r>
      <w:hyperlink r:id="rId30">
        <w:r>
          <w:rPr>
            <w:color w:val="0000FF"/>
          </w:rPr>
          <w:t>закона</w:t>
        </w:r>
      </w:hyperlink>
      <w:r>
        <w:t xml:space="preserve"> N 210-ФЗ;</w:t>
      </w:r>
    </w:p>
    <w:p w:rsidR="003961FB" w:rsidRDefault="003961FB">
      <w:pPr>
        <w:pStyle w:val="ConsPlusNormal"/>
        <w:spacing w:before="220"/>
        <w:ind w:firstLine="540"/>
        <w:jc w:val="both"/>
      </w:pPr>
      <w:r>
        <w:t xml:space="preserve">непредставление документа из перечня документов, указанных в </w:t>
      </w:r>
      <w:hyperlink w:anchor="P149">
        <w:r>
          <w:rPr>
            <w:color w:val="0000FF"/>
          </w:rPr>
          <w:t>пункте 2.6.1</w:t>
        </w:r>
      </w:hyperlink>
      <w:r>
        <w:t xml:space="preserve"> настоящего Регламента;</w:t>
      </w:r>
    </w:p>
    <w:p w:rsidR="003961FB" w:rsidRDefault="003961FB">
      <w:pPr>
        <w:pStyle w:val="ConsPlusNormal"/>
        <w:spacing w:before="220"/>
        <w:ind w:firstLine="540"/>
        <w:jc w:val="both"/>
      </w:pPr>
      <w:r>
        <w:t>обращение заявителя в Управление (отдел) не по месту жительства;</w:t>
      </w:r>
    </w:p>
    <w:p w:rsidR="003961FB" w:rsidRDefault="003961FB">
      <w:pPr>
        <w:pStyle w:val="ConsPlusNormal"/>
        <w:spacing w:before="220"/>
        <w:ind w:firstLine="540"/>
        <w:jc w:val="both"/>
      </w:pPr>
      <w:r>
        <w:t>наличие в документах подчисток, приписок, зачеркнутых слов и исправлений, не заверенных в установленном законодательством Российской Федерации порядке;</w:t>
      </w:r>
    </w:p>
    <w:p w:rsidR="003961FB" w:rsidRDefault="003961FB">
      <w:pPr>
        <w:pStyle w:val="ConsPlusNormal"/>
        <w:spacing w:before="220"/>
        <w:ind w:firstLine="540"/>
        <w:jc w:val="both"/>
      </w:pPr>
      <w:r>
        <w:t>направление заявителем по почте копий документов, не заверенных в соответствии с законодательством Российской Федерации;</w:t>
      </w:r>
    </w:p>
    <w:p w:rsidR="003961FB" w:rsidRDefault="003961FB">
      <w:pPr>
        <w:pStyle w:val="ConsPlusNormal"/>
        <w:spacing w:before="220"/>
        <w:ind w:firstLine="540"/>
        <w:jc w:val="both"/>
      </w:pPr>
      <w:proofErr w:type="spellStart"/>
      <w:r>
        <w:t>непредъявление</w:t>
      </w:r>
      <w:proofErr w:type="spellEnd"/>
      <w:r>
        <w:t xml:space="preserve"> оригиналов документов в случае предоставления копий документов, не заверенных в соответствии с законодательством Российской Федерации;</w:t>
      </w:r>
    </w:p>
    <w:p w:rsidR="003961FB" w:rsidRDefault="003961FB">
      <w:pPr>
        <w:pStyle w:val="ConsPlusNormal"/>
        <w:spacing w:before="220"/>
        <w:ind w:firstLine="540"/>
        <w:jc w:val="both"/>
      </w:pPr>
      <w:r>
        <w:t>представление документов, утративших силу на момент обращения за предоставлением государственной услугой (документ, удостоверяющий полномочия представителя заявителя - в случае обращения за предоставлением услуги указанным лицом).</w:t>
      </w:r>
    </w:p>
    <w:p w:rsidR="003961FB" w:rsidRDefault="003961FB">
      <w:pPr>
        <w:pStyle w:val="ConsPlusNormal"/>
        <w:spacing w:before="220"/>
        <w:ind w:firstLine="540"/>
        <w:jc w:val="both"/>
      </w:pPr>
      <w: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на сайте Министерства.</w:t>
      </w:r>
    </w:p>
    <w:p w:rsidR="003961FB" w:rsidRDefault="003961FB">
      <w:pPr>
        <w:pStyle w:val="ConsPlusNormal"/>
        <w:jc w:val="both"/>
      </w:pPr>
    </w:p>
    <w:p w:rsidR="003961FB" w:rsidRDefault="003961FB">
      <w:pPr>
        <w:pStyle w:val="ConsPlusTitle"/>
        <w:jc w:val="center"/>
        <w:outlineLvl w:val="2"/>
      </w:pPr>
      <w:bookmarkStart w:id="13" w:name="P200"/>
      <w:bookmarkEnd w:id="13"/>
      <w:r>
        <w:t>2.8. Исчерпывающий перечень оснований для приостановления</w:t>
      </w:r>
    </w:p>
    <w:p w:rsidR="003961FB" w:rsidRDefault="003961FB">
      <w:pPr>
        <w:pStyle w:val="ConsPlusTitle"/>
        <w:jc w:val="center"/>
      </w:pPr>
      <w:r>
        <w:t>или отказа в предоставлении государственной услуги</w:t>
      </w:r>
    </w:p>
    <w:p w:rsidR="003961FB" w:rsidRDefault="003961FB">
      <w:pPr>
        <w:pStyle w:val="ConsPlusNormal"/>
        <w:jc w:val="both"/>
      </w:pPr>
    </w:p>
    <w:p w:rsidR="003961FB" w:rsidRDefault="003961FB">
      <w:pPr>
        <w:pStyle w:val="ConsPlusNormal"/>
        <w:ind w:firstLine="540"/>
        <w:jc w:val="both"/>
      </w:pPr>
      <w:r>
        <w:t>2.8.1. Основания для приостановления предоставления государственной услуги не установлены.</w:t>
      </w:r>
    </w:p>
    <w:p w:rsidR="003961FB" w:rsidRDefault="003961FB">
      <w:pPr>
        <w:pStyle w:val="ConsPlusNormal"/>
        <w:spacing w:before="220"/>
        <w:ind w:firstLine="540"/>
        <w:jc w:val="both"/>
      </w:pPr>
      <w:r>
        <w:t>2.8.2. Основаниями для отказа в предоставлении государственной услуги являются:</w:t>
      </w:r>
    </w:p>
    <w:p w:rsidR="003961FB" w:rsidRDefault="003961FB">
      <w:pPr>
        <w:pStyle w:val="ConsPlusNormal"/>
        <w:spacing w:before="220"/>
        <w:ind w:firstLine="540"/>
        <w:jc w:val="both"/>
      </w:pPr>
      <w:r>
        <w:t xml:space="preserve">обращение лица, не относящегося к категории заявителей, указанных в </w:t>
      </w:r>
      <w:hyperlink w:anchor="P58">
        <w:r>
          <w:rPr>
            <w:color w:val="0000FF"/>
          </w:rPr>
          <w:t>пункте 1.2</w:t>
        </w:r>
      </w:hyperlink>
      <w:r>
        <w:t xml:space="preserve"> настоящего Регламента;</w:t>
      </w:r>
    </w:p>
    <w:p w:rsidR="003961FB" w:rsidRDefault="003961FB">
      <w:pPr>
        <w:pStyle w:val="ConsPlusNormal"/>
        <w:spacing w:before="220"/>
        <w:ind w:firstLine="540"/>
        <w:jc w:val="both"/>
      </w:pPr>
      <w:r>
        <w:t xml:space="preserve">отсутствие сведений, подтверждающих принадлежность заявителя к категориям граждан, указанным в </w:t>
      </w:r>
      <w:hyperlink w:anchor="P60">
        <w:r>
          <w:rPr>
            <w:color w:val="0000FF"/>
          </w:rPr>
          <w:t>пунктах 1.2.1</w:t>
        </w:r>
      </w:hyperlink>
      <w:r>
        <w:t xml:space="preserve"> и </w:t>
      </w:r>
      <w:hyperlink w:anchor="P69">
        <w:r>
          <w:rPr>
            <w:color w:val="0000FF"/>
          </w:rPr>
          <w:t>1.2.2</w:t>
        </w:r>
      </w:hyperlink>
      <w:r>
        <w:t xml:space="preserve"> настоящего Регламента.</w:t>
      </w:r>
    </w:p>
    <w:p w:rsidR="003961FB" w:rsidRDefault="003961FB">
      <w:pPr>
        <w:pStyle w:val="ConsPlusNormal"/>
        <w:spacing w:before="220"/>
        <w:ind w:firstLine="540"/>
        <w:jc w:val="both"/>
      </w:pPr>
      <w:r>
        <w:t xml:space="preserve">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w:t>
      </w:r>
      <w:r>
        <w:lastRenderedPageBreak/>
        <w:t>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на сайте Министерства.</w:t>
      </w:r>
    </w:p>
    <w:p w:rsidR="003961FB" w:rsidRDefault="003961FB">
      <w:pPr>
        <w:pStyle w:val="ConsPlusNormal"/>
        <w:jc w:val="both"/>
      </w:pPr>
    </w:p>
    <w:p w:rsidR="003961FB" w:rsidRDefault="003961FB">
      <w:pPr>
        <w:pStyle w:val="ConsPlusTitle"/>
        <w:jc w:val="center"/>
        <w:outlineLvl w:val="2"/>
      </w:pPr>
      <w:r>
        <w:t>2.9. Размер платы, взимаемой с заявителя при предоставлении</w:t>
      </w:r>
    </w:p>
    <w:p w:rsidR="003961FB" w:rsidRDefault="003961FB">
      <w:pPr>
        <w:pStyle w:val="ConsPlusTitle"/>
        <w:jc w:val="center"/>
      </w:pPr>
      <w:r>
        <w:t>государственной услуги, и способы ее взимания</w:t>
      </w:r>
    </w:p>
    <w:p w:rsidR="003961FB" w:rsidRDefault="003961FB">
      <w:pPr>
        <w:pStyle w:val="ConsPlusNormal"/>
        <w:jc w:val="both"/>
      </w:pPr>
    </w:p>
    <w:p w:rsidR="003961FB" w:rsidRDefault="003961FB">
      <w:pPr>
        <w:pStyle w:val="ConsPlusNormal"/>
        <w:ind w:firstLine="540"/>
        <w:jc w:val="both"/>
      </w:pPr>
      <w:r>
        <w:t>Государственная услуга предоставляется на безвозмездной основе.</w:t>
      </w:r>
    </w:p>
    <w:p w:rsidR="003961FB" w:rsidRDefault="003961FB">
      <w:pPr>
        <w:pStyle w:val="ConsPlusNormal"/>
        <w:jc w:val="both"/>
      </w:pPr>
    </w:p>
    <w:p w:rsidR="003961FB" w:rsidRDefault="003961FB">
      <w:pPr>
        <w:pStyle w:val="ConsPlusTitle"/>
        <w:jc w:val="center"/>
        <w:outlineLvl w:val="2"/>
      </w:pPr>
      <w:r>
        <w:t>2.10. Максимальный срок ожидания в очереди при подаче</w:t>
      </w:r>
    </w:p>
    <w:p w:rsidR="003961FB" w:rsidRDefault="003961FB">
      <w:pPr>
        <w:pStyle w:val="ConsPlusTitle"/>
        <w:jc w:val="center"/>
      </w:pPr>
      <w:r>
        <w:t>заявителем запроса о предоставлении государственной услуги</w:t>
      </w:r>
    </w:p>
    <w:p w:rsidR="003961FB" w:rsidRDefault="003961FB">
      <w:pPr>
        <w:pStyle w:val="ConsPlusTitle"/>
        <w:jc w:val="center"/>
      </w:pPr>
      <w:r>
        <w:t>и при получении результата предоставления государственной</w:t>
      </w:r>
    </w:p>
    <w:p w:rsidR="003961FB" w:rsidRDefault="003961FB">
      <w:pPr>
        <w:pStyle w:val="ConsPlusTitle"/>
        <w:jc w:val="center"/>
      </w:pPr>
      <w:r>
        <w:t>услуги</w:t>
      </w:r>
    </w:p>
    <w:p w:rsidR="003961FB" w:rsidRDefault="003961FB">
      <w:pPr>
        <w:pStyle w:val="ConsPlusNormal"/>
        <w:jc w:val="both"/>
      </w:pPr>
    </w:p>
    <w:p w:rsidR="003961FB" w:rsidRDefault="003961FB">
      <w:pPr>
        <w:pStyle w:val="ConsPlusNormal"/>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3961FB" w:rsidRDefault="003961FB">
      <w:pPr>
        <w:pStyle w:val="ConsPlusNormal"/>
        <w:spacing w:before="220"/>
        <w:ind w:firstLine="540"/>
        <w:jc w:val="both"/>
      </w:pPr>
      <w:r>
        <w:t>2.10.2. Очередность для отдельных категорий заявителей не установлена.</w:t>
      </w:r>
    </w:p>
    <w:p w:rsidR="003961FB" w:rsidRDefault="003961FB">
      <w:pPr>
        <w:pStyle w:val="ConsPlusNormal"/>
        <w:jc w:val="both"/>
      </w:pPr>
    </w:p>
    <w:p w:rsidR="003961FB" w:rsidRDefault="003961FB">
      <w:pPr>
        <w:pStyle w:val="ConsPlusTitle"/>
        <w:jc w:val="center"/>
        <w:outlineLvl w:val="2"/>
      </w:pPr>
      <w:r>
        <w:t>2.11. Срок регистрации запроса заявителя о предоставлении</w:t>
      </w:r>
    </w:p>
    <w:p w:rsidR="003961FB" w:rsidRDefault="003961FB">
      <w:pPr>
        <w:pStyle w:val="ConsPlusTitle"/>
        <w:jc w:val="center"/>
      </w:pPr>
      <w:r>
        <w:t>государственной услуги</w:t>
      </w:r>
    </w:p>
    <w:p w:rsidR="003961FB" w:rsidRDefault="003961FB">
      <w:pPr>
        <w:pStyle w:val="ConsPlusNormal"/>
        <w:jc w:val="both"/>
      </w:pPr>
    </w:p>
    <w:p w:rsidR="003961FB" w:rsidRDefault="003961FB">
      <w:pPr>
        <w:pStyle w:val="ConsPlusNormal"/>
        <w:ind w:firstLine="540"/>
        <w:jc w:val="both"/>
      </w:pPr>
      <w:r>
        <w:t>2.11.1. Регистрация заявления о предоставлении государственной услуги осуществляется в день поступления заявления и документов.</w:t>
      </w:r>
    </w:p>
    <w:p w:rsidR="003961FB" w:rsidRDefault="003961FB">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3961FB" w:rsidRDefault="003961FB">
      <w:pPr>
        <w:pStyle w:val="ConsPlusNormal"/>
        <w:spacing w:before="220"/>
        <w:ind w:firstLine="540"/>
        <w:jc w:val="both"/>
      </w:pPr>
      <w:r>
        <w:t xml:space="preserve">Если заявление и документы, указанные в </w:t>
      </w:r>
      <w:hyperlink w:anchor="P149">
        <w:r>
          <w:rPr>
            <w:color w:val="0000FF"/>
          </w:rPr>
          <w:t>пункте 2.6.1</w:t>
        </w:r>
      </w:hyperlink>
      <w:r>
        <w:t xml:space="preserve"> настоящего Регламента, направленные почтовым отправлением или в виде электронного документа (пакета документов), получены после окончания рабочего времени Управления (отдела),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rsidR="003961FB" w:rsidRDefault="003961FB">
      <w:pPr>
        <w:pStyle w:val="ConsPlusNormal"/>
        <w:jc w:val="both"/>
      </w:pPr>
    </w:p>
    <w:p w:rsidR="003961FB" w:rsidRDefault="003961FB">
      <w:pPr>
        <w:pStyle w:val="ConsPlusTitle"/>
        <w:jc w:val="center"/>
        <w:outlineLvl w:val="2"/>
      </w:pPr>
      <w:r>
        <w:t>2.12. Требования к помещениям, в которых предоставляются</w:t>
      </w:r>
    </w:p>
    <w:p w:rsidR="003961FB" w:rsidRDefault="003961FB">
      <w:pPr>
        <w:pStyle w:val="ConsPlusTitle"/>
        <w:jc w:val="center"/>
      </w:pPr>
      <w:r>
        <w:t>государственные услуги</w:t>
      </w:r>
    </w:p>
    <w:p w:rsidR="003961FB" w:rsidRDefault="003961FB">
      <w:pPr>
        <w:pStyle w:val="ConsPlusNormal"/>
        <w:jc w:val="both"/>
      </w:pPr>
    </w:p>
    <w:p w:rsidR="003961FB" w:rsidRDefault="003961FB">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3961FB" w:rsidRDefault="003961FB">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(помещениях)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3961FB" w:rsidRDefault="003961FB">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3961FB" w:rsidRDefault="003961FB">
      <w:pPr>
        <w:pStyle w:val="ConsPlusNormal"/>
        <w:spacing w:before="220"/>
        <w:ind w:firstLine="540"/>
        <w:jc w:val="both"/>
      </w:pPr>
      <w:r>
        <w:t>а) возможность беспрепятственного входа в объекты и выхода из них;</w:t>
      </w:r>
    </w:p>
    <w:p w:rsidR="003961FB" w:rsidRDefault="003961FB">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w:t>
      </w:r>
      <w:r>
        <w:lastRenderedPageBreak/>
        <w:t xml:space="preserve">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3961FB" w:rsidRDefault="003961FB">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961FB" w:rsidRDefault="003961FB">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3961FB" w:rsidRDefault="003961FB">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3961FB" w:rsidRDefault="003961FB">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961FB" w:rsidRDefault="003961FB">
      <w:pPr>
        <w:pStyle w:val="ConsPlusNormal"/>
        <w:spacing w:before="220"/>
        <w:ind w:firstLine="540"/>
        <w:jc w:val="both"/>
      </w:pPr>
      <w:r>
        <w:t xml:space="preserve">ж) обеспечение допуска на объект собаки-проводника при наличии </w:t>
      </w:r>
      <w:hyperlink r:id="rId31">
        <w:r>
          <w:rPr>
            <w:color w:val="0000FF"/>
          </w:rPr>
          <w:t>документа</w:t>
        </w:r>
      </w:hyperlink>
      <w:r>
        <w:t>,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3961FB" w:rsidRDefault="003961FB">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3961FB" w:rsidRDefault="003961FB">
      <w:pPr>
        <w:pStyle w:val="ConsPlusNormal"/>
        <w:spacing w:before="220"/>
        <w:ind w:firstLine="540"/>
        <w:jc w:val="both"/>
      </w:pPr>
      <w:r>
        <w:t>а) оказание сотрудниками Управления (отдела), предоставляющими государственную услугу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3961FB" w:rsidRDefault="003961FB">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3961FB" w:rsidRDefault="003961FB">
      <w:pPr>
        <w:pStyle w:val="ConsPlusNormal"/>
        <w:spacing w:before="220"/>
        <w:ind w:firstLine="540"/>
        <w:jc w:val="both"/>
      </w:pPr>
      <w:r>
        <w:t>в) оказание иной необходимой инвалидам помощи в преодолении барьеров, мешающих получению ими государственной услуги наравне с другими лицами;</w:t>
      </w:r>
    </w:p>
    <w:p w:rsidR="003961FB" w:rsidRDefault="003961FB">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3961FB" w:rsidRDefault="003961FB">
      <w:pPr>
        <w:pStyle w:val="ConsPlusNormal"/>
        <w:spacing w:before="220"/>
        <w:ind w:firstLine="540"/>
        <w:jc w:val="both"/>
      </w:pPr>
      <w: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3961FB" w:rsidRDefault="003961FB">
      <w:pPr>
        <w:pStyle w:val="ConsPlusNormal"/>
        <w:jc w:val="both"/>
      </w:pPr>
    </w:p>
    <w:p w:rsidR="003961FB" w:rsidRDefault="003961FB">
      <w:pPr>
        <w:pStyle w:val="ConsPlusTitle"/>
        <w:jc w:val="center"/>
        <w:outlineLvl w:val="2"/>
      </w:pPr>
      <w:r>
        <w:t>2.13. Показатели доступности и качества</w:t>
      </w:r>
    </w:p>
    <w:p w:rsidR="003961FB" w:rsidRDefault="003961FB">
      <w:pPr>
        <w:pStyle w:val="ConsPlusTitle"/>
        <w:jc w:val="center"/>
      </w:pPr>
      <w:r>
        <w:t>государственной услуги</w:t>
      </w:r>
    </w:p>
    <w:p w:rsidR="003961FB" w:rsidRDefault="003961FB">
      <w:pPr>
        <w:pStyle w:val="ConsPlusNormal"/>
        <w:jc w:val="both"/>
      </w:pPr>
    </w:p>
    <w:p w:rsidR="003961FB" w:rsidRDefault="003961FB">
      <w:pPr>
        <w:pStyle w:val="ConsPlusNormal"/>
        <w:ind w:firstLine="540"/>
        <w:jc w:val="both"/>
      </w:pPr>
      <w:r>
        <w:t>2.13.1. Показателями доступности предоставления государственной услуги являются:</w:t>
      </w:r>
    </w:p>
    <w:p w:rsidR="003961FB" w:rsidRDefault="003961FB">
      <w:pPr>
        <w:pStyle w:val="ConsPlusNormal"/>
        <w:spacing w:before="220"/>
        <w:ind w:firstLine="540"/>
        <w:jc w:val="both"/>
      </w:pPr>
      <w:r>
        <w:t xml:space="preserve">расположенность помещений Управления (отдела) в зоне доступности к общественному </w:t>
      </w:r>
      <w:r>
        <w:lastRenderedPageBreak/>
        <w:t>транспорту;</w:t>
      </w:r>
    </w:p>
    <w:p w:rsidR="003961FB" w:rsidRDefault="003961FB">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3961FB" w:rsidRDefault="003961FB">
      <w:pPr>
        <w:pStyle w:val="ConsPlusNormal"/>
        <w:spacing w:before="220"/>
        <w:ind w:firstLine="540"/>
        <w:jc w:val="both"/>
      </w:pPr>
      <w:r>
        <w:t>оказание сотрудниками Управления (отдела),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3961FB" w:rsidRDefault="003961FB">
      <w:pPr>
        <w:pStyle w:val="ConsPlusNormal"/>
        <w:spacing w:before="220"/>
        <w:ind w:firstLine="540"/>
        <w:jc w:val="both"/>
      </w:pPr>
      <w:r>
        <w:t>наличие исчерпывающей информации о способах, порядке, сроках предоставления услуги на информационных стендах, в сети "Интернет", на официальном сайте Министерства;</w:t>
      </w:r>
    </w:p>
    <w:p w:rsidR="003961FB" w:rsidRDefault="003961FB">
      <w:pPr>
        <w:pStyle w:val="ConsPlusNormal"/>
        <w:spacing w:before="220"/>
        <w:ind w:firstLine="540"/>
        <w:jc w:val="both"/>
      </w:pPr>
      <w:r>
        <w:t>возможность подачи заявления в электронном виде;</w:t>
      </w:r>
    </w:p>
    <w:p w:rsidR="003961FB" w:rsidRDefault="003961FB">
      <w:pPr>
        <w:pStyle w:val="ConsPlusNormal"/>
        <w:spacing w:before="220"/>
        <w:ind w:firstLine="540"/>
        <w:jc w:val="both"/>
      </w:pPr>
      <w:r>
        <w:t>возможность получения заявителем результатов предоставления услуги в электронном виде через Портал государственных и муниципальных услуг Республики Татарстан.</w:t>
      </w:r>
    </w:p>
    <w:p w:rsidR="003961FB" w:rsidRDefault="003961FB">
      <w:pPr>
        <w:pStyle w:val="ConsPlusNormal"/>
        <w:spacing w:before="220"/>
        <w:ind w:firstLine="540"/>
        <w:jc w:val="both"/>
      </w:pPr>
      <w:r>
        <w:t>2.13.2. Показателями качества предоставления государственной услуги являются:</w:t>
      </w:r>
    </w:p>
    <w:p w:rsidR="003961FB" w:rsidRDefault="003961FB">
      <w:pPr>
        <w:pStyle w:val="ConsPlusNormal"/>
        <w:spacing w:before="220"/>
        <w:ind w:firstLine="540"/>
        <w:jc w:val="both"/>
      </w:pPr>
      <w:r>
        <w:t>соблюдение сроков приема и рассмотрения документов;</w:t>
      </w:r>
    </w:p>
    <w:p w:rsidR="003961FB" w:rsidRDefault="003961FB">
      <w:pPr>
        <w:pStyle w:val="ConsPlusNormal"/>
        <w:spacing w:before="220"/>
        <w:ind w:firstLine="540"/>
        <w:jc w:val="both"/>
      </w:pPr>
      <w:r>
        <w:t>соблюдение срока получения результата государственной услуги;</w:t>
      </w:r>
    </w:p>
    <w:p w:rsidR="003961FB" w:rsidRDefault="003961FB">
      <w:pPr>
        <w:pStyle w:val="ConsPlusNormal"/>
        <w:spacing w:before="220"/>
        <w:ind w:firstLine="540"/>
        <w:jc w:val="both"/>
      </w:pPr>
      <w:r>
        <w:t>отсутствие прецедентов (обоснованных жалоб) на нарушение настоящего Регламента, совершенных специалистами Управления (отдела).</w:t>
      </w:r>
    </w:p>
    <w:p w:rsidR="003961FB" w:rsidRDefault="003961FB">
      <w:pPr>
        <w:pStyle w:val="ConsPlusNormal"/>
        <w:spacing w:before="220"/>
        <w:ind w:firstLine="540"/>
        <w:jc w:val="both"/>
      </w:pPr>
      <w:r>
        <w:t>2.13.3. Количество взаимодействий заявителя со специалистами Управления (отдела):</w:t>
      </w:r>
    </w:p>
    <w:p w:rsidR="003961FB" w:rsidRDefault="003961FB">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3961FB" w:rsidRDefault="003961FB">
      <w:pPr>
        <w:pStyle w:val="ConsPlusNormal"/>
        <w:spacing w:before="220"/>
        <w:ind w:firstLine="540"/>
        <w:jc w:val="both"/>
      </w:pPr>
      <w:r>
        <w:t>при направлении документов, необходимых для предоставления государственной услуги, по почте, в том числе электронной почте, непосредственного взаимодействия не требуется.</w:t>
      </w:r>
    </w:p>
    <w:p w:rsidR="003961FB" w:rsidRDefault="003961FB">
      <w:pPr>
        <w:pStyle w:val="ConsPlusNormal"/>
        <w:spacing w:before="220"/>
        <w:ind w:firstLine="540"/>
        <w:jc w:val="both"/>
      </w:pPr>
      <w:r>
        <w:t>2.13.4. Продолжительность одного взаимодействия заявителя со специалистом Управления (отдела) при предоставлении государственной услуги не превышает 15 минут.</w:t>
      </w:r>
    </w:p>
    <w:p w:rsidR="003961FB" w:rsidRDefault="003961FB">
      <w:pPr>
        <w:pStyle w:val="ConsPlusNormal"/>
        <w:spacing w:before="220"/>
        <w:ind w:firstLine="540"/>
        <w:jc w:val="both"/>
      </w:pPr>
      <w:r>
        <w:t>2.13.5. Информация о ходе предоставления государственной услуги может быть получена заявителем на сайте Министерства (http://mtsz.tatarstan.ru), на Портале государственных и муниципальных услуг Республики Татарстан.</w:t>
      </w:r>
    </w:p>
    <w:p w:rsidR="003961FB" w:rsidRDefault="003961FB">
      <w:pPr>
        <w:pStyle w:val="ConsPlusNormal"/>
        <w:spacing w:before="220"/>
        <w:ind w:firstLine="540"/>
        <w:jc w:val="both"/>
      </w:pPr>
      <w:r>
        <w:t>2.13.6. Государственная услуга по экстерриториальному принципу и в составе комплексного запроса не предоставляется.</w:t>
      </w:r>
    </w:p>
    <w:p w:rsidR="003961FB" w:rsidRDefault="003961FB">
      <w:pPr>
        <w:pStyle w:val="ConsPlusNormal"/>
        <w:jc w:val="both"/>
      </w:pPr>
    </w:p>
    <w:p w:rsidR="003961FB" w:rsidRDefault="003961FB">
      <w:pPr>
        <w:pStyle w:val="ConsPlusTitle"/>
        <w:jc w:val="center"/>
        <w:outlineLvl w:val="2"/>
      </w:pPr>
      <w:r>
        <w:t>2.14. Иные требования к предоставлению государственной</w:t>
      </w:r>
    </w:p>
    <w:p w:rsidR="003961FB" w:rsidRDefault="003961FB">
      <w:pPr>
        <w:pStyle w:val="ConsPlusTitle"/>
        <w:jc w:val="center"/>
      </w:pPr>
      <w:r>
        <w:t>услуги, в том числе: учитывающие особенности предоставления</w:t>
      </w:r>
    </w:p>
    <w:p w:rsidR="003961FB" w:rsidRDefault="003961FB">
      <w:pPr>
        <w:pStyle w:val="ConsPlusTitle"/>
        <w:jc w:val="center"/>
      </w:pPr>
      <w:r>
        <w:t>государственной услуги в многофункциональных центрах</w:t>
      </w:r>
    </w:p>
    <w:p w:rsidR="003961FB" w:rsidRDefault="003961FB">
      <w:pPr>
        <w:pStyle w:val="ConsPlusTitle"/>
        <w:jc w:val="center"/>
      </w:pPr>
      <w:r>
        <w:t>и особенности предоставления государственной услуги</w:t>
      </w:r>
    </w:p>
    <w:p w:rsidR="003961FB" w:rsidRDefault="003961FB">
      <w:pPr>
        <w:pStyle w:val="ConsPlusTitle"/>
        <w:jc w:val="center"/>
      </w:pPr>
      <w:r>
        <w:t>в электронной форме; о предоставлении сведений</w:t>
      </w:r>
    </w:p>
    <w:p w:rsidR="003961FB" w:rsidRDefault="003961FB">
      <w:pPr>
        <w:pStyle w:val="ConsPlusTitle"/>
        <w:jc w:val="center"/>
      </w:pPr>
      <w:r>
        <w:t>о государственной услуге на государственных языках</w:t>
      </w:r>
    </w:p>
    <w:p w:rsidR="003961FB" w:rsidRDefault="003961FB">
      <w:pPr>
        <w:pStyle w:val="ConsPlusTitle"/>
        <w:jc w:val="center"/>
      </w:pPr>
      <w:r>
        <w:t>Республики Татарстан</w:t>
      </w:r>
    </w:p>
    <w:p w:rsidR="003961FB" w:rsidRDefault="003961FB">
      <w:pPr>
        <w:pStyle w:val="ConsPlusNormal"/>
        <w:jc w:val="both"/>
      </w:pPr>
    </w:p>
    <w:p w:rsidR="003961FB" w:rsidRDefault="003961FB">
      <w:pPr>
        <w:pStyle w:val="ConsPlusNormal"/>
        <w:ind w:firstLine="540"/>
        <w:jc w:val="both"/>
      </w:pPr>
      <w:r>
        <w:t>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2.14.2. При предоставлении государственной услуги в электронной форме заявитель вправе:</w:t>
      </w:r>
    </w:p>
    <w:p w:rsidR="003961FB" w:rsidRDefault="003961FB">
      <w:pPr>
        <w:pStyle w:val="ConsPlusNormal"/>
        <w:spacing w:before="220"/>
        <w:ind w:firstLine="540"/>
        <w:jc w:val="both"/>
      </w:pPr>
      <w:r>
        <w:lastRenderedPageBreak/>
        <w:t>а) получить информацию о порядке и сроках предоставления государственной услуги, размещенную на Портале государственных и муниципальных услуг Республики Татарстан;</w:t>
      </w:r>
    </w:p>
    <w:p w:rsidR="003961FB" w:rsidRDefault="003961FB">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с использованием Портала государственных и муниципальных услуг Республики Татарстан;</w:t>
      </w:r>
    </w:p>
    <w:p w:rsidR="003961FB" w:rsidRDefault="003961FB">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3961FB" w:rsidRDefault="003961FB">
      <w:pPr>
        <w:pStyle w:val="ConsPlusNormal"/>
        <w:spacing w:before="220"/>
        <w:ind w:firstLine="540"/>
        <w:jc w:val="both"/>
      </w:pPr>
      <w:r>
        <w:t>г) осуществить оценку качества предоставления государственной услуги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3961FB" w:rsidRDefault="003961FB">
      <w:pPr>
        <w:pStyle w:val="ConsPlusNormal"/>
        <w:spacing w:before="220"/>
        <w:ind w:firstLine="540"/>
        <w:jc w:val="both"/>
      </w:pPr>
      <w:r>
        <w:t>е) подать жалобу на решение и действие (бездействие) Управления (отдела), а также его должностных лиц, государственных гражданских служащих посредством Единого портала, Портала государственных и муниципальных услуг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гражданскими и муниципальными служащими.</w:t>
      </w:r>
    </w:p>
    <w:p w:rsidR="003961FB" w:rsidRDefault="003961FB">
      <w:pPr>
        <w:pStyle w:val="ConsPlusNormal"/>
        <w:spacing w:before="220"/>
        <w:ind w:firstLine="540"/>
        <w:jc w:val="both"/>
      </w:pPr>
      <w:r>
        <w:t>2.14.3.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3961FB" w:rsidRDefault="003961FB">
      <w:pPr>
        <w:pStyle w:val="ConsPlusNormal"/>
        <w:spacing w:before="220"/>
        <w:ind w:firstLine="540"/>
        <w:jc w:val="both"/>
      </w:pPr>
      <w:r>
        <w:t>2.14.4.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Управление (отдел).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3961FB" w:rsidRDefault="003961FB">
      <w:pPr>
        <w:pStyle w:val="ConsPlusNormal"/>
        <w:spacing w:before="220"/>
        <w:ind w:firstLine="540"/>
        <w:jc w:val="both"/>
      </w:pPr>
      <w:r>
        <w:t xml:space="preserve">2.14.5. Результат предоставления государственной услуги, указанный в </w:t>
      </w:r>
      <w:hyperlink w:anchor="P102">
        <w:r>
          <w:rPr>
            <w:color w:val="0000FF"/>
          </w:rPr>
          <w:t>пункте 2.3</w:t>
        </w:r>
      </w:hyperlink>
      <w:r>
        <w:t xml:space="preserve"> настоящего Регламента, направляется заявителю, представителю заявителя в личный кабинет на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Управления (отдела), в случае направления заявления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2.14.6. Электронные документы представляются в следующих форматах:</w:t>
      </w:r>
    </w:p>
    <w:p w:rsidR="003961FB" w:rsidRDefault="003961FB">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3961FB" w:rsidRDefault="003961FB">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961FB" w:rsidRDefault="003961FB">
      <w:pPr>
        <w:pStyle w:val="ConsPlusNormal"/>
        <w:spacing w:before="220"/>
        <w:ind w:firstLine="540"/>
        <w:jc w:val="both"/>
      </w:pPr>
      <w:bookmarkStart w:id="14" w:name="P292"/>
      <w:bookmarkEnd w:id="14"/>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3961FB" w:rsidRDefault="003961FB">
      <w:pPr>
        <w:pStyle w:val="ConsPlusNormal"/>
        <w:spacing w:before="220"/>
        <w:ind w:firstLine="540"/>
        <w:jc w:val="both"/>
      </w:pPr>
      <w:r>
        <w:lastRenderedPageBreak/>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92">
        <w:r>
          <w:rPr>
            <w:color w:val="0000FF"/>
          </w:rPr>
          <w:t>подпункте "в"</w:t>
        </w:r>
      </w:hyperlink>
      <w:r>
        <w:t xml:space="preserve"> настоящего пункта), а также документов с графическим содержанием.</w:t>
      </w:r>
    </w:p>
    <w:p w:rsidR="003961FB" w:rsidRDefault="003961FB">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3961FB" w:rsidRDefault="003961FB">
      <w:pPr>
        <w:pStyle w:val="ConsPlusNormal"/>
        <w:spacing w:before="220"/>
        <w:ind w:firstLine="540"/>
        <w:jc w:val="both"/>
      </w:pPr>
      <w:r>
        <w:t>"черно-белый" (при отсутствии в документе графических изображений и (или) цветного текста);</w:t>
      </w:r>
    </w:p>
    <w:p w:rsidR="003961FB" w:rsidRDefault="003961FB">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3961FB" w:rsidRDefault="003961FB">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3961FB" w:rsidRDefault="003961FB">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3961FB" w:rsidRDefault="003961FB">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961FB" w:rsidRDefault="003961FB">
      <w:pPr>
        <w:pStyle w:val="ConsPlusNormal"/>
        <w:spacing w:before="220"/>
        <w:ind w:firstLine="540"/>
        <w:jc w:val="both"/>
      </w:pPr>
      <w:r>
        <w:t>2.14.7. Электронные документы должны обеспечивать:</w:t>
      </w:r>
    </w:p>
    <w:p w:rsidR="003961FB" w:rsidRDefault="003961FB">
      <w:pPr>
        <w:pStyle w:val="ConsPlusNormal"/>
        <w:spacing w:before="220"/>
        <w:ind w:firstLine="540"/>
        <w:jc w:val="both"/>
      </w:pPr>
      <w:r>
        <w:t>возможность идентифицировать документ и количество листов в документе;</w:t>
      </w:r>
    </w:p>
    <w:p w:rsidR="003961FB" w:rsidRDefault="003961FB">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61FB" w:rsidRDefault="003961FB">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3961FB" w:rsidRDefault="003961FB">
      <w:pPr>
        <w:pStyle w:val="ConsPlusNormal"/>
        <w:spacing w:before="220"/>
        <w:ind w:firstLine="540"/>
        <w:jc w:val="both"/>
      </w:pPr>
      <w:r>
        <w:t>2.14.8. Запись заявителей на прием в Управление (отдел) (далее - запись) осуществляется посредством Портала государственных и муниципальных услуг Республики Татарстан, посредством телефонной связи по номеру телефона Управления (отдела).</w:t>
      </w:r>
    </w:p>
    <w:p w:rsidR="003961FB" w:rsidRDefault="003961FB">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Управлении (отделе) графика приема.</w:t>
      </w:r>
    </w:p>
    <w:p w:rsidR="003961FB" w:rsidRDefault="003961FB">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rsidR="003961FB" w:rsidRDefault="003961FB">
      <w:pPr>
        <w:pStyle w:val="ConsPlusNormal"/>
        <w:spacing w:before="220"/>
        <w:ind w:firstLine="540"/>
        <w:jc w:val="both"/>
      </w:pPr>
      <w:r>
        <w:t>фамилию, имя, отчество (при наличии);</w:t>
      </w:r>
    </w:p>
    <w:p w:rsidR="003961FB" w:rsidRDefault="003961FB">
      <w:pPr>
        <w:pStyle w:val="ConsPlusNormal"/>
        <w:spacing w:before="220"/>
        <w:ind w:firstLine="540"/>
        <w:jc w:val="both"/>
      </w:pPr>
      <w:r>
        <w:t>номер телефона;</w:t>
      </w:r>
    </w:p>
    <w:p w:rsidR="003961FB" w:rsidRDefault="003961FB">
      <w:pPr>
        <w:pStyle w:val="ConsPlusNormal"/>
        <w:spacing w:before="220"/>
        <w:ind w:firstLine="540"/>
        <w:jc w:val="both"/>
      </w:pPr>
      <w:r>
        <w:t>адрес электронной почты (по желанию);</w:t>
      </w:r>
    </w:p>
    <w:p w:rsidR="003961FB" w:rsidRDefault="003961FB">
      <w:pPr>
        <w:pStyle w:val="ConsPlusNormal"/>
        <w:spacing w:before="220"/>
        <w:ind w:firstLine="540"/>
        <w:jc w:val="both"/>
      </w:pPr>
      <w:r>
        <w:t>дату, время и место приема.</w:t>
      </w:r>
    </w:p>
    <w:p w:rsidR="003961FB" w:rsidRDefault="003961FB">
      <w:pPr>
        <w:pStyle w:val="ConsPlusNormal"/>
        <w:spacing w:before="220"/>
        <w:ind w:firstLine="540"/>
        <w:jc w:val="both"/>
      </w:pPr>
      <w:r>
        <w:t>В случае несоответствия сведений, указанных заявителем при предварительной записи, сведениям, содержащимся в представленных заявителем при личном приеме документах, предварительная запись аннулируется.</w:t>
      </w:r>
    </w:p>
    <w:p w:rsidR="003961FB" w:rsidRDefault="003961FB">
      <w:pPr>
        <w:pStyle w:val="ConsPlusNormal"/>
        <w:spacing w:before="220"/>
        <w:ind w:firstLine="540"/>
        <w:jc w:val="both"/>
      </w:pPr>
      <w:r>
        <w:lastRenderedPageBreak/>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3961FB" w:rsidRDefault="003961FB">
      <w:pPr>
        <w:pStyle w:val="ConsPlusNormal"/>
        <w:spacing w:before="220"/>
        <w:ind w:firstLine="540"/>
        <w:jc w:val="both"/>
      </w:pPr>
      <w:r>
        <w:t>Заявитель в любое время через Портал государственных и муниципальных услуг Республики Татарстан или посредством телефонной связи по номеру телефона Управления (отдела) вправе отказаться от предварительной записи.</w:t>
      </w:r>
    </w:p>
    <w:p w:rsidR="003961FB" w:rsidRDefault="003961FB">
      <w:pPr>
        <w:pStyle w:val="ConsPlusNormal"/>
        <w:spacing w:before="220"/>
        <w:ind w:firstLine="540"/>
        <w:jc w:val="both"/>
      </w:pPr>
      <w:r>
        <w:t>2.14.9.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61FB" w:rsidRDefault="003961FB">
      <w:pPr>
        <w:pStyle w:val="ConsPlusNormal"/>
        <w:spacing w:before="220"/>
        <w:ind w:firstLine="540"/>
        <w:jc w:val="both"/>
      </w:pPr>
      <w:r>
        <w:t>2.14.10. Заявление может быть направлено через Портал государственных и муниципальных услуг Республики Татарстан.</w:t>
      </w:r>
    </w:p>
    <w:p w:rsidR="003961FB" w:rsidRDefault="003961FB">
      <w:pPr>
        <w:pStyle w:val="ConsPlusNormal"/>
        <w:spacing w:before="220"/>
        <w:ind w:firstLine="540"/>
        <w:jc w:val="both"/>
      </w:pPr>
      <w:r>
        <w:t>При подаче заявления через Портал государственных и муниципальных услуг Республики Татарстан результат государственной услуги предоставляется в электронной форме.</w:t>
      </w:r>
    </w:p>
    <w:p w:rsidR="003961FB" w:rsidRDefault="003961FB">
      <w:pPr>
        <w:pStyle w:val="ConsPlusNormal"/>
        <w:spacing w:before="220"/>
        <w:ind w:firstLine="540"/>
        <w:jc w:val="both"/>
      </w:pPr>
      <w:r>
        <w:t>2.14.11. Предоставление услуг, которые являются необходимыми и обязательными для предоставления государственной услуги, не требуется.</w:t>
      </w:r>
    </w:p>
    <w:p w:rsidR="003961FB" w:rsidRDefault="003961FB">
      <w:pPr>
        <w:pStyle w:val="ConsPlusNormal"/>
        <w:spacing w:before="220"/>
        <w:ind w:firstLine="540"/>
        <w:jc w:val="both"/>
      </w:pPr>
      <w:r>
        <w:t>2.14.12. Предоставление государственной услуги, включая подачу заявления на предоставление государственной услуги, через МФЦ не осуществляется.</w:t>
      </w:r>
    </w:p>
    <w:p w:rsidR="003961FB" w:rsidRDefault="003961FB">
      <w:pPr>
        <w:pStyle w:val="ConsPlusNormal"/>
        <w:spacing w:before="220"/>
        <w:ind w:firstLine="540"/>
        <w:jc w:val="both"/>
      </w:pPr>
      <w:r>
        <w:t>2.14.13. При предоставлении государственной услуги используются:</w:t>
      </w:r>
    </w:p>
    <w:p w:rsidR="003961FB" w:rsidRDefault="003961FB">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3961FB" w:rsidRDefault="003961FB">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3961FB" w:rsidRDefault="003961FB">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3961FB" w:rsidRDefault="003961FB">
      <w:pPr>
        <w:pStyle w:val="ConsPlusNormal"/>
        <w:jc w:val="both"/>
      </w:pPr>
    </w:p>
    <w:p w:rsidR="003961FB" w:rsidRDefault="003961FB">
      <w:pPr>
        <w:pStyle w:val="ConsPlusTitle"/>
        <w:jc w:val="center"/>
        <w:outlineLvl w:val="1"/>
      </w:pPr>
      <w:r>
        <w:t>3. Состав, последовательность и сроки выполнения</w:t>
      </w:r>
    </w:p>
    <w:p w:rsidR="003961FB" w:rsidRDefault="003961FB">
      <w:pPr>
        <w:pStyle w:val="ConsPlusTitle"/>
        <w:jc w:val="center"/>
      </w:pPr>
      <w:r>
        <w:t>административных процедур</w:t>
      </w:r>
    </w:p>
    <w:p w:rsidR="003961FB" w:rsidRDefault="003961FB">
      <w:pPr>
        <w:pStyle w:val="ConsPlusNormal"/>
        <w:ind w:firstLine="540"/>
        <w:jc w:val="both"/>
      </w:pPr>
      <w:r>
        <w:t>3.1. Описание последовательности действий при предоставлении государственной услуги.</w:t>
      </w:r>
    </w:p>
    <w:p w:rsidR="003961FB" w:rsidRDefault="003961FB">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3961FB" w:rsidRDefault="003961FB">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3961FB" w:rsidRDefault="003961FB">
      <w:pPr>
        <w:pStyle w:val="ConsPlusNormal"/>
        <w:spacing w:before="220"/>
        <w:ind w:firstLine="540"/>
        <w:jc w:val="both"/>
      </w:pPr>
      <w:r>
        <w:t>2) принятие и регистрация заявления и документов;</w:t>
      </w:r>
    </w:p>
    <w:p w:rsidR="003961FB" w:rsidRDefault="003961FB">
      <w:pPr>
        <w:pStyle w:val="ConsPlusNormal"/>
        <w:spacing w:before="220"/>
        <w:ind w:firstLine="540"/>
        <w:jc w:val="both"/>
      </w:pPr>
      <w:r>
        <w:t>3) формирование и направление межведомственных запросов в органы, участвующие в предоставлении государственной услуги;</w:t>
      </w:r>
    </w:p>
    <w:p w:rsidR="003961FB" w:rsidRDefault="003961FB">
      <w:pPr>
        <w:pStyle w:val="ConsPlusNormal"/>
        <w:spacing w:before="220"/>
        <w:ind w:firstLine="540"/>
        <w:jc w:val="both"/>
      </w:pPr>
      <w:r>
        <w:t>4) принятие решения о выдаче (отказе в выдаче) удостоверения (дубликата удостоверения);</w:t>
      </w:r>
    </w:p>
    <w:p w:rsidR="003961FB" w:rsidRDefault="003961FB">
      <w:pPr>
        <w:pStyle w:val="ConsPlusNormal"/>
        <w:spacing w:before="220"/>
        <w:ind w:firstLine="540"/>
        <w:jc w:val="both"/>
      </w:pPr>
      <w:r>
        <w:t>5) выдача заявителю результата государственной услуги.</w:t>
      </w:r>
    </w:p>
    <w:p w:rsidR="003961FB" w:rsidRDefault="003961FB">
      <w:pPr>
        <w:pStyle w:val="ConsPlusNormal"/>
        <w:spacing w:before="220"/>
        <w:ind w:firstLine="540"/>
        <w:jc w:val="both"/>
      </w:pPr>
      <w:r>
        <w:t>При предоставлении государственной услуги в электронной форме заявителю обеспечиваются:</w:t>
      </w:r>
    </w:p>
    <w:p w:rsidR="003961FB" w:rsidRDefault="003961FB">
      <w:pPr>
        <w:pStyle w:val="ConsPlusNormal"/>
        <w:spacing w:before="220"/>
        <w:ind w:firstLine="540"/>
        <w:jc w:val="both"/>
      </w:pPr>
      <w:r>
        <w:lastRenderedPageBreak/>
        <w:t>получение информации о порядке и сроках предоставления государственной услуги;</w:t>
      </w:r>
    </w:p>
    <w:p w:rsidR="003961FB" w:rsidRDefault="003961FB">
      <w:pPr>
        <w:pStyle w:val="ConsPlusNormal"/>
        <w:spacing w:before="220"/>
        <w:ind w:firstLine="540"/>
        <w:jc w:val="both"/>
      </w:pPr>
      <w:r>
        <w:t>формирование заявления;</w:t>
      </w:r>
    </w:p>
    <w:p w:rsidR="003961FB" w:rsidRDefault="003961FB">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3961FB" w:rsidRDefault="003961FB">
      <w:pPr>
        <w:pStyle w:val="ConsPlusNormal"/>
        <w:spacing w:before="220"/>
        <w:ind w:firstLine="540"/>
        <w:jc w:val="both"/>
      </w:pPr>
      <w:r>
        <w:t>получение результата предоставления государственной услуги;</w:t>
      </w:r>
    </w:p>
    <w:p w:rsidR="003961FB" w:rsidRDefault="003961FB">
      <w:pPr>
        <w:pStyle w:val="ConsPlusNormal"/>
        <w:spacing w:before="220"/>
        <w:ind w:firstLine="540"/>
        <w:jc w:val="both"/>
      </w:pPr>
      <w:r>
        <w:t>получение сведений о ходе рассмотрения заявления;</w:t>
      </w:r>
    </w:p>
    <w:p w:rsidR="003961FB" w:rsidRDefault="003961FB">
      <w:pPr>
        <w:pStyle w:val="ConsPlusNormal"/>
        <w:spacing w:before="220"/>
        <w:ind w:firstLine="540"/>
        <w:jc w:val="both"/>
      </w:pPr>
      <w:r>
        <w:t>осуществление оценки качества предоставления государственной услуги;</w:t>
      </w:r>
    </w:p>
    <w:p w:rsidR="003961FB" w:rsidRDefault="003961FB">
      <w:pPr>
        <w:pStyle w:val="ConsPlusNormal"/>
        <w:spacing w:before="220"/>
        <w:ind w:firstLine="540"/>
        <w:jc w:val="both"/>
      </w:pPr>
      <w:r>
        <w:t>досудебное (внесудебное) обжалование решений и действий (бездействия) Управления (отдела) либо действия (бездействие) должностных лиц Управления (отдела), предоставляющего государственную услугу, либо государственного гражданского служащего.</w:t>
      </w:r>
    </w:p>
    <w:p w:rsidR="003961FB" w:rsidRDefault="003961FB">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61FB" w:rsidRDefault="003961FB">
      <w:pPr>
        <w:pStyle w:val="ConsPlusNormal"/>
        <w:spacing w:before="220"/>
        <w:ind w:firstLine="540"/>
        <w:jc w:val="both"/>
      </w:pPr>
      <w:r>
        <w:t>При предоставлении государственной услуги в электронной форме заявителю направляется:</w:t>
      </w:r>
    </w:p>
    <w:p w:rsidR="003961FB" w:rsidRDefault="003961FB">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3961FB" w:rsidRDefault="003961FB">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3961FB" w:rsidRDefault="003961FB">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3961FB" w:rsidRDefault="003961FB">
      <w:pPr>
        <w:pStyle w:val="ConsPlusNormal"/>
        <w:spacing w:before="220"/>
        <w:ind w:firstLine="540"/>
        <w:jc w:val="both"/>
      </w:pPr>
      <w:r>
        <w:t>Заявитель обращается лично, по телефону, почте, электронной почте, в том числе при наличии технической возможности через Портал государственных и муниципальных услуг Республики Татарстан и (или) письмом в Управление (отдел) для получения консультаций о порядке получения государственной услуги.</w:t>
      </w:r>
    </w:p>
    <w:p w:rsidR="003961FB" w:rsidRDefault="003961FB">
      <w:pPr>
        <w:pStyle w:val="ConsPlusNormal"/>
        <w:spacing w:before="220"/>
        <w:ind w:firstLine="540"/>
        <w:jc w:val="both"/>
      </w:pPr>
      <w:r>
        <w:t>Специалист Управления (отдела) 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rsidR="003961FB" w:rsidRDefault="003961FB">
      <w:pPr>
        <w:pStyle w:val="ConsPlusNormal"/>
        <w:spacing w:before="220"/>
        <w:ind w:firstLine="540"/>
        <w:jc w:val="both"/>
      </w:pPr>
      <w:r>
        <w:t>Процедура, устанавливаемая настоящим пунктом, осуществляется в день обращения заявителя.</w:t>
      </w:r>
    </w:p>
    <w:p w:rsidR="003961FB" w:rsidRDefault="003961FB">
      <w:pPr>
        <w:pStyle w:val="ConsPlusNormal"/>
        <w:spacing w:before="220"/>
        <w:ind w:firstLine="540"/>
        <w:jc w:val="both"/>
      </w:pPr>
      <w: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3961FB" w:rsidRDefault="003961FB">
      <w:pPr>
        <w:pStyle w:val="ConsPlusNormal"/>
        <w:spacing w:before="220"/>
        <w:ind w:firstLine="540"/>
        <w:jc w:val="both"/>
      </w:pPr>
      <w:r>
        <w:lastRenderedPageBreak/>
        <w:t>3.3. Принятие и регистрация заявления и документов.</w:t>
      </w:r>
    </w:p>
    <w:p w:rsidR="003961FB" w:rsidRDefault="003961FB">
      <w:pPr>
        <w:pStyle w:val="ConsPlusNormal"/>
        <w:spacing w:before="220"/>
        <w:ind w:firstLine="540"/>
        <w:jc w:val="both"/>
      </w:pPr>
      <w:r>
        <w:t xml:space="preserve">3.3.1. Заявитель подает заявление о выдаче удостоверения (дубликата удостоверения) в Управление (отдел) с приложением документов в соответствии с </w:t>
      </w:r>
      <w:hyperlink w:anchor="P149">
        <w:r>
          <w:rPr>
            <w:color w:val="0000FF"/>
          </w:rPr>
          <w:t>пунктом 2.6.1</w:t>
        </w:r>
      </w:hyperlink>
      <w:r>
        <w:t xml:space="preserve"> настоящего Регламента.</w:t>
      </w:r>
    </w:p>
    <w:p w:rsidR="003961FB" w:rsidRDefault="003961FB">
      <w:pPr>
        <w:pStyle w:val="ConsPlusNormal"/>
        <w:spacing w:before="220"/>
        <w:ind w:firstLine="540"/>
        <w:jc w:val="both"/>
      </w:pPr>
      <w:r>
        <w:t>Заявление и заверенные в соответствии с законодательством Российской Федерации прилагаемые к нему копии документов (кроме копии документа, удостоверяющего личность) могут быть направлены по почте заказным почтовым отправлением.</w:t>
      </w:r>
    </w:p>
    <w:p w:rsidR="003961FB" w:rsidRDefault="003961FB">
      <w:pPr>
        <w:pStyle w:val="ConsPlusNormal"/>
        <w:spacing w:before="220"/>
        <w:ind w:firstLine="540"/>
        <w:jc w:val="both"/>
      </w:pPr>
      <w:r>
        <w:t xml:space="preserve">Заявления и документы (копии документов), направляемые в электронной форме, подписываются (заверяются) в соответствии с Федеральным </w:t>
      </w:r>
      <w:hyperlink r:id="rId33">
        <w:r>
          <w:rPr>
            <w:color w:val="0000FF"/>
          </w:rPr>
          <w:t>законом</w:t>
        </w:r>
      </w:hyperlink>
      <w:r>
        <w:t xml:space="preserve"> N 63-ФЗ и Федеральным </w:t>
      </w:r>
      <w:hyperlink r:id="rId34">
        <w:r>
          <w:rPr>
            <w:color w:val="0000FF"/>
          </w:rPr>
          <w:t>законом</w:t>
        </w:r>
      </w:hyperlink>
      <w:r>
        <w:t xml:space="preserve"> N 210-ФЗ и представляются в Управление (отдел) с использованием электронных носителей и (или) информационно-телекоммуникационных сетей общего пользования, включая сеть Интернет.</w:t>
      </w:r>
    </w:p>
    <w:p w:rsidR="003961FB" w:rsidRDefault="003961FB">
      <w:pPr>
        <w:pStyle w:val="ConsPlusNormal"/>
        <w:spacing w:before="220"/>
        <w:ind w:firstLine="540"/>
        <w:jc w:val="both"/>
      </w:pPr>
      <w:r>
        <w:t>Заявление, направленное в Управление (отдел) по почте, по электронной почте, через Портал государственных и муниципальных услуг Республики Татарстан, рассматривается в порядке, установленном для рассмотрения заявления и документов при личном обращении заявителя.</w:t>
      </w:r>
    </w:p>
    <w:p w:rsidR="003961FB" w:rsidRDefault="003961FB">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выполняет следующие действия:</w:t>
      </w:r>
    </w:p>
    <w:p w:rsidR="003961FB" w:rsidRDefault="003961FB">
      <w:pPr>
        <w:pStyle w:val="ConsPlusNormal"/>
        <w:spacing w:before="220"/>
        <w:ind w:firstLine="540"/>
        <w:jc w:val="both"/>
      </w:pPr>
      <w:r>
        <w:t>выполняет авторизацию на Портале государственных и муниципальных услуг Республики Татарстан;</w:t>
      </w:r>
    </w:p>
    <w:p w:rsidR="003961FB" w:rsidRDefault="003961FB">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w:t>
      </w:r>
    </w:p>
    <w:p w:rsidR="003961FB" w:rsidRDefault="003961FB">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3961FB" w:rsidRDefault="003961FB">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3961FB" w:rsidRDefault="003961FB">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(проставляет соответствующую отметку о согласии в форме электронного заявления);</w:t>
      </w:r>
    </w:p>
    <w:p w:rsidR="003961FB" w:rsidRDefault="003961FB">
      <w:pPr>
        <w:pStyle w:val="ConsPlusNormal"/>
        <w:spacing w:before="220"/>
        <w:ind w:firstLine="540"/>
        <w:jc w:val="both"/>
      </w:pPr>
      <w:r>
        <w:t>подтверждает достоверность сообщенных сведений (проставляет соответствующую отметку в форме электронного заявления);</w:t>
      </w:r>
    </w:p>
    <w:p w:rsidR="003961FB" w:rsidRDefault="003961FB">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3961FB" w:rsidRDefault="003961FB">
      <w:pPr>
        <w:pStyle w:val="ConsPlusNormal"/>
        <w:spacing w:before="220"/>
        <w:ind w:firstLine="540"/>
        <w:jc w:val="both"/>
      </w:pPr>
      <w:r>
        <w:t xml:space="preserve">электронное заявление подписывается в соответствии с требованиями </w:t>
      </w:r>
      <w:hyperlink w:anchor="P146">
        <w:r>
          <w:rPr>
            <w:color w:val="0000FF"/>
          </w:rPr>
          <w:t>2.6</w:t>
        </w:r>
      </w:hyperlink>
      <w:r>
        <w:t xml:space="preserve"> настоящего Регламента;</w:t>
      </w:r>
    </w:p>
    <w:p w:rsidR="003961FB" w:rsidRDefault="003961FB">
      <w:pPr>
        <w:pStyle w:val="ConsPlusNormal"/>
        <w:spacing w:before="220"/>
        <w:ind w:firstLine="540"/>
        <w:jc w:val="both"/>
      </w:pPr>
      <w:r>
        <w:t>получает уведомление об отправке электронного заявления. Заявители могут направить заявление через Портал государственных и муниципальных услуг Республики Татарстан.</w:t>
      </w:r>
    </w:p>
    <w:p w:rsidR="003961FB" w:rsidRDefault="003961FB">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какой-либо иной форме.</w:t>
      </w:r>
    </w:p>
    <w:p w:rsidR="003961FB" w:rsidRDefault="003961FB">
      <w:pPr>
        <w:pStyle w:val="ConsPlusNormal"/>
        <w:spacing w:before="220"/>
        <w:ind w:firstLine="540"/>
        <w:jc w:val="both"/>
      </w:pPr>
      <w:r>
        <w:t>При формировании заявления заявителю обеспечивается:</w:t>
      </w:r>
    </w:p>
    <w:p w:rsidR="003961FB" w:rsidRDefault="003961FB">
      <w:pPr>
        <w:pStyle w:val="ConsPlusNormal"/>
        <w:spacing w:before="220"/>
        <w:ind w:firstLine="540"/>
        <w:jc w:val="both"/>
      </w:pPr>
      <w:r>
        <w:lastRenderedPageBreak/>
        <w:t xml:space="preserve">а) возможность копирования и сохранения заявления и иных документов, указанных в </w:t>
      </w:r>
      <w:hyperlink w:anchor="P149">
        <w:r>
          <w:rPr>
            <w:color w:val="0000FF"/>
          </w:rPr>
          <w:t>пункте 2.6.1</w:t>
        </w:r>
      </w:hyperlink>
      <w:r>
        <w:t xml:space="preserve"> настоящего Регламента, необходимых для предоставления государственной услуги;</w:t>
      </w:r>
    </w:p>
    <w:p w:rsidR="003961FB" w:rsidRDefault="003961FB">
      <w:pPr>
        <w:pStyle w:val="ConsPlusNormal"/>
        <w:spacing w:before="220"/>
        <w:ind w:firstLine="540"/>
        <w:jc w:val="both"/>
      </w:pPr>
      <w:r>
        <w:t>б) возможность печати на бумажном носителе копии электронной формы заявления;</w:t>
      </w:r>
    </w:p>
    <w:p w:rsidR="003961FB" w:rsidRDefault="003961FB">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61FB" w:rsidRDefault="003961FB">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государственных и муниципальных услуг Республики Татарстан, в части, касающейся сведений, отсутствующих в ЕСИА;</w:t>
      </w:r>
    </w:p>
    <w:p w:rsidR="003961FB" w:rsidRDefault="003961FB">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961FB" w:rsidRDefault="003961FB">
      <w:pPr>
        <w:pStyle w:val="ConsPlusNormal"/>
        <w:spacing w:before="220"/>
        <w:ind w:firstLine="540"/>
        <w:jc w:val="both"/>
      </w:pPr>
      <w:r>
        <w:t>е) возможность доступа заявителя на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3 месяцев.</w:t>
      </w:r>
    </w:p>
    <w:p w:rsidR="003961FB" w:rsidRDefault="003961FB">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Управление (отдел) посредством Портала государственных и муниципальных услуг Республики Татарстан.</w:t>
      </w:r>
    </w:p>
    <w:p w:rsidR="003961FB" w:rsidRDefault="003961FB">
      <w:pPr>
        <w:pStyle w:val="ConsPlusNormal"/>
        <w:spacing w:before="220"/>
        <w:ind w:firstLine="540"/>
        <w:jc w:val="both"/>
      </w:pPr>
      <w:r>
        <w:t>3.3.2. Специалист Управления (отдела) осуществляет:</w:t>
      </w:r>
    </w:p>
    <w:p w:rsidR="003961FB" w:rsidRDefault="003961FB">
      <w:pPr>
        <w:pStyle w:val="ConsPlusNormal"/>
        <w:spacing w:before="220"/>
        <w:ind w:firstLine="540"/>
        <w:jc w:val="both"/>
      </w:pPr>
      <w:r>
        <w:t>проверку полномочий заявителя, выступающего в качестве законного представителя либо лица, уполномоченного заявителем;</w:t>
      </w:r>
    </w:p>
    <w:p w:rsidR="003961FB" w:rsidRDefault="003961FB">
      <w:pPr>
        <w:pStyle w:val="ConsPlusNormal"/>
        <w:spacing w:before="220"/>
        <w:ind w:firstLine="540"/>
        <w:jc w:val="both"/>
      </w:pPr>
      <w:r>
        <w:t>проверку наличия всех необходимых документов и их соответствия установленным требованиям (отсутствие в документах подчисток, приписок, зачеркнутых слов и исправлений, не заверенных в установленном порядке).</w:t>
      </w:r>
    </w:p>
    <w:p w:rsidR="003961FB" w:rsidRDefault="003961FB">
      <w:pPr>
        <w:pStyle w:val="ConsPlusNormal"/>
        <w:spacing w:before="220"/>
        <w:ind w:firstLine="540"/>
        <w:jc w:val="both"/>
      </w:pPr>
      <w:r>
        <w:t>Электронное заявление становится доступным для специалиста Управления (отдела) в государственной информационной системе "Социальный регистр населения Республики Татарстан".</w:t>
      </w:r>
    </w:p>
    <w:p w:rsidR="003961FB" w:rsidRDefault="003961FB">
      <w:pPr>
        <w:pStyle w:val="ConsPlusNormal"/>
        <w:spacing w:before="220"/>
        <w:ind w:firstLine="540"/>
        <w:jc w:val="both"/>
      </w:pPr>
      <w:r>
        <w:t>Специалист Управления (отдела):</w:t>
      </w:r>
    </w:p>
    <w:p w:rsidR="003961FB" w:rsidRDefault="003961FB">
      <w:pPr>
        <w:pStyle w:val="ConsPlusNormal"/>
        <w:spacing w:before="220"/>
        <w:ind w:firstLine="540"/>
        <w:jc w:val="both"/>
      </w:pPr>
      <w:r>
        <w:t>проверяет наличие электронных заявлений, поступивших с Портала государственных и муниципальных услуг Республики Татарстан, с периодом не реже 2 раз в день;</w:t>
      </w:r>
    </w:p>
    <w:p w:rsidR="003961FB" w:rsidRDefault="003961FB">
      <w:pPr>
        <w:pStyle w:val="ConsPlusNormal"/>
        <w:spacing w:before="220"/>
        <w:ind w:firstLine="540"/>
        <w:jc w:val="both"/>
      </w:pPr>
      <w:r>
        <w:t>рассматривает поступившие заявления и приложенные образы документов.</w:t>
      </w:r>
    </w:p>
    <w:p w:rsidR="003961FB" w:rsidRDefault="003961FB">
      <w:pPr>
        <w:pStyle w:val="ConsPlusNormal"/>
        <w:spacing w:before="220"/>
        <w:ind w:firstLine="540"/>
        <w:jc w:val="both"/>
      </w:pPr>
      <w:r>
        <w:t xml:space="preserve">В случае наличия оснований для отказа в приеме документов, предусмотренных </w:t>
      </w:r>
      <w:hyperlink w:anchor="P186">
        <w:r>
          <w:rPr>
            <w:color w:val="0000FF"/>
          </w:rPr>
          <w:t>пунктом 2.7</w:t>
        </w:r>
      </w:hyperlink>
      <w:r>
        <w:t xml:space="preserve"> настоящего Регламента, специалист Управления (отдела) устно уведомляет заявителя о наличии оснований для отказа в регистрации заявления и возвращает ему документы с объяснением содержания выявленных оснований для отказа в приеме документов. По устному запросу заявителя отказ оформляется в письменном виде. При получении заявления и документов по почте специалист Управления (отдела) возвращает по почте документы с письменным объяснением причины отказа в приеме документов и регистрации заявления.</w:t>
      </w:r>
    </w:p>
    <w:p w:rsidR="003961FB" w:rsidRDefault="003961FB">
      <w:pPr>
        <w:pStyle w:val="ConsPlusNormal"/>
        <w:spacing w:before="220"/>
        <w:ind w:firstLine="540"/>
        <w:jc w:val="both"/>
      </w:pPr>
      <w:r>
        <w:t xml:space="preserve">При подаче заявления через Портал государственных и муниципальных услуг Республики Татарстан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w:t>
      </w:r>
      <w:r>
        <w:lastRenderedPageBreak/>
        <w:t>Республики Татарстан.</w:t>
      </w:r>
    </w:p>
    <w:p w:rsidR="003961FB" w:rsidRDefault="003961FB">
      <w:pPr>
        <w:pStyle w:val="ConsPlusNormal"/>
        <w:spacing w:before="220"/>
        <w:ind w:firstLine="540"/>
        <w:jc w:val="both"/>
      </w:pPr>
      <w:r>
        <w:t>В случае отсутствия оснований для отказа специалист Управления (отдела) осуществляет:</w:t>
      </w:r>
    </w:p>
    <w:p w:rsidR="003961FB" w:rsidRDefault="003961FB">
      <w:pPr>
        <w:pStyle w:val="ConsPlusNormal"/>
        <w:spacing w:before="220"/>
        <w:ind w:firstLine="540"/>
        <w:jc w:val="both"/>
      </w:pPr>
      <w:r>
        <w:t xml:space="preserve">прием и регистрацию заявления в </w:t>
      </w:r>
      <w:hyperlink w:anchor="P621">
        <w:r>
          <w:rPr>
            <w:color w:val="0000FF"/>
          </w:rPr>
          <w:t>журнале</w:t>
        </w:r>
      </w:hyperlink>
      <w:r>
        <w:t xml:space="preserve"> регистрации обращений граждан (приложение 2 к настоящему Регламенту);</w:t>
      </w:r>
    </w:p>
    <w:p w:rsidR="003961FB" w:rsidRDefault="003961FB">
      <w:pPr>
        <w:pStyle w:val="ConsPlusNormal"/>
        <w:spacing w:before="220"/>
        <w:ind w:firstLine="540"/>
        <w:jc w:val="both"/>
      </w:pPr>
      <w:r>
        <w:t>вручение заявителю расписки с отметкой о дате приема документов, присвоенном входящем номере при личном обращении заявителя;</w:t>
      </w:r>
    </w:p>
    <w:p w:rsidR="003961FB" w:rsidRDefault="003961FB">
      <w:pPr>
        <w:pStyle w:val="ConsPlusNormal"/>
        <w:spacing w:before="220"/>
        <w:ind w:firstLine="540"/>
        <w:jc w:val="both"/>
      </w:pPr>
      <w:r>
        <w:t>при направлении заявления по почте, в том числе электронной почте, направление извещения о дате приема документов по почте, в том числе электронной почте.</w:t>
      </w:r>
    </w:p>
    <w:p w:rsidR="003961FB" w:rsidRDefault="003961FB">
      <w:pPr>
        <w:pStyle w:val="ConsPlusNormal"/>
        <w:spacing w:before="220"/>
        <w:ind w:firstLine="540"/>
        <w:jc w:val="both"/>
      </w:pPr>
      <w:r>
        <w:t>Процедуры, устанавливаемые настоящим пунктом, осуществляются:</w:t>
      </w:r>
    </w:p>
    <w:p w:rsidR="003961FB" w:rsidRDefault="003961FB">
      <w:pPr>
        <w:pStyle w:val="ConsPlusNormal"/>
        <w:spacing w:before="220"/>
        <w:ind w:firstLine="540"/>
        <w:jc w:val="both"/>
      </w:pPr>
      <w:r>
        <w:t>при личном приеме - в день поступления заявления и документов (копий документов);</w:t>
      </w:r>
    </w:p>
    <w:p w:rsidR="003961FB" w:rsidRDefault="003961FB">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либо информационно-телекоммуникационные сети общего пользования, включая сеть "Интернет", - в день поступления заявления и документов в Управление (отдел) либо на следующий рабочий день в случае поступления заявления и документов по окончании рабочего времени Управления (отдела);</w:t>
      </w:r>
    </w:p>
    <w:p w:rsidR="003961FB" w:rsidRDefault="003961FB">
      <w:pPr>
        <w:pStyle w:val="ConsPlusNormal"/>
        <w:spacing w:before="220"/>
        <w:ind w:firstLine="540"/>
        <w:jc w:val="both"/>
      </w:pPr>
      <w:r>
        <w:t>при поступлении заявления и документов в форме электронных документов в выходные или нерабочие праздничные дни - в первый рабочий день Управления (отдела), следующий за выходным или нерабочим праздничным днем.</w:t>
      </w:r>
    </w:p>
    <w:p w:rsidR="003961FB" w:rsidRDefault="003961FB">
      <w:pPr>
        <w:pStyle w:val="ConsPlusNormal"/>
        <w:spacing w:before="220"/>
        <w:ind w:firstLine="540"/>
        <w:jc w:val="both"/>
      </w:pPr>
      <w:r>
        <w:t>Результат процедур: принятые документы, регистрационная запись в журнале регистрации заявлений, расписка или возвращенные заявителю документы.</w:t>
      </w:r>
    </w:p>
    <w:p w:rsidR="003961FB" w:rsidRDefault="003961FB">
      <w:pPr>
        <w:pStyle w:val="ConsPlusNormal"/>
        <w:spacing w:before="220"/>
        <w:ind w:firstLine="540"/>
        <w:jc w:val="both"/>
      </w:pPr>
      <w:r>
        <w:t>3.3.3. Формирование и направление межведомственных запросов в органы (организации), участвующие в предоставлении государственной услуги.</w:t>
      </w:r>
    </w:p>
    <w:p w:rsidR="003961FB" w:rsidRDefault="003961FB">
      <w:pPr>
        <w:pStyle w:val="ConsPlusNormal"/>
        <w:spacing w:before="220"/>
        <w:ind w:firstLine="540"/>
        <w:jc w:val="both"/>
      </w:pPr>
      <w:r>
        <w:t>3.3.3.1. Основанием для направления запроса является зарегистрированное заявление заявителя.</w:t>
      </w:r>
    </w:p>
    <w:p w:rsidR="003961FB" w:rsidRDefault="003961FB">
      <w:pPr>
        <w:pStyle w:val="ConsPlusNormal"/>
        <w:spacing w:before="220"/>
        <w:ind w:firstLine="540"/>
        <w:jc w:val="both"/>
      </w:pPr>
      <w:bookmarkStart w:id="15" w:name="P397"/>
      <w:bookmarkEnd w:id="15"/>
      <w:r>
        <w:t xml:space="preserve">3.3.3.2. Специалист Управления (отдела)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w:anchor="P158">
        <w:r>
          <w:rPr>
            <w:color w:val="0000FF"/>
          </w:rPr>
          <w:t>пунктом 2.6.2</w:t>
        </w:r>
      </w:hyperlink>
      <w:r>
        <w:t xml:space="preserve"> настоящего Регламента.</w:t>
      </w:r>
    </w:p>
    <w:p w:rsidR="003961FB" w:rsidRDefault="003961FB">
      <w:pPr>
        <w:pStyle w:val="ConsPlusNormal"/>
        <w:spacing w:before="220"/>
        <w:ind w:firstLine="540"/>
        <w:jc w:val="both"/>
      </w:pPr>
      <w:r>
        <w:t>Перечень запрашиваемых документов (сведений), необходимых для предоставления государственной услуги:</w:t>
      </w:r>
    </w:p>
    <w:p w:rsidR="003961FB" w:rsidRDefault="003961FB">
      <w:pPr>
        <w:pStyle w:val="ConsPlusNormal"/>
        <w:spacing w:before="220"/>
        <w:ind w:firstLine="540"/>
        <w:jc w:val="both"/>
      </w:pPr>
      <w:r>
        <w:t>сведения о страховом номере индивидуального лицевого счета - в Фонде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сведения об установлении стажа работы в тылу в годы Великой Отечественной войны, необходимые для выдачи удостоверения (дубликата удостоверения) гражданам, проработавшим в тылу в период с 22 июня 1941 года по 9 мая 1945 года не менее шести месяцев - в Фонде пенсионного и социального страхования Российской Федерации (требование настоящего абзаца действует с 1 января 2023 года).</w:t>
      </w:r>
    </w:p>
    <w:p w:rsidR="003961FB" w:rsidRDefault="003961FB">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w:t>
      </w:r>
    </w:p>
    <w:p w:rsidR="003961FB" w:rsidRDefault="003961FB">
      <w:pPr>
        <w:pStyle w:val="ConsPlusNormal"/>
        <w:spacing w:before="220"/>
        <w:ind w:firstLine="540"/>
        <w:jc w:val="both"/>
      </w:pPr>
      <w:r>
        <w:t xml:space="preserve">Процедуры, устанавливаемые настоящим подпунктом, выполняются в день регистрация </w:t>
      </w:r>
      <w:r>
        <w:lastRenderedPageBreak/>
        <w:t>заявления и приложенных к заявлению документов.</w:t>
      </w:r>
    </w:p>
    <w:p w:rsidR="003961FB" w:rsidRDefault="003961FB">
      <w:pPr>
        <w:pStyle w:val="ConsPlusNormal"/>
        <w:spacing w:before="220"/>
        <w:ind w:firstLine="540"/>
        <w:jc w:val="both"/>
      </w:pPr>
      <w:bookmarkStart w:id="16" w:name="P403"/>
      <w:bookmarkEnd w:id="16"/>
      <w:r>
        <w:t xml:space="preserve">3.3.3.3. По межведомственным запросам документы (их копии или сведения, содержащиеся в них), предусмотренные </w:t>
      </w:r>
      <w:hyperlink w:anchor="P158">
        <w:r>
          <w:rPr>
            <w:color w:val="0000FF"/>
          </w:rPr>
          <w:t>пунктом 2.6.2</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35">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3961FB" w:rsidRDefault="003961FB">
      <w:pPr>
        <w:pStyle w:val="ConsPlusNormal"/>
        <w:spacing w:before="220"/>
        <w:ind w:firstLine="540"/>
        <w:jc w:val="both"/>
      </w:pPr>
      <w:bookmarkStart w:id="17" w:name="P404"/>
      <w:bookmarkEnd w:id="17"/>
      <w:r>
        <w:t>3.3.3.4. Межведомственное информационное взаимодействие может осуществляться на бумажном носителе:</w:t>
      </w:r>
    </w:p>
    <w:p w:rsidR="003961FB" w:rsidRDefault="003961FB">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961FB" w:rsidRDefault="003961FB">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3961FB" w:rsidRDefault="003961FB">
      <w:pPr>
        <w:pStyle w:val="ConsPlusNormal"/>
        <w:spacing w:before="220"/>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58">
        <w:r>
          <w:rPr>
            <w:color w:val="0000FF"/>
          </w:rPr>
          <w:t>подпунктом 2.6.2</w:t>
        </w:r>
      </w:hyperlink>
      <w:r>
        <w:t xml:space="preserve"> настоящего Регламента, предоставляются органами, в распоряжении которых находятся эти документы.</w:t>
      </w:r>
    </w:p>
    <w:p w:rsidR="003961FB" w:rsidRDefault="003961FB">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36">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3961FB" w:rsidRDefault="003961FB">
      <w:pPr>
        <w:pStyle w:val="ConsPlusNormal"/>
        <w:spacing w:before="220"/>
        <w:ind w:firstLine="540"/>
        <w:jc w:val="both"/>
      </w:pPr>
      <w:r>
        <w:t xml:space="preserve">Результатом административных процедур, указанных в </w:t>
      </w:r>
      <w:hyperlink w:anchor="P403">
        <w:r>
          <w:rPr>
            <w:color w:val="0000FF"/>
          </w:rPr>
          <w:t>пунктах 3.3.3.3</w:t>
        </w:r>
      </w:hyperlink>
      <w:r>
        <w:t xml:space="preserve">, </w:t>
      </w:r>
      <w:hyperlink w:anchor="P404">
        <w:r>
          <w:rPr>
            <w:color w:val="0000FF"/>
          </w:rPr>
          <w:t>3.3.3.4</w:t>
        </w:r>
      </w:hyperlink>
      <w:r>
        <w:t xml:space="preserve"> настоящего Регламента является: получение запрашиваемых документов (их копий или сведений, содержащихся в них).</w:t>
      </w:r>
    </w:p>
    <w:p w:rsidR="003961FB" w:rsidRDefault="003961FB">
      <w:pPr>
        <w:pStyle w:val="ConsPlusNormal"/>
        <w:spacing w:before="220"/>
        <w:ind w:firstLine="540"/>
        <w:jc w:val="both"/>
      </w:pPr>
      <w:r>
        <w:t xml:space="preserve">3.3.3.5. Исполнение процедур, указанных в </w:t>
      </w:r>
      <w:hyperlink w:anchor="P397">
        <w:r>
          <w:rPr>
            <w:color w:val="0000FF"/>
          </w:rPr>
          <w:t>подпункте 3.3.3.2</w:t>
        </w:r>
      </w:hyperlink>
      <w:r>
        <w:t xml:space="preserve">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rsidR="003961FB" w:rsidRDefault="003961FB">
      <w:pPr>
        <w:pStyle w:val="ConsPlusNormal"/>
        <w:spacing w:before="220"/>
        <w:ind w:firstLine="540"/>
        <w:jc w:val="both"/>
      </w:pPr>
      <w:r>
        <w:t xml:space="preserve">3.3.4. Специалист Управления (отдела) на основании документов и сведений, указанных в </w:t>
      </w:r>
      <w:hyperlink w:anchor="P149">
        <w:r>
          <w:rPr>
            <w:color w:val="0000FF"/>
          </w:rPr>
          <w:t>пункте 2.6.1</w:t>
        </w:r>
      </w:hyperlink>
      <w:r>
        <w:t xml:space="preserve"> настоящего Регламента, осуществляет:</w:t>
      </w:r>
    </w:p>
    <w:p w:rsidR="003961FB" w:rsidRDefault="003961FB">
      <w:pPr>
        <w:pStyle w:val="ConsPlusNormal"/>
        <w:spacing w:before="220"/>
        <w:ind w:firstLine="540"/>
        <w:jc w:val="both"/>
      </w:pPr>
      <w:r>
        <w:t>проверку полномочий заявителя в случае обращения законного представителя заявителя либо лица, уполномоченного заявителем;</w:t>
      </w:r>
    </w:p>
    <w:p w:rsidR="003961FB" w:rsidRDefault="003961FB">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200">
        <w:r>
          <w:rPr>
            <w:color w:val="0000FF"/>
          </w:rPr>
          <w:t>пунктом 2.8</w:t>
        </w:r>
      </w:hyperlink>
      <w:r>
        <w:t xml:space="preserve"> настоящего Регламента;</w:t>
      </w:r>
    </w:p>
    <w:p w:rsidR="003961FB" w:rsidRDefault="003961FB">
      <w:pPr>
        <w:pStyle w:val="ConsPlusNormal"/>
        <w:spacing w:before="220"/>
        <w:ind w:firstLine="540"/>
        <w:jc w:val="both"/>
      </w:pPr>
      <w:r>
        <w:t xml:space="preserve">оформление проекта </w:t>
      </w:r>
      <w:hyperlink w:anchor="P776">
        <w:r>
          <w:rPr>
            <w:color w:val="0000FF"/>
          </w:rPr>
          <w:t>решения</w:t>
        </w:r>
      </w:hyperlink>
      <w:r>
        <w:t xml:space="preserve"> о выдаче (отказе в выдаче) удостоверения (дубликата удостоверения) в электронном виде по форме согласно приложению 6 к настоящему Регламенту.</w:t>
      </w:r>
    </w:p>
    <w:p w:rsidR="003961FB" w:rsidRDefault="003961FB">
      <w:pPr>
        <w:pStyle w:val="ConsPlusNormal"/>
        <w:spacing w:before="220"/>
        <w:ind w:firstLine="540"/>
        <w:jc w:val="both"/>
      </w:pPr>
      <w:r>
        <w:t>Процедуры, устанавливаемые настоящим пунктом, осуществляются в течение одного рабочего дня со дня поступления ответов на запросы, но не позднее шести рабочих дней со дня регистрации заявления.</w:t>
      </w:r>
    </w:p>
    <w:p w:rsidR="003961FB" w:rsidRDefault="003961FB">
      <w:pPr>
        <w:pStyle w:val="ConsPlusNormal"/>
        <w:spacing w:before="220"/>
        <w:ind w:firstLine="540"/>
        <w:jc w:val="both"/>
      </w:pPr>
      <w:r>
        <w:lastRenderedPageBreak/>
        <w:t>Результат процедур: проект решения о выдаче (отказе в выдаче) удостоверения (дубликата удостоверения) в электронном виде.</w:t>
      </w:r>
    </w:p>
    <w:p w:rsidR="003961FB" w:rsidRDefault="003961FB">
      <w:pPr>
        <w:pStyle w:val="ConsPlusNormal"/>
        <w:spacing w:before="220"/>
        <w:ind w:firstLine="540"/>
        <w:jc w:val="both"/>
      </w:pPr>
      <w:r>
        <w:t>3.3.5. Руководитель Управления (отдела) рассматривает и подписывает усиленной квалифицированной электронной подписью проект решения о выдаче (отказе в выдаче) удостоверения (дубликата удостоверения) и направляет специалисту Управления (отдела).</w:t>
      </w:r>
    </w:p>
    <w:p w:rsidR="003961FB" w:rsidRDefault="003961FB">
      <w:pPr>
        <w:pStyle w:val="ConsPlusNormal"/>
        <w:spacing w:before="220"/>
        <w:ind w:firstLine="540"/>
        <w:jc w:val="both"/>
      </w:pPr>
      <w:r>
        <w:t>Процедуры, устанавливаемые настоящим пунктом, осуществляются в течение одного рабочего дня со дня направления проекта решения о выдаче (отказе в выдаче) удостоверения (дубликата удостоверения) на подпись.</w:t>
      </w:r>
    </w:p>
    <w:p w:rsidR="003961FB" w:rsidRDefault="003961FB">
      <w:pPr>
        <w:pStyle w:val="ConsPlusNormal"/>
        <w:spacing w:before="220"/>
        <w:ind w:firstLine="540"/>
        <w:jc w:val="both"/>
      </w:pPr>
      <w:r>
        <w:t>Результат процедур: подписанное и направленное специалисту Управления (отдела) решение о выдаче (отказе в выдаче) удостоверения (дубликата удостоверения).</w:t>
      </w:r>
    </w:p>
    <w:p w:rsidR="003961FB" w:rsidRDefault="003961FB">
      <w:pPr>
        <w:pStyle w:val="ConsPlusNormal"/>
        <w:spacing w:before="220"/>
        <w:ind w:firstLine="540"/>
        <w:jc w:val="both"/>
      </w:pPr>
      <w:r>
        <w:t>3.3.6. Специалист Управления (отдела) уведомляет заявителя о принятом решении о выдаче (отказе в выдаче) удостоверения (дубликата удостоверения) способом, указанным в заявлении о предоставлении государственной услуги (в письменной форме по почтовому адресу, в форме электронного документа по адресу электронной почты, через личный кабинет на Портале государственных и муниципальных услуг Республики Татарстан). В случае подачи заявления в форме электронных документов или через Портал государственных и муниципальных услуг Республики Татарстан специалист Управления (отдела) уведомляет заявителя о необходимости предоставления фотографии.</w:t>
      </w:r>
    </w:p>
    <w:p w:rsidR="003961FB" w:rsidRDefault="003961FB">
      <w:pPr>
        <w:pStyle w:val="ConsPlusNormal"/>
        <w:spacing w:before="220"/>
        <w:ind w:firstLine="540"/>
        <w:jc w:val="both"/>
      </w:pPr>
      <w:r>
        <w:t>Процедуры, устанавливаемые настоящим пунктом, осуществляются в течение одного рабочего дня со дня подписания решения о выдаче (отказе в выдаче) удостоверения (дубликата удостоверения).</w:t>
      </w:r>
    </w:p>
    <w:p w:rsidR="003961FB" w:rsidRDefault="003961FB">
      <w:pPr>
        <w:pStyle w:val="ConsPlusNormal"/>
        <w:spacing w:before="220"/>
        <w:ind w:firstLine="540"/>
        <w:jc w:val="both"/>
      </w:pPr>
      <w:r>
        <w:t>Результат процедур: уведомление заявителя о принятом решении о выдаче (отказе в выдаче) удостоверения (дубликата удостоверения).</w:t>
      </w:r>
    </w:p>
    <w:p w:rsidR="003961FB" w:rsidRDefault="003961FB">
      <w:pPr>
        <w:pStyle w:val="ConsPlusNormal"/>
        <w:spacing w:before="220"/>
        <w:ind w:firstLine="540"/>
        <w:jc w:val="both"/>
      </w:pPr>
      <w:r>
        <w:t>3.3.7. Специалист Управления (отдела) оформляет бланк удостоверения (дубликата удостоверения).</w:t>
      </w:r>
    </w:p>
    <w:p w:rsidR="003961FB" w:rsidRDefault="003961FB">
      <w:pPr>
        <w:pStyle w:val="ConsPlusNormal"/>
        <w:spacing w:before="220"/>
        <w:ind w:firstLine="540"/>
        <w:jc w:val="both"/>
      </w:pPr>
      <w:r>
        <w:t>В случае если заявление и документы (копии документов) были направлены в Управление (отдел) в форме электронных документов через Портал государственных и муниципальных услуг Республики Татарстан, удостоверение (дубликат удостоверения) оформляется после предоставления в Управление (отдел) фотографии и выдается не позднее рабочего дня, следующего за днем обращения заявителя с фотографией.</w:t>
      </w:r>
    </w:p>
    <w:p w:rsidR="003961FB" w:rsidRDefault="003961FB">
      <w:pPr>
        <w:pStyle w:val="ConsPlusNormal"/>
        <w:spacing w:before="220"/>
        <w:ind w:firstLine="540"/>
        <w:jc w:val="both"/>
      </w:pPr>
      <w:r>
        <w:t>Процедура, устанавливаемая настоящим пунктом, осуществляется в течение одного рабочего со дня принятия решения о выдаче удостоверения (дубликата удостоверения). При подаче заявления в форме электронных документов или через Портал государственных и муниципальных услуг Республики Татарстан - в день обращения заявителя с фотографией.</w:t>
      </w:r>
    </w:p>
    <w:p w:rsidR="003961FB" w:rsidRDefault="003961FB">
      <w:pPr>
        <w:pStyle w:val="ConsPlusNormal"/>
        <w:spacing w:before="220"/>
        <w:ind w:firstLine="540"/>
        <w:jc w:val="both"/>
      </w:pPr>
      <w:r>
        <w:t>Результат процедур: оформленный бланк удостоверения.</w:t>
      </w:r>
    </w:p>
    <w:p w:rsidR="003961FB" w:rsidRDefault="003961FB">
      <w:pPr>
        <w:pStyle w:val="ConsPlusNormal"/>
        <w:spacing w:before="220"/>
        <w:ind w:firstLine="540"/>
        <w:jc w:val="both"/>
      </w:pPr>
      <w:r>
        <w:t>3.3.8. Руководитель Управления (отдела) подписывает оформленный бланк удостоверения и направляет специалисту Управления (отдела).</w:t>
      </w:r>
    </w:p>
    <w:p w:rsidR="003961FB" w:rsidRDefault="003961FB">
      <w:pPr>
        <w:pStyle w:val="ConsPlusNormal"/>
        <w:spacing w:before="220"/>
        <w:ind w:firstLine="540"/>
        <w:jc w:val="both"/>
      </w:pPr>
      <w:r>
        <w:t>Процедура, устанавливаемая настоящим пунктом, осуществляется в течение одного дня с момента направления оформленного бланка удостоверения (дубликата удостоверения) на подпись.</w:t>
      </w:r>
    </w:p>
    <w:p w:rsidR="003961FB" w:rsidRDefault="003961FB">
      <w:pPr>
        <w:pStyle w:val="ConsPlusNormal"/>
        <w:spacing w:before="220"/>
        <w:ind w:firstLine="540"/>
        <w:jc w:val="both"/>
      </w:pPr>
      <w:r>
        <w:t>Результат процедуры: оформленный бланк удостоверения (дубликата удостоверения), подписанный руководителем Управления (отдела).</w:t>
      </w:r>
    </w:p>
    <w:p w:rsidR="003961FB" w:rsidRDefault="003961FB">
      <w:pPr>
        <w:pStyle w:val="ConsPlusNormal"/>
        <w:spacing w:before="220"/>
        <w:ind w:firstLine="540"/>
        <w:jc w:val="both"/>
      </w:pPr>
      <w:r>
        <w:lastRenderedPageBreak/>
        <w:t>3.3.9. Специалист Управления (отдела):</w:t>
      </w:r>
    </w:p>
    <w:p w:rsidR="003961FB" w:rsidRDefault="003961FB">
      <w:pPr>
        <w:pStyle w:val="ConsPlusNormal"/>
        <w:spacing w:before="220"/>
        <w:ind w:firstLine="540"/>
        <w:jc w:val="both"/>
      </w:pPr>
      <w:r>
        <w:t xml:space="preserve">производит запись в </w:t>
      </w:r>
      <w:hyperlink w:anchor="P652">
        <w:r>
          <w:rPr>
            <w:color w:val="0000FF"/>
          </w:rPr>
          <w:t>книге</w:t>
        </w:r>
      </w:hyperlink>
      <w:r>
        <w:t xml:space="preserve"> выдачи удостоверений (дубликатов удостоверений) (приложение 3 к настоящему Регламенту);</w:t>
      </w:r>
    </w:p>
    <w:p w:rsidR="003961FB" w:rsidRDefault="003961FB">
      <w:pPr>
        <w:pStyle w:val="ConsPlusNormal"/>
        <w:spacing w:before="220"/>
        <w:ind w:firstLine="540"/>
        <w:jc w:val="both"/>
      </w:pPr>
      <w:r>
        <w:t>выдает заявителю оформленное и подписанное руководителем Управления (отдела) удостоверение (дубликат удостоверения).</w:t>
      </w:r>
    </w:p>
    <w:p w:rsidR="003961FB" w:rsidRDefault="003961FB">
      <w:pPr>
        <w:pStyle w:val="ConsPlusNormal"/>
        <w:spacing w:before="220"/>
        <w:ind w:firstLine="540"/>
        <w:jc w:val="both"/>
      </w:pPr>
      <w:r>
        <w:t>Процедуры, устанавливаемые настоящим пунктом, осуществляются в день прибытия заявителя. В случае если заявление и документы (копии документов) были направлены в Управление (отдел) в форме электронных документов через Портал государственных и муниципальных услуг Республики Татарстан, удостоверение (дубликат удостоверения) выдается не позднее рабочего дня, следующего за днем обращения заявителя с фотографией.</w:t>
      </w:r>
    </w:p>
    <w:p w:rsidR="003961FB" w:rsidRDefault="003961FB">
      <w:pPr>
        <w:pStyle w:val="ConsPlusNormal"/>
        <w:spacing w:before="220"/>
        <w:ind w:firstLine="540"/>
        <w:jc w:val="both"/>
      </w:pPr>
      <w:r>
        <w:t>Результат процедур: запись в книге выдачи удостоверений, выданное удостоверение (дубликат удостоверения).</w:t>
      </w:r>
    </w:p>
    <w:p w:rsidR="003961FB" w:rsidRDefault="003961FB">
      <w:pPr>
        <w:pStyle w:val="ConsPlusNormal"/>
        <w:spacing w:before="220"/>
        <w:ind w:firstLine="540"/>
        <w:jc w:val="both"/>
      </w:pPr>
      <w:r>
        <w:t>3.4. Исправление технической ошибки.</w:t>
      </w:r>
    </w:p>
    <w:p w:rsidR="003961FB" w:rsidRDefault="003961FB">
      <w:pPr>
        <w:pStyle w:val="ConsPlusNormal"/>
        <w:spacing w:before="220"/>
        <w:ind w:firstLine="540"/>
        <w:jc w:val="both"/>
      </w:pPr>
      <w:r>
        <w:t xml:space="preserve">Исправление технической ошибки осуществляется при подаче заявителем </w:t>
      </w:r>
      <w:hyperlink w:anchor="P727">
        <w:r>
          <w:rPr>
            <w:color w:val="0000FF"/>
          </w:rPr>
          <w:t>заявления</w:t>
        </w:r>
      </w:hyperlink>
      <w:r>
        <w:t xml:space="preserve"> по форме согласно приложению 5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3961FB" w:rsidRDefault="003961FB">
      <w:pPr>
        <w:pStyle w:val="ConsPlusNormal"/>
        <w:spacing w:before="220"/>
        <w:ind w:firstLine="540"/>
        <w:jc w:val="both"/>
      </w:pPr>
      <w:r>
        <w:t>3.4.1. Специалист Управления (отдела):</w:t>
      </w:r>
    </w:p>
    <w:p w:rsidR="003961FB" w:rsidRDefault="003961FB">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621">
        <w:r>
          <w:rPr>
            <w:color w:val="0000FF"/>
          </w:rPr>
          <w:t>журнале</w:t>
        </w:r>
      </w:hyperlink>
      <w:r>
        <w:t xml:space="preserve"> регистрации обращений граждан (приложение 2 к настоящему Регламенту);</w:t>
      </w:r>
    </w:p>
    <w:p w:rsidR="003961FB" w:rsidRDefault="003961FB">
      <w:pPr>
        <w:pStyle w:val="ConsPlusNormal"/>
        <w:spacing w:before="220"/>
        <w:ind w:firstLine="540"/>
        <w:jc w:val="both"/>
      </w:pPr>
      <w:r>
        <w:t>переоформляет бланк удостоверения (дубликата удостоверения);</w:t>
      </w:r>
    </w:p>
    <w:p w:rsidR="003961FB" w:rsidRDefault="003961FB">
      <w:pPr>
        <w:pStyle w:val="ConsPlusNormal"/>
        <w:spacing w:before="220"/>
        <w:ind w:firstLine="540"/>
        <w:jc w:val="both"/>
      </w:pPr>
      <w:r>
        <w:t>направляет переоформленный бланк удостоверения (дубликата удостоверения) на подпись руководителю Управления (отдела).</w:t>
      </w:r>
    </w:p>
    <w:p w:rsidR="003961FB" w:rsidRDefault="003961FB">
      <w:pPr>
        <w:pStyle w:val="ConsPlusNormal"/>
        <w:spacing w:before="220"/>
        <w:ind w:firstLine="540"/>
        <w:jc w:val="both"/>
      </w:pPr>
      <w:r>
        <w:t>Процедуры, устанавливаемые настоящим пунктом, осуществляются в течение одного рабочего дня со дня регистрации заявления.</w:t>
      </w:r>
    </w:p>
    <w:p w:rsidR="003961FB" w:rsidRDefault="003961FB">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переоформленный бланк удостоверения (дубликата удостоверения), направленный на подпись руководителю Управления (отдела).</w:t>
      </w:r>
    </w:p>
    <w:p w:rsidR="003961FB" w:rsidRDefault="003961FB">
      <w:pPr>
        <w:pStyle w:val="ConsPlusNormal"/>
        <w:spacing w:before="220"/>
        <w:ind w:firstLine="540"/>
        <w:jc w:val="both"/>
      </w:pPr>
      <w:r>
        <w:t>3.4.2. Руководитель Управления (отдела) подписывает переоформленный бланк удостоверения (дубликата удостоверения) и направляет его специалисту Управления (отдела).</w:t>
      </w:r>
    </w:p>
    <w:p w:rsidR="003961FB" w:rsidRDefault="003961FB">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бланка удостоверения (дубликата удостоверения) на подпись.</w:t>
      </w:r>
    </w:p>
    <w:p w:rsidR="003961FB" w:rsidRDefault="003961FB">
      <w:pPr>
        <w:pStyle w:val="ConsPlusNormal"/>
        <w:spacing w:before="220"/>
        <w:ind w:firstLine="540"/>
        <w:jc w:val="both"/>
      </w:pPr>
      <w:r>
        <w:t>Результат процедуры: подписанный бланк удостоверения (дубликата удостоверения).</w:t>
      </w:r>
    </w:p>
    <w:p w:rsidR="003961FB" w:rsidRDefault="003961FB">
      <w:pPr>
        <w:pStyle w:val="ConsPlusNormal"/>
        <w:spacing w:before="220"/>
        <w:ind w:firstLine="540"/>
        <w:jc w:val="both"/>
      </w:pPr>
      <w:r>
        <w:t>3.4.3. Специалист Управления (отдела) приглашает заявителя способом, указанным в заявлении (письмом по почтовому адресу, электронной почтой по адресу электронной почты), за получением переоформленного удостоверения (дубликата удостоверения).</w:t>
      </w:r>
    </w:p>
    <w:p w:rsidR="003961FB" w:rsidRDefault="003961FB">
      <w:pPr>
        <w:pStyle w:val="ConsPlusNormal"/>
        <w:spacing w:before="22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3961FB" w:rsidRDefault="003961FB">
      <w:pPr>
        <w:pStyle w:val="ConsPlusNormal"/>
        <w:spacing w:before="220"/>
        <w:ind w:firstLine="540"/>
        <w:jc w:val="both"/>
      </w:pPr>
      <w:r>
        <w:t xml:space="preserve">Результат процедур: приглашение заявителя за получением переоформленного </w:t>
      </w:r>
      <w:r>
        <w:lastRenderedPageBreak/>
        <w:t>удостоверения (дубликата удостоверения).</w:t>
      </w:r>
    </w:p>
    <w:p w:rsidR="003961FB" w:rsidRDefault="003961FB">
      <w:pPr>
        <w:pStyle w:val="ConsPlusNormal"/>
        <w:spacing w:before="220"/>
        <w:ind w:firstLine="540"/>
        <w:jc w:val="both"/>
      </w:pPr>
      <w:r>
        <w:t>3.4.4. Специалист Управления (отдела):</w:t>
      </w:r>
    </w:p>
    <w:p w:rsidR="003961FB" w:rsidRDefault="003961FB">
      <w:pPr>
        <w:pStyle w:val="ConsPlusNormal"/>
        <w:spacing w:before="220"/>
        <w:ind w:firstLine="540"/>
        <w:jc w:val="both"/>
      </w:pPr>
      <w:r>
        <w:t xml:space="preserve">производит запись в </w:t>
      </w:r>
      <w:hyperlink w:anchor="P652">
        <w:r>
          <w:rPr>
            <w:color w:val="0000FF"/>
          </w:rPr>
          <w:t>книге</w:t>
        </w:r>
      </w:hyperlink>
      <w:r>
        <w:t xml:space="preserve"> выдачи удостоверений (приложение 3 к настоящему Регламенту);</w:t>
      </w:r>
    </w:p>
    <w:p w:rsidR="003961FB" w:rsidRDefault="003961FB">
      <w:pPr>
        <w:pStyle w:val="ConsPlusNormal"/>
        <w:spacing w:before="220"/>
        <w:ind w:firstLine="540"/>
        <w:jc w:val="both"/>
      </w:pPr>
      <w:r>
        <w:t>выдает заявителю переоформленное удостоверение (дубликат удостоверения).</w:t>
      </w:r>
    </w:p>
    <w:p w:rsidR="003961FB" w:rsidRDefault="003961FB">
      <w:pPr>
        <w:pStyle w:val="ConsPlusNormal"/>
        <w:spacing w:before="220"/>
        <w:ind w:firstLine="540"/>
        <w:jc w:val="both"/>
      </w:pPr>
      <w:r>
        <w:t>Процедуры, устанавливаемые настоящим пунктом, осуществляются в день прибытия заявителя.</w:t>
      </w:r>
    </w:p>
    <w:p w:rsidR="003961FB" w:rsidRDefault="003961FB">
      <w:pPr>
        <w:pStyle w:val="ConsPlusNormal"/>
        <w:spacing w:before="220"/>
        <w:ind w:firstLine="540"/>
        <w:jc w:val="both"/>
      </w:pPr>
      <w:r>
        <w:t>Результат процедур: запись в книге выдачи удостоверений, выданное переоформленное удостоверение (дубликат удостоверения).</w:t>
      </w:r>
    </w:p>
    <w:p w:rsidR="003961FB" w:rsidRDefault="003961FB">
      <w:pPr>
        <w:pStyle w:val="ConsPlusNormal"/>
        <w:spacing w:before="220"/>
        <w:ind w:firstLine="540"/>
        <w:jc w:val="both"/>
      </w:pPr>
      <w:r>
        <w:t>3.5. Предоставление государственной услуги, включая подачу заявления на предоставление государственной услуги, через многофункциональный центр не осуществляется.</w:t>
      </w:r>
    </w:p>
    <w:p w:rsidR="003961FB" w:rsidRDefault="003961FB">
      <w:pPr>
        <w:pStyle w:val="ConsPlusNormal"/>
        <w:jc w:val="both"/>
      </w:pPr>
    </w:p>
    <w:p w:rsidR="003961FB" w:rsidRDefault="003961FB">
      <w:pPr>
        <w:pStyle w:val="ConsPlusTitle"/>
        <w:jc w:val="center"/>
        <w:outlineLvl w:val="1"/>
      </w:pPr>
      <w:r>
        <w:t>4. Формы контроля за исполнением</w:t>
      </w:r>
    </w:p>
    <w:p w:rsidR="003961FB" w:rsidRDefault="003961FB">
      <w:pPr>
        <w:pStyle w:val="ConsPlusTitle"/>
        <w:jc w:val="center"/>
      </w:pPr>
      <w:r>
        <w:t>административного регламента</w:t>
      </w:r>
    </w:p>
    <w:p w:rsidR="003961FB" w:rsidRDefault="003961FB">
      <w:pPr>
        <w:pStyle w:val="ConsPlusNormal"/>
        <w:jc w:val="both"/>
      </w:pPr>
    </w:p>
    <w:p w:rsidR="003961FB" w:rsidRDefault="003961FB">
      <w:pPr>
        <w:pStyle w:val="ConsPlusNormal"/>
        <w:ind w:firstLine="540"/>
        <w:jc w:val="both"/>
      </w:pPr>
      <w: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руководителями управлений (отделов), принимающих участие в предоставлении государственной услуги, путем проведения проверок соблюдения и исполнения положений настоящего Регламента.</w:t>
      </w:r>
    </w:p>
    <w:p w:rsidR="003961FB" w:rsidRDefault="003961FB">
      <w:pPr>
        <w:pStyle w:val="ConsPlusNormal"/>
        <w:spacing w:before="220"/>
        <w:ind w:firstLine="540"/>
        <w:jc w:val="both"/>
      </w:pPr>
      <w:r>
        <w:t>4.2. Контроль за исполнением настоящего Регламента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rsidR="003961FB" w:rsidRDefault="003961FB">
      <w:pPr>
        <w:pStyle w:val="ConsPlusNormal"/>
        <w:spacing w:before="220"/>
        <w:ind w:firstLine="540"/>
        <w:jc w:val="both"/>
      </w:pPr>
      <w:r>
        <w:t>4.3.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3961FB" w:rsidRDefault="003961FB">
      <w:pPr>
        <w:pStyle w:val="ConsPlusNormal"/>
        <w:spacing w:before="220"/>
        <w:ind w:firstLine="540"/>
        <w:jc w:val="both"/>
      </w:pPr>
      <w:r>
        <w:t>Текущий контроль осуществляется на постоянной основе.</w:t>
      </w:r>
    </w:p>
    <w:p w:rsidR="003961FB" w:rsidRDefault="003961FB">
      <w:pPr>
        <w:pStyle w:val="ConsPlusNormal"/>
        <w:spacing w:before="220"/>
        <w:ind w:firstLine="540"/>
        <w:jc w:val="both"/>
      </w:pPr>
      <w:r>
        <w:t>4.4.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3961FB" w:rsidRDefault="003961FB">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3961FB" w:rsidRDefault="003961FB">
      <w:pPr>
        <w:pStyle w:val="ConsPlusNormal"/>
        <w:spacing w:before="220"/>
        <w:ind w:firstLine="540"/>
        <w:jc w:val="both"/>
      </w:pPr>
      <w:r>
        <w:t>ведения делопроизводства;</w:t>
      </w:r>
    </w:p>
    <w:p w:rsidR="003961FB" w:rsidRDefault="003961FB">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3961FB" w:rsidRDefault="003961FB">
      <w:pPr>
        <w:pStyle w:val="ConsPlusNormal"/>
        <w:spacing w:before="220"/>
        <w:ind w:firstLine="540"/>
        <w:jc w:val="both"/>
      </w:pPr>
      <w:r>
        <w:t>соблюдения сроков и порядка приема документов;</w:t>
      </w:r>
    </w:p>
    <w:p w:rsidR="003961FB" w:rsidRDefault="003961FB">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3961FB" w:rsidRDefault="003961FB">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3961FB" w:rsidRDefault="003961FB">
      <w:pPr>
        <w:pStyle w:val="ConsPlusNormal"/>
        <w:spacing w:before="220"/>
        <w:ind w:firstLine="540"/>
        <w:jc w:val="both"/>
      </w:pPr>
      <w:r>
        <w:lastRenderedPageBreak/>
        <w:t>4.5. Решение о проведении внеплановой проверки исполнения настоящего Регламента принимается в следующих случаях:</w:t>
      </w:r>
    </w:p>
    <w:p w:rsidR="003961FB" w:rsidRDefault="003961FB">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3961FB" w:rsidRDefault="003961FB">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3961FB" w:rsidRDefault="003961FB">
      <w:pPr>
        <w:pStyle w:val="ConsPlusNormal"/>
        <w:spacing w:before="220"/>
        <w:ind w:firstLine="540"/>
        <w:jc w:val="both"/>
      </w:pPr>
      <w:r>
        <w:t>4.6. По результатам проведенных проверок в случае выявления нарушений прав заявителей должностные лица, ответственные за исполнение настоящего Регламента, признанные виновными, привлекаются к ответственности в порядке, установленном законодательством Российской Федерации.</w:t>
      </w:r>
    </w:p>
    <w:p w:rsidR="003961FB" w:rsidRDefault="003961FB">
      <w:pPr>
        <w:pStyle w:val="ConsPlusNormal"/>
        <w:spacing w:before="220"/>
        <w:ind w:firstLine="540"/>
        <w:jc w:val="both"/>
      </w:pPr>
      <w:r>
        <w:t>4.7. Контроль за исполнением настоящего Регламента со стороны граждан, их объединений и организаций осуществляется посредством открытости деятельности Министерства труда, занятости и социальной защиты Республики Татарстан в лице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961FB" w:rsidRDefault="003961FB">
      <w:pPr>
        <w:pStyle w:val="ConsPlusNormal"/>
        <w:spacing w:before="220"/>
        <w:ind w:firstLine="540"/>
        <w:jc w:val="both"/>
      </w:pPr>
      <w:r>
        <w:t>4.8. 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размещены на официальном сайте Министерства (http://mtsz.tatarstan.ru).</w:t>
      </w:r>
    </w:p>
    <w:p w:rsidR="003961FB" w:rsidRDefault="003961FB">
      <w:pPr>
        <w:pStyle w:val="ConsPlusNormal"/>
        <w:jc w:val="both"/>
      </w:pPr>
    </w:p>
    <w:p w:rsidR="003961FB" w:rsidRDefault="003961FB">
      <w:pPr>
        <w:pStyle w:val="ConsPlusTitle"/>
        <w:jc w:val="center"/>
        <w:outlineLvl w:val="1"/>
      </w:pPr>
      <w:r>
        <w:t>5. Досудебный (внесудебный) порядок обжалования решений</w:t>
      </w:r>
    </w:p>
    <w:p w:rsidR="003961FB" w:rsidRDefault="003961FB">
      <w:pPr>
        <w:pStyle w:val="ConsPlusTitle"/>
        <w:jc w:val="center"/>
      </w:pPr>
      <w:r>
        <w:t>и действий (бездействия) органа, предоставляющего</w:t>
      </w:r>
    </w:p>
    <w:p w:rsidR="003961FB" w:rsidRDefault="003961FB">
      <w:pPr>
        <w:pStyle w:val="ConsPlusTitle"/>
        <w:jc w:val="center"/>
      </w:pPr>
      <w:r>
        <w:t>государственную услугу, многофункционального центра</w:t>
      </w:r>
    </w:p>
    <w:p w:rsidR="003961FB" w:rsidRDefault="003961FB">
      <w:pPr>
        <w:pStyle w:val="ConsPlusTitle"/>
        <w:jc w:val="center"/>
      </w:pPr>
      <w:r>
        <w:t>предоставления государственных и муниципальных услуг,</w:t>
      </w:r>
    </w:p>
    <w:p w:rsidR="003961FB" w:rsidRDefault="003961FB">
      <w:pPr>
        <w:pStyle w:val="ConsPlusTitle"/>
        <w:jc w:val="center"/>
      </w:pPr>
      <w:r>
        <w:t xml:space="preserve">организаций, указанных в </w:t>
      </w:r>
      <w:hyperlink r:id="rId37">
        <w:r>
          <w:rPr>
            <w:color w:val="0000FF"/>
          </w:rPr>
          <w:t>части 1.1 статьи 16</w:t>
        </w:r>
      </w:hyperlink>
      <w:r>
        <w:t xml:space="preserve"> Федерального</w:t>
      </w:r>
    </w:p>
    <w:p w:rsidR="003961FB" w:rsidRDefault="003961FB">
      <w:pPr>
        <w:pStyle w:val="ConsPlusTitle"/>
        <w:jc w:val="center"/>
      </w:pPr>
      <w:r>
        <w:t>закона N 210-ФЗ, а также их должностных лиц, государственных</w:t>
      </w:r>
    </w:p>
    <w:p w:rsidR="003961FB" w:rsidRDefault="003961FB">
      <w:pPr>
        <w:pStyle w:val="ConsPlusTitle"/>
        <w:jc w:val="center"/>
      </w:pPr>
      <w:r>
        <w:t>или муниципальных служащих, работников</w:t>
      </w:r>
    </w:p>
    <w:p w:rsidR="003961FB" w:rsidRDefault="003961FB">
      <w:pPr>
        <w:pStyle w:val="ConsPlusNormal"/>
        <w:jc w:val="both"/>
      </w:pPr>
    </w:p>
    <w:p w:rsidR="003961FB" w:rsidRDefault="003961FB">
      <w:pPr>
        <w:pStyle w:val="ConsPlusNormal"/>
        <w:ind w:firstLine="540"/>
        <w:jc w:val="both"/>
      </w:pPr>
      <w:r>
        <w:t>5.1. Заявители имеют право на обжалование в досудебном порядке решений и действий (бездействия) сотрудников Управления (отдела), участвующих в предоставлении государственной услуги, руководителю Управления (отдела).</w:t>
      </w:r>
    </w:p>
    <w:p w:rsidR="003961FB" w:rsidRDefault="003961FB">
      <w:pPr>
        <w:pStyle w:val="ConsPlusNormal"/>
        <w:spacing w:before="220"/>
        <w:ind w:firstLine="540"/>
        <w:jc w:val="both"/>
      </w:pPr>
      <w:r>
        <w:t>Жалобы на решения, действия (бездействие) руководителя Управления (отдела) подаются в Министерство.</w:t>
      </w:r>
    </w:p>
    <w:p w:rsidR="003961FB" w:rsidRDefault="003961FB">
      <w:pPr>
        <w:pStyle w:val="ConsPlusNormal"/>
        <w:spacing w:before="220"/>
        <w:ind w:firstLine="540"/>
        <w:jc w:val="both"/>
      </w:pPr>
      <w:r>
        <w:t>Решения, действия (бездействие) министра могут быть обжалованы в Кабинет Министров Республики Татарстан.</w:t>
      </w:r>
    </w:p>
    <w:p w:rsidR="003961FB" w:rsidRDefault="003961FB">
      <w:pPr>
        <w:pStyle w:val="ConsPlusNormal"/>
        <w:spacing w:before="220"/>
        <w:ind w:firstLine="540"/>
        <w:jc w:val="both"/>
      </w:pPr>
      <w:r>
        <w:t>5.2. Заявитель может обратиться с жалобой, в том числе в следующих случаях:</w:t>
      </w:r>
    </w:p>
    <w:p w:rsidR="003961FB" w:rsidRDefault="003961FB">
      <w:pPr>
        <w:pStyle w:val="ConsPlusNormal"/>
        <w:spacing w:before="220"/>
        <w:ind w:firstLine="540"/>
        <w:jc w:val="both"/>
      </w:pPr>
      <w:r>
        <w:t xml:space="preserve">1) нарушение срока регистрации заявления о предоставлении государственной услуги, запроса, указанного в </w:t>
      </w:r>
      <w:hyperlink r:id="rId38">
        <w:r>
          <w:rPr>
            <w:color w:val="0000FF"/>
          </w:rPr>
          <w:t>статье 15.1</w:t>
        </w:r>
      </w:hyperlink>
      <w:r>
        <w:t xml:space="preserve"> Федерального закона N 210-ФЗ;</w:t>
      </w:r>
    </w:p>
    <w:p w:rsidR="003961FB" w:rsidRDefault="003961FB">
      <w:pPr>
        <w:pStyle w:val="ConsPlusNormal"/>
        <w:spacing w:before="220"/>
        <w:ind w:firstLine="540"/>
        <w:jc w:val="both"/>
      </w:pPr>
      <w:r>
        <w:t>2) нарушение срока предоставления государственной услуги;</w:t>
      </w:r>
    </w:p>
    <w:p w:rsidR="003961FB" w:rsidRDefault="003961FB">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государственной или муниципальной </w:t>
      </w:r>
      <w:r>
        <w:lastRenderedPageBreak/>
        <w:t>услуги;</w:t>
      </w:r>
    </w:p>
    <w:p w:rsidR="003961FB" w:rsidRDefault="003961FB">
      <w:pPr>
        <w:pStyle w:val="ConsPlusNormal"/>
        <w:spacing w:before="220"/>
        <w:ind w:firstLine="540"/>
        <w:jc w:val="both"/>
      </w:pPr>
      <w:r>
        <w:t>4) отказ в приеме заявления и документов (копий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3961FB" w:rsidRDefault="003961FB">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3961FB" w:rsidRDefault="003961F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3961FB" w:rsidRDefault="003961FB">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61FB" w:rsidRDefault="003961F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961FB" w:rsidRDefault="003961FB">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3961FB" w:rsidRDefault="003961F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N 210-ФЗ.</w:t>
      </w:r>
    </w:p>
    <w:p w:rsidR="003961FB" w:rsidRDefault="003961FB">
      <w:pPr>
        <w:pStyle w:val="ConsPlusNormal"/>
        <w:spacing w:before="220"/>
        <w:ind w:firstLine="540"/>
        <w:jc w:val="both"/>
      </w:pPr>
      <w:r>
        <w:t>5.3.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подается в письменной форме на бумажном носителе или в электронной форме.</w:t>
      </w:r>
    </w:p>
    <w:p w:rsidR="003961FB" w:rsidRDefault="003961FB">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(http://mtsz.tatarstan.ru),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3961FB" w:rsidRDefault="003961FB">
      <w:pPr>
        <w:pStyle w:val="ConsPlusNormal"/>
        <w:spacing w:before="220"/>
        <w:ind w:firstLine="540"/>
        <w:jc w:val="both"/>
      </w:pPr>
      <w:r>
        <w:t>5.4. Жалоба подлежит регистрации не позднее следующего за днем ее поступления рабочего дня.</w:t>
      </w:r>
    </w:p>
    <w:p w:rsidR="003961FB" w:rsidRDefault="003961FB">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1FB" w:rsidRDefault="003961FB">
      <w:pPr>
        <w:pStyle w:val="ConsPlusNormal"/>
        <w:spacing w:before="220"/>
        <w:ind w:firstLine="540"/>
        <w:jc w:val="both"/>
      </w:pPr>
      <w:r>
        <w:t>5.5. Жалоба должна содержать следующую информацию:</w:t>
      </w:r>
    </w:p>
    <w:p w:rsidR="003961FB" w:rsidRDefault="003961FB">
      <w:pPr>
        <w:pStyle w:val="ConsPlusNormal"/>
        <w:spacing w:before="220"/>
        <w:ind w:firstLine="540"/>
        <w:jc w:val="both"/>
      </w:pPr>
      <w:r>
        <w:lastRenderedPageBreak/>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3961FB" w:rsidRDefault="003961F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1FB" w:rsidRDefault="003961FB">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3961FB" w:rsidRDefault="003961F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3961FB" w:rsidRDefault="003961FB">
      <w:pPr>
        <w:pStyle w:val="ConsPlusNormal"/>
        <w:spacing w:before="220"/>
        <w:ind w:firstLine="540"/>
        <w:jc w:val="both"/>
      </w:pPr>
      <w:r>
        <w:t xml:space="preserve">5.6. Утратил силу. - </w:t>
      </w:r>
      <w:hyperlink r:id="rId40">
        <w:r>
          <w:rPr>
            <w:color w:val="0000FF"/>
          </w:rPr>
          <w:t>Приказ</w:t>
        </w:r>
      </w:hyperlink>
      <w:r>
        <w:t xml:space="preserve"> Минтруда, занятости и соцзащиты РТ от 19.09.2018 N 892.</w:t>
      </w:r>
    </w:p>
    <w:p w:rsidR="003961FB" w:rsidRDefault="003961FB">
      <w:pPr>
        <w:pStyle w:val="ConsPlusNormal"/>
        <w:spacing w:before="220"/>
        <w:ind w:firstLine="540"/>
        <w:jc w:val="both"/>
      </w:pPr>
      <w:hyperlink r:id="rId41">
        <w:r>
          <w:rPr>
            <w:color w:val="0000FF"/>
          </w:rPr>
          <w:t>5.7</w:t>
        </w:r>
      </w:hyperlink>
      <w:r>
        <w:t>. По результатам рассмотрения жалобы принимается одно из следующих решений:</w:t>
      </w:r>
    </w:p>
    <w:p w:rsidR="003961FB" w:rsidRDefault="003961FB">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3961FB" w:rsidRDefault="003961FB">
      <w:pPr>
        <w:pStyle w:val="ConsPlusNormal"/>
        <w:spacing w:before="220"/>
        <w:ind w:firstLine="540"/>
        <w:jc w:val="both"/>
      </w:pPr>
      <w:r>
        <w:t>2) в удовлетворении жалобы отказывается.</w:t>
      </w:r>
    </w:p>
    <w:p w:rsidR="003961FB" w:rsidRDefault="003961FB">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61FB" w:rsidRDefault="003961FB">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(учреждением)</w:t>
      </w:r>
      <w:proofErr w:type="gramStart"/>
      <w:r>
        <w:t>.</w:t>
      </w:r>
      <w:proofErr w:type="gramEnd"/>
      <w:r>
        <w:t xml:space="preserve">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61FB" w:rsidRDefault="003961FB">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61FB" w:rsidRDefault="003961FB">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3961FB" w:rsidRDefault="003961FB">
      <w:pPr>
        <w:pStyle w:val="ConsPlusNormal"/>
        <w:jc w:val="both"/>
      </w:pPr>
    </w:p>
    <w:p w:rsidR="003961FB" w:rsidRDefault="003961FB">
      <w:pPr>
        <w:pStyle w:val="ConsPlusNormal"/>
        <w:jc w:val="both"/>
      </w:pPr>
    </w:p>
    <w:p w:rsidR="003961FB" w:rsidRDefault="003961FB">
      <w:pPr>
        <w:pStyle w:val="ConsPlusNormal"/>
        <w:jc w:val="right"/>
        <w:outlineLvl w:val="1"/>
      </w:pPr>
      <w:r>
        <w:t>Приложение 1</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lastRenderedPageBreak/>
        <w:t>"Ветеран Великой Отечественной войны"</w:t>
      </w:r>
    </w:p>
    <w:p w:rsidR="003961FB" w:rsidRDefault="003961FB">
      <w:pPr>
        <w:pStyle w:val="ConsPlusNormal"/>
        <w:spacing w:after="1"/>
      </w:pPr>
    </w:p>
    <w:p w:rsidR="003961FB" w:rsidRDefault="003961FB">
      <w:pPr>
        <w:pStyle w:val="ConsPlusNormal"/>
        <w:jc w:val="both"/>
      </w:pPr>
    </w:p>
    <w:p w:rsidR="003961FB" w:rsidRDefault="003961FB">
      <w:pPr>
        <w:pStyle w:val="ConsPlusNormal"/>
        <w:jc w:val="right"/>
      </w:pPr>
      <w:r>
        <w:t>форма</w:t>
      </w:r>
    </w:p>
    <w:p w:rsidR="003961FB" w:rsidRDefault="003961FB">
      <w:pPr>
        <w:pStyle w:val="ConsPlusNormal"/>
        <w:jc w:val="both"/>
      </w:pPr>
    </w:p>
    <w:p w:rsidR="003961FB" w:rsidRDefault="003961FB">
      <w:pPr>
        <w:pStyle w:val="ConsPlusNonformat"/>
        <w:jc w:val="both"/>
      </w:pPr>
      <w:r>
        <w:t xml:space="preserve">                                              Управление (отдел) социальной</w:t>
      </w:r>
    </w:p>
    <w:p w:rsidR="003961FB" w:rsidRDefault="003961FB">
      <w:pPr>
        <w:pStyle w:val="ConsPlusNonformat"/>
        <w:jc w:val="both"/>
      </w:pPr>
      <w:r>
        <w:t xml:space="preserve">                                                 защиты Министерства труда,</w:t>
      </w:r>
    </w:p>
    <w:p w:rsidR="003961FB" w:rsidRDefault="003961FB">
      <w:pPr>
        <w:pStyle w:val="ConsPlusNonformat"/>
        <w:jc w:val="both"/>
      </w:pPr>
      <w:r>
        <w:t xml:space="preserve">                                              занятости и социальной защиты</w:t>
      </w:r>
    </w:p>
    <w:p w:rsidR="003961FB" w:rsidRDefault="003961FB">
      <w:pPr>
        <w:pStyle w:val="ConsPlusNonformat"/>
        <w:jc w:val="both"/>
      </w:pPr>
      <w:r>
        <w:t xml:space="preserve">                                                     Республики Татарстан в</w:t>
      </w:r>
    </w:p>
    <w:p w:rsidR="003961FB" w:rsidRDefault="003961FB">
      <w:pPr>
        <w:pStyle w:val="ConsPlusNonformat"/>
        <w:jc w:val="both"/>
      </w:pPr>
      <w:r>
        <w:t xml:space="preserve">                                             ______________________________</w:t>
      </w:r>
    </w:p>
    <w:p w:rsidR="003961FB" w:rsidRDefault="003961FB">
      <w:pPr>
        <w:pStyle w:val="ConsPlusNonformat"/>
        <w:jc w:val="both"/>
      </w:pPr>
      <w:r>
        <w:t xml:space="preserve">                                              муниципальном районе (городе)</w:t>
      </w:r>
    </w:p>
    <w:p w:rsidR="003961FB" w:rsidRDefault="003961FB">
      <w:pPr>
        <w:pStyle w:val="ConsPlusNonformat"/>
        <w:jc w:val="both"/>
      </w:pPr>
    </w:p>
    <w:p w:rsidR="003961FB" w:rsidRDefault="003961FB">
      <w:pPr>
        <w:pStyle w:val="ConsPlusNonformat"/>
        <w:jc w:val="both"/>
      </w:pPr>
      <w:bookmarkStart w:id="18" w:name="P558"/>
      <w:bookmarkEnd w:id="18"/>
      <w:r>
        <w:t xml:space="preserve">                           ЗАЯВЛЕНИЕ</w:t>
      </w:r>
    </w:p>
    <w:p w:rsidR="003961FB" w:rsidRDefault="003961FB">
      <w:pPr>
        <w:pStyle w:val="ConsPlusNonformat"/>
        <w:jc w:val="both"/>
      </w:pPr>
    </w:p>
    <w:p w:rsidR="003961FB" w:rsidRDefault="003961FB">
      <w:pPr>
        <w:pStyle w:val="ConsPlusNonformat"/>
        <w:jc w:val="both"/>
      </w:pPr>
      <w:r>
        <w:t xml:space="preserve">    Я, ___________________________________________________________________,</w:t>
      </w:r>
    </w:p>
    <w:p w:rsidR="003961FB" w:rsidRDefault="003961FB">
      <w:pPr>
        <w:pStyle w:val="ConsPlusNonformat"/>
        <w:jc w:val="both"/>
      </w:pPr>
      <w:r>
        <w:t xml:space="preserve">             (фамилия, имя, отчество, год рождения заявителя)</w:t>
      </w:r>
    </w:p>
    <w:p w:rsidR="003961FB" w:rsidRDefault="003961FB">
      <w:pPr>
        <w:pStyle w:val="ConsPlusNonformat"/>
        <w:jc w:val="both"/>
      </w:pPr>
      <w:r>
        <w:t>проживающий(</w:t>
      </w:r>
      <w:proofErr w:type="spellStart"/>
      <w:r>
        <w:t>ая</w:t>
      </w:r>
      <w:proofErr w:type="spellEnd"/>
      <w:r>
        <w:t>) по адресу: 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(адрес, телефон, адрес электронной почты заявителя)</w:t>
      </w:r>
    </w:p>
    <w:p w:rsidR="003961FB" w:rsidRDefault="003961FB">
      <w:pPr>
        <w:pStyle w:val="ConsPlusNonformat"/>
        <w:jc w:val="both"/>
      </w:pPr>
      <w:r>
        <w:t>__________________________________________________________________________,</w:t>
      </w:r>
    </w:p>
    <w:p w:rsidR="003961FB" w:rsidRDefault="003961FB">
      <w:pPr>
        <w:pStyle w:val="ConsPlusNonformat"/>
        <w:jc w:val="both"/>
      </w:pPr>
      <w:r>
        <w:t xml:space="preserve">      (вид и реквизиты документа, удостоверяющего личность заявителя)</w:t>
      </w:r>
    </w:p>
    <w:p w:rsidR="003961FB" w:rsidRDefault="003961FB">
      <w:pPr>
        <w:pStyle w:val="ConsPlusNonformat"/>
        <w:jc w:val="both"/>
      </w:pPr>
      <w:r>
        <w:t>действующий на основании __________________________________________________</w:t>
      </w:r>
    </w:p>
    <w:p w:rsidR="003961FB" w:rsidRDefault="003961FB">
      <w:pPr>
        <w:pStyle w:val="ConsPlusNonformat"/>
        <w:jc w:val="both"/>
      </w:pPr>
      <w:r>
        <w:t>__________________________________________________________________________,</w:t>
      </w:r>
    </w:p>
    <w:p w:rsidR="003961FB" w:rsidRDefault="003961FB">
      <w:pPr>
        <w:pStyle w:val="ConsPlusNonformat"/>
        <w:jc w:val="both"/>
      </w:pPr>
      <w:r>
        <w:t xml:space="preserve">   (реквизиты документа, подтверждающего полномочия лица, представляющего</w:t>
      </w:r>
    </w:p>
    <w:p w:rsidR="003961FB" w:rsidRDefault="003961FB">
      <w:pPr>
        <w:pStyle w:val="ConsPlusNonformat"/>
        <w:jc w:val="both"/>
      </w:pPr>
      <w:r>
        <w:t xml:space="preserve">      интересы заявителя, при обращении доверенного лица или законного</w:t>
      </w:r>
    </w:p>
    <w:p w:rsidR="003961FB" w:rsidRDefault="003961FB">
      <w:pPr>
        <w:pStyle w:val="ConsPlusNonformat"/>
        <w:jc w:val="both"/>
      </w:pPr>
      <w:r>
        <w:t xml:space="preserve">                               представителя)</w:t>
      </w:r>
    </w:p>
    <w:p w:rsidR="003961FB" w:rsidRDefault="003961FB">
      <w:pPr>
        <w:pStyle w:val="ConsPlusNonformat"/>
        <w:jc w:val="both"/>
      </w:pPr>
      <w:r>
        <w:t xml:space="preserve">прошу   </w:t>
      </w:r>
      <w:proofErr w:type="gramStart"/>
      <w:r>
        <w:t>выдать  удостоверение</w:t>
      </w:r>
      <w:proofErr w:type="gramEnd"/>
      <w:r>
        <w:t xml:space="preserve">  (дубликат  удостоверения)  "Ветеран  Великой</w:t>
      </w:r>
    </w:p>
    <w:p w:rsidR="003961FB" w:rsidRDefault="003961FB">
      <w:pPr>
        <w:pStyle w:val="ConsPlusNonformat"/>
        <w:jc w:val="both"/>
      </w:pPr>
      <w:r>
        <w:t>Отечественной войны"</w:t>
      </w:r>
    </w:p>
    <w:p w:rsidR="003961FB" w:rsidRDefault="003961FB">
      <w:pPr>
        <w:pStyle w:val="ConsPlusNonformat"/>
        <w:jc w:val="both"/>
      </w:pPr>
      <w:r>
        <w:t>_________________________________________________________, проживающему(ей)</w:t>
      </w:r>
    </w:p>
    <w:p w:rsidR="003961FB" w:rsidRDefault="003961FB">
      <w:pPr>
        <w:pStyle w:val="ConsPlusNonformat"/>
        <w:jc w:val="both"/>
      </w:pPr>
      <w:r>
        <w:t xml:space="preserve">       (фамилия, имя, отчество, год рождения заявителя)</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w:t>
      </w:r>
      <w:proofErr w:type="gramStart"/>
      <w:r>
        <w:t>адрес  проживания</w:t>
      </w:r>
      <w:proofErr w:type="gramEnd"/>
      <w:r>
        <w:t xml:space="preserve"> заявителя, реквизиты документа, удостоверяющего личность</w:t>
      </w:r>
    </w:p>
    <w:p w:rsidR="003961FB" w:rsidRDefault="003961FB">
      <w:pPr>
        <w:pStyle w:val="ConsPlusNonformat"/>
        <w:jc w:val="both"/>
      </w:pPr>
      <w:r>
        <w:t>заявителя)</w:t>
      </w:r>
    </w:p>
    <w:p w:rsidR="003961FB" w:rsidRDefault="003961FB">
      <w:pPr>
        <w:pStyle w:val="ConsPlusNonformat"/>
        <w:jc w:val="both"/>
      </w:pPr>
      <w:r>
        <w:t>Прилагаю следующие документы:</w:t>
      </w:r>
    </w:p>
    <w:p w:rsidR="003961FB" w:rsidRDefault="003961FB">
      <w:pPr>
        <w:pStyle w:val="ConsPlusNonformat"/>
        <w:jc w:val="both"/>
      </w:pPr>
      <w:r>
        <w:t xml:space="preserve">    1. _______________________________________</w:t>
      </w:r>
    </w:p>
    <w:p w:rsidR="003961FB" w:rsidRDefault="003961FB">
      <w:pPr>
        <w:pStyle w:val="ConsPlusNonformat"/>
        <w:jc w:val="both"/>
      </w:pPr>
      <w:r>
        <w:t xml:space="preserve">    2. _______________________________________</w:t>
      </w:r>
    </w:p>
    <w:p w:rsidR="003961FB" w:rsidRDefault="003961FB">
      <w:pPr>
        <w:pStyle w:val="ConsPlusNonformat"/>
        <w:jc w:val="both"/>
      </w:pPr>
      <w:r>
        <w:t xml:space="preserve">    3. _______________________________________</w:t>
      </w:r>
    </w:p>
    <w:p w:rsidR="003961FB" w:rsidRDefault="003961FB">
      <w:pPr>
        <w:pStyle w:val="ConsPlusNonformat"/>
        <w:jc w:val="both"/>
      </w:pPr>
      <w:r>
        <w:t xml:space="preserve">    4. _______________________________________</w:t>
      </w:r>
    </w:p>
    <w:p w:rsidR="003961FB" w:rsidRDefault="003961FB">
      <w:pPr>
        <w:pStyle w:val="ConsPlusNonformat"/>
        <w:jc w:val="both"/>
      </w:pPr>
      <w:proofErr w:type="gramStart"/>
      <w:r>
        <w:t>Объяснение  обстоятельств</w:t>
      </w:r>
      <w:proofErr w:type="gramEnd"/>
      <w:r>
        <w:t xml:space="preserve">  утраты  (порчи)  удостоверения  (заполняется при</w:t>
      </w:r>
    </w:p>
    <w:p w:rsidR="003961FB" w:rsidRDefault="003961FB">
      <w:pPr>
        <w:pStyle w:val="ConsPlusNonformat"/>
        <w:jc w:val="both"/>
      </w:pPr>
      <w:r>
        <w:t>выдаче дубликата удостоверения): 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(подпись заявителя, либо его законного представителя, либо лица,</w:t>
      </w:r>
    </w:p>
    <w:p w:rsidR="003961FB" w:rsidRDefault="003961FB">
      <w:pPr>
        <w:pStyle w:val="ConsPlusNonformat"/>
        <w:jc w:val="both"/>
      </w:pPr>
      <w:r>
        <w:t xml:space="preserve"> представляющего интересы заявителя на основании доверенности, заверенной в</w:t>
      </w:r>
    </w:p>
    <w:p w:rsidR="003961FB" w:rsidRDefault="003961FB">
      <w:pPr>
        <w:pStyle w:val="ConsPlusNonformat"/>
        <w:jc w:val="both"/>
      </w:pPr>
      <w:r>
        <w:t xml:space="preserve">                           установленном порядке)</w:t>
      </w:r>
    </w:p>
    <w:p w:rsidR="003961FB" w:rsidRDefault="003961FB">
      <w:pPr>
        <w:pStyle w:val="ConsPlusNonformat"/>
        <w:jc w:val="both"/>
      </w:pPr>
      <w:r>
        <w:t>Согласен(</w:t>
      </w:r>
      <w:proofErr w:type="gramStart"/>
      <w:r>
        <w:t>на)  на</w:t>
      </w:r>
      <w:proofErr w:type="gramEnd"/>
      <w:r>
        <w:t xml:space="preserve"> получение информации, в том числе о предоставлении (отказе</w:t>
      </w:r>
    </w:p>
    <w:p w:rsidR="003961FB" w:rsidRDefault="003961FB">
      <w:pPr>
        <w:pStyle w:val="ConsPlusNonformat"/>
        <w:jc w:val="both"/>
      </w:pPr>
      <w:proofErr w:type="gramStart"/>
      <w:r>
        <w:t>в  предоставлении</w:t>
      </w:r>
      <w:proofErr w:type="gramEnd"/>
      <w:r>
        <w:t>)  государственной  услуги</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w:t>
      </w:r>
      <w:proofErr w:type="gramStart"/>
      <w:r>
        <w:t>письмом  по</w:t>
      </w:r>
      <w:proofErr w:type="gramEnd"/>
      <w:r>
        <w:t xml:space="preserve"> почтовому адресу, через личный кабинет на Портале</w:t>
      </w:r>
    </w:p>
    <w:p w:rsidR="003961FB" w:rsidRDefault="003961FB">
      <w:pPr>
        <w:pStyle w:val="ConsPlusNonformat"/>
        <w:jc w:val="both"/>
      </w:pPr>
      <w:r>
        <w:t>государственных и муниципальных услуг Республики Татарстан электронной</w:t>
      </w:r>
    </w:p>
    <w:p w:rsidR="003961FB" w:rsidRDefault="003961FB">
      <w:pPr>
        <w:pStyle w:val="ConsPlusNonformat"/>
        <w:jc w:val="both"/>
      </w:pPr>
      <w:r>
        <w:t>почтой по адресу электронной почты)</w:t>
      </w:r>
    </w:p>
    <w:p w:rsidR="003961FB" w:rsidRDefault="003961FB">
      <w:pPr>
        <w:pStyle w:val="ConsPlusNonformat"/>
        <w:jc w:val="both"/>
      </w:pPr>
      <w:r>
        <w:t>"__"_________ 20__ г.              Подпись _______________</w:t>
      </w:r>
    </w:p>
    <w:p w:rsidR="003961FB" w:rsidRDefault="003961FB">
      <w:pPr>
        <w:pStyle w:val="ConsPlusNonformat"/>
        <w:jc w:val="both"/>
      </w:pPr>
      <w:r>
        <w:t>Заявление и документы приняты _________ 20__ г. _______ ___________________</w:t>
      </w:r>
    </w:p>
    <w:p w:rsidR="003961FB" w:rsidRDefault="003961FB">
      <w:pPr>
        <w:pStyle w:val="ConsPlusNonformat"/>
        <w:jc w:val="both"/>
      </w:pPr>
      <w:r>
        <w:t xml:space="preserve">                         (подпись, расшифровка</w:t>
      </w:r>
    </w:p>
    <w:p w:rsidR="003961FB" w:rsidRDefault="003961FB">
      <w:pPr>
        <w:pStyle w:val="ConsPlusNonformat"/>
        <w:jc w:val="both"/>
      </w:pPr>
      <w:r>
        <w:t xml:space="preserve">                           подписи специалиста)</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p>
    <w:p w:rsidR="003961FB" w:rsidRDefault="003961FB">
      <w:pPr>
        <w:pStyle w:val="ConsPlusNonformat"/>
        <w:jc w:val="both"/>
      </w:pPr>
      <w:r>
        <w:t xml:space="preserve">                                Линия отрыва</w:t>
      </w:r>
    </w:p>
    <w:p w:rsidR="003961FB" w:rsidRDefault="003961FB">
      <w:pPr>
        <w:pStyle w:val="ConsPlusNonformat"/>
        <w:jc w:val="both"/>
      </w:pPr>
      <w:r>
        <w:t xml:space="preserve">                           Расписка-уведомление</w:t>
      </w:r>
    </w:p>
    <w:p w:rsidR="003961FB" w:rsidRDefault="003961FB">
      <w:pPr>
        <w:pStyle w:val="ConsPlusNonformat"/>
        <w:jc w:val="both"/>
      </w:pPr>
      <w:r>
        <w:t>Регистрационный N заявителя</w:t>
      </w:r>
    </w:p>
    <w:p w:rsidR="003961FB" w:rsidRDefault="003961FB">
      <w:pPr>
        <w:pStyle w:val="ConsPlusNonformat"/>
        <w:jc w:val="both"/>
      </w:pPr>
      <w:r>
        <w:t>Количество документов ____ ед. на ____ листах</w:t>
      </w:r>
    </w:p>
    <w:p w:rsidR="003961FB" w:rsidRDefault="003961FB">
      <w:pPr>
        <w:pStyle w:val="ConsPlusNonformat"/>
        <w:jc w:val="both"/>
      </w:pPr>
      <w:r>
        <w:t>Документы принял ___________ _________ _____________________ ______ 20__ г.</w:t>
      </w:r>
    </w:p>
    <w:p w:rsidR="003961FB" w:rsidRDefault="003961FB">
      <w:pPr>
        <w:pStyle w:val="ConsPlusNonformat"/>
        <w:jc w:val="both"/>
      </w:pPr>
      <w:r>
        <w:t xml:space="preserve">                 (должность) (подпись) (расшифровка </w:t>
      </w:r>
      <w:proofErr w:type="gramStart"/>
      <w:r>
        <w:t xml:space="preserve">подписи)   </w:t>
      </w:r>
      <w:proofErr w:type="gramEnd"/>
      <w:r>
        <w:t>(дата)</w:t>
      </w:r>
    </w:p>
    <w:p w:rsidR="003961FB" w:rsidRDefault="003961FB">
      <w:pPr>
        <w:pStyle w:val="ConsPlusNormal"/>
        <w:jc w:val="both"/>
      </w:pPr>
    </w:p>
    <w:p w:rsidR="003961FB" w:rsidRDefault="003961FB">
      <w:pPr>
        <w:pStyle w:val="ConsPlusNormal"/>
        <w:jc w:val="both"/>
      </w:pPr>
    </w:p>
    <w:p w:rsidR="003961FB" w:rsidRDefault="003961FB">
      <w:pPr>
        <w:pStyle w:val="ConsPlusNormal"/>
        <w:jc w:val="right"/>
        <w:outlineLvl w:val="1"/>
      </w:pPr>
      <w:r>
        <w:t>Приложение 2</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jc w:val="both"/>
      </w:pPr>
    </w:p>
    <w:p w:rsidR="003961FB" w:rsidRDefault="003961FB">
      <w:pPr>
        <w:pStyle w:val="ConsPlusNormal"/>
        <w:jc w:val="center"/>
      </w:pPr>
      <w:bookmarkStart w:id="19" w:name="P621"/>
      <w:bookmarkEnd w:id="19"/>
      <w:r>
        <w:t>ЖУРНАЛ</w:t>
      </w:r>
    </w:p>
    <w:p w:rsidR="003961FB" w:rsidRDefault="003961FB">
      <w:pPr>
        <w:pStyle w:val="ConsPlusNormal"/>
        <w:jc w:val="center"/>
      </w:pPr>
      <w:r>
        <w:t>регистрации обращений граждан</w:t>
      </w:r>
    </w:p>
    <w:p w:rsidR="003961FB" w:rsidRDefault="003961FB">
      <w:pPr>
        <w:pStyle w:val="ConsPlusNormal"/>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334"/>
        <w:gridCol w:w="1354"/>
        <w:gridCol w:w="1469"/>
        <w:gridCol w:w="1027"/>
        <w:gridCol w:w="1373"/>
        <w:gridCol w:w="1387"/>
        <w:gridCol w:w="1157"/>
      </w:tblGrid>
      <w:tr w:rsidR="003961FB" w:rsidTr="003961FB">
        <w:tc>
          <w:tcPr>
            <w:tcW w:w="533" w:type="dxa"/>
          </w:tcPr>
          <w:p w:rsidR="003961FB" w:rsidRDefault="003961FB">
            <w:pPr>
              <w:pStyle w:val="ConsPlusNormal"/>
              <w:jc w:val="center"/>
            </w:pPr>
            <w:r>
              <w:t>N п/п</w:t>
            </w:r>
          </w:p>
        </w:tc>
        <w:tc>
          <w:tcPr>
            <w:tcW w:w="1334" w:type="dxa"/>
          </w:tcPr>
          <w:p w:rsidR="003961FB" w:rsidRDefault="003961FB">
            <w:pPr>
              <w:pStyle w:val="ConsPlusNormal"/>
              <w:jc w:val="center"/>
            </w:pPr>
            <w:r>
              <w:t>Дата обращения</w:t>
            </w:r>
          </w:p>
        </w:tc>
        <w:tc>
          <w:tcPr>
            <w:tcW w:w="1354" w:type="dxa"/>
          </w:tcPr>
          <w:p w:rsidR="003961FB" w:rsidRDefault="003961FB">
            <w:pPr>
              <w:pStyle w:val="ConsPlusNormal"/>
              <w:jc w:val="center"/>
            </w:pPr>
            <w:r>
              <w:t>Номер обращения</w:t>
            </w:r>
          </w:p>
        </w:tc>
        <w:tc>
          <w:tcPr>
            <w:tcW w:w="1469" w:type="dxa"/>
          </w:tcPr>
          <w:p w:rsidR="003961FB" w:rsidRDefault="003961FB">
            <w:pPr>
              <w:pStyle w:val="ConsPlusNormal"/>
              <w:jc w:val="center"/>
            </w:pPr>
            <w:r>
              <w:t>ФИО гражданина</w:t>
            </w:r>
          </w:p>
        </w:tc>
        <w:tc>
          <w:tcPr>
            <w:tcW w:w="1027" w:type="dxa"/>
          </w:tcPr>
          <w:p w:rsidR="003961FB" w:rsidRDefault="003961FB">
            <w:pPr>
              <w:pStyle w:val="ConsPlusNormal"/>
              <w:jc w:val="center"/>
            </w:pPr>
            <w:r>
              <w:t>Адрес</w:t>
            </w:r>
          </w:p>
        </w:tc>
        <w:tc>
          <w:tcPr>
            <w:tcW w:w="1373" w:type="dxa"/>
          </w:tcPr>
          <w:p w:rsidR="003961FB" w:rsidRDefault="003961FB">
            <w:pPr>
              <w:pStyle w:val="ConsPlusNormal"/>
              <w:jc w:val="center"/>
            </w:pPr>
            <w:r>
              <w:t>Причины обращения</w:t>
            </w:r>
          </w:p>
        </w:tc>
        <w:tc>
          <w:tcPr>
            <w:tcW w:w="1387" w:type="dxa"/>
          </w:tcPr>
          <w:p w:rsidR="003961FB" w:rsidRDefault="003961FB">
            <w:pPr>
              <w:pStyle w:val="ConsPlusNormal"/>
              <w:jc w:val="center"/>
            </w:pPr>
            <w:r>
              <w:t>Результаты обращения</w:t>
            </w:r>
          </w:p>
        </w:tc>
        <w:tc>
          <w:tcPr>
            <w:tcW w:w="1157" w:type="dxa"/>
          </w:tcPr>
          <w:p w:rsidR="003961FB" w:rsidRDefault="003961FB">
            <w:pPr>
              <w:pStyle w:val="ConsPlusNormal"/>
              <w:jc w:val="center"/>
            </w:pPr>
            <w:r>
              <w:t>Результаты обращения без указания причин</w:t>
            </w:r>
          </w:p>
        </w:tc>
      </w:tr>
      <w:tr w:rsidR="003961FB" w:rsidTr="003961FB">
        <w:tc>
          <w:tcPr>
            <w:tcW w:w="533" w:type="dxa"/>
          </w:tcPr>
          <w:p w:rsidR="003961FB" w:rsidRDefault="003961FB">
            <w:pPr>
              <w:pStyle w:val="ConsPlusNormal"/>
            </w:pPr>
          </w:p>
        </w:tc>
        <w:tc>
          <w:tcPr>
            <w:tcW w:w="1334" w:type="dxa"/>
          </w:tcPr>
          <w:p w:rsidR="003961FB" w:rsidRDefault="003961FB">
            <w:pPr>
              <w:pStyle w:val="ConsPlusNormal"/>
            </w:pPr>
          </w:p>
        </w:tc>
        <w:tc>
          <w:tcPr>
            <w:tcW w:w="1354" w:type="dxa"/>
          </w:tcPr>
          <w:p w:rsidR="003961FB" w:rsidRDefault="003961FB">
            <w:pPr>
              <w:pStyle w:val="ConsPlusNormal"/>
            </w:pPr>
          </w:p>
        </w:tc>
        <w:tc>
          <w:tcPr>
            <w:tcW w:w="1469" w:type="dxa"/>
          </w:tcPr>
          <w:p w:rsidR="003961FB" w:rsidRDefault="003961FB">
            <w:pPr>
              <w:pStyle w:val="ConsPlusNormal"/>
            </w:pPr>
          </w:p>
        </w:tc>
        <w:tc>
          <w:tcPr>
            <w:tcW w:w="1027" w:type="dxa"/>
          </w:tcPr>
          <w:p w:rsidR="003961FB" w:rsidRDefault="003961FB">
            <w:pPr>
              <w:pStyle w:val="ConsPlusNormal"/>
            </w:pPr>
          </w:p>
        </w:tc>
        <w:tc>
          <w:tcPr>
            <w:tcW w:w="1373" w:type="dxa"/>
          </w:tcPr>
          <w:p w:rsidR="003961FB" w:rsidRDefault="003961FB">
            <w:pPr>
              <w:pStyle w:val="ConsPlusNormal"/>
            </w:pPr>
          </w:p>
        </w:tc>
        <w:tc>
          <w:tcPr>
            <w:tcW w:w="1387" w:type="dxa"/>
          </w:tcPr>
          <w:p w:rsidR="003961FB" w:rsidRDefault="003961FB">
            <w:pPr>
              <w:pStyle w:val="ConsPlusNormal"/>
            </w:pPr>
          </w:p>
        </w:tc>
        <w:tc>
          <w:tcPr>
            <w:tcW w:w="1157" w:type="dxa"/>
          </w:tcPr>
          <w:p w:rsidR="003961FB" w:rsidRDefault="003961FB">
            <w:pPr>
              <w:pStyle w:val="ConsPlusNormal"/>
            </w:pPr>
          </w:p>
        </w:tc>
      </w:tr>
    </w:tbl>
    <w:p w:rsidR="003961FB" w:rsidRDefault="003961FB">
      <w:pPr>
        <w:pStyle w:val="ConsPlusNormal"/>
        <w:jc w:val="both"/>
      </w:pPr>
    </w:p>
    <w:p w:rsidR="003961FB" w:rsidRDefault="003961FB">
      <w:pPr>
        <w:pStyle w:val="ConsPlusNormal"/>
        <w:jc w:val="both"/>
      </w:pPr>
    </w:p>
    <w:p w:rsidR="003961FB" w:rsidRDefault="003961FB">
      <w:pPr>
        <w:pStyle w:val="ConsPlusNormal"/>
        <w:jc w:val="right"/>
        <w:outlineLvl w:val="1"/>
      </w:pPr>
      <w:r>
        <w:t>Приложение 3</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w:t>
      </w:r>
    </w:p>
    <w:p w:rsidR="003961FB" w:rsidRDefault="003961FB">
      <w:pPr>
        <w:pStyle w:val="ConsPlusNormal"/>
        <w:jc w:val="right"/>
      </w:pPr>
      <w:r>
        <w:t>услуги 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jc w:val="both"/>
      </w:pPr>
    </w:p>
    <w:p w:rsidR="003961FB" w:rsidRDefault="003961FB">
      <w:pPr>
        <w:pStyle w:val="ConsPlusNormal"/>
        <w:jc w:val="center"/>
      </w:pPr>
      <w:bookmarkStart w:id="20" w:name="P652"/>
      <w:bookmarkEnd w:id="20"/>
      <w:r>
        <w:t>Книга</w:t>
      </w:r>
    </w:p>
    <w:p w:rsidR="003961FB" w:rsidRDefault="003961FB">
      <w:pPr>
        <w:pStyle w:val="ConsPlusNormal"/>
        <w:jc w:val="center"/>
      </w:pPr>
      <w:r>
        <w:t>выдачи удостоверений</w:t>
      </w:r>
    </w:p>
    <w:p w:rsidR="003961FB" w:rsidRDefault="003961FB">
      <w:pPr>
        <w:pStyle w:val="ConsPlusNormal"/>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680"/>
        <w:gridCol w:w="1531"/>
        <w:gridCol w:w="1301"/>
        <w:gridCol w:w="1296"/>
        <w:gridCol w:w="1361"/>
        <w:gridCol w:w="911"/>
        <w:gridCol w:w="992"/>
      </w:tblGrid>
      <w:tr w:rsidR="003961FB" w:rsidTr="003961FB">
        <w:tc>
          <w:tcPr>
            <w:tcW w:w="562" w:type="dxa"/>
          </w:tcPr>
          <w:p w:rsidR="003961FB" w:rsidRDefault="003961FB">
            <w:pPr>
              <w:pStyle w:val="ConsPlusNormal"/>
              <w:jc w:val="center"/>
            </w:pPr>
            <w:r>
              <w:t>N п/п</w:t>
            </w:r>
          </w:p>
        </w:tc>
        <w:tc>
          <w:tcPr>
            <w:tcW w:w="1680" w:type="dxa"/>
          </w:tcPr>
          <w:p w:rsidR="003961FB" w:rsidRDefault="003961FB">
            <w:pPr>
              <w:pStyle w:val="ConsPlusNormal"/>
              <w:jc w:val="center"/>
            </w:pPr>
            <w:r>
              <w:t>Фамилия, имя, отчество</w:t>
            </w:r>
          </w:p>
        </w:tc>
        <w:tc>
          <w:tcPr>
            <w:tcW w:w="1531" w:type="dxa"/>
          </w:tcPr>
          <w:p w:rsidR="003961FB" w:rsidRDefault="003961FB">
            <w:pPr>
              <w:pStyle w:val="ConsPlusNormal"/>
              <w:jc w:val="center"/>
            </w:pPr>
            <w:r>
              <w:t>Домашний адрес</w:t>
            </w:r>
          </w:p>
        </w:tc>
        <w:tc>
          <w:tcPr>
            <w:tcW w:w="1301" w:type="dxa"/>
          </w:tcPr>
          <w:p w:rsidR="003961FB" w:rsidRDefault="003961FB">
            <w:pPr>
              <w:pStyle w:val="ConsPlusNormal"/>
              <w:jc w:val="center"/>
            </w:pPr>
            <w:r>
              <w:t>Номер пенсионного дела (если есть)</w:t>
            </w:r>
          </w:p>
        </w:tc>
        <w:tc>
          <w:tcPr>
            <w:tcW w:w="1296" w:type="dxa"/>
          </w:tcPr>
          <w:p w:rsidR="003961FB" w:rsidRDefault="003961FB">
            <w:pPr>
              <w:pStyle w:val="ConsPlusNormal"/>
              <w:jc w:val="center"/>
            </w:pPr>
            <w:r>
              <w:t>Серия и номер удостоверения</w:t>
            </w:r>
          </w:p>
        </w:tc>
        <w:tc>
          <w:tcPr>
            <w:tcW w:w="1361" w:type="dxa"/>
          </w:tcPr>
          <w:p w:rsidR="003961FB" w:rsidRDefault="003961FB">
            <w:pPr>
              <w:pStyle w:val="ConsPlusNormal"/>
              <w:jc w:val="center"/>
            </w:pPr>
            <w:r>
              <w:t>Дата выдачи удостоверения</w:t>
            </w:r>
          </w:p>
        </w:tc>
        <w:tc>
          <w:tcPr>
            <w:tcW w:w="911" w:type="dxa"/>
          </w:tcPr>
          <w:p w:rsidR="003961FB" w:rsidRDefault="003961FB">
            <w:pPr>
              <w:pStyle w:val="ConsPlusNormal"/>
              <w:jc w:val="center"/>
            </w:pPr>
            <w:r>
              <w:t>Подпись получателя удостоверения</w:t>
            </w:r>
          </w:p>
        </w:tc>
        <w:tc>
          <w:tcPr>
            <w:tcW w:w="992" w:type="dxa"/>
          </w:tcPr>
          <w:p w:rsidR="003961FB" w:rsidRDefault="003961FB">
            <w:pPr>
              <w:pStyle w:val="ConsPlusNormal"/>
              <w:jc w:val="center"/>
            </w:pPr>
            <w:r>
              <w:t>Примечания</w:t>
            </w:r>
          </w:p>
        </w:tc>
      </w:tr>
      <w:tr w:rsidR="003961FB" w:rsidTr="003961FB">
        <w:tc>
          <w:tcPr>
            <w:tcW w:w="562" w:type="dxa"/>
          </w:tcPr>
          <w:p w:rsidR="003961FB" w:rsidRDefault="003961FB">
            <w:pPr>
              <w:pStyle w:val="ConsPlusNormal"/>
              <w:jc w:val="center"/>
            </w:pPr>
            <w:r>
              <w:t>1</w:t>
            </w:r>
          </w:p>
        </w:tc>
        <w:tc>
          <w:tcPr>
            <w:tcW w:w="1680" w:type="dxa"/>
          </w:tcPr>
          <w:p w:rsidR="003961FB" w:rsidRDefault="003961FB">
            <w:pPr>
              <w:pStyle w:val="ConsPlusNormal"/>
              <w:jc w:val="center"/>
            </w:pPr>
            <w:r>
              <w:t>2</w:t>
            </w:r>
          </w:p>
        </w:tc>
        <w:tc>
          <w:tcPr>
            <w:tcW w:w="1531" w:type="dxa"/>
          </w:tcPr>
          <w:p w:rsidR="003961FB" w:rsidRDefault="003961FB">
            <w:pPr>
              <w:pStyle w:val="ConsPlusNormal"/>
              <w:jc w:val="center"/>
            </w:pPr>
            <w:r>
              <w:t>3</w:t>
            </w:r>
          </w:p>
        </w:tc>
        <w:tc>
          <w:tcPr>
            <w:tcW w:w="1301" w:type="dxa"/>
          </w:tcPr>
          <w:p w:rsidR="003961FB" w:rsidRDefault="003961FB">
            <w:pPr>
              <w:pStyle w:val="ConsPlusNormal"/>
              <w:jc w:val="center"/>
            </w:pPr>
            <w:r>
              <w:t>4</w:t>
            </w:r>
          </w:p>
        </w:tc>
        <w:tc>
          <w:tcPr>
            <w:tcW w:w="1296" w:type="dxa"/>
          </w:tcPr>
          <w:p w:rsidR="003961FB" w:rsidRDefault="003961FB">
            <w:pPr>
              <w:pStyle w:val="ConsPlusNormal"/>
              <w:jc w:val="center"/>
            </w:pPr>
            <w:r>
              <w:t>5</w:t>
            </w:r>
          </w:p>
        </w:tc>
        <w:tc>
          <w:tcPr>
            <w:tcW w:w="1361" w:type="dxa"/>
          </w:tcPr>
          <w:p w:rsidR="003961FB" w:rsidRDefault="003961FB">
            <w:pPr>
              <w:pStyle w:val="ConsPlusNormal"/>
              <w:jc w:val="center"/>
            </w:pPr>
            <w:r>
              <w:t>6</w:t>
            </w:r>
          </w:p>
        </w:tc>
        <w:tc>
          <w:tcPr>
            <w:tcW w:w="911" w:type="dxa"/>
          </w:tcPr>
          <w:p w:rsidR="003961FB" w:rsidRDefault="003961FB">
            <w:pPr>
              <w:pStyle w:val="ConsPlusNormal"/>
              <w:jc w:val="center"/>
            </w:pPr>
            <w:r>
              <w:t>7</w:t>
            </w:r>
          </w:p>
        </w:tc>
        <w:tc>
          <w:tcPr>
            <w:tcW w:w="992" w:type="dxa"/>
          </w:tcPr>
          <w:p w:rsidR="003961FB" w:rsidRDefault="003961FB">
            <w:pPr>
              <w:pStyle w:val="ConsPlusNormal"/>
              <w:jc w:val="center"/>
            </w:pPr>
            <w:r>
              <w:t>8</w:t>
            </w:r>
          </w:p>
        </w:tc>
      </w:tr>
      <w:tr w:rsidR="003961FB" w:rsidTr="003961FB">
        <w:tc>
          <w:tcPr>
            <w:tcW w:w="562" w:type="dxa"/>
          </w:tcPr>
          <w:p w:rsidR="003961FB" w:rsidRDefault="003961FB">
            <w:pPr>
              <w:pStyle w:val="ConsPlusNormal"/>
            </w:pPr>
          </w:p>
        </w:tc>
        <w:tc>
          <w:tcPr>
            <w:tcW w:w="1680" w:type="dxa"/>
          </w:tcPr>
          <w:p w:rsidR="003961FB" w:rsidRDefault="003961FB">
            <w:pPr>
              <w:pStyle w:val="ConsPlusNormal"/>
            </w:pPr>
          </w:p>
        </w:tc>
        <w:tc>
          <w:tcPr>
            <w:tcW w:w="1531" w:type="dxa"/>
          </w:tcPr>
          <w:p w:rsidR="003961FB" w:rsidRDefault="003961FB">
            <w:pPr>
              <w:pStyle w:val="ConsPlusNormal"/>
            </w:pPr>
          </w:p>
        </w:tc>
        <w:tc>
          <w:tcPr>
            <w:tcW w:w="1301" w:type="dxa"/>
          </w:tcPr>
          <w:p w:rsidR="003961FB" w:rsidRDefault="003961FB">
            <w:pPr>
              <w:pStyle w:val="ConsPlusNormal"/>
            </w:pPr>
          </w:p>
        </w:tc>
        <w:tc>
          <w:tcPr>
            <w:tcW w:w="1296" w:type="dxa"/>
          </w:tcPr>
          <w:p w:rsidR="003961FB" w:rsidRDefault="003961FB">
            <w:pPr>
              <w:pStyle w:val="ConsPlusNormal"/>
            </w:pPr>
          </w:p>
        </w:tc>
        <w:tc>
          <w:tcPr>
            <w:tcW w:w="1361" w:type="dxa"/>
          </w:tcPr>
          <w:p w:rsidR="003961FB" w:rsidRDefault="003961FB">
            <w:pPr>
              <w:pStyle w:val="ConsPlusNormal"/>
            </w:pPr>
          </w:p>
        </w:tc>
        <w:tc>
          <w:tcPr>
            <w:tcW w:w="911" w:type="dxa"/>
          </w:tcPr>
          <w:p w:rsidR="003961FB" w:rsidRDefault="003961FB">
            <w:pPr>
              <w:pStyle w:val="ConsPlusNormal"/>
            </w:pPr>
          </w:p>
        </w:tc>
        <w:tc>
          <w:tcPr>
            <w:tcW w:w="992" w:type="dxa"/>
          </w:tcPr>
          <w:p w:rsidR="003961FB" w:rsidRDefault="003961FB">
            <w:pPr>
              <w:pStyle w:val="ConsPlusNormal"/>
            </w:pPr>
          </w:p>
        </w:tc>
      </w:tr>
      <w:tr w:rsidR="003961FB" w:rsidTr="003961FB">
        <w:tc>
          <w:tcPr>
            <w:tcW w:w="562" w:type="dxa"/>
          </w:tcPr>
          <w:p w:rsidR="003961FB" w:rsidRDefault="003961FB">
            <w:pPr>
              <w:pStyle w:val="ConsPlusNormal"/>
            </w:pPr>
          </w:p>
        </w:tc>
        <w:tc>
          <w:tcPr>
            <w:tcW w:w="1680" w:type="dxa"/>
          </w:tcPr>
          <w:p w:rsidR="003961FB" w:rsidRDefault="003961FB">
            <w:pPr>
              <w:pStyle w:val="ConsPlusNormal"/>
            </w:pPr>
          </w:p>
        </w:tc>
        <w:tc>
          <w:tcPr>
            <w:tcW w:w="1531" w:type="dxa"/>
          </w:tcPr>
          <w:p w:rsidR="003961FB" w:rsidRDefault="003961FB">
            <w:pPr>
              <w:pStyle w:val="ConsPlusNormal"/>
            </w:pPr>
          </w:p>
        </w:tc>
        <w:tc>
          <w:tcPr>
            <w:tcW w:w="1301" w:type="dxa"/>
          </w:tcPr>
          <w:p w:rsidR="003961FB" w:rsidRDefault="003961FB">
            <w:pPr>
              <w:pStyle w:val="ConsPlusNormal"/>
            </w:pPr>
          </w:p>
        </w:tc>
        <w:tc>
          <w:tcPr>
            <w:tcW w:w="1296" w:type="dxa"/>
          </w:tcPr>
          <w:p w:rsidR="003961FB" w:rsidRDefault="003961FB">
            <w:pPr>
              <w:pStyle w:val="ConsPlusNormal"/>
            </w:pPr>
          </w:p>
        </w:tc>
        <w:tc>
          <w:tcPr>
            <w:tcW w:w="1361" w:type="dxa"/>
          </w:tcPr>
          <w:p w:rsidR="003961FB" w:rsidRDefault="003961FB">
            <w:pPr>
              <w:pStyle w:val="ConsPlusNormal"/>
            </w:pPr>
          </w:p>
        </w:tc>
        <w:tc>
          <w:tcPr>
            <w:tcW w:w="911" w:type="dxa"/>
          </w:tcPr>
          <w:p w:rsidR="003961FB" w:rsidRDefault="003961FB">
            <w:pPr>
              <w:pStyle w:val="ConsPlusNormal"/>
            </w:pPr>
          </w:p>
        </w:tc>
        <w:tc>
          <w:tcPr>
            <w:tcW w:w="992" w:type="dxa"/>
          </w:tcPr>
          <w:p w:rsidR="003961FB" w:rsidRDefault="003961FB">
            <w:pPr>
              <w:pStyle w:val="ConsPlusNormal"/>
            </w:pPr>
          </w:p>
        </w:tc>
      </w:tr>
      <w:tr w:rsidR="003961FB" w:rsidTr="003961FB">
        <w:tc>
          <w:tcPr>
            <w:tcW w:w="562" w:type="dxa"/>
          </w:tcPr>
          <w:p w:rsidR="003961FB" w:rsidRDefault="003961FB">
            <w:pPr>
              <w:pStyle w:val="ConsPlusNormal"/>
            </w:pPr>
          </w:p>
        </w:tc>
        <w:tc>
          <w:tcPr>
            <w:tcW w:w="1680" w:type="dxa"/>
          </w:tcPr>
          <w:p w:rsidR="003961FB" w:rsidRDefault="003961FB">
            <w:pPr>
              <w:pStyle w:val="ConsPlusNormal"/>
            </w:pPr>
          </w:p>
        </w:tc>
        <w:tc>
          <w:tcPr>
            <w:tcW w:w="1531" w:type="dxa"/>
          </w:tcPr>
          <w:p w:rsidR="003961FB" w:rsidRDefault="003961FB">
            <w:pPr>
              <w:pStyle w:val="ConsPlusNormal"/>
            </w:pPr>
          </w:p>
        </w:tc>
        <w:tc>
          <w:tcPr>
            <w:tcW w:w="1301" w:type="dxa"/>
          </w:tcPr>
          <w:p w:rsidR="003961FB" w:rsidRDefault="003961FB">
            <w:pPr>
              <w:pStyle w:val="ConsPlusNormal"/>
            </w:pPr>
          </w:p>
        </w:tc>
        <w:tc>
          <w:tcPr>
            <w:tcW w:w="1296" w:type="dxa"/>
          </w:tcPr>
          <w:p w:rsidR="003961FB" w:rsidRDefault="003961FB">
            <w:pPr>
              <w:pStyle w:val="ConsPlusNormal"/>
            </w:pPr>
          </w:p>
        </w:tc>
        <w:tc>
          <w:tcPr>
            <w:tcW w:w="1361" w:type="dxa"/>
          </w:tcPr>
          <w:p w:rsidR="003961FB" w:rsidRDefault="003961FB">
            <w:pPr>
              <w:pStyle w:val="ConsPlusNormal"/>
            </w:pPr>
          </w:p>
        </w:tc>
        <w:tc>
          <w:tcPr>
            <w:tcW w:w="911" w:type="dxa"/>
          </w:tcPr>
          <w:p w:rsidR="003961FB" w:rsidRDefault="003961FB">
            <w:pPr>
              <w:pStyle w:val="ConsPlusNormal"/>
            </w:pPr>
          </w:p>
        </w:tc>
        <w:tc>
          <w:tcPr>
            <w:tcW w:w="992" w:type="dxa"/>
          </w:tcPr>
          <w:p w:rsidR="003961FB" w:rsidRDefault="003961FB">
            <w:pPr>
              <w:pStyle w:val="ConsPlusNormal"/>
            </w:pPr>
          </w:p>
        </w:tc>
      </w:tr>
    </w:tbl>
    <w:p w:rsidR="003961FB" w:rsidRDefault="003961FB">
      <w:pPr>
        <w:pStyle w:val="ConsPlusNormal"/>
        <w:sectPr w:rsidR="003961FB" w:rsidSect="003961FB">
          <w:pgSz w:w="11905" w:h="16838"/>
          <w:pgMar w:top="1134" w:right="850" w:bottom="1134" w:left="1701" w:header="0" w:footer="0" w:gutter="0"/>
          <w:cols w:space="720"/>
          <w:titlePg/>
          <w:docGrid w:linePitch="299"/>
        </w:sectPr>
      </w:pPr>
      <w:bookmarkStart w:id="21" w:name="_GoBack"/>
      <w:bookmarkEnd w:id="21"/>
    </w:p>
    <w:p w:rsidR="003961FB" w:rsidRDefault="003961FB">
      <w:pPr>
        <w:pStyle w:val="ConsPlusNormal"/>
        <w:jc w:val="both"/>
      </w:pPr>
    </w:p>
    <w:p w:rsidR="003961FB" w:rsidRDefault="003961FB">
      <w:pPr>
        <w:pStyle w:val="ConsPlusNormal"/>
        <w:jc w:val="right"/>
        <w:outlineLvl w:val="1"/>
      </w:pPr>
      <w:r>
        <w:t>Приложение 4</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jc w:val="both"/>
      </w:pPr>
    </w:p>
    <w:p w:rsidR="003961FB" w:rsidRDefault="003961FB">
      <w:pPr>
        <w:pStyle w:val="ConsPlusTitle"/>
        <w:jc w:val="center"/>
      </w:pPr>
      <w:r>
        <w:t>БЛОК-СХЕМА</w:t>
      </w:r>
    </w:p>
    <w:p w:rsidR="003961FB" w:rsidRDefault="003961FB">
      <w:pPr>
        <w:pStyle w:val="ConsPlusTitle"/>
        <w:jc w:val="center"/>
      </w:pPr>
      <w:r>
        <w:t>ПОСЛЕДОВАТЕЛЬНОСТИ ДЕЙСТВИЙ ПРИ ПРЕДОСТАВЛЕНИИ</w:t>
      </w:r>
    </w:p>
    <w:p w:rsidR="003961FB" w:rsidRDefault="003961FB">
      <w:pPr>
        <w:pStyle w:val="ConsPlusTitle"/>
        <w:jc w:val="center"/>
      </w:pPr>
      <w:r>
        <w:t>ГОСУДАРСТВЕННОЙ УСЛУГИ ПО ВЫДАЧЕ УДОСТОВЕРЕНИЯ (ДУБЛИКАТА</w:t>
      </w:r>
    </w:p>
    <w:p w:rsidR="003961FB" w:rsidRDefault="003961FB">
      <w:pPr>
        <w:pStyle w:val="ConsPlusTitle"/>
        <w:jc w:val="center"/>
      </w:pPr>
      <w:r>
        <w:t>УДОСТОВЕРЕНИЯ) "ВЕТЕРАН ВЕЛИКОЙ ОТЕЧЕСТВЕННОЙ ВОЙНЫ"</w:t>
      </w:r>
    </w:p>
    <w:p w:rsidR="003961FB" w:rsidRDefault="003961FB">
      <w:pPr>
        <w:pStyle w:val="ConsPlusNormal"/>
        <w:jc w:val="both"/>
      </w:pPr>
    </w:p>
    <w:p w:rsidR="003961FB" w:rsidRDefault="003961FB">
      <w:pPr>
        <w:pStyle w:val="ConsPlusNormal"/>
        <w:ind w:firstLine="540"/>
        <w:jc w:val="both"/>
      </w:pPr>
      <w:r>
        <w:t xml:space="preserve">Утратила силу. - </w:t>
      </w:r>
      <w:hyperlink r:id="rId42">
        <w:r>
          <w:rPr>
            <w:color w:val="0000FF"/>
          </w:rPr>
          <w:t>Приказ</w:t>
        </w:r>
      </w:hyperlink>
      <w:r>
        <w:t xml:space="preserve"> Минтруда, занятости и соцзащиты РТ от 14.11.2019 N 1022.</w:t>
      </w:r>
    </w:p>
    <w:p w:rsidR="003961FB" w:rsidRDefault="003961FB">
      <w:pPr>
        <w:pStyle w:val="ConsPlusNormal"/>
        <w:jc w:val="both"/>
      </w:pPr>
    </w:p>
    <w:p w:rsidR="003961FB" w:rsidRDefault="003961FB">
      <w:pPr>
        <w:pStyle w:val="ConsPlusNormal"/>
        <w:jc w:val="right"/>
        <w:outlineLvl w:val="1"/>
      </w:pPr>
      <w:r>
        <w:t>Приложение 5</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spacing w:after="1"/>
      </w:pPr>
    </w:p>
    <w:p w:rsidR="003961FB" w:rsidRDefault="003961FB">
      <w:pPr>
        <w:pStyle w:val="ConsPlusNormal"/>
        <w:jc w:val="both"/>
      </w:pPr>
    </w:p>
    <w:p w:rsidR="003961FB" w:rsidRDefault="003961FB">
      <w:pPr>
        <w:pStyle w:val="ConsPlusNormal"/>
        <w:jc w:val="center"/>
      </w:pPr>
      <w:bookmarkStart w:id="22" w:name="P727"/>
      <w:bookmarkEnd w:id="22"/>
      <w:r>
        <w:t>Заявление</w:t>
      </w:r>
    </w:p>
    <w:p w:rsidR="003961FB" w:rsidRDefault="003961FB">
      <w:pPr>
        <w:pStyle w:val="ConsPlusNormal"/>
        <w:jc w:val="center"/>
      </w:pPr>
      <w:r>
        <w:t>об исправлении технической ошибки</w:t>
      </w:r>
    </w:p>
    <w:p w:rsidR="003961FB" w:rsidRDefault="003961FB">
      <w:pPr>
        <w:pStyle w:val="ConsPlusNormal"/>
        <w:jc w:val="both"/>
      </w:pPr>
    </w:p>
    <w:p w:rsidR="003961FB" w:rsidRDefault="003961FB">
      <w:pPr>
        <w:pStyle w:val="ConsPlusNonformat"/>
        <w:jc w:val="both"/>
      </w:pPr>
      <w:r>
        <w:t>Я, _______________________________________________________________________,</w:t>
      </w:r>
    </w:p>
    <w:p w:rsidR="003961FB" w:rsidRDefault="003961FB">
      <w:pPr>
        <w:pStyle w:val="ConsPlusNonformat"/>
        <w:jc w:val="both"/>
      </w:pPr>
      <w:r>
        <w:t xml:space="preserve">          (фамилия, имя, отчество заявителя указываются полностью)</w:t>
      </w:r>
    </w:p>
    <w:p w:rsidR="003961FB" w:rsidRDefault="003961FB">
      <w:pPr>
        <w:pStyle w:val="ConsPlusNonformat"/>
        <w:jc w:val="both"/>
      </w:pPr>
      <w:r>
        <w:t>проживающий(</w:t>
      </w:r>
      <w:proofErr w:type="spellStart"/>
      <w:r>
        <w:t>ая</w:t>
      </w:r>
      <w:proofErr w:type="spellEnd"/>
      <w:r>
        <w:t>) по адресу 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(почтовый адрес заявителя с указанием индекса, телефон, электронный адрес)</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(наименование документа, удостоверяющего личность заявителя, его серия,</w:t>
      </w:r>
    </w:p>
    <w:p w:rsidR="003961FB" w:rsidRDefault="003961FB">
      <w:pPr>
        <w:pStyle w:val="ConsPlusNonformat"/>
        <w:jc w:val="both"/>
      </w:pPr>
      <w:r>
        <w:t xml:space="preserve">                            номер, дата выдачи,</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наименование органа, выдавшего документ)</w:t>
      </w:r>
    </w:p>
    <w:p w:rsidR="003961FB" w:rsidRDefault="003961FB">
      <w:pPr>
        <w:pStyle w:val="ConsPlusNonformat"/>
        <w:jc w:val="both"/>
      </w:pPr>
      <w:r>
        <w:t>прошу исправить техническую ошибку 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w:t>
      </w:r>
    </w:p>
    <w:p w:rsidR="003961FB" w:rsidRDefault="003961FB">
      <w:pPr>
        <w:pStyle w:val="ConsPlusNonformat"/>
        <w:jc w:val="both"/>
      </w:pPr>
      <w:r>
        <w:t xml:space="preserve">допущенную   </w:t>
      </w:r>
      <w:proofErr w:type="gramStart"/>
      <w:r>
        <w:t>в  удостоверении</w:t>
      </w:r>
      <w:proofErr w:type="gramEnd"/>
      <w:r>
        <w:t xml:space="preserve">  (дубликате  удостоверения) "Ветеран  Великой</w:t>
      </w:r>
    </w:p>
    <w:p w:rsidR="003961FB" w:rsidRDefault="003961FB">
      <w:pPr>
        <w:pStyle w:val="ConsPlusNonformat"/>
        <w:jc w:val="both"/>
      </w:pPr>
      <w:r>
        <w:t>Отечественной войны", ____________________________________________________.</w:t>
      </w:r>
    </w:p>
    <w:p w:rsidR="003961FB" w:rsidRDefault="003961FB">
      <w:pPr>
        <w:pStyle w:val="ConsPlusNonformat"/>
        <w:jc w:val="both"/>
      </w:pPr>
      <w:r>
        <w:t xml:space="preserve">                             (реквизиты удостоверения, дата выдачи)</w:t>
      </w:r>
    </w:p>
    <w:p w:rsidR="003961FB" w:rsidRDefault="003961FB">
      <w:pPr>
        <w:pStyle w:val="ConsPlusNonformat"/>
        <w:jc w:val="both"/>
      </w:pPr>
      <w:r>
        <w:t>Согласен(</w:t>
      </w:r>
      <w:proofErr w:type="gramStart"/>
      <w:r>
        <w:t>на)  на</w:t>
      </w:r>
      <w:proofErr w:type="gramEnd"/>
      <w:r>
        <w:t xml:space="preserve">  получение  информации о решении в выдаче переоформленного</w:t>
      </w:r>
    </w:p>
    <w:p w:rsidR="003961FB" w:rsidRDefault="003961FB">
      <w:pPr>
        <w:pStyle w:val="ConsPlusNonformat"/>
        <w:jc w:val="both"/>
      </w:pPr>
      <w:r>
        <w:t>удостоверения</w:t>
      </w:r>
      <w:proofErr w:type="gramStart"/>
      <w:r>
        <w:t xml:space="preserve">   (</w:t>
      </w:r>
      <w:proofErr w:type="gramEnd"/>
      <w:r>
        <w:t>дубликата  удостоверения) "Ветеран  Великой  Отечественной</w:t>
      </w:r>
    </w:p>
    <w:p w:rsidR="003961FB" w:rsidRDefault="003961FB">
      <w:pPr>
        <w:pStyle w:val="ConsPlusNonformat"/>
        <w:jc w:val="both"/>
      </w:pPr>
      <w:r>
        <w:t>войны" ___________________________________________________________________.</w:t>
      </w:r>
    </w:p>
    <w:p w:rsidR="003961FB" w:rsidRDefault="003961FB">
      <w:pPr>
        <w:pStyle w:val="ConsPlusNonformat"/>
        <w:jc w:val="both"/>
      </w:pPr>
      <w:r>
        <w:t xml:space="preserve">           (письменно, по телефону, через личный кабинет на Портале</w:t>
      </w:r>
    </w:p>
    <w:p w:rsidR="003961FB" w:rsidRDefault="003961FB">
      <w:pPr>
        <w:pStyle w:val="ConsPlusNonformat"/>
        <w:jc w:val="both"/>
      </w:pPr>
      <w:r>
        <w:t>государственных и муниципальных услуг Республики Татарстан</w:t>
      </w:r>
    </w:p>
    <w:p w:rsidR="003961FB" w:rsidRDefault="003961FB">
      <w:pPr>
        <w:pStyle w:val="ConsPlusNonformat"/>
        <w:jc w:val="both"/>
      </w:pPr>
      <w:r>
        <w:t>электронной почтой)</w:t>
      </w:r>
    </w:p>
    <w:p w:rsidR="003961FB" w:rsidRDefault="003961FB">
      <w:pPr>
        <w:pStyle w:val="ConsPlusNonformat"/>
        <w:jc w:val="both"/>
      </w:pPr>
      <w:r>
        <w:t>"__" ________ 20__ г. ______________________ ______________________________</w:t>
      </w:r>
    </w:p>
    <w:p w:rsidR="003961FB" w:rsidRDefault="003961FB" w:rsidP="003961FB">
      <w:pPr>
        <w:pStyle w:val="ConsPlusNonformat"/>
        <w:jc w:val="both"/>
      </w:pPr>
      <w:r>
        <w:t xml:space="preserve">                       (подпись </w:t>
      </w:r>
      <w:proofErr w:type="gramStart"/>
      <w:r>
        <w:t xml:space="preserve">заявителя)   </w:t>
      </w:r>
      <w:proofErr w:type="gramEnd"/>
      <w:r>
        <w:t xml:space="preserve">     (расшифровка подписи)</w:t>
      </w:r>
    </w:p>
    <w:p w:rsidR="003961FB" w:rsidRDefault="003961FB">
      <w:pPr>
        <w:pStyle w:val="ConsPlusNormal"/>
        <w:jc w:val="right"/>
        <w:outlineLvl w:val="1"/>
      </w:pPr>
      <w:r>
        <w:t>Приложение 6</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spacing w:after="1"/>
      </w:pPr>
    </w:p>
    <w:p w:rsidR="003961FB" w:rsidRDefault="003961FB">
      <w:pPr>
        <w:pStyle w:val="ConsPlusNormal"/>
        <w:jc w:val="both"/>
      </w:pPr>
    </w:p>
    <w:p w:rsidR="003961FB" w:rsidRDefault="003961FB">
      <w:pPr>
        <w:pStyle w:val="ConsPlusNonformat"/>
        <w:jc w:val="both"/>
      </w:pPr>
      <w:r>
        <w:t xml:space="preserve">                                       Управление (отдел) социальной защиты</w:t>
      </w:r>
    </w:p>
    <w:p w:rsidR="003961FB" w:rsidRDefault="003961FB">
      <w:pPr>
        <w:pStyle w:val="ConsPlusNonformat"/>
        <w:jc w:val="both"/>
      </w:pPr>
      <w:r>
        <w:t xml:space="preserve">                                            Министерства труда, занятости и</w:t>
      </w:r>
    </w:p>
    <w:p w:rsidR="003961FB" w:rsidRDefault="003961FB">
      <w:pPr>
        <w:pStyle w:val="ConsPlusNonformat"/>
        <w:jc w:val="both"/>
      </w:pPr>
      <w:r>
        <w:t xml:space="preserve">                                   социальной защиты Республики Татарстан в</w:t>
      </w:r>
    </w:p>
    <w:p w:rsidR="003961FB" w:rsidRDefault="003961FB">
      <w:pPr>
        <w:pStyle w:val="ConsPlusNonformat"/>
        <w:jc w:val="both"/>
      </w:pPr>
      <w:r>
        <w:t xml:space="preserve">                                   ________________________________________</w:t>
      </w:r>
    </w:p>
    <w:p w:rsidR="003961FB" w:rsidRDefault="003961FB">
      <w:pPr>
        <w:pStyle w:val="ConsPlusNonformat"/>
        <w:jc w:val="both"/>
      </w:pPr>
      <w:r>
        <w:t xml:space="preserve">                                       (наименование муниципального района)</w:t>
      </w:r>
    </w:p>
    <w:p w:rsidR="003961FB" w:rsidRDefault="003961FB">
      <w:pPr>
        <w:pStyle w:val="ConsPlusNonformat"/>
        <w:jc w:val="both"/>
      </w:pPr>
    </w:p>
    <w:p w:rsidR="003961FB" w:rsidRDefault="003961FB">
      <w:pPr>
        <w:pStyle w:val="ConsPlusNonformat"/>
        <w:jc w:val="both"/>
      </w:pPr>
      <w:bookmarkStart w:id="23" w:name="P776"/>
      <w:bookmarkEnd w:id="23"/>
      <w:r>
        <w:t xml:space="preserve">                                  Решение</w:t>
      </w:r>
    </w:p>
    <w:p w:rsidR="003961FB" w:rsidRDefault="003961FB">
      <w:pPr>
        <w:pStyle w:val="ConsPlusNonformat"/>
        <w:jc w:val="both"/>
      </w:pPr>
      <w:r>
        <w:t xml:space="preserve">     о выдаче удостоверения (дубликата удостоверения) "Ветеран Великой</w:t>
      </w:r>
    </w:p>
    <w:p w:rsidR="003961FB" w:rsidRDefault="003961FB">
      <w:pPr>
        <w:pStyle w:val="ConsPlusNonformat"/>
        <w:jc w:val="both"/>
      </w:pPr>
      <w:r>
        <w:t xml:space="preserve">                            Отечественной войны"</w:t>
      </w:r>
    </w:p>
    <w:p w:rsidR="003961FB" w:rsidRDefault="003961FB">
      <w:pPr>
        <w:pStyle w:val="ConsPlusNonformat"/>
        <w:jc w:val="both"/>
      </w:pPr>
    </w:p>
    <w:p w:rsidR="003961FB" w:rsidRDefault="003961FB">
      <w:pPr>
        <w:pStyle w:val="ConsPlusNonformat"/>
        <w:jc w:val="both"/>
      </w:pPr>
      <w:r>
        <w:t xml:space="preserve">                        от __________ N ___________</w:t>
      </w:r>
    </w:p>
    <w:p w:rsidR="003961FB" w:rsidRDefault="003961FB">
      <w:pPr>
        <w:pStyle w:val="ConsPlusNonformat"/>
        <w:jc w:val="both"/>
      </w:pPr>
    </w:p>
    <w:p w:rsidR="003961FB" w:rsidRDefault="003961FB">
      <w:pPr>
        <w:pStyle w:val="ConsPlusNonformat"/>
        <w:jc w:val="both"/>
      </w:pPr>
      <w:r>
        <w:t>По результатам рассмотренного заявления и документов</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(фамилия, имя, отчество (при наличии) заявителя)</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(номер заявления и дата регистрации заявления)</w:t>
      </w:r>
    </w:p>
    <w:p w:rsidR="003961FB" w:rsidRDefault="003961FB">
      <w:pPr>
        <w:pStyle w:val="ConsPlusNonformat"/>
        <w:jc w:val="both"/>
      </w:pPr>
    </w:p>
    <w:p w:rsidR="003961FB" w:rsidRDefault="003961FB">
      <w:pPr>
        <w:pStyle w:val="ConsPlusNonformat"/>
        <w:jc w:val="both"/>
      </w:pPr>
      <w:proofErr w:type="gramStart"/>
      <w:r>
        <w:t>принято  решение</w:t>
      </w:r>
      <w:proofErr w:type="gramEnd"/>
      <w:r>
        <w:t xml:space="preserve">  о выдаче удостоверения (дубликата удостоверения) "Ветеран</w:t>
      </w:r>
    </w:p>
    <w:p w:rsidR="003961FB" w:rsidRDefault="003961FB">
      <w:pPr>
        <w:pStyle w:val="ConsPlusNonformat"/>
        <w:jc w:val="both"/>
      </w:pPr>
      <w:r>
        <w:t>Великой Отечественной войны".</w:t>
      </w:r>
    </w:p>
    <w:p w:rsidR="003961FB" w:rsidRDefault="003961FB">
      <w:pPr>
        <w:pStyle w:val="ConsPlusNonformat"/>
        <w:jc w:val="both"/>
      </w:pPr>
    </w:p>
    <w:p w:rsidR="003961FB" w:rsidRDefault="003961FB">
      <w:pPr>
        <w:pStyle w:val="ConsPlusNonformat"/>
        <w:jc w:val="both"/>
      </w:pPr>
      <w:r>
        <w:t>______________________           _________________________</w:t>
      </w:r>
    </w:p>
    <w:p w:rsidR="003961FB" w:rsidRDefault="003961FB">
      <w:pPr>
        <w:pStyle w:val="ConsPlusNonformat"/>
        <w:jc w:val="both"/>
      </w:pPr>
      <w:r>
        <w:t xml:space="preserve">Должность/Ф.И.О. </w:t>
      </w:r>
      <w:proofErr w:type="gramStart"/>
      <w:r>
        <w:t xml:space="preserve">лица,   </w:t>
      </w:r>
      <w:proofErr w:type="gramEnd"/>
      <w:r>
        <w:t xml:space="preserve">               (подпись)</w:t>
      </w:r>
    </w:p>
    <w:p w:rsidR="003961FB" w:rsidRDefault="003961FB">
      <w:pPr>
        <w:pStyle w:val="ConsPlusNonformat"/>
        <w:jc w:val="both"/>
      </w:pPr>
      <w:r>
        <w:t>уполномоченного</w:t>
      </w:r>
    </w:p>
    <w:p w:rsidR="003961FB" w:rsidRDefault="003961FB">
      <w:pPr>
        <w:pStyle w:val="ConsPlusNonformat"/>
        <w:jc w:val="both"/>
      </w:pPr>
      <w:r>
        <w:t>на принятие решения</w:t>
      </w:r>
    </w:p>
    <w:p w:rsidR="003961FB" w:rsidRDefault="003961FB">
      <w:pPr>
        <w:pStyle w:val="ConsPlusNonformat"/>
        <w:jc w:val="both"/>
      </w:pPr>
    </w:p>
    <w:p w:rsidR="003961FB" w:rsidRDefault="003961FB">
      <w:pPr>
        <w:pStyle w:val="ConsPlusNonformat"/>
        <w:jc w:val="both"/>
      </w:pPr>
      <w:r>
        <w:t>Заявитель уведомлен (нужное подчеркнуть):</w:t>
      </w:r>
    </w:p>
    <w:p w:rsidR="003961FB" w:rsidRDefault="003961FB">
      <w:pPr>
        <w:pStyle w:val="ConsPlusNonformat"/>
        <w:jc w:val="both"/>
      </w:pPr>
      <w:r>
        <w:t xml:space="preserve">    письменно (лично/по почте)</w:t>
      </w:r>
    </w:p>
    <w:p w:rsidR="003961FB" w:rsidRDefault="003961FB">
      <w:pPr>
        <w:pStyle w:val="ConsPlusNonformat"/>
        <w:jc w:val="both"/>
      </w:pPr>
      <w:r>
        <w:t xml:space="preserve">    через личный кабинет на Портале государственных</w:t>
      </w:r>
    </w:p>
    <w:p w:rsidR="003961FB" w:rsidRDefault="003961FB">
      <w:pPr>
        <w:pStyle w:val="ConsPlusNonformat"/>
        <w:jc w:val="both"/>
      </w:pPr>
      <w:r>
        <w:t>и муниципальных услуг Республики Татарстан ______________________________</w:t>
      </w:r>
    </w:p>
    <w:p w:rsidR="003961FB" w:rsidRDefault="003961FB">
      <w:pPr>
        <w:pStyle w:val="ConsPlusNonformat"/>
        <w:jc w:val="both"/>
      </w:pPr>
      <w:r>
        <w:t xml:space="preserve">    по электронной почте _____________________________</w:t>
      </w:r>
    </w:p>
    <w:p w:rsidR="003961FB" w:rsidRDefault="003961FB">
      <w:pPr>
        <w:pStyle w:val="ConsPlusNonformat"/>
        <w:jc w:val="both"/>
      </w:pPr>
      <w:r>
        <w:t xml:space="preserve">                           (адрес электронной почты)</w:t>
      </w:r>
    </w:p>
    <w:p w:rsidR="003961FB" w:rsidRDefault="003961FB">
      <w:pPr>
        <w:pStyle w:val="ConsPlusNormal"/>
        <w:jc w:val="both"/>
      </w:pPr>
    </w:p>
    <w:p w:rsidR="003961FB" w:rsidRDefault="003961FB">
      <w:pPr>
        <w:pStyle w:val="ConsPlusNormal"/>
        <w:jc w:val="both"/>
      </w:pPr>
    </w:p>
    <w:p w:rsidR="003961FB" w:rsidRDefault="003961FB">
      <w:pPr>
        <w:pStyle w:val="ConsPlusNormal"/>
        <w:jc w:val="both"/>
      </w:pPr>
    </w:p>
    <w:p w:rsidR="003961FB" w:rsidRDefault="003961FB">
      <w:pPr>
        <w:pStyle w:val="ConsPlusNonformat"/>
        <w:jc w:val="both"/>
      </w:pPr>
      <w:r>
        <w:t xml:space="preserve">                                       Управление (отдел) социальной защиты</w:t>
      </w:r>
    </w:p>
    <w:p w:rsidR="003961FB" w:rsidRDefault="003961FB">
      <w:pPr>
        <w:pStyle w:val="ConsPlusNonformat"/>
        <w:jc w:val="both"/>
      </w:pPr>
      <w:r>
        <w:t xml:space="preserve">                                            Министерства труда, занятости и</w:t>
      </w:r>
    </w:p>
    <w:p w:rsidR="003961FB" w:rsidRDefault="003961FB">
      <w:pPr>
        <w:pStyle w:val="ConsPlusNonformat"/>
        <w:jc w:val="both"/>
      </w:pPr>
      <w:r>
        <w:t xml:space="preserve">                                   социальной защиты Республики Татарстан в</w:t>
      </w:r>
    </w:p>
    <w:p w:rsidR="003961FB" w:rsidRDefault="003961FB">
      <w:pPr>
        <w:pStyle w:val="ConsPlusNonformat"/>
        <w:jc w:val="both"/>
      </w:pPr>
      <w:r>
        <w:t xml:space="preserve">                                   ________________________________________</w:t>
      </w:r>
    </w:p>
    <w:p w:rsidR="003961FB" w:rsidRDefault="003961FB">
      <w:pPr>
        <w:pStyle w:val="ConsPlusNonformat"/>
        <w:jc w:val="both"/>
      </w:pPr>
      <w:r>
        <w:t xml:space="preserve">                                       (наименование муниципального района)</w:t>
      </w:r>
    </w:p>
    <w:p w:rsidR="003961FB" w:rsidRDefault="003961FB">
      <w:pPr>
        <w:pStyle w:val="ConsPlusNonformat"/>
        <w:jc w:val="both"/>
      </w:pPr>
    </w:p>
    <w:p w:rsidR="003961FB" w:rsidRDefault="003961FB">
      <w:pPr>
        <w:pStyle w:val="ConsPlusNonformat"/>
        <w:jc w:val="both"/>
      </w:pPr>
      <w:r>
        <w:t xml:space="preserve">                                  Решение</w:t>
      </w:r>
    </w:p>
    <w:p w:rsidR="003961FB" w:rsidRDefault="003961FB">
      <w:pPr>
        <w:pStyle w:val="ConsPlusNonformat"/>
        <w:jc w:val="both"/>
      </w:pPr>
      <w:r>
        <w:t xml:space="preserve">    об отказе в выдаче удостоверения (дубликата удостоверения) "Ветеран</w:t>
      </w:r>
    </w:p>
    <w:p w:rsidR="003961FB" w:rsidRDefault="003961FB">
      <w:pPr>
        <w:pStyle w:val="ConsPlusNonformat"/>
        <w:jc w:val="both"/>
      </w:pPr>
      <w:r>
        <w:t xml:space="preserve">                        Великой Отечественной войны"</w:t>
      </w:r>
    </w:p>
    <w:p w:rsidR="003961FB" w:rsidRDefault="003961FB">
      <w:pPr>
        <w:pStyle w:val="ConsPlusNonformat"/>
        <w:jc w:val="both"/>
      </w:pPr>
      <w:r>
        <w:t xml:space="preserve">                       от ___________ N _____________</w:t>
      </w:r>
    </w:p>
    <w:p w:rsidR="003961FB" w:rsidRDefault="003961FB">
      <w:pPr>
        <w:pStyle w:val="ConsPlusNonformat"/>
        <w:jc w:val="both"/>
      </w:pPr>
    </w:p>
    <w:p w:rsidR="003961FB" w:rsidRDefault="003961FB">
      <w:pPr>
        <w:pStyle w:val="ConsPlusNonformat"/>
        <w:jc w:val="both"/>
      </w:pPr>
      <w:r>
        <w:t>По результатам рассмотренного заявления</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(фамилия, имя, отчество (при наличии) заявителя)</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(номер заявления и дата регистрации заявления)</w:t>
      </w:r>
    </w:p>
    <w:p w:rsidR="003961FB" w:rsidRDefault="003961FB">
      <w:pPr>
        <w:pStyle w:val="ConsPlusNonformat"/>
        <w:jc w:val="both"/>
      </w:pPr>
    </w:p>
    <w:p w:rsidR="003961FB" w:rsidRDefault="003961FB">
      <w:pPr>
        <w:pStyle w:val="ConsPlusNonformat"/>
        <w:jc w:val="both"/>
      </w:pPr>
      <w:proofErr w:type="gramStart"/>
      <w:r>
        <w:t>отказать  в</w:t>
      </w:r>
      <w:proofErr w:type="gramEnd"/>
      <w:r>
        <w:t xml:space="preserve"> выдаче удостоверения (дубликата удостоверения) "Ветеран Великой</w:t>
      </w:r>
    </w:p>
    <w:p w:rsidR="003961FB" w:rsidRDefault="003961FB">
      <w:pPr>
        <w:pStyle w:val="ConsPlusNonformat"/>
        <w:jc w:val="both"/>
      </w:pPr>
      <w:r>
        <w:t>Отечественной войны" по следующим основаниям:</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___________________________________________________________________________</w:t>
      </w:r>
    </w:p>
    <w:p w:rsidR="003961FB" w:rsidRDefault="003961FB">
      <w:pPr>
        <w:pStyle w:val="ConsPlusNonformat"/>
        <w:jc w:val="both"/>
      </w:pPr>
      <w:r>
        <w:t xml:space="preserve">                        (разъяснения причин отказа)</w:t>
      </w:r>
    </w:p>
    <w:p w:rsidR="003961FB" w:rsidRDefault="003961FB">
      <w:pPr>
        <w:pStyle w:val="ConsPlusNonformat"/>
        <w:jc w:val="both"/>
      </w:pPr>
    </w:p>
    <w:p w:rsidR="003961FB" w:rsidRDefault="003961FB">
      <w:pPr>
        <w:pStyle w:val="ConsPlusNonformat"/>
        <w:jc w:val="both"/>
      </w:pPr>
      <w:r>
        <w:t>Руководитель Управления (отдела) __________________________</w:t>
      </w:r>
    </w:p>
    <w:p w:rsidR="003961FB" w:rsidRDefault="003961FB">
      <w:pPr>
        <w:pStyle w:val="ConsPlusNonformat"/>
        <w:jc w:val="both"/>
      </w:pPr>
      <w:r>
        <w:lastRenderedPageBreak/>
        <w:t>социальной защиты (Ф.И.О./ подпись)</w:t>
      </w:r>
    </w:p>
    <w:p w:rsidR="003961FB" w:rsidRDefault="003961FB">
      <w:pPr>
        <w:pStyle w:val="ConsPlusNonformat"/>
        <w:jc w:val="both"/>
      </w:pPr>
    </w:p>
    <w:p w:rsidR="003961FB" w:rsidRDefault="003961FB">
      <w:pPr>
        <w:pStyle w:val="ConsPlusNonformat"/>
        <w:jc w:val="both"/>
      </w:pPr>
      <w:r>
        <w:t>Заявитель уведомлен (нужное подчеркнуть):</w:t>
      </w:r>
    </w:p>
    <w:p w:rsidR="003961FB" w:rsidRDefault="003961FB">
      <w:pPr>
        <w:pStyle w:val="ConsPlusNonformat"/>
        <w:jc w:val="both"/>
      </w:pPr>
      <w:r>
        <w:t xml:space="preserve">    письменно (лично/по почте)</w:t>
      </w:r>
    </w:p>
    <w:p w:rsidR="003961FB" w:rsidRDefault="003961FB">
      <w:pPr>
        <w:pStyle w:val="ConsPlusNonformat"/>
        <w:jc w:val="both"/>
      </w:pPr>
      <w:r>
        <w:t xml:space="preserve">    смс-сообщением ____________________________________</w:t>
      </w:r>
    </w:p>
    <w:p w:rsidR="003961FB" w:rsidRDefault="003961FB">
      <w:pPr>
        <w:pStyle w:val="ConsPlusNonformat"/>
        <w:jc w:val="both"/>
      </w:pPr>
      <w:r>
        <w:t xml:space="preserve">                              N телефона</w:t>
      </w:r>
    </w:p>
    <w:p w:rsidR="003961FB" w:rsidRDefault="003961FB">
      <w:pPr>
        <w:pStyle w:val="ConsPlusNonformat"/>
        <w:jc w:val="both"/>
      </w:pPr>
      <w:r>
        <w:t xml:space="preserve">    по электронной почте ______________________________</w:t>
      </w:r>
    </w:p>
    <w:p w:rsidR="003961FB" w:rsidRDefault="003961FB">
      <w:pPr>
        <w:pStyle w:val="ConsPlusNonformat"/>
        <w:jc w:val="both"/>
      </w:pPr>
      <w:r>
        <w:t xml:space="preserve">                           (адрес электронной почты)</w:t>
      </w:r>
    </w:p>
    <w:p w:rsidR="003961FB" w:rsidRDefault="003961FB">
      <w:pPr>
        <w:pStyle w:val="ConsPlusNormal"/>
        <w:jc w:val="both"/>
      </w:pPr>
    </w:p>
    <w:p w:rsidR="003961FB" w:rsidRDefault="003961FB">
      <w:pPr>
        <w:pStyle w:val="ConsPlusNormal"/>
        <w:jc w:val="right"/>
        <w:outlineLvl w:val="1"/>
      </w:pPr>
      <w:r>
        <w:t>Приложение (справочное)</w:t>
      </w:r>
    </w:p>
    <w:p w:rsidR="003961FB" w:rsidRDefault="003961FB">
      <w:pPr>
        <w:pStyle w:val="ConsPlusNormal"/>
        <w:jc w:val="right"/>
      </w:pPr>
      <w:r>
        <w:t>к Административному регламенту</w:t>
      </w:r>
    </w:p>
    <w:p w:rsidR="003961FB" w:rsidRDefault="003961FB">
      <w:pPr>
        <w:pStyle w:val="ConsPlusNormal"/>
        <w:jc w:val="right"/>
      </w:pPr>
      <w:r>
        <w:t>предоставления государственной услуги</w:t>
      </w:r>
    </w:p>
    <w:p w:rsidR="003961FB" w:rsidRDefault="003961FB">
      <w:pPr>
        <w:pStyle w:val="ConsPlusNormal"/>
        <w:jc w:val="right"/>
      </w:pPr>
      <w:r>
        <w:t>по выдаче удостоверения</w:t>
      </w:r>
    </w:p>
    <w:p w:rsidR="003961FB" w:rsidRDefault="003961FB">
      <w:pPr>
        <w:pStyle w:val="ConsPlusNormal"/>
        <w:jc w:val="right"/>
      </w:pPr>
      <w:r>
        <w:t>(дубликата удостоверения)</w:t>
      </w:r>
    </w:p>
    <w:p w:rsidR="003961FB" w:rsidRDefault="003961FB">
      <w:pPr>
        <w:pStyle w:val="ConsPlusNormal"/>
        <w:jc w:val="right"/>
      </w:pPr>
      <w:r>
        <w:t>"Ветеран Великой Отечественной войны"</w:t>
      </w:r>
    </w:p>
    <w:p w:rsidR="003961FB" w:rsidRDefault="003961FB">
      <w:pPr>
        <w:pStyle w:val="ConsPlusNormal"/>
        <w:jc w:val="both"/>
      </w:pPr>
    </w:p>
    <w:p w:rsidR="003961FB" w:rsidRDefault="003961FB">
      <w:pPr>
        <w:pStyle w:val="ConsPlusTitle"/>
        <w:jc w:val="center"/>
      </w:pPr>
      <w:r>
        <w:t>СВЕДЕНИЯ</w:t>
      </w:r>
    </w:p>
    <w:p w:rsidR="003961FB" w:rsidRDefault="003961FB">
      <w:pPr>
        <w:pStyle w:val="ConsPlusTitle"/>
        <w:jc w:val="center"/>
      </w:pPr>
      <w:r>
        <w:t>О ДОЛЖНОСТНЫХ ЛИЦАХ, ОТВЕТСТВЕННЫХ ЗА ОСУЩЕСТВЛЕНИЕ</w:t>
      </w:r>
    </w:p>
    <w:p w:rsidR="003961FB" w:rsidRDefault="003961FB">
      <w:pPr>
        <w:pStyle w:val="ConsPlusTitle"/>
        <w:jc w:val="center"/>
      </w:pPr>
      <w:r>
        <w:t>КОНТРОЛЯ ЗА ПРЕДОСТАВЛЕНИЕМ ГОСУДАРСТВЕННОЙ УСЛУГИ</w:t>
      </w:r>
    </w:p>
    <w:p w:rsidR="003961FB" w:rsidRDefault="003961FB">
      <w:pPr>
        <w:pStyle w:val="ConsPlusTitle"/>
        <w:jc w:val="center"/>
      </w:pPr>
      <w:r>
        <w:t>ПО ВЫДАЧЕ УДОСТОВЕРЕНИЯ (ДУБЛИКАТА УДОСТОВЕРЕНИЯ)</w:t>
      </w:r>
    </w:p>
    <w:p w:rsidR="003961FB" w:rsidRDefault="003961FB">
      <w:pPr>
        <w:pStyle w:val="ConsPlusTitle"/>
        <w:jc w:val="center"/>
      </w:pPr>
      <w:r>
        <w:t>"ВЕТЕРАН ВЕЛИКОЙ ОТЕЧЕСТВЕННОЙ ВОЙНЫ"</w:t>
      </w:r>
    </w:p>
    <w:p w:rsidR="003961FB" w:rsidRDefault="003961FB">
      <w:pPr>
        <w:pStyle w:val="ConsPlusNormal"/>
        <w:jc w:val="both"/>
      </w:pPr>
    </w:p>
    <w:p w:rsidR="003961FB" w:rsidRDefault="003961FB">
      <w:pPr>
        <w:pStyle w:val="ConsPlusNormal"/>
        <w:ind w:firstLine="540"/>
        <w:jc w:val="both"/>
      </w:pPr>
      <w:r>
        <w:t xml:space="preserve">Утратили силу. - </w:t>
      </w:r>
      <w:hyperlink r:id="rId43">
        <w:r>
          <w:rPr>
            <w:color w:val="0000FF"/>
          </w:rPr>
          <w:t>Приказ</w:t>
        </w:r>
      </w:hyperlink>
      <w:r>
        <w:t xml:space="preserve"> Минтруда, занятости и соцзащиты РТ от 14.11.2022 N 1001.</w:t>
      </w:r>
    </w:p>
    <w:p w:rsidR="003961FB" w:rsidRDefault="003961FB">
      <w:pPr>
        <w:pStyle w:val="ConsPlusNormal"/>
        <w:jc w:val="both"/>
      </w:pPr>
    </w:p>
    <w:p w:rsidR="003961FB" w:rsidRDefault="003961FB">
      <w:pPr>
        <w:pStyle w:val="ConsPlusNormal"/>
        <w:jc w:val="both"/>
      </w:pPr>
    </w:p>
    <w:p w:rsidR="002F1E9B" w:rsidRDefault="002F1E9B"/>
    <w:sectPr w:rsidR="002F1E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FB"/>
    <w:rsid w:val="002F1E9B"/>
    <w:rsid w:val="0039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CBF5"/>
  <w15:chartTrackingRefBased/>
  <w15:docId w15:val="{4F05E2E9-469A-4BDF-B409-DCF21CB6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1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61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61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61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61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61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61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61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8B01309D2EB280C92392C0B1B769445C14FB1E67239538A5B53821EBE1CBB419606F5A9C5D9D11012D4505EA82C36384C1202992C8FE3C6EB2C176G9vDH" TargetMode="External"/><Relationship Id="rId18" Type="http://schemas.openxmlformats.org/officeDocument/2006/relationships/hyperlink" Target="consultantplus://offline/ref=9F8B01309D2EB280C92392C0B1B769445C14FB1E6722963EA6B13821EBE1CBB419606F5A9C5D9D11012D4502ED82C36384C1202992C8FE3C6EB2C176G9vDH" TargetMode="External"/><Relationship Id="rId26" Type="http://schemas.openxmlformats.org/officeDocument/2006/relationships/hyperlink" Target="consultantplus://offline/ref=9F8B01309D2EB280C9238CCDA7DB344F5B1AA11066209D6FF9E63E76B4B1CDE14B203103DD188E1008334702E9G8vAH" TargetMode="External"/><Relationship Id="rId39" Type="http://schemas.openxmlformats.org/officeDocument/2006/relationships/hyperlink" Target="consultantplus://offline/ref=9F8B01309D2EB280C9238CCDA7DB344F5B1AA61067269D6FF9E63E76B4B1CDE15920690CD6199B445069100FE9888932C98A2F2B91GDv5H" TargetMode="External"/><Relationship Id="rId21" Type="http://schemas.openxmlformats.org/officeDocument/2006/relationships/hyperlink" Target="consultantplus://offline/ref=9F8B01309D2EB280C9238CCDA7DB344F5B1AA61067269D6FF9E63E76B4B1CDE15920690FDF19901905261153AFDC9A30C18A2D228DD4FE37G7v3H" TargetMode="External"/><Relationship Id="rId34" Type="http://schemas.openxmlformats.org/officeDocument/2006/relationships/hyperlink" Target="consultantplus://offline/ref=9F8B01309D2EB280C9238CCDA7DB344F5B1AA61067269D6FF9E63E76B4B1CDE14B203103DD188E1008334702E9G8vAH" TargetMode="External"/><Relationship Id="rId42" Type="http://schemas.openxmlformats.org/officeDocument/2006/relationships/hyperlink" Target="consultantplus://offline/ref=9F8B01309D2EB280C92392C0B1B769445C14FB1E6721933BA6BB3821EBE1CBB419606F5A9C5D9D11012D400BEF82C36384C1202992C8FE3C6EB2C176G9vDH" TargetMode="External"/><Relationship Id="rId7" Type="http://schemas.openxmlformats.org/officeDocument/2006/relationships/hyperlink" Target="consultantplus://offline/ref=9F8B01309D2EB280C92392C0B1B769445C14FB1E67239539A1B13821EBE1CBB419606F5A9C5D9D11012D4503E282C36384C1202992C8FE3C6EB2C176G9vDH" TargetMode="External"/><Relationship Id="rId2" Type="http://schemas.openxmlformats.org/officeDocument/2006/relationships/settings" Target="settings.xml"/><Relationship Id="rId16" Type="http://schemas.openxmlformats.org/officeDocument/2006/relationships/hyperlink" Target="consultantplus://offline/ref=9F8B01309D2EB280C92392C0B1B769445C14FB1E67209339A0B03821EBE1CBB419606F5A9C5D9D11012D4503EB82C36384C1202992C8FE3C6EB2C176G9vDH" TargetMode="External"/><Relationship Id="rId29" Type="http://schemas.openxmlformats.org/officeDocument/2006/relationships/hyperlink" Target="consultantplus://offline/ref=9F8B01309D2EB280C9238CCDA7DB344F5B1AA11066209D6FF9E63E76B4B1CDE14B203103DD188E1008334702E9G8vAH" TargetMode="External"/><Relationship Id="rId1" Type="http://schemas.openxmlformats.org/officeDocument/2006/relationships/styles" Target="styles.xml"/><Relationship Id="rId6" Type="http://schemas.openxmlformats.org/officeDocument/2006/relationships/hyperlink" Target="consultantplus://offline/ref=9F8B01309D2EB280C92392C0B1B769445C14FB1E67239F39A2B63821EBE1CBB419606F5A9C5D9D11012D4702ED82C36384C1202992C8FE3C6EB2C176G9vDH" TargetMode="External"/><Relationship Id="rId11" Type="http://schemas.openxmlformats.org/officeDocument/2006/relationships/hyperlink" Target="consultantplus://offline/ref=9F8B01309D2EB280C92392C0B1B769445C14FB1E67219631A5B03821EBE1CBB419606F5A9C5D9D11012D4503EB82C36384C1202992C8FE3C6EB2C176G9vDH" TargetMode="External"/><Relationship Id="rId24" Type="http://schemas.openxmlformats.org/officeDocument/2006/relationships/hyperlink" Target="consultantplus://offline/ref=9F8B01309D2EB280C92392C0B1B769445C14FB1E6722963EA6B13821EBE1CBB419606F5A9C5D9D11012D4503E382C36384C1202992C8FE3C6EB2C176G9vDH" TargetMode="External"/><Relationship Id="rId32" Type="http://schemas.openxmlformats.org/officeDocument/2006/relationships/hyperlink" Target="consultantplus://offline/ref=9F8B01309D2EB280C9238CCDA7DB344F5B1AA61067269D6FF9E63E76B4B1CDE15920690DDA109B445069100FE9888932C98A2F2B91GDv5H" TargetMode="External"/><Relationship Id="rId37" Type="http://schemas.openxmlformats.org/officeDocument/2006/relationships/hyperlink" Target="consultantplus://offline/ref=9F8B01309D2EB280C9238CCDA7DB344F5B1AA61067269D6FF9E63E76B4B1CDE15920690FDF19931503261153AFDC9A30C18A2D228DD4FE37G7v3H" TargetMode="External"/><Relationship Id="rId40" Type="http://schemas.openxmlformats.org/officeDocument/2006/relationships/hyperlink" Target="consultantplus://offline/ref=9F8B01309D2EB280C92392C0B1B769445C14FB1E6723953BA4B13821EBE1CBB419606F5A9C5D9D11012D4505E982C36384C1202992C8FE3C6EB2C176G9vDH" TargetMode="External"/><Relationship Id="rId45" Type="http://schemas.openxmlformats.org/officeDocument/2006/relationships/theme" Target="theme/theme1.xml"/><Relationship Id="rId5" Type="http://schemas.openxmlformats.org/officeDocument/2006/relationships/hyperlink" Target="consultantplus://offline/ref=9F8B01309D2EB280C92392C0B1B769445C14FB1E6F22913FADB9652BE3B8C7B61E6F304D9B149110012D4504E0DDC67695992F2A8DD6F72B72B0C3G7v7H" TargetMode="External"/><Relationship Id="rId15" Type="http://schemas.openxmlformats.org/officeDocument/2006/relationships/hyperlink" Target="consultantplus://offline/ref=9F8B01309D2EB280C92392C0B1B769445C14FB1E67209631A5B23821EBE1CBB419606F5A9C5D9D11012D4507E882C36384C1202992C8FE3C6EB2C176G9vDH" TargetMode="External"/><Relationship Id="rId23" Type="http://schemas.openxmlformats.org/officeDocument/2006/relationships/hyperlink" Target="consultantplus://offline/ref=9F8B01309D2EB280C92392C0B1B769445C14FB1E6721933BA6BB3821EBE1CBB419606F5A9C5D9D11012D4001E382C36384C1202992C8FE3C6EB2C176G9vDH" TargetMode="External"/><Relationship Id="rId28" Type="http://schemas.openxmlformats.org/officeDocument/2006/relationships/hyperlink" Target="consultantplus://offline/ref=9F8B01309D2EB280C9238CCDA7DB344F5B1AA61067269D6FF9E63E76B4B1CDE15920690AD44DC15454204703F5899E2CC2942FG2v8H" TargetMode="External"/><Relationship Id="rId36" Type="http://schemas.openxmlformats.org/officeDocument/2006/relationships/hyperlink" Target="consultantplus://offline/ref=9F8B01309D2EB280C9238CCDA7DB344F5B1AA61067269D6FF9E63E76B4B1CDE15920690CDF1A9B445069100FE9888932C98A2F2B91GDv5H" TargetMode="External"/><Relationship Id="rId10" Type="http://schemas.openxmlformats.org/officeDocument/2006/relationships/hyperlink" Target="consultantplus://offline/ref=9F8B01309D2EB280C92392C0B1B769445C14FB1E6726903CADB33821EBE1CBB419606F5A9C5D9D11012D4503EA82C36384C1202992C8FE3C6EB2C176G9vDH" TargetMode="External"/><Relationship Id="rId19" Type="http://schemas.openxmlformats.org/officeDocument/2006/relationships/hyperlink" Target="consultantplus://offline/ref=9F8B01309D2EB280C92392C0B1B769445C14FB1E67229431A6B63821EBE1CBB419606F5A9C5D9D11012D4502ED82C36384C1202992C8FE3C6EB2C176G9vDH" TargetMode="External"/><Relationship Id="rId31" Type="http://schemas.openxmlformats.org/officeDocument/2006/relationships/hyperlink" Target="consultantplus://offline/ref=9F8B01309D2EB280C9238CCDA7DB344F5E17A6176F239D6FF9E63E76B4B1CDE15920690FDF19901103261153AFDC9A30C18A2D228DD4FE37G7v3H" TargetMode="External"/><Relationship Id="rId44" Type="http://schemas.openxmlformats.org/officeDocument/2006/relationships/fontTable" Target="fontTable.xml"/><Relationship Id="rId4" Type="http://schemas.openxmlformats.org/officeDocument/2006/relationships/hyperlink" Target="consultantplus://offline/ref=9F8B01309D2EB280C92392C0B1B769445C14FB1E6E2D933FACB9652BE3B8C7B61E6F304D9B149110012D4504E0DDC67695992F2A8DD6F72B72B0C3G7v7H" TargetMode="External"/><Relationship Id="rId9" Type="http://schemas.openxmlformats.org/officeDocument/2006/relationships/hyperlink" Target="consultantplus://offline/ref=9F8B01309D2EB280C92392C0B1B769445C14FB1E6723953BA4B13821EBE1CBB419606F5A9C5D9D11012D4506EE82C36384C1202992C8FE3C6EB2C176G9vDH" TargetMode="External"/><Relationship Id="rId14" Type="http://schemas.openxmlformats.org/officeDocument/2006/relationships/hyperlink" Target="consultantplus://offline/ref=9F8B01309D2EB280C92392C0B1B769445C14FB1E67219F3AA3B63821EBE1CBB419606F5A9C5D9D11012D4506ED82C36384C1202992C8FE3C6EB2C176G9vDH" TargetMode="External"/><Relationship Id="rId22" Type="http://schemas.openxmlformats.org/officeDocument/2006/relationships/hyperlink" Target="consultantplus://offline/ref=9F8B01309D2EB280C9238CCDA7DB344F5719A014642EC065F1BF3274B3BE92E45E31690CDE0790191F2F4500GEv8H" TargetMode="External"/><Relationship Id="rId27" Type="http://schemas.openxmlformats.org/officeDocument/2006/relationships/hyperlink" Target="consultantplus://offline/ref=9F8B01309D2EB280C9238CCDA7DB344F5B1AA61067269D6FF9E63E76B4B1CDE15920690FD44DC15454204703F5899E2CC2942FG2v8H" TargetMode="External"/><Relationship Id="rId30" Type="http://schemas.openxmlformats.org/officeDocument/2006/relationships/hyperlink" Target="consultantplus://offline/ref=9F8B01309D2EB280C9238CCDA7DB344F5B1AA61067269D6FF9E63E76B4B1CDE14B203103DD188E1008334702E9G8vAH" TargetMode="External"/><Relationship Id="rId35" Type="http://schemas.openxmlformats.org/officeDocument/2006/relationships/hyperlink" Target="consultantplus://offline/ref=9F8B01309D2EB280C9238CCDA7DB344F5C17AD1064279D6FF9E63E76B4B1CDE14B203103DD188E1008334702E9G8vAH" TargetMode="External"/><Relationship Id="rId43" Type="http://schemas.openxmlformats.org/officeDocument/2006/relationships/hyperlink" Target="consultantplus://offline/ref=9F8B01309D2EB280C92392C0B1B769445C14FB1E6722963EA6B13821EBE1CBB419606F5A9C5D9D11012D4604E882C36384C1202992C8FE3C6EB2C176G9vDH" TargetMode="External"/><Relationship Id="rId8" Type="http://schemas.openxmlformats.org/officeDocument/2006/relationships/hyperlink" Target="consultantplus://offline/ref=9F8B01309D2EB280C92392C0B1B769445C14FB1E67239539A5BB3821EBE1CBB419606F5A9C5D9D11012D440AEE82C36384C1202992C8FE3C6EB2C176G9vDH" TargetMode="External"/><Relationship Id="rId3" Type="http://schemas.openxmlformats.org/officeDocument/2006/relationships/webSettings" Target="webSettings.xml"/><Relationship Id="rId12" Type="http://schemas.openxmlformats.org/officeDocument/2006/relationships/hyperlink" Target="consultantplus://offline/ref=9F8B01309D2EB280C92392C0B1B769445C14FB1E6721933BA6BB3821EBE1CBB419606F5A9C5D9D11012D4001EE82C36384C1202992C8FE3C6EB2C176G9vDH" TargetMode="External"/><Relationship Id="rId17" Type="http://schemas.openxmlformats.org/officeDocument/2006/relationships/hyperlink" Target="consultantplus://offline/ref=9F8B01309D2EB280C92392C0B1B769445C14FB1E6723943CACB63821EBE1CBB419606F5A9C5D9D11012D470AEF82C36384C1202992C8FE3C6EB2C176G9vDH" TargetMode="External"/><Relationship Id="rId25" Type="http://schemas.openxmlformats.org/officeDocument/2006/relationships/hyperlink" Target="consultantplus://offline/ref=9F8B01309D2EB280C9238CCDA7DB344F5719A014642EC065F1BF3274B3BE92E45E31690CDE0790191F2F4500GEv8H" TargetMode="External"/><Relationship Id="rId33" Type="http://schemas.openxmlformats.org/officeDocument/2006/relationships/hyperlink" Target="consultantplus://offline/ref=9F8B01309D2EB280C9238CCDA7DB344F5B1AA11066209D6FF9E63E76B4B1CDE14B203103DD188E1008334702E9G8vAH" TargetMode="External"/><Relationship Id="rId38" Type="http://schemas.openxmlformats.org/officeDocument/2006/relationships/hyperlink" Target="consultantplus://offline/ref=9F8B01309D2EB280C9238CCDA7DB344F5B1AA61067269D6FF9E63E76B4B1CDE15920690CDB1D9B445069100FE9888932C98A2F2B91GDv5H" TargetMode="External"/><Relationship Id="rId20" Type="http://schemas.openxmlformats.org/officeDocument/2006/relationships/hyperlink" Target="consultantplus://offline/ref=9F8B01309D2EB280C92392C0B1B769445C14FB1E6722913AADB53821EBE1CBB419606F5A9C5D9D11012D4503EB82C36384C1202992C8FE3C6EB2C176G9vDH" TargetMode="External"/><Relationship Id="rId41" Type="http://schemas.openxmlformats.org/officeDocument/2006/relationships/hyperlink" Target="consultantplus://offline/ref=9F8B01309D2EB280C92392C0B1B769445C14FB1E6723953BA4B13821EBE1CBB419606F5A9C5D9D11012D4505E882C36384C1202992C8FE3C6EB2C176G9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13805</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2023-09-21T07:47:00Z</dcterms:created>
  <dcterms:modified xsi:type="dcterms:W3CDTF">2023-09-21T07:52:00Z</dcterms:modified>
</cp:coreProperties>
</file>