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E0F" w:rsidRDefault="0017223F" w:rsidP="00EC2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E91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</w:t>
      </w:r>
      <w:r w:rsidR="007773C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C2E0F">
        <w:rPr>
          <w:rFonts w:ascii="Times New Roman" w:hAnsi="Times New Roman" w:cs="Times New Roman"/>
          <w:b/>
          <w:bCs/>
          <w:sz w:val="28"/>
          <w:szCs w:val="28"/>
        </w:rPr>
        <w:t>предоставлению</w:t>
      </w:r>
      <w:r w:rsidR="00EC2E0F">
        <w:rPr>
          <w:rFonts w:ascii="Times New Roman" w:hAnsi="Times New Roman" w:cs="Times New Roman"/>
          <w:b/>
          <w:bCs/>
          <w:sz w:val="28"/>
          <w:szCs w:val="28"/>
        </w:rPr>
        <w:t xml:space="preserve"> ежегодной денежной выплаты </w:t>
      </w:r>
      <w:r w:rsidR="00EC2E0F">
        <w:rPr>
          <w:rFonts w:ascii="Times New Roman" w:hAnsi="Times New Roman" w:cs="Times New Roman"/>
          <w:b/>
          <w:bCs/>
          <w:sz w:val="28"/>
          <w:szCs w:val="28"/>
        </w:rPr>
        <w:t>гражданам, награжденным знаком «Почетный донор России» или «</w:t>
      </w:r>
      <w:r w:rsidR="00EC2E0F">
        <w:rPr>
          <w:rFonts w:ascii="Times New Roman" w:hAnsi="Times New Roman" w:cs="Times New Roman"/>
          <w:b/>
          <w:bCs/>
          <w:sz w:val="28"/>
          <w:szCs w:val="28"/>
        </w:rPr>
        <w:t>Почетный донор СССР</w:t>
      </w:r>
      <w:r w:rsidR="00EC2E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C2E0F" w:rsidRDefault="00EC2E0F" w:rsidP="001722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4E6" w:rsidRPr="00EC2E0F" w:rsidRDefault="00EC2E0F" w:rsidP="00EC2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</w:t>
      </w:r>
      <w:r w:rsidR="005154E6" w:rsidRPr="00EC2E0F">
        <w:rPr>
          <w:rFonts w:ascii="Times New Roman" w:hAnsi="Times New Roman" w:cs="Times New Roman"/>
          <w:bCs/>
          <w:sz w:val="28"/>
          <w:szCs w:val="28"/>
        </w:rPr>
        <w:t>от 27 июля 2010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4E6" w:rsidRPr="00EC2E0F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5154E6" w:rsidRPr="00EC2E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2E0F" w:rsidRDefault="00EC2E0F" w:rsidP="00515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</w:t>
      </w:r>
      <w:r w:rsidR="005154E6" w:rsidRPr="00EC2E0F">
        <w:rPr>
          <w:rFonts w:ascii="Times New Roman" w:hAnsi="Times New Roman" w:cs="Times New Roman"/>
          <w:bCs/>
          <w:sz w:val="28"/>
          <w:szCs w:val="28"/>
        </w:rPr>
        <w:t>от 6 апреля 2011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4E6" w:rsidRPr="00EC2E0F">
        <w:rPr>
          <w:rFonts w:ascii="Times New Roman" w:hAnsi="Times New Roman" w:cs="Times New Roman"/>
          <w:bCs/>
          <w:sz w:val="28"/>
          <w:szCs w:val="28"/>
        </w:rPr>
        <w:t>63-ФЗ «Об электронной подписи»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154E6" w:rsidRPr="00EC2E0F" w:rsidRDefault="00EC2E0F" w:rsidP="00515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</w:t>
      </w:r>
      <w:r w:rsidR="005154E6" w:rsidRPr="00EC2E0F">
        <w:rPr>
          <w:rFonts w:ascii="Times New Roman" w:hAnsi="Times New Roman" w:cs="Times New Roman"/>
          <w:bCs/>
          <w:sz w:val="28"/>
          <w:szCs w:val="28"/>
        </w:rPr>
        <w:t>от 20 июля 2012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4E6" w:rsidRPr="00EC2E0F">
        <w:rPr>
          <w:rFonts w:ascii="Times New Roman" w:hAnsi="Times New Roman" w:cs="Times New Roman"/>
          <w:bCs/>
          <w:sz w:val="28"/>
          <w:szCs w:val="28"/>
        </w:rPr>
        <w:t>125-ФЗ «О донорстве крови и ее компонентов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EC2E0F" w:rsidRPr="00EC2E0F" w:rsidRDefault="00EC2E0F" w:rsidP="00EC2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</w:t>
      </w:r>
      <w:r w:rsidR="005154E6" w:rsidRPr="00EC2E0F">
        <w:rPr>
          <w:rFonts w:ascii="Times New Roman" w:hAnsi="Times New Roman" w:cs="Times New Roman"/>
          <w:bCs/>
          <w:sz w:val="28"/>
          <w:szCs w:val="28"/>
        </w:rPr>
        <w:t>Прези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5154E6" w:rsidRPr="00EC2E0F">
        <w:rPr>
          <w:rFonts w:ascii="Times New Roman" w:hAnsi="Times New Roman" w:cs="Times New Roman"/>
          <w:bCs/>
          <w:sz w:val="28"/>
          <w:szCs w:val="28"/>
        </w:rPr>
        <w:t>ента Российской Федерации от 7 мая 2012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4E6" w:rsidRPr="00EC2E0F">
        <w:rPr>
          <w:rFonts w:ascii="Times New Roman" w:hAnsi="Times New Roman" w:cs="Times New Roman"/>
          <w:bCs/>
          <w:sz w:val="28"/>
          <w:szCs w:val="28"/>
        </w:rPr>
        <w:t>601 «Об основных направлениях совершенствования системы государственного управления»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5154E6" w:rsidRPr="00EC2E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2E0F" w:rsidRDefault="00EC2E0F" w:rsidP="00515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5154E6" w:rsidRPr="00EC2E0F">
        <w:rPr>
          <w:rFonts w:ascii="Times New Roman" w:hAnsi="Times New Roman" w:cs="Times New Roman"/>
          <w:bCs/>
          <w:sz w:val="28"/>
          <w:szCs w:val="28"/>
        </w:rPr>
        <w:t>Министерства здравоохранения Российской Федерации от 11 июля 2013 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4E6" w:rsidRPr="00EC2E0F">
        <w:rPr>
          <w:rFonts w:ascii="Times New Roman" w:hAnsi="Times New Roman" w:cs="Times New Roman"/>
          <w:bCs/>
          <w:sz w:val="28"/>
          <w:szCs w:val="28"/>
        </w:rPr>
        <w:t>450н «Об утверждении порядка осуществления ежегодной денежной выплаты лицам, награжденным нагрудным знаком «Почетный донор России»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154E6" w:rsidRPr="00EC2E0F" w:rsidRDefault="00EC2E0F" w:rsidP="00515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5154E6" w:rsidRPr="00EC2E0F">
        <w:rPr>
          <w:rFonts w:ascii="Times New Roman" w:hAnsi="Times New Roman" w:cs="Times New Roman"/>
          <w:bCs/>
          <w:sz w:val="28"/>
          <w:szCs w:val="28"/>
        </w:rPr>
        <w:t>Кабинета Министров Республики Татарстан от 15.08.2007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4E6" w:rsidRPr="00EC2E0F">
        <w:rPr>
          <w:rFonts w:ascii="Times New Roman" w:hAnsi="Times New Roman" w:cs="Times New Roman"/>
          <w:bCs/>
          <w:sz w:val="28"/>
          <w:szCs w:val="28"/>
        </w:rPr>
        <w:t>388 «Вопросы Министерства труда, занятости и социальной защиты Республики Татарстан»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C2E0F" w:rsidRPr="00EC2E0F" w:rsidRDefault="00EC2E0F" w:rsidP="00EC2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154E6" w:rsidRPr="00EC2E0F">
        <w:rPr>
          <w:rFonts w:ascii="Times New Roman" w:hAnsi="Times New Roman" w:cs="Times New Roman"/>
          <w:bCs/>
          <w:sz w:val="28"/>
          <w:szCs w:val="28"/>
        </w:rPr>
        <w:t>Кабинета Министров Республики Татарстан от 21.06.2012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4E6" w:rsidRPr="00EC2E0F">
        <w:rPr>
          <w:rFonts w:ascii="Times New Roman" w:hAnsi="Times New Roman" w:cs="Times New Roman"/>
          <w:bCs/>
          <w:sz w:val="28"/>
          <w:szCs w:val="28"/>
        </w:rPr>
        <w:t>539 «Об утверждении Примерного перечня государственных, муниципальных и иных услуг, оказываемых на базе многофункциональных центров предоставления государственных и муниципальных услуг 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EC2E0F" w:rsidRDefault="00EC2E0F" w:rsidP="00EC2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К</w:t>
      </w:r>
      <w:r>
        <w:rPr>
          <w:rFonts w:ascii="Times New Roman" w:hAnsi="Times New Roman" w:cs="Times New Roman"/>
          <w:sz w:val="28"/>
          <w:szCs w:val="28"/>
        </w:rPr>
        <w:t xml:space="preserve">абинета Министров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 от 28.02.2022 №</w:t>
      </w:r>
      <w:r>
        <w:rPr>
          <w:rFonts w:ascii="Times New Roman" w:hAnsi="Times New Roman" w:cs="Times New Roman"/>
          <w:sz w:val="28"/>
          <w:szCs w:val="28"/>
        </w:rPr>
        <w:t xml:space="preserve"> 175</w:t>
      </w:r>
    </w:p>
    <w:p w:rsidR="00EC2E0F" w:rsidRDefault="00EC2E0F" w:rsidP="00EC2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</w:t>
      </w:r>
      <w:r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Татарстан».</w:t>
      </w:r>
      <w:bookmarkStart w:id="0" w:name="_GoBack"/>
      <w:bookmarkEnd w:id="0"/>
    </w:p>
    <w:p w:rsidR="007C4A34" w:rsidRPr="00EC2E0F" w:rsidRDefault="007C4A34" w:rsidP="00736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C4A34" w:rsidRPr="00EC2E0F" w:rsidSect="0017223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3F"/>
    <w:rsid w:val="000274CB"/>
    <w:rsid w:val="000A5435"/>
    <w:rsid w:val="0016619D"/>
    <w:rsid w:val="0017223F"/>
    <w:rsid w:val="001D610D"/>
    <w:rsid w:val="001E7861"/>
    <w:rsid w:val="00304C10"/>
    <w:rsid w:val="003500C2"/>
    <w:rsid w:val="0038391D"/>
    <w:rsid w:val="005154E6"/>
    <w:rsid w:val="005B1A02"/>
    <w:rsid w:val="005F2228"/>
    <w:rsid w:val="00616806"/>
    <w:rsid w:val="00646DA6"/>
    <w:rsid w:val="007112CF"/>
    <w:rsid w:val="0073624F"/>
    <w:rsid w:val="007773CB"/>
    <w:rsid w:val="00784771"/>
    <w:rsid w:val="007C4A34"/>
    <w:rsid w:val="008A53A6"/>
    <w:rsid w:val="008B75DF"/>
    <w:rsid w:val="009115D9"/>
    <w:rsid w:val="009625C3"/>
    <w:rsid w:val="00B43941"/>
    <w:rsid w:val="00BE3567"/>
    <w:rsid w:val="00C417FF"/>
    <w:rsid w:val="00D334CA"/>
    <w:rsid w:val="00E673D3"/>
    <w:rsid w:val="00E831FC"/>
    <w:rsid w:val="00E85930"/>
    <w:rsid w:val="00EC2E0F"/>
    <w:rsid w:val="00F846EA"/>
    <w:rsid w:val="00F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C293"/>
  <w15:chartTrackingRefBased/>
  <w15:docId w15:val="{939979BD-2E3E-441F-97A3-DB7837BF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 Никита Рустемович</dc:creator>
  <cp:keywords/>
  <dc:description/>
  <cp:lastModifiedBy>Борханова Ильмира</cp:lastModifiedBy>
  <cp:revision>2</cp:revision>
  <dcterms:created xsi:type="dcterms:W3CDTF">2023-03-20T11:06:00Z</dcterms:created>
  <dcterms:modified xsi:type="dcterms:W3CDTF">2023-03-20T11:06:00Z</dcterms:modified>
</cp:coreProperties>
</file>