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Look w:val="01E0" w:firstRow="1" w:lastRow="1" w:firstColumn="1" w:lastColumn="1" w:noHBand="0" w:noVBand="0"/>
      </w:tblPr>
      <w:tblGrid>
        <w:gridCol w:w="3969"/>
        <w:gridCol w:w="1560"/>
        <w:gridCol w:w="4110"/>
      </w:tblGrid>
      <w:tr w:rsidR="007F55AA" w:rsidRPr="007F55AA" w:rsidTr="00D50653">
        <w:trPr>
          <w:trHeight w:val="1430"/>
        </w:trPr>
        <w:tc>
          <w:tcPr>
            <w:tcW w:w="3969" w:type="dxa"/>
          </w:tcPr>
          <w:p w:rsidR="007F55AA" w:rsidRPr="007F55AA" w:rsidRDefault="007F55AA" w:rsidP="007F55AA">
            <w:pPr>
              <w:ind w:right="-186"/>
              <w:jc w:val="center"/>
              <w:rPr>
                <w:rFonts w:ascii="Times New Roman" w:hAnsi="Times New Roman"/>
                <w:sz w:val="28"/>
                <w:szCs w:val="26"/>
                <w:lang w:val="tt-RU"/>
              </w:rPr>
            </w:pPr>
            <w:r w:rsidRPr="007F55AA">
              <w:rPr>
                <w:rFonts w:ascii="Times New Roman" w:hAnsi="Times New Roman"/>
                <w:sz w:val="28"/>
                <w:szCs w:val="26"/>
                <w:lang w:val="tt-RU"/>
              </w:rPr>
              <w:t xml:space="preserve">МИНИСТЕРСТВО </w:t>
            </w:r>
          </w:p>
          <w:p w:rsidR="007F55AA" w:rsidRPr="007F55AA" w:rsidRDefault="007F55AA" w:rsidP="007F55AA">
            <w:pPr>
              <w:ind w:right="-186"/>
              <w:jc w:val="center"/>
              <w:rPr>
                <w:rFonts w:ascii="Times New Roman" w:hAnsi="Times New Roman"/>
                <w:sz w:val="28"/>
                <w:szCs w:val="26"/>
              </w:rPr>
            </w:pPr>
            <w:r w:rsidRPr="007F55AA">
              <w:rPr>
                <w:rFonts w:ascii="Times New Roman" w:hAnsi="Times New Roman"/>
                <w:sz w:val="28"/>
                <w:szCs w:val="26"/>
                <w:lang w:val="tt-RU"/>
              </w:rPr>
              <w:t>ТРУДА,  ЗАНЯТОСТИ И  СО</w:t>
            </w:r>
            <w:r w:rsidRPr="007F55AA">
              <w:rPr>
                <w:rFonts w:ascii="Times New Roman" w:hAnsi="Times New Roman"/>
                <w:sz w:val="28"/>
                <w:szCs w:val="26"/>
              </w:rPr>
              <w:t xml:space="preserve">ЦИАЛЬНОЙ  ЗАЩИТЫ РЕСПУБЛИКИ  </w:t>
            </w:r>
          </w:p>
          <w:p w:rsidR="007F55AA" w:rsidRPr="007F55AA" w:rsidRDefault="007F55AA" w:rsidP="007F55AA">
            <w:pPr>
              <w:ind w:right="-186"/>
              <w:jc w:val="center"/>
              <w:rPr>
                <w:rFonts w:ascii="Times New Roman" w:hAnsi="Times New Roman"/>
                <w:sz w:val="28"/>
                <w:szCs w:val="26"/>
              </w:rPr>
            </w:pPr>
            <w:r w:rsidRPr="007F55AA">
              <w:rPr>
                <w:rFonts w:ascii="Times New Roman" w:hAnsi="Times New Roman"/>
                <w:sz w:val="28"/>
                <w:szCs w:val="26"/>
              </w:rPr>
              <w:t>ТАТАРСТАН</w:t>
            </w:r>
          </w:p>
          <w:p w:rsidR="007F55AA" w:rsidRPr="007F55AA" w:rsidRDefault="007F55AA" w:rsidP="007F55AA">
            <w:pPr>
              <w:ind w:right="-186"/>
              <w:jc w:val="center"/>
              <w:rPr>
                <w:rFonts w:ascii="Times New Roman" w:hAnsi="Times New Roman"/>
                <w:sz w:val="10"/>
              </w:rPr>
            </w:pPr>
          </w:p>
          <w:p w:rsidR="007F55AA" w:rsidRPr="007F55AA" w:rsidRDefault="007F55AA" w:rsidP="007F55AA">
            <w:pPr>
              <w:jc w:val="center"/>
              <w:rPr>
                <w:rFonts w:ascii="Times New Roman" w:hAnsi="Times New Roman"/>
                <w:b/>
                <w:sz w:val="10"/>
                <w:szCs w:val="10"/>
                <w:lang w:val="tt-RU"/>
              </w:rPr>
            </w:pPr>
          </w:p>
        </w:tc>
        <w:tc>
          <w:tcPr>
            <w:tcW w:w="1560" w:type="dxa"/>
          </w:tcPr>
          <w:p w:rsidR="007F55AA" w:rsidRPr="007F55AA" w:rsidRDefault="007F55AA" w:rsidP="007F55AA">
            <w:pPr>
              <w:ind w:left="-108"/>
              <w:rPr>
                <w:rFonts w:ascii="Times New Roman" w:hAnsi="Times New Roman"/>
                <w:b/>
                <w:sz w:val="20"/>
                <w:szCs w:val="20"/>
                <w:lang w:val="tt-RU"/>
              </w:rPr>
            </w:pPr>
            <w:r w:rsidRPr="007F55AA">
              <w:rPr>
                <w:rFonts w:ascii="Times New Roman" w:hAnsi="Times New Roman"/>
                <w:b/>
                <w:noProof/>
                <w:sz w:val="20"/>
                <w:szCs w:val="20"/>
                <w:lang w:eastAsia="ru-RU"/>
              </w:rPr>
              <w:drawing>
                <wp:anchor distT="0" distB="0" distL="114300" distR="114300" simplePos="0" relativeHeight="251623936" behindDoc="0" locked="0" layoutInCell="1" allowOverlap="1">
                  <wp:simplePos x="0" y="0"/>
                  <wp:positionH relativeFrom="page">
                    <wp:posOffset>182880</wp:posOffset>
                  </wp:positionH>
                  <wp:positionV relativeFrom="page">
                    <wp:posOffset>25400</wp:posOffset>
                  </wp:positionV>
                  <wp:extent cx="723900" cy="723900"/>
                  <wp:effectExtent l="0" t="0" r="0" b="0"/>
                  <wp:wrapNone/>
                  <wp:docPr id="1" name="Рисунок 1" descr="COL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OLORG~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55AA" w:rsidRPr="007F55AA" w:rsidRDefault="007F55AA" w:rsidP="007F55AA">
            <w:pPr>
              <w:rPr>
                <w:rFonts w:ascii="Times New Roman" w:hAnsi="Times New Roman"/>
                <w:b/>
                <w:sz w:val="20"/>
                <w:szCs w:val="20"/>
                <w:lang w:val="tt-RU"/>
              </w:rPr>
            </w:pPr>
          </w:p>
        </w:tc>
        <w:tc>
          <w:tcPr>
            <w:tcW w:w="4110" w:type="dxa"/>
          </w:tcPr>
          <w:p w:rsidR="007F55AA" w:rsidRPr="007F55AA" w:rsidRDefault="007F55AA" w:rsidP="007F55AA">
            <w:pPr>
              <w:jc w:val="center"/>
              <w:rPr>
                <w:rFonts w:ascii="Times New Roman" w:hAnsi="Times New Roman"/>
                <w:spacing w:val="-10"/>
                <w:sz w:val="28"/>
                <w:szCs w:val="26"/>
                <w:lang w:val="tt-RU"/>
              </w:rPr>
            </w:pPr>
            <w:r w:rsidRPr="007F55AA">
              <w:rPr>
                <w:rFonts w:ascii="Times New Roman" w:hAnsi="Times New Roman"/>
                <w:sz w:val="28"/>
                <w:szCs w:val="26"/>
                <w:lang w:val="tt-RU"/>
              </w:rPr>
              <w:t xml:space="preserve"> </w:t>
            </w:r>
            <w:r w:rsidRPr="007F55AA">
              <w:rPr>
                <w:rFonts w:ascii="Times New Roman" w:hAnsi="Times New Roman"/>
                <w:spacing w:val="-10"/>
                <w:sz w:val="28"/>
                <w:szCs w:val="26"/>
                <w:lang w:val="tt-RU"/>
              </w:rPr>
              <w:t>ТАТАРСТАН РЕСПУБЛИКАСЫ</w:t>
            </w:r>
          </w:p>
          <w:p w:rsidR="007F55AA" w:rsidRPr="007F55AA" w:rsidRDefault="007F55AA" w:rsidP="007F55AA">
            <w:pPr>
              <w:jc w:val="center"/>
              <w:rPr>
                <w:rFonts w:ascii="Times New Roman" w:hAnsi="Times New Roman"/>
                <w:spacing w:val="-10"/>
                <w:sz w:val="28"/>
                <w:szCs w:val="26"/>
                <w:lang w:val="tt-RU"/>
              </w:rPr>
            </w:pPr>
            <w:r w:rsidRPr="007F55AA">
              <w:rPr>
                <w:rFonts w:ascii="Times New Roman" w:hAnsi="Times New Roman"/>
                <w:spacing w:val="-10"/>
                <w:sz w:val="28"/>
                <w:szCs w:val="26"/>
                <w:lang w:val="tt-RU"/>
              </w:rPr>
              <w:t xml:space="preserve">ХЕЗМӘТ, ХАЛЫКНЫ ЭШ  </w:t>
            </w:r>
          </w:p>
          <w:p w:rsidR="007F55AA" w:rsidRPr="007F55AA" w:rsidRDefault="007F55AA" w:rsidP="007F55AA">
            <w:pPr>
              <w:jc w:val="center"/>
              <w:rPr>
                <w:rFonts w:ascii="Times New Roman" w:hAnsi="Times New Roman"/>
                <w:spacing w:val="-10"/>
                <w:sz w:val="28"/>
                <w:szCs w:val="26"/>
                <w:lang w:val="tt-RU"/>
              </w:rPr>
            </w:pPr>
            <w:r w:rsidRPr="007F55AA">
              <w:rPr>
                <w:rFonts w:ascii="Times New Roman" w:hAnsi="Times New Roman"/>
                <w:spacing w:val="-10"/>
                <w:sz w:val="28"/>
                <w:szCs w:val="26"/>
                <w:lang w:val="tt-RU"/>
              </w:rPr>
              <w:t>БЕЛӘН ТӘЭМИН  ИТҮ ҺӘМ СОЦИАЛЬ  ЯКЛАУ МИНИСТРЛЫГЫ</w:t>
            </w:r>
          </w:p>
          <w:p w:rsidR="007F55AA" w:rsidRPr="007F55AA" w:rsidRDefault="007F55AA" w:rsidP="007F55AA">
            <w:pPr>
              <w:rPr>
                <w:rFonts w:ascii="Times New Roman" w:hAnsi="Times New Roman"/>
                <w:b/>
                <w:spacing w:val="-10"/>
                <w:sz w:val="20"/>
                <w:szCs w:val="20"/>
                <w:lang w:val="tt-RU"/>
              </w:rPr>
            </w:pPr>
          </w:p>
        </w:tc>
      </w:tr>
      <w:tr w:rsidR="007F55AA" w:rsidRPr="007F55AA" w:rsidTr="00D50653">
        <w:tblPrEx>
          <w:tblLook w:val="0000" w:firstRow="0" w:lastRow="0" w:firstColumn="0" w:lastColumn="0" w:noHBand="0" w:noVBand="0"/>
        </w:tblPrEx>
        <w:tc>
          <w:tcPr>
            <w:tcW w:w="3969" w:type="dxa"/>
            <w:shd w:val="clear" w:color="auto" w:fill="FFFFFF"/>
          </w:tcPr>
          <w:p w:rsidR="007F55AA" w:rsidRPr="007F55AA" w:rsidRDefault="00B95FFB" w:rsidP="007F55AA">
            <w:pPr>
              <w:pStyle w:val="21"/>
              <w:widowControl/>
              <w:ind w:right="318"/>
              <w:jc w:val="center"/>
              <w:rPr>
                <w:sz w:val="22"/>
                <w:szCs w:val="22"/>
              </w:rPr>
            </w:pPr>
            <w:bookmarkStart w:id="0" w:name="_GoBack"/>
            <w:bookmarkEnd w:id="0"/>
            <w:r>
              <w:rPr>
                <w:noProof/>
                <w:sz w:val="22"/>
                <w:szCs w:val="22"/>
              </w:rPr>
              <mc:AlternateContent>
                <mc:Choice Requires="wps">
                  <w:drawing>
                    <wp:anchor distT="0" distB="0" distL="114300" distR="114300" simplePos="0" relativeHeight="251691520" behindDoc="0" locked="0" layoutInCell="1" allowOverlap="1">
                      <wp:simplePos x="0" y="0"/>
                      <wp:positionH relativeFrom="column">
                        <wp:posOffset>-55245</wp:posOffset>
                      </wp:positionH>
                      <wp:positionV relativeFrom="paragraph">
                        <wp:posOffset>46355</wp:posOffset>
                      </wp:positionV>
                      <wp:extent cx="6150610" cy="8890"/>
                      <wp:effectExtent l="9525" t="10795" r="12065" b="18415"/>
                      <wp:wrapNone/>
                      <wp:docPr id="67"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65F04" id="Line 68"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65pt" to="47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p+GAIAAC4EAAAOAAAAZHJzL2Uyb0RvYy54bWysU02P2yAQvVfqf0DcE9tp4nWsOKvKTnpJ&#10;20i7/QEEcIyKAQGJE1X97x3Ih7LtparqAx6YmcebecPi+dRLdOTWCa0qnI1TjLiimgm1r/C31/Wo&#10;wMh5ohiRWvEKn7nDz8v37xaDKflEd1oybhGAKFcOpsKd96ZMEkc73hM31oYrcLba9sTD1u4TZskA&#10;6L1MJmmaJ4O2zFhNuXNw2lyceBnx25ZT/7VtHfdIVhi4+bjauO7CmiwXpNxbYjpBrzTIP7DoiVBw&#10;6R2qIZ6ggxV/QPWCWu1068dU94luW0F5rAGqydLfqnnpiOGxFmiOM/c2uf8HS78ctxYJVuH8CSNF&#10;etBoIxRHeRF6MxhXQkittjZUR0/qxWw0/e6Q0nVH1J5Hjq9nA3lZyEjepISNM3DDbvisGcSQg9ex&#10;UafW9gESWoBOUY/zXQ9+8ojCYZ7N0jwD2Sj4imIe5UpIecs11vlPXPcoGBWWwDtik+PG+cCFlLeQ&#10;cJXSayFlVFwqNADheTpLY4bTUrDgDXHO7ne1tOhIwtDEL1YGnscwqw+KRbSOE7a62p4IebHhdqkC&#10;HpQDfK7WZSp+zNP5qlgV09F0kq9G07RpRh/X9XSUr7OnWfOhqesm+xmoZdOyE4xxFdjdJjSb/t0E&#10;XN/KZbbuM3rvQ/IWPTYMyN7+kXTUM0h4GYadZuetvekMQxmDrw8oTP3jHuzHZ778BQAA//8DAFBL&#10;AwQUAAYACAAAACEAazgKxdsAAAAGAQAADwAAAGRycy9kb3ducmV2LnhtbEyOy07DMBBF90j8gzVI&#10;7FqHR2kS4lRQiU13hIp2OY1NEmGPo9hNk79nWMFy7r06c4rN5KwYzRA6TwrulgkIQ7XXHTUK9h9v&#10;ixREiEgarSejYDYBNuX1VYG59hd6N2MVG8EQCjkqaGPscylD3RqHYel7Q9x9+cFh5HNopB7wwnBn&#10;5X2SPEmHHfGHFnuzbU39XZ0dU1aH9HWH6X6ebXXMHrefu5GcUrc308sziGim+DeGX31Wh5KdTv5M&#10;OgirYJGuealg/QCC62yVZSBOCjiWZSH/65c/AAAA//8DAFBLAQItABQABgAIAAAAIQC2gziS/gAA&#10;AOEBAAATAAAAAAAAAAAAAAAAAAAAAABbQ29udGVudF9UeXBlc10ueG1sUEsBAi0AFAAGAAgAAAAh&#10;ADj9If/WAAAAlAEAAAsAAAAAAAAAAAAAAAAALwEAAF9yZWxzLy5yZWxzUEsBAi0AFAAGAAgAAAAh&#10;AJViOn4YAgAALgQAAA4AAAAAAAAAAAAAAAAALgIAAGRycy9lMm9Eb2MueG1sUEsBAi0AFAAGAAgA&#10;AAAhAGs4CsXbAAAABgEAAA8AAAAAAAAAAAAAAAAAcgQAAGRycy9kb3ducmV2LnhtbFBLBQYAAAAA&#10;BAAEAPMAAAB6BQAAAAA=&#10;" strokeweight="1.5pt"/>
                  </w:pict>
                </mc:Fallback>
              </mc:AlternateContent>
            </w:r>
          </w:p>
          <w:p w:rsidR="007F55AA" w:rsidRPr="007F55AA" w:rsidRDefault="007F55AA" w:rsidP="007F55AA">
            <w:pPr>
              <w:pStyle w:val="21"/>
              <w:widowControl/>
              <w:ind w:right="318"/>
              <w:jc w:val="center"/>
              <w:rPr>
                <w:sz w:val="26"/>
              </w:rPr>
            </w:pPr>
            <w:r w:rsidRPr="007F55AA">
              <w:rPr>
                <w:b/>
                <w:sz w:val="32"/>
                <w:szCs w:val="32"/>
                <w:lang w:val="tt-RU"/>
              </w:rPr>
              <w:t>ПРИКАЗ</w:t>
            </w:r>
            <w:r w:rsidRPr="007F55AA">
              <w:rPr>
                <w:b/>
                <w:sz w:val="32"/>
                <w:szCs w:val="32"/>
              </w:rPr>
              <w:t xml:space="preserve">            </w:t>
            </w:r>
          </w:p>
        </w:tc>
        <w:tc>
          <w:tcPr>
            <w:tcW w:w="1560" w:type="dxa"/>
            <w:shd w:val="clear" w:color="auto" w:fill="FFFFFF"/>
          </w:tcPr>
          <w:p w:rsidR="007F55AA" w:rsidRPr="007F55AA" w:rsidRDefault="007F55AA" w:rsidP="007F55AA">
            <w:pPr>
              <w:pStyle w:val="21"/>
              <w:widowControl/>
              <w:jc w:val="center"/>
            </w:pPr>
          </w:p>
        </w:tc>
        <w:tc>
          <w:tcPr>
            <w:tcW w:w="4110" w:type="dxa"/>
            <w:shd w:val="clear" w:color="auto" w:fill="FFFFFF"/>
          </w:tcPr>
          <w:p w:rsidR="007F55AA" w:rsidRPr="007F55AA" w:rsidRDefault="007F55AA" w:rsidP="007F55AA">
            <w:pPr>
              <w:pStyle w:val="21"/>
              <w:widowControl/>
              <w:jc w:val="center"/>
              <w:rPr>
                <w:sz w:val="22"/>
                <w:szCs w:val="22"/>
              </w:rPr>
            </w:pPr>
          </w:p>
          <w:p w:rsidR="007F55AA" w:rsidRPr="007F55AA" w:rsidRDefault="007F55AA" w:rsidP="007F55AA">
            <w:pPr>
              <w:pStyle w:val="21"/>
              <w:widowControl/>
              <w:jc w:val="center"/>
              <w:rPr>
                <w:sz w:val="26"/>
              </w:rPr>
            </w:pPr>
            <w:r w:rsidRPr="007F55AA">
              <w:rPr>
                <w:b/>
                <w:sz w:val="32"/>
                <w:szCs w:val="32"/>
                <w:lang w:val="tt-RU"/>
              </w:rPr>
              <w:t>Б</w:t>
            </w:r>
            <w:r w:rsidRPr="007F55AA">
              <w:rPr>
                <w:b/>
                <w:sz w:val="32"/>
                <w:szCs w:val="32"/>
              </w:rPr>
              <w:t>ОЕРЫК</w:t>
            </w:r>
            <w:r w:rsidRPr="007F55AA">
              <w:rPr>
                <w:b/>
                <w:sz w:val="32"/>
                <w:szCs w:val="32"/>
                <w:lang w:val="tt-RU"/>
              </w:rPr>
              <w:tab/>
            </w:r>
          </w:p>
          <w:p w:rsidR="007F55AA" w:rsidRPr="007F55AA" w:rsidRDefault="007F55AA" w:rsidP="007F55AA">
            <w:pPr>
              <w:pStyle w:val="21"/>
              <w:widowControl/>
              <w:jc w:val="center"/>
              <w:rPr>
                <w:sz w:val="26"/>
              </w:rPr>
            </w:pPr>
          </w:p>
        </w:tc>
      </w:tr>
      <w:tr w:rsidR="007F55AA" w:rsidRPr="007F55AA" w:rsidTr="00D50653">
        <w:tblPrEx>
          <w:tblLook w:val="0000" w:firstRow="0" w:lastRow="0" w:firstColumn="0" w:lastColumn="0" w:noHBand="0" w:noVBand="0"/>
        </w:tblPrEx>
        <w:trPr>
          <w:trHeight w:val="569"/>
        </w:trPr>
        <w:tc>
          <w:tcPr>
            <w:tcW w:w="3969" w:type="dxa"/>
            <w:shd w:val="clear" w:color="auto" w:fill="FFFFFF"/>
          </w:tcPr>
          <w:p w:rsidR="007F55AA" w:rsidRPr="007F55AA" w:rsidRDefault="007F55AA" w:rsidP="007F55AA">
            <w:pPr>
              <w:jc w:val="center"/>
              <w:rPr>
                <w:rFonts w:ascii="Times New Roman" w:hAnsi="Times New Roman"/>
                <w:sz w:val="28"/>
                <w:szCs w:val="28"/>
                <w:lang w:val="tt-RU"/>
              </w:rPr>
            </w:pPr>
            <w:r w:rsidRPr="007F55AA">
              <w:rPr>
                <w:rFonts w:ascii="Times New Roman" w:hAnsi="Times New Roman"/>
                <w:sz w:val="28"/>
                <w:szCs w:val="28"/>
                <w:lang w:val="tt-RU"/>
              </w:rPr>
              <w:t>_________________</w:t>
            </w:r>
          </w:p>
        </w:tc>
        <w:tc>
          <w:tcPr>
            <w:tcW w:w="1560" w:type="dxa"/>
            <w:shd w:val="clear" w:color="auto" w:fill="FFFFFF"/>
          </w:tcPr>
          <w:p w:rsidR="007F55AA" w:rsidRPr="007F55AA" w:rsidRDefault="007F55AA" w:rsidP="007F55AA">
            <w:pPr>
              <w:jc w:val="center"/>
              <w:rPr>
                <w:rFonts w:ascii="Times New Roman" w:hAnsi="Times New Roman"/>
              </w:rPr>
            </w:pPr>
            <w:r w:rsidRPr="007F55AA">
              <w:rPr>
                <w:rFonts w:ascii="Times New Roman" w:hAnsi="Times New Roman"/>
                <w:lang w:val="tt-RU"/>
              </w:rPr>
              <w:t>г.Казан</w:t>
            </w:r>
            <w:r w:rsidRPr="007F55AA">
              <w:rPr>
                <w:rFonts w:ascii="Times New Roman" w:hAnsi="Times New Roman"/>
              </w:rPr>
              <w:t>ь</w:t>
            </w:r>
          </w:p>
        </w:tc>
        <w:tc>
          <w:tcPr>
            <w:tcW w:w="4110" w:type="dxa"/>
            <w:shd w:val="clear" w:color="auto" w:fill="FFFFFF"/>
          </w:tcPr>
          <w:p w:rsidR="007F55AA" w:rsidRPr="007F55AA" w:rsidRDefault="007F55AA" w:rsidP="007F55AA">
            <w:pPr>
              <w:jc w:val="center"/>
              <w:rPr>
                <w:rFonts w:ascii="Times New Roman" w:hAnsi="Times New Roman"/>
              </w:rPr>
            </w:pPr>
            <w:r w:rsidRPr="007F55AA">
              <w:rPr>
                <w:rFonts w:ascii="Times New Roman" w:hAnsi="Times New Roman"/>
                <w:sz w:val="28"/>
                <w:szCs w:val="28"/>
                <w:lang w:val="tt-RU"/>
              </w:rPr>
              <w:t>№ ____________</w:t>
            </w:r>
          </w:p>
        </w:tc>
      </w:tr>
    </w:tbl>
    <w:p w:rsidR="000F0DF7" w:rsidRDefault="000F0DF7" w:rsidP="000F0DF7">
      <w:pPr>
        <w:tabs>
          <w:tab w:val="left" w:pos="1820"/>
        </w:tabs>
        <w:rPr>
          <w:rFonts w:ascii="Times New Roman" w:hAnsi="Times New Roman"/>
          <w:bCs/>
          <w:sz w:val="28"/>
          <w:szCs w:val="28"/>
        </w:rPr>
      </w:pPr>
    </w:p>
    <w:p w:rsidR="007F55AA" w:rsidRPr="007F55AA" w:rsidRDefault="007F55AA" w:rsidP="007F55AA">
      <w:pPr>
        <w:ind w:right="-1"/>
        <w:contextualSpacing/>
        <w:rPr>
          <w:rFonts w:ascii="Times New Roman" w:hAnsi="Times New Roman"/>
          <w:sz w:val="26"/>
          <w:szCs w:val="26"/>
        </w:rPr>
      </w:pPr>
      <w:r w:rsidRPr="007F55AA">
        <w:rPr>
          <w:rFonts w:ascii="Times New Roman" w:hAnsi="Times New Roman"/>
          <w:sz w:val="26"/>
          <w:szCs w:val="26"/>
          <w:lang w:val="tt-RU"/>
        </w:rPr>
        <w:t>ТР Юстиция министрлыгында 2018 елның 2</w:t>
      </w:r>
      <w:r>
        <w:rPr>
          <w:rFonts w:ascii="Times New Roman" w:hAnsi="Times New Roman"/>
          <w:sz w:val="26"/>
          <w:szCs w:val="26"/>
          <w:lang w:val="tt-RU"/>
        </w:rPr>
        <w:t>6</w:t>
      </w:r>
      <w:r w:rsidRPr="007F55AA">
        <w:rPr>
          <w:rFonts w:ascii="Times New Roman" w:hAnsi="Times New Roman"/>
          <w:sz w:val="26"/>
          <w:szCs w:val="26"/>
          <w:lang w:val="tt-RU"/>
        </w:rPr>
        <w:t xml:space="preserve"> октябрендә 494</w:t>
      </w:r>
      <w:r>
        <w:rPr>
          <w:rFonts w:ascii="Times New Roman" w:hAnsi="Times New Roman"/>
          <w:sz w:val="26"/>
          <w:szCs w:val="26"/>
          <w:lang w:val="tt-RU"/>
        </w:rPr>
        <w:t>7</w:t>
      </w:r>
      <w:r w:rsidRPr="007F55AA">
        <w:rPr>
          <w:rFonts w:ascii="Times New Roman" w:hAnsi="Times New Roman"/>
          <w:sz w:val="26"/>
          <w:szCs w:val="26"/>
          <w:lang w:val="tt-RU"/>
        </w:rPr>
        <w:t xml:space="preserve"> номеры белән теркәлде</w:t>
      </w:r>
    </w:p>
    <w:p w:rsidR="007F55AA" w:rsidRPr="0019759C" w:rsidRDefault="007F55AA" w:rsidP="000F0DF7">
      <w:pPr>
        <w:tabs>
          <w:tab w:val="left" w:pos="1820"/>
        </w:tabs>
        <w:rPr>
          <w:rFonts w:ascii="Times New Roman" w:hAnsi="Times New Roman"/>
          <w:bCs/>
          <w:sz w:val="28"/>
          <w:szCs w:val="28"/>
        </w:rPr>
      </w:pPr>
    </w:p>
    <w:tbl>
      <w:tblPr>
        <w:tblW w:w="0" w:type="auto"/>
        <w:tblLook w:val="04A0" w:firstRow="1" w:lastRow="0" w:firstColumn="1" w:lastColumn="0" w:noHBand="0" w:noVBand="1"/>
      </w:tblPr>
      <w:tblGrid>
        <w:gridCol w:w="5211"/>
      </w:tblGrid>
      <w:tr w:rsidR="00EB7044" w:rsidTr="007F55AA">
        <w:tc>
          <w:tcPr>
            <w:tcW w:w="5211" w:type="dxa"/>
          </w:tcPr>
          <w:p w:rsidR="000F0DF7" w:rsidRPr="006423E0" w:rsidRDefault="000F0DF7" w:rsidP="000F0DF7">
            <w:pPr>
              <w:jc w:val="both"/>
              <w:rPr>
                <w:rFonts w:ascii="Times New Roman" w:hAnsi="Times New Roman"/>
                <w:sz w:val="28"/>
                <w:szCs w:val="28"/>
              </w:rPr>
            </w:pPr>
            <w:r w:rsidRPr="006423E0">
              <w:rPr>
                <w:rFonts w:ascii="Times New Roman" w:hAnsi="Times New Roman"/>
                <w:sz w:val="28"/>
                <w:szCs w:val="28"/>
                <w:lang w:val="tt-RU"/>
              </w:rPr>
              <w:t>Татарстан Республикасы Хезмәт, халыкны эш белән тәэмин итү һәм социаль яклау министрлыгының 2014 елның 13 ноябрендәге 625 номерлы боерыгы белән расланган Татарстан Республикасы Хезмәт, халыкны эш белән тәэмин итү һәм социаль яклау министрлыгының Татарстан Республикасында гражданнарның эшчәнлек (һөнәр) өлкәсен сайлау, эшкә урнашу, һөнәргә өйрәнү һәм өстәмә һөнәри белем алу максатларында һөнәри ориентациясен оештыру буенча дәүләт хезмәте күрсәтүнең административ регламентына үзгәрешләр кертү турында</w:t>
            </w:r>
          </w:p>
        </w:tc>
      </w:tr>
    </w:tbl>
    <w:p w:rsidR="000F0DF7" w:rsidRDefault="000F0DF7" w:rsidP="000F0DF7">
      <w:pPr>
        <w:jc w:val="right"/>
        <w:rPr>
          <w:rFonts w:ascii="Times New Roman" w:hAnsi="Times New Roman"/>
          <w:sz w:val="28"/>
          <w:szCs w:val="28"/>
        </w:rPr>
      </w:pPr>
    </w:p>
    <w:p w:rsidR="000F0DF7" w:rsidRDefault="000F0DF7" w:rsidP="000F0DF7">
      <w:pPr>
        <w:tabs>
          <w:tab w:val="left" w:pos="6521"/>
        </w:tabs>
        <w:autoSpaceDE w:val="0"/>
        <w:autoSpaceDN w:val="0"/>
        <w:adjustRightInd w:val="0"/>
        <w:ind w:firstLine="709"/>
        <w:jc w:val="both"/>
        <w:rPr>
          <w:rFonts w:ascii="Times New Roman" w:hAnsi="Times New Roman"/>
          <w:sz w:val="28"/>
          <w:szCs w:val="28"/>
        </w:rPr>
      </w:pPr>
      <w:r w:rsidRPr="00150D2F">
        <w:rPr>
          <w:rFonts w:ascii="Times New Roman" w:hAnsi="Times New Roman"/>
          <w:sz w:val="28"/>
          <w:szCs w:val="28"/>
          <w:lang w:val="tt-RU"/>
        </w:rPr>
        <w:t>Гражданнарның</w:t>
      </w:r>
      <w:r>
        <w:rPr>
          <w:rFonts w:ascii="Times New Roman" w:hAnsi="Times New Roman"/>
          <w:sz w:val="28"/>
          <w:szCs w:val="28"/>
          <w:lang w:val="tt-RU"/>
        </w:rPr>
        <w:t xml:space="preserve"> э</w:t>
      </w:r>
      <w:r w:rsidRPr="00150D2F">
        <w:rPr>
          <w:rFonts w:ascii="Times New Roman" w:hAnsi="Times New Roman"/>
          <w:sz w:val="28"/>
          <w:szCs w:val="28"/>
          <w:lang w:val="tt-RU"/>
        </w:rPr>
        <w:t>шчәнлек (һөнәр) өлкәсен сайлау, эшкә урнашу, һөнәргә өйрәнү һәм өстәмә һөнәри белем алу максатларында һөнәри ориентациясен оештыру буенча дәүләт хезмәте күрсәтү эшен камилләштерү максатларында боерык бирәм:</w:t>
      </w:r>
    </w:p>
    <w:p w:rsidR="000F0DF7" w:rsidRPr="00204B54" w:rsidRDefault="000F0DF7" w:rsidP="000F0DF7">
      <w:pPr>
        <w:ind w:firstLine="708"/>
        <w:jc w:val="both"/>
        <w:rPr>
          <w:rFonts w:ascii="Times New Roman" w:hAnsi="Times New Roman"/>
          <w:sz w:val="28"/>
          <w:szCs w:val="28"/>
        </w:rPr>
      </w:pPr>
      <w:r w:rsidRPr="00204B54">
        <w:rPr>
          <w:rFonts w:ascii="Times New Roman" w:hAnsi="Times New Roman"/>
          <w:sz w:val="28"/>
          <w:szCs w:val="28"/>
          <w:lang w:val="tt-RU"/>
        </w:rPr>
        <w:t>Татарстан Республикасы Хезмәт, халыкны эш белән тәэмин итү һәм социаль яклау министрлыгының 2014 елның 13 ноябрендәге 625 номерлы боерыгы (Татарстан Республикасы Хезмәт, халыкны эш белән тәэмин итү һәм социаль яклау министрлыгының 17.11.2015 № 839,  07.06.2016 № 317 боерыклары нигезендә кертелгән үзгәрешләре белән) белән расланган Татарстан Республикасы Хезмәт, халыкны эш белән тәэмин итү һәм социаль яклау министрлыгының Татарстан Республикасында гражданнарның эшчәнлек (һөнәр) өлкәсен сайлау, эшкә урнашу, һөнәргә өйрәнү һәм өстәмә һөнәри белем алу максатларында һөнәри ориентациясен оештыру буенча дәүләт хезмәте күрсәтүнең административ регламентына кертелә торган, кушымтада бирелгән үзгәрешләрне расларга.</w:t>
      </w:r>
      <w:hyperlink r:id="rId8" w:history="1"/>
    </w:p>
    <w:p w:rsidR="007F55AA" w:rsidRDefault="007F55AA" w:rsidP="000F0DF7">
      <w:pPr>
        <w:pStyle w:val="ConsPlusNormal"/>
        <w:jc w:val="both"/>
        <w:rPr>
          <w:rFonts w:ascii="Times New Roman" w:eastAsia="Calibri" w:hAnsi="Times New Roman" w:cs="Times New Roman"/>
          <w:bCs/>
          <w:sz w:val="28"/>
          <w:szCs w:val="28"/>
          <w:lang w:val="tt-RU" w:eastAsia="en-US"/>
        </w:rPr>
      </w:pPr>
    </w:p>
    <w:p w:rsidR="007F55AA" w:rsidRDefault="007F55AA" w:rsidP="000F0DF7">
      <w:pPr>
        <w:pStyle w:val="ConsPlusNormal"/>
        <w:jc w:val="both"/>
        <w:rPr>
          <w:rFonts w:ascii="Times New Roman" w:eastAsia="Calibri" w:hAnsi="Times New Roman" w:cs="Times New Roman"/>
          <w:bCs/>
          <w:sz w:val="28"/>
          <w:szCs w:val="28"/>
          <w:lang w:val="tt-RU" w:eastAsia="en-US"/>
        </w:rPr>
      </w:pPr>
    </w:p>
    <w:p w:rsidR="000F0DF7" w:rsidRPr="00D76BEE" w:rsidRDefault="000F0DF7" w:rsidP="000F0DF7">
      <w:pPr>
        <w:pStyle w:val="ConsPlusNormal"/>
        <w:jc w:val="both"/>
        <w:rPr>
          <w:rFonts w:ascii="Times New Roman" w:eastAsia="Calibri" w:hAnsi="Times New Roman" w:cs="Times New Roman"/>
          <w:bCs/>
          <w:sz w:val="28"/>
          <w:szCs w:val="28"/>
          <w:lang w:val="tt-RU" w:eastAsia="en-US"/>
        </w:rPr>
      </w:pPr>
      <w:r w:rsidRPr="0019759C">
        <w:rPr>
          <w:rFonts w:ascii="Times New Roman" w:eastAsia="Calibri" w:hAnsi="Times New Roman" w:cs="Times New Roman"/>
          <w:bCs/>
          <w:sz w:val="28"/>
          <w:szCs w:val="28"/>
          <w:lang w:val="tt-RU" w:eastAsia="en-US"/>
        </w:rPr>
        <w:t>Министр</w:t>
      </w:r>
      <w:r w:rsidRPr="0019759C">
        <w:rPr>
          <w:rFonts w:ascii="Times New Roman" w:eastAsia="Calibri" w:hAnsi="Times New Roman" w:cs="Times New Roman"/>
          <w:bCs/>
          <w:sz w:val="28"/>
          <w:szCs w:val="28"/>
          <w:lang w:val="tt-RU" w:eastAsia="en-US"/>
        </w:rPr>
        <w:tab/>
      </w:r>
      <w:r w:rsidRPr="0019759C">
        <w:rPr>
          <w:rFonts w:ascii="Times New Roman" w:eastAsia="Calibri" w:hAnsi="Times New Roman" w:cs="Times New Roman"/>
          <w:bCs/>
          <w:sz w:val="28"/>
          <w:szCs w:val="28"/>
          <w:lang w:val="tt-RU" w:eastAsia="en-US"/>
        </w:rPr>
        <w:tab/>
      </w:r>
      <w:r w:rsidRPr="0019759C">
        <w:rPr>
          <w:rFonts w:ascii="Times New Roman" w:eastAsia="Calibri" w:hAnsi="Times New Roman" w:cs="Times New Roman"/>
          <w:bCs/>
          <w:sz w:val="28"/>
          <w:szCs w:val="28"/>
          <w:lang w:val="tt-RU" w:eastAsia="en-US"/>
        </w:rPr>
        <w:tab/>
      </w:r>
      <w:r w:rsidRPr="0019759C">
        <w:rPr>
          <w:rFonts w:ascii="Times New Roman" w:eastAsia="Calibri" w:hAnsi="Times New Roman" w:cs="Times New Roman"/>
          <w:bCs/>
          <w:sz w:val="28"/>
          <w:szCs w:val="28"/>
          <w:lang w:val="tt-RU" w:eastAsia="en-US"/>
        </w:rPr>
        <w:tab/>
      </w:r>
      <w:r w:rsidRPr="0019759C">
        <w:rPr>
          <w:rFonts w:ascii="Times New Roman" w:eastAsia="Calibri" w:hAnsi="Times New Roman" w:cs="Times New Roman"/>
          <w:bCs/>
          <w:sz w:val="28"/>
          <w:szCs w:val="28"/>
          <w:lang w:val="tt-RU" w:eastAsia="en-US"/>
        </w:rPr>
        <w:tab/>
      </w:r>
      <w:r w:rsidRPr="0019759C">
        <w:rPr>
          <w:rFonts w:ascii="Times New Roman" w:eastAsia="Calibri" w:hAnsi="Times New Roman" w:cs="Times New Roman"/>
          <w:bCs/>
          <w:sz w:val="28"/>
          <w:szCs w:val="28"/>
          <w:lang w:val="tt-RU" w:eastAsia="en-US"/>
        </w:rPr>
        <w:tab/>
      </w:r>
      <w:r w:rsidRPr="0019759C">
        <w:rPr>
          <w:rFonts w:ascii="Times New Roman" w:eastAsia="Calibri" w:hAnsi="Times New Roman" w:cs="Times New Roman"/>
          <w:bCs/>
          <w:sz w:val="28"/>
          <w:szCs w:val="28"/>
          <w:lang w:val="tt-RU" w:eastAsia="en-US"/>
        </w:rPr>
        <w:tab/>
      </w:r>
      <w:r w:rsidRPr="0019759C">
        <w:rPr>
          <w:rFonts w:ascii="Times New Roman" w:eastAsia="Calibri" w:hAnsi="Times New Roman" w:cs="Times New Roman"/>
          <w:bCs/>
          <w:sz w:val="28"/>
          <w:szCs w:val="28"/>
          <w:lang w:val="tt-RU" w:eastAsia="en-US"/>
        </w:rPr>
        <w:tab/>
      </w:r>
      <w:r w:rsidRPr="0019759C">
        <w:rPr>
          <w:rFonts w:ascii="Times New Roman" w:eastAsia="Calibri" w:hAnsi="Times New Roman" w:cs="Times New Roman"/>
          <w:bCs/>
          <w:sz w:val="28"/>
          <w:szCs w:val="28"/>
          <w:lang w:val="tt-RU" w:eastAsia="en-US"/>
        </w:rPr>
        <w:tab/>
      </w:r>
      <w:r w:rsidRPr="0019759C">
        <w:rPr>
          <w:rFonts w:ascii="Times New Roman" w:eastAsia="Calibri" w:hAnsi="Times New Roman" w:cs="Times New Roman"/>
          <w:bCs/>
          <w:sz w:val="28"/>
          <w:szCs w:val="28"/>
          <w:lang w:val="tt-RU" w:eastAsia="en-US"/>
        </w:rPr>
        <w:tab/>
        <w:t xml:space="preserve">       Э.Ә. Зарипова</w:t>
      </w:r>
    </w:p>
    <w:p w:rsidR="000F0DF7" w:rsidRPr="00D76BEE" w:rsidRDefault="000F0DF7" w:rsidP="000F0DF7">
      <w:pPr>
        <w:spacing w:line="216" w:lineRule="auto"/>
        <w:ind w:right="-186"/>
        <w:jc w:val="center"/>
        <w:rPr>
          <w:rFonts w:ascii="Times New Roman" w:hAnsi="Times New Roman"/>
          <w:bCs/>
          <w:sz w:val="28"/>
          <w:szCs w:val="28"/>
          <w:lang w:val="tt-RU"/>
        </w:rPr>
      </w:pPr>
    </w:p>
    <w:p w:rsidR="000F0DF7" w:rsidRPr="00D76BEE" w:rsidRDefault="000F0DF7" w:rsidP="000F0DF7">
      <w:pPr>
        <w:spacing w:line="216" w:lineRule="auto"/>
        <w:ind w:right="-186"/>
        <w:jc w:val="center"/>
        <w:rPr>
          <w:rFonts w:ascii="Times New Roman" w:hAnsi="Times New Roman"/>
          <w:bCs/>
          <w:sz w:val="28"/>
          <w:szCs w:val="28"/>
          <w:lang w:val="tt-RU"/>
        </w:rPr>
        <w:sectPr w:rsidR="000F0DF7" w:rsidRPr="00D76BEE" w:rsidSect="007F55AA">
          <w:headerReference w:type="default" r:id="rId9"/>
          <w:pgSz w:w="11906" w:h="16838"/>
          <w:pgMar w:top="1134" w:right="566" w:bottom="709" w:left="1134" w:header="709" w:footer="709" w:gutter="0"/>
          <w:cols w:space="708"/>
          <w:titlePg/>
          <w:docGrid w:linePitch="360"/>
        </w:sectPr>
      </w:pPr>
    </w:p>
    <w:p w:rsidR="000F0DF7" w:rsidRPr="00D76BEE" w:rsidRDefault="000F0DF7" w:rsidP="00D76BEE">
      <w:pPr>
        <w:ind w:left="5670"/>
        <w:jc w:val="both"/>
        <w:rPr>
          <w:rFonts w:ascii="Times New Roman" w:hAnsi="Times New Roman"/>
          <w:sz w:val="28"/>
          <w:szCs w:val="28"/>
          <w:lang w:val="tt-RU"/>
        </w:rPr>
      </w:pPr>
      <w:r w:rsidRPr="0019759C">
        <w:rPr>
          <w:rFonts w:ascii="Times New Roman" w:hAnsi="Times New Roman"/>
          <w:bCs/>
          <w:sz w:val="28"/>
          <w:szCs w:val="28"/>
          <w:lang w:val="tt-RU"/>
        </w:rPr>
        <w:lastRenderedPageBreak/>
        <w:t>Татарстан Республикасы Хезмәт, халыкны эш белән тәэмин итү һәм социаль яклау министрлыгының 27.09.2018 № 907 боерыгы белән расланды</w:t>
      </w:r>
    </w:p>
    <w:p w:rsidR="000F0DF7" w:rsidRPr="00D76BEE" w:rsidRDefault="000F0DF7" w:rsidP="000F0DF7">
      <w:pPr>
        <w:autoSpaceDE w:val="0"/>
        <w:autoSpaceDN w:val="0"/>
        <w:adjustRightInd w:val="0"/>
        <w:ind w:left="6237"/>
        <w:rPr>
          <w:rFonts w:ascii="Times New Roman" w:hAnsi="Times New Roman"/>
          <w:sz w:val="28"/>
          <w:szCs w:val="28"/>
          <w:lang w:val="tt-RU"/>
        </w:rPr>
      </w:pPr>
    </w:p>
    <w:p w:rsidR="000F0DF7" w:rsidRPr="00D76BEE" w:rsidRDefault="000F0DF7" w:rsidP="000F0DF7">
      <w:pPr>
        <w:autoSpaceDE w:val="0"/>
        <w:autoSpaceDN w:val="0"/>
        <w:adjustRightInd w:val="0"/>
        <w:rPr>
          <w:rFonts w:ascii="Times New Roman" w:hAnsi="Times New Roman"/>
          <w:sz w:val="28"/>
          <w:szCs w:val="28"/>
          <w:lang w:val="tt-RU"/>
        </w:rPr>
      </w:pPr>
    </w:p>
    <w:p w:rsidR="000F0DF7" w:rsidRPr="00D76BEE" w:rsidRDefault="000F0DF7" w:rsidP="000F0DF7">
      <w:pPr>
        <w:autoSpaceDE w:val="0"/>
        <w:autoSpaceDN w:val="0"/>
        <w:adjustRightInd w:val="0"/>
        <w:jc w:val="center"/>
        <w:rPr>
          <w:rFonts w:ascii="Times New Roman" w:eastAsia="Times New Roman" w:hAnsi="Times New Roman"/>
          <w:bCs/>
          <w:sz w:val="28"/>
          <w:szCs w:val="28"/>
          <w:lang w:val="tt-RU" w:eastAsia="ru-RU"/>
        </w:rPr>
      </w:pPr>
      <w:r w:rsidRPr="00116E88">
        <w:rPr>
          <w:rFonts w:ascii="Times New Roman" w:eastAsia="Times New Roman" w:hAnsi="Times New Roman"/>
          <w:bCs/>
          <w:sz w:val="28"/>
          <w:szCs w:val="28"/>
          <w:lang w:val="tt-RU" w:eastAsia="ru-RU"/>
        </w:rPr>
        <w:t xml:space="preserve">Татарстан Республикасы Хезмәт, халыкны эш белән тәэмин итү һәм социаль </w:t>
      </w:r>
      <w:r w:rsidRPr="00D76BEE">
        <w:rPr>
          <w:rFonts w:ascii="Times New Roman" w:eastAsia="Times New Roman" w:hAnsi="Times New Roman"/>
          <w:bCs/>
          <w:sz w:val="28"/>
          <w:szCs w:val="28"/>
          <w:lang w:val="tt-RU" w:eastAsia="ru-RU"/>
        </w:rPr>
        <w:t xml:space="preserve">           </w:t>
      </w:r>
      <w:r w:rsidRPr="00116E88">
        <w:rPr>
          <w:rFonts w:ascii="Times New Roman" w:eastAsia="Times New Roman" w:hAnsi="Times New Roman"/>
          <w:bCs/>
          <w:sz w:val="28"/>
          <w:szCs w:val="28"/>
          <w:lang w:val="tt-RU" w:eastAsia="ru-RU"/>
        </w:rPr>
        <w:t xml:space="preserve">яклау министрлыгының </w:t>
      </w:r>
      <w:r>
        <w:rPr>
          <w:rFonts w:ascii="Times New Roman" w:eastAsia="Times New Roman" w:hAnsi="Times New Roman"/>
          <w:bCs/>
          <w:sz w:val="28"/>
          <w:szCs w:val="28"/>
          <w:lang w:val="tt-RU" w:eastAsia="ru-RU"/>
        </w:rPr>
        <w:t>«</w:t>
      </w:r>
      <w:r w:rsidRPr="00116E88">
        <w:rPr>
          <w:rFonts w:ascii="Times New Roman" w:eastAsia="Times New Roman" w:hAnsi="Times New Roman"/>
          <w:bCs/>
          <w:sz w:val="28"/>
          <w:szCs w:val="28"/>
          <w:lang w:val="tt-RU" w:eastAsia="ru-RU"/>
        </w:rPr>
        <w:t>Татарстан Республикасы Хезмәт, халыкны эш белән тәэмин итү һәм социаль яклау министрлыгының Татарстан Республикасында гражданнарның эшчәнлек (һөнәр) өлкәсен сайлау, эшкә урнашу, һөнәргә өйрәнү һәм өстәмә һөнәри белем алу максатларында һөнәри ориентациясен оештыру буенча дәүләт хезмәте күрсәтүнең административ регламентын раслау турында</w:t>
      </w:r>
      <w:r>
        <w:rPr>
          <w:rFonts w:ascii="Times New Roman" w:eastAsia="Times New Roman" w:hAnsi="Times New Roman"/>
          <w:bCs/>
          <w:sz w:val="28"/>
          <w:szCs w:val="28"/>
          <w:lang w:val="tt-RU" w:eastAsia="ru-RU"/>
        </w:rPr>
        <w:t>»</w:t>
      </w:r>
      <w:r w:rsidRPr="00116E88">
        <w:rPr>
          <w:rFonts w:ascii="Times New Roman" w:eastAsia="Times New Roman" w:hAnsi="Times New Roman"/>
          <w:bCs/>
          <w:sz w:val="28"/>
          <w:szCs w:val="28"/>
          <w:lang w:val="tt-RU" w:eastAsia="ru-RU"/>
        </w:rPr>
        <w:t xml:space="preserve"> 2014 елның 13 ноябрендәге 625 номерлы боерыгы белән расланган Татарстан Республикасы Хезмәт, халыкны эш белән тәэмин итү һәм социаль яклау министрлыгының Татарстан Республикасында гражданнарның эшчәнлек</w:t>
      </w:r>
      <w:r w:rsidRPr="00D76BEE">
        <w:rPr>
          <w:rFonts w:ascii="Times New Roman" w:eastAsia="Times New Roman" w:hAnsi="Times New Roman"/>
          <w:bCs/>
          <w:sz w:val="28"/>
          <w:szCs w:val="28"/>
          <w:lang w:val="tt-RU" w:eastAsia="ru-RU"/>
        </w:rPr>
        <w:t xml:space="preserve">               </w:t>
      </w:r>
      <w:r w:rsidRPr="00116E88">
        <w:rPr>
          <w:rFonts w:ascii="Times New Roman" w:eastAsia="Times New Roman" w:hAnsi="Times New Roman"/>
          <w:bCs/>
          <w:sz w:val="28"/>
          <w:szCs w:val="28"/>
          <w:lang w:val="tt-RU" w:eastAsia="ru-RU"/>
        </w:rPr>
        <w:t xml:space="preserve"> (һөнәр) өлкәсен сайлау, эшкә урнашу, һөнәргә өйрәнү һәм өстәмә һөнәри </w:t>
      </w:r>
      <w:r w:rsidRPr="00D76BEE">
        <w:rPr>
          <w:rFonts w:ascii="Times New Roman" w:eastAsia="Times New Roman" w:hAnsi="Times New Roman"/>
          <w:bCs/>
          <w:sz w:val="28"/>
          <w:szCs w:val="28"/>
          <w:lang w:val="tt-RU" w:eastAsia="ru-RU"/>
        </w:rPr>
        <w:t xml:space="preserve">                   </w:t>
      </w:r>
      <w:r w:rsidRPr="00116E88">
        <w:rPr>
          <w:rFonts w:ascii="Times New Roman" w:eastAsia="Times New Roman" w:hAnsi="Times New Roman"/>
          <w:bCs/>
          <w:sz w:val="28"/>
          <w:szCs w:val="28"/>
          <w:lang w:val="tt-RU" w:eastAsia="ru-RU"/>
        </w:rPr>
        <w:t xml:space="preserve">белем алу максатларында һөнәри ориентациясен оештыру буенча </w:t>
      </w:r>
      <w:r w:rsidRPr="00D76BEE">
        <w:rPr>
          <w:rFonts w:ascii="Times New Roman" w:eastAsia="Times New Roman" w:hAnsi="Times New Roman"/>
          <w:bCs/>
          <w:sz w:val="28"/>
          <w:szCs w:val="28"/>
          <w:lang w:val="tt-RU" w:eastAsia="ru-RU"/>
        </w:rPr>
        <w:t xml:space="preserve">                               </w:t>
      </w:r>
      <w:r w:rsidRPr="00116E88">
        <w:rPr>
          <w:rFonts w:ascii="Times New Roman" w:eastAsia="Times New Roman" w:hAnsi="Times New Roman"/>
          <w:bCs/>
          <w:sz w:val="28"/>
          <w:szCs w:val="28"/>
          <w:lang w:val="tt-RU" w:eastAsia="ru-RU"/>
        </w:rPr>
        <w:t xml:space="preserve">дәүләт хезмәте күрсәтүнең административ регламентына </w:t>
      </w:r>
    </w:p>
    <w:p w:rsidR="000F0DF7" w:rsidRPr="00D76BEE" w:rsidRDefault="000F0DF7" w:rsidP="000F0DF7">
      <w:pPr>
        <w:autoSpaceDE w:val="0"/>
        <w:autoSpaceDN w:val="0"/>
        <w:adjustRightInd w:val="0"/>
        <w:jc w:val="center"/>
        <w:rPr>
          <w:rFonts w:ascii="Times New Roman" w:eastAsia="Times New Roman" w:hAnsi="Times New Roman"/>
          <w:bCs/>
          <w:sz w:val="28"/>
          <w:szCs w:val="28"/>
          <w:lang w:val="tt-RU" w:eastAsia="ru-RU"/>
        </w:rPr>
      </w:pPr>
      <w:r w:rsidRPr="00116E88">
        <w:rPr>
          <w:rFonts w:ascii="Times New Roman" w:eastAsia="Times New Roman" w:hAnsi="Times New Roman"/>
          <w:bCs/>
          <w:sz w:val="28"/>
          <w:szCs w:val="28"/>
          <w:lang w:val="tt-RU" w:eastAsia="ru-RU"/>
        </w:rPr>
        <w:t>кертелә торган үзгәрешләр</w:t>
      </w:r>
      <w:hyperlink r:id="rId10" w:history="1"/>
    </w:p>
    <w:p w:rsidR="000F0DF7" w:rsidRPr="00D76BEE" w:rsidRDefault="000F0DF7" w:rsidP="000F0DF7">
      <w:pPr>
        <w:autoSpaceDE w:val="0"/>
        <w:autoSpaceDN w:val="0"/>
        <w:adjustRightInd w:val="0"/>
        <w:ind w:firstLine="708"/>
        <w:jc w:val="both"/>
        <w:rPr>
          <w:rFonts w:ascii="Times New Roman" w:hAnsi="Times New Roman"/>
          <w:sz w:val="28"/>
          <w:szCs w:val="28"/>
          <w:lang w:val="tt-RU"/>
        </w:rPr>
      </w:pPr>
    </w:p>
    <w:p w:rsidR="000F0DF7" w:rsidRPr="00D76BEE" w:rsidRDefault="000F0DF7" w:rsidP="000F0DF7">
      <w:pPr>
        <w:autoSpaceDE w:val="0"/>
        <w:autoSpaceDN w:val="0"/>
        <w:adjustRightInd w:val="0"/>
        <w:ind w:firstLine="708"/>
        <w:jc w:val="both"/>
        <w:rPr>
          <w:rFonts w:ascii="Times New Roman" w:hAnsi="Times New Roman"/>
          <w:sz w:val="28"/>
          <w:szCs w:val="28"/>
          <w:lang w:val="tt-RU"/>
        </w:rPr>
      </w:pPr>
      <w:r>
        <w:rPr>
          <w:rFonts w:ascii="Times New Roman" w:hAnsi="Times New Roman"/>
          <w:sz w:val="28"/>
          <w:szCs w:val="28"/>
          <w:lang w:val="tt-RU"/>
        </w:rPr>
        <w:t>1 бүлектә:</w:t>
      </w:r>
    </w:p>
    <w:p w:rsidR="000F0DF7" w:rsidRPr="00D76BEE" w:rsidRDefault="000F0DF7" w:rsidP="000F0DF7">
      <w:pPr>
        <w:autoSpaceDE w:val="0"/>
        <w:autoSpaceDN w:val="0"/>
        <w:adjustRightInd w:val="0"/>
        <w:ind w:firstLine="708"/>
        <w:jc w:val="both"/>
        <w:rPr>
          <w:rFonts w:ascii="Times New Roman" w:hAnsi="Times New Roman"/>
          <w:sz w:val="28"/>
          <w:szCs w:val="28"/>
          <w:lang w:val="tt-RU"/>
        </w:rPr>
      </w:pPr>
      <w:r w:rsidRPr="00886DB0">
        <w:rPr>
          <w:rFonts w:ascii="Times New Roman" w:hAnsi="Times New Roman"/>
          <w:sz w:val="28"/>
          <w:szCs w:val="28"/>
          <w:lang w:val="tt-RU"/>
        </w:rPr>
        <w:t xml:space="preserve">1.6 пунктка түбәндәге эчтәлекле 1.6.1 пунктча өстәргә: </w:t>
      </w:r>
    </w:p>
    <w:p w:rsidR="000F0DF7" w:rsidRPr="00D76BEE" w:rsidRDefault="000F0DF7" w:rsidP="000F0DF7">
      <w:pPr>
        <w:autoSpaceDE w:val="0"/>
        <w:autoSpaceDN w:val="0"/>
        <w:adjustRightInd w:val="0"/>
        <w:ind w:firstLine="708"/>
        <w:jc w:val="both"/>
        <w:rPr>
          <w:rFonts w:ascii="Times New Roman" w:hAnsi="Times New Roman"/>
          <w:sz w:val="28"/>
          <w:szCs w:val="28"/>
          <w:lang w:val="tt-RU"/>
        </w:rPr>
      </w:pPr>
      <w:r>
        <w:rPr>
          <w:rFonts w:ascii="Times New Roman" w:hAnsi="Times New Roman"/>
          <w:sz w:val="28"/>
          <w:szCs w:val="28"/>
          <w:lang w:val="tt-RU"/>
        </w:rPr>
        <w:t>«</w:t>
      </w:r>
      <w:r w:rsidRPr="00886DB0">
        <w:rPr>
          <w:rFonts w:ascii="Times New Roman" w:hAnsi="Times New Roman"/>
          <w:sz w:val="28"/>
          <w:szCs w:val="28"/>
          <w:lang w:val="tt-RU"/>
        </w:rPr>
        <w:t>1.6.1. Дәүләт хезмәте күрсәтү турында гражданнардан гаризалар кабул итү графигы халыкның мәшгульлек үзәгенең эш графигы белән туры килә</w:t>
      </w:r>
      <w:r>
        <w:rPr>
          <w:rFonts w:ascii="Times New Roman" w:hAnsi="Times New Roman"/>
          <w:sz w:val="28"/>
          <w:szCs w:val="28"/>
          <w:lang w:val="tt-RU"/>
        </w:rPr>
        <w:t>»</w:t>
      </w:r>
      <w:r w:rsidRPr="00886DB0">
        <w:rPr>
          <w:rFonts w:ascii="Times New Roman" w:hAnsi="Times New Roman"/>
          <w:sz w:val="28"/>
          <w:szCs w:val="28"/>
          <w:lang w:val="tt-RU"/>
        </w:rPr>
        <w:t>;</w:t>
      </w:r>
    </w:p>
    <w:p w:rsidR="000F0DF7" w:rsidRPr="00D76BEE" w:rsidRDefault="000F0DF7" w:rsidP="000F0DF7">
      <w:pPr>
        <w:autoSpaceDE w:val="0"/>
        <w:autoSpaceDN w:val="0"/>
        <w:adjustRightInd w:val="0"/>
        <w:ind w:firstLine="567"/>
        <w:jc w:val="both"/>
        <w:rPr>
          <w:rFonts w:ascii="Times New Roman" w:hAnsi="Times New Roman"/>
          <w:sz w:val="28"/>
          <w:szCs w:val="28"/>
          <w:lang w:val="tt-RU"/>
        </w:rPr>
      </w:pPr>
      <w:r w:rsidRPr="00E37033">
        <w:rPr>
          <w:rFonts w:ascii="Times New Roman" w:hAnsi="Times New Roman"/>
          <w:sz w:val="28"/>
          <w:szCs w:val="28"/>
          <w:lang w:val="tt-RU"/>
        </w:rPr>
        <w:t>1.7 пунктны түбәндәге редакциядә бәян итәргә:</w:t>
      </w:r>
    </w:p>
    <w:p w:rsidR="000F0DF7" w:rsidRPr="00D76BEE" w:rsidRDefault="000F0DF7" w:rsidP="000F0DF7">
      <w:pPr>
        <w:autoSpaceDE w:val="0"/>
        <w:autoSpaceDN w:val="0"/>
        <w:adjustRightInd w:val="0"/>
        <w:ind w:firstLine="567"/>
        <w:jc w:val="both"/>
        <w:rPr>
          <w:rFonts w:ascii="Times New Roman" w:hAnsi="Times New Roman"/>
          <w:sz w:val="28"/>
          <w:szCs w:val="28"/>
          <w:lang w:val="tt-RU"/>
        </w:rPr>
      </w:pPr>
      <w:r>
        <w:rPr>
          <w:rFonts w:ascii="Times New Roman" w:hAnsi="Times New Roman"/>
          <w:sz w:val="28"/>
          <w:szCs w:val="28"/>
          <w:lang w:val="tt-RU"/>
        </w:rPr>
        <w:t>«</w:t>
      </w:r>
      <w:r w:rsidRPr="00E37033">
        <w:rPr>
          <w:rFonts w:ascii="Times New Roman" w:hAnsi="Times New Roman"/>
          <w:sz w:val="28"/>
          <w:szCs w:val="28"/>
          <w:lang w:val="tt-RU"/>
        </w:rPr>
        <w:t>1.7. Дәүләт хезмәте турында, шулай ук халыкның мәшгульлек үзәге урнашкан урын һәм аның эш графигы турында мәгълүмат түбәндәгечә алынырга мөмкин:</w:t>
      </w:r>
    </w:p>
    <w:p w:rsidR="000F0DF7" w:rsidRPr="00D76BEE" w:rsidRDefault="000F0DF7" w:rsidP="000F0DF7">
      <w:pPr>
        <w:autoSpaceDE w:val="0"/>
        <w:autoSpaceDN w:val="0"/>
        <w:adjustRightInd w:val="0"/>
        <w:ind w:firstLine="567"/>
        <w:jc w:val="both"/>
        <w:rPr>
          <w:rFonts w:ascii="Times New Roman" w:hAnsi="Times New Roman"/>
          <w:sz w:val="28"/>
          <w:szCs w:val="28"/>
          <w:lang w:val="tt-RU"/>
        </w:rPr>
      </w:pPr>
      <w:r w:rsidRPr="00E37033">
        <w:rPr>
          <w:rFonts w:ascii="Times New Roman" w:hAnsi="Times New Roman"/>
          <w:sz w:val="28"/>
          <w:szCs w:val="28"/>
          <w:lang w:val="tt-RU"/>
        </w:rPr>
        <w:t>1) ХМҮ бүлмәләрендә урнашкан һәм дәүләт хезмәте турында визуаль һәм текстлы мәгълүматларны үз эченә алган дәүләт хезмәте турындагы мәгълүмат стендлары ярдәмендә;</w:t>
      </w:r>
    </w:p>
    <w:p w:rsidR="000F0DF7" w:rsidRPr="00D76BEE" w:rsidRDefault="000F0DF7" w:rsidP="000F0DF7">
      <w:pPr>
        <w:autoSpaceDE w:val="0"/>
        <w:autoSpaceDN w:val="0"/>
        <w:adjustRightInd w:val="0"/>
        <w:ind w:firstLine="567"/>
        <w:jc w:val="both"/>
        <w:rPr>
          <w:rFonts w:ascii="Times New Roman" w:hAnsi="Times New Roman"/>
          <w:sz w:val="28"/>
          <w:szCs w:val="28"/>
          <w:lang w:val="tt-RU"/>
        </w:rPr>
      </w:pPr>
      <w:r w:rsidRPr="00E37033">
        <w:rPr>
          <w:rFonts w:ascii="Times New Roman" w:hAnsi="Times New Roman"/>
          <w:sz w:val="28"/>
          <w:szCs w:val="28"/>
          <w:lang w:val="tt-RU"/>
        </w:rPr>
        <w:t xml:space="preserve">2) </w:t>
      </w:r>
      <w:r>
        <w:rPr>
          <w:rFonts w:ascii="Times New Roman" w:hAnsi="Times New Roman"/>
          <w:sz w:val="28"/>
          <w:szCs w:val="28"/>
          <w:lang w:val="tt-RU"/>
        </w:rPr>
        <w:t>«</w:t>
      </w:r>
      <w:r w:rsidRPr="00E37033">
        <w:rPr>
          <w:rFonts w:ascii="Times New Roman" w:hAnsi="Times New Roman"/>
          <w:sz w:val="28"/>
          <w:szCs w:val="28"/>
          <w:lang w:val="tt-RU"/>
        </w:rPr>
        <w:t>Интернет</w:t>
      </w:r>
      <w:r>
        <w:rPr>
          <w:rFonts w:ascii="Times New Roman" w:hAnsi="Times New Roman"/>
          <w:sz w:val="28"/>
          <w:szCs w:val="28"/>
          <w:lang w:val="tt-RU"/>
        </w:rPr>
        <w:t>»</w:t>
      </w:r>
      <w:r w:rsidRPr="00E37033">
        <w:rPr>
          <w:rFonts w:ascii="Times New Roman" w:hAnsi="Times New Roman"/>
          <w:sz w:val="28"/>
          <w:szCs w:val="28"/>
          <w:lang w:val="tt-RU"/>
        </w:rPr>
        <w:t xml:space="preserve"> челтәре аша:</w:t>
      </w:r>
    </w:p>
    <w:p w:rsidR="000F0DF7" w:rsidRPr="00D76BEE" w:rsidRDefault="000F0DF7" w:rsidP="000F0DF7">
      <w:pPr>
        <w:autoSpaceDE w:val="0"/>
        <w:autoSpaceDN w:val="0"/>
        <w:adjustRightInd w:val="0"/>
        <w:ind w:firstLine="567"/>
        <w:jc w:val="both"/>
        <w:rPr>
          <w:rFonts w:ascii="Times New Roman" w:hAnsi="Times New Roman"/>
          <w:sz w:val="28"/>
          <w:szCs w:val="28"/>
          <w:lang w:val="tt-RU"/>
        </w:rPr>
      </w:pPr>
      <w:r w:rsidRPr="00E37033">
        <w:rPr>
          <w:rFonts w:ascii="Times New Roman" w:hAnsi="Times New Roman"/>
          <w:sz w:val="28"/>
          <w:szCs w:val="28"/>
          <w:lang w:val="tt-RU"/>
        </w:rPr>
        <w:t>Татарстан Республикасы Хезмәт, халыкны эш белән тәэмин итү һәм социаль яклау министрлыгы</w:t>
      </w:r>
      <w:r w:rsidRPr="00B164F4">
        <w:rPr>
          <w:rFonts w:ascii="Times New Roman" w:hAnsi="Times New Roman"/>
          <w:sz w:val="28"/>
          <w:szCs w:val="28"/>
          <w:vertAlign w:val="superscript"/>
          <w:lang w:val="tt-RU"/>
        </w:rPr>
        <w:t>10</w:t>
      </w:r>
      <w:r w:rsidRPr="00E37033">
        <w:rPr>
          <w:rFonts w:ascii="Times New Roman" w:hAnsi="Times New Roman"/>
          <w:sz w:val="28"/>
          <w:szCs w:val="28"/>
          <w:lang w:val="tt-RU"/>
        </w:rPr>
        <w:t xml:space="preserve"> (</w:t>
      </w:r>
      <w:hyperlink r:id="rId11" w:history="1">
        <w:r w:rsidRPr="00E37033">
          <w:rPr>
            <w:rFonts w:ascii="Times New Roman" w:hAnsi="Times New Roman"/>
            <w:sz w:val="28"/>
            <w:szCs w:val="28"/>
            <w:lang w:val="tt-RU"/>
          </w:rPr>
          <w:t>http://www.mtsz.tatarstan.ru</w:t>
        </w:r>
      </w:hyperlink>
      <w:r w:rsidRPr="00E37033">
        <w:rPr>
          <w:rFonts w:ascii="Times New Roman" w:hAnsi="Times New Roman"/>
          <w:sz w:val="28"/>
          <w:szCs w:val="28"/>
          <w:lang w:val="tt-RU"/>
        </w:rPr>
        <w:t>), ХМҮ рәсми сайтында;</w:t>
      </w:r>
    </w:p>
    <w:p w:rsidR="000F0DF7" w:rsidRPr="00E37033" w:rsidRDefault="000F0DF7" w:rsidP="000F0DF7">
      <w:pPr>
        <w:autoSpaceDE w:val="0"/>
        <w:autoSpaceDN w:val="0"/>
        <w:adjustRightInd w:val="0"/>
        <w:ind w:firstLine="567"/>
        <w:jc w:val="both"/>
        <w:rPr>
          <w:rFonts w:ascii="Times New Roman" w:hAnsi="Times New Roman"/>
          <w:sz w:val="28"/>
          <w:szCs w:val="28"/>
        </w:rPr>
      </w:pPr>
      <w:r w:rsidRPr="00E37033">
        <w:rPr>
          <w:rFonts w:ascii="Times New Roman" w:hAnsi="Times New Roman"/>
          <w:sz w:val="28"/>
          <w:szCs w:val="28"/>
          <w:lang w:val="tt-RU"/>
        </w:rPr>
        <w:t>Татарстан Республикасы Дәүләт хезмәтләре һәм муниципаль хезмәтләр порталында (</w:t>
      </w:r>
      <w:hyperlink r:id="rId12" w:history="1">
        <w:r w:rsidRPr="00E37033">
          <w:rPr>
            <w:rFonts w:ascii="Times New Roman" w:hAnsi="Times New Roman"/>
            <w:sz w:val="28"/>
            <w:szCs w:val="28"/>
            <w:lang w:val="tt-RU"/>
          </w:rPr>
          <w:t>http://www.uslugi.tatarstan.ru</w:t>
        </w:r>
      </w:hyperlink>
      <w:r w:rsidRPr="00E37033">
        <w:rPr>
          <w:rFonts w:ascii="Times New Roman" w:hAnsi="Times New Roman"/>
          <w:sz w:val="28"/>
          <w:szCs w:val="28"/>
          <w:lang w:val="tt-RU"/>
        </w:rPr>
        <w:t>);</w:t>
      </w:r>
    </w:p>
    <w:p w:rsidR="000F0DF7" w:rsidRPr="00E37033" w:rsidRDefault="000F0DF7" w:rsidP="000F0DF7">
      <w:pPr>
        <w:autoSpaceDE w:val="0"/>
        <w:autoSpaceDN w:val="0"/>
        <w:adjustRightInd w:val="0"/>
        <w:ind w:firstLine="567"/>
        <w:jc w:val="both"/>
        <w:rPr>
          <w:rFonts w:ascii="Times New Roman" w:hAnsi="Times New Roman"/>
          <w:sz w:val="28"/>
          <w:szCs w:val="28"/>
        </w:rPr>
      </w:pPr>
      <w:r w:rsidRPr="00E37033">
        <w:rPr>
          <w:rFonts w:ascii="Times New Roman" w:hAnsi="Times New Roman"/>
          <w:sz w:val="28"/>
          <w:szCs w:val="28"/>
          <w:lang w:val="tt-RU"/>
        </w:rPr>
        <w:t>Дәүләт хезмәтләренең һәм муниципаль хезмәтләрнең (функцияләрнең) бердәм порталында (</w:t>
      </w:r>
      <w:hyperlink r:id="rId13" w:history="1">
        <w:r w:rsidRPr="00E37033">
          <w:rPr>
            <w:rFonts w:ascii="Times New Roman" w:hAnsi="Times New Roman"/>
            <w:sz w:val="28"/>
            <w:szCs w:val="28"/>
            <w:lang w:val="tt-RU"/>
          </w:rPr>
          <w:t>http://www.gosuslugi.ru/</w:t>
        </w:r>
      </w:hyperlink>
      <w:r w:rsidRPr="00E37033">
        <w:rPr>
          <w:rFonts w:ascii="Times New Roman" w:hAnsi="Times New Roman"/>
          <w:sz w:val="28"/>
          <w:szCs w:val="28"/>
          <w:lang w:val="tt-RU"/>
        </w:rPr>
        <w:t>);</w:t>
      </w:r>
    </w:p>
    <w:p w:rsidR="000F0DF7" w:rsidRPr="00E37033" w:rsidRDefault="000F0DF7" w:rsidP="000F0DF7">
      <w:pPr>
        <w:autoSpaceDE w:val="0"/>
        <w:autoSpaceDN w:val="0"/>
        <w:adjustRightInd w:val="0"/>
        <w:ind w:firstLine="567"/>
        <w:jc w:val="both"/>
        <w:rPr>
          <w:rFonts w:ascii="Times New Roman" w:hAnsi="Times New Roman"/>
          <w:sz w:val="28"/>
          <w:szCs w:val="28"/>
        </w:rPr>
      </w:pPr>
      <w:r w:rsidRPr="00E37033">
        <w:rPr>
          <w:rFonts w:ascii="Times New Roman" w:hAnsi="Times New Roman"/>
          <w:sz w:val="28"/>
          <w:szCs w:val="28"/>
          <w:lang w:val="tt-RU"/>
        </w:rPr>
        <w:t>3) КФҮ, читтән торып эшләү урынына мөрәҗәгать иткәндә;</w:t>
      </w:r>
    </w:p>
    <w:p w:rsidR="000F0DF7" w:rsidRPr="00E37033" w:rsidRDefault="000F0DF7" w:rsidP="000F0DF7">
      <w:pPr>
        <w:autoSpaceDE w:val="0"/>
        <w:autoSpaceDN w:val="0"/>
        <w:adjustRightInd w:val="0"/>
        <w:ind w:firstLine="567"/>
        <w:jc w:val="both"/>
        <w:rPr>
          <w:rFonts w:ascii="Times New Roman" w:hAnsi="Times New Roman"/>
          <w:sz w:val="28"/>
          <w:szCs w:val="28"/>
        </w:rPr>
      </w:pPr>
      <w:r w:rsidRPr="00E37033">
        <w:rPr>
          <w:rFonts w:ascii="Times New Roman" w:hAnsi="Times New Roman"/>
          <w:sz w:val="28"/>
          <w:szCs w:val="28"/>
          <w:lang w:val="tt-RU"/>
        </w:rPr>
        <w:t>4) Министрлыкка, ХМҮ телдән мөрәҗәгать иткәндә (шәхсән яки телефон аша);</w:t>
      </w:r>
    </w:p>
    <w:p w:rsidR="000F0DF7" w:rsidRDefault="000F0DF7" w:rsidP="000F0DF7">
      <w:pPr>
        <w:autoSpaceDE w:val="0"/>
        <w:autoSpaceDN w:val="0"/>
        <w:adjustRightInd w:val="0"/>
        <w:ind w:firstLine="567"/>
        <w:jc w:val="both"/>
        <w:rPr>
          <w:rFonts w:ascii="Times New Roman" w:hAnsi="Times New Roman"/>
          <w:sz w:val="28"/>
          <w:szCs w:val="28"/>
        </w:rPr>
      </w:pPr>
      <w:r w:rsidRPr="00E37033">
        <w:rPr>
          <w:rFonts w:ascii="Times New Roman" w:hAnsi="Times New Roman"/>
          <w:sz w:val="28"/>
          <w:szCs w:val="28"/>
          <w:lang w:val="tt-RU"/>
        </w:rPr>
        <w:t>5) Министрлыкка, ХМҮ язмача мөрәҗәгать иткәндә (шул исәптән электрон документ рәвешендә).</w:t>
      </w:r>
    </w:p>
    <w:p w:rsidR="000F0DF7" w:rsidRPr="00E37033" w:rsidRDefault="000F0DF7" w:rsidP="000F0DF7">
      <w:pPr>
        <w:autoSpaceDE w:val="0"/>
        <w:autoSpaceDN w:val="0"/>
        <w:adjustRightInd w:val="0"/>
        <w:ind w:firstLine="567"/>
        <w:jc w:val="both"/>
        <w:rPr>
          <w:rFonts w:ascii="Times New Roman" w:hAnsi="Times New Roman"/>
          <w:sz w:val="28"/>
          <w:szCs w:val="28"/>
        </w:rPr>
      </w:pPr>
      <w:r w:rsidRPr="00E37033">
        <w:rPr>
          <w:rFonts w:ascii="Times New Roman" w:hAnsi="Times New Roman"/>
          <w:sz w:val="28"/>
          <w:szCs w:val="28"/>
          <w:lang w:val="tt-RU"/>
        </w:rPr>
        <w:t xml:space="preserve">Татарстан Республикасы дәүләт телләрендә мәгълүмат стендларында урнаштырыла торган дәүләт хезмәте турында мәгълүмат әлеге Регламентның 1.1, 1.6, </w:t>
      </w:r>
      <w:r w:rsidRPr="00E37033">
        <w:rPr>
          <w:rFonts w:ascii="Times New Roman" w:hAnsi="Times New Roman"/>
          <w:sz w:val="28"/>
          <w:szCs w:val="28"/>
          <w:lang w:val="tt-RU"/>
        </w:rPr>
        <w:lastRenderedPageBreak/>
        <w:t>2.1, 2.3, 2.4, 2.5, 2.8, 2.10, 2.11, 5.1 пунктларындагы (пунктчаларындагы) белешмәләрне үз эченә ала.</w:t>
      </w:r>
    </w:p>
    <w:p w:rsidR="000F0DF7" w:rsidRPr="00886DB0" w:rsidRDefault="000F0DF7" w:rsidP="000F0DF7">
      <w:pPr>
        <w:autoSpaceDE w:val="0"/>
        <w:autoSpaceDN w:val="0"/>
        <w:adjustRightInd w:val="0"/>
        <w:ind w:firstLine="709"/>
        <w:jc w:val="both"/>
        <w:rPr>
          <w:rFonts w:ascii="Times New Roman" w:hAnsi="Times New Roman"/>
          <w:sz w:val="28"/>
          <w:szCs w:val="28"/>
        </w:rPr>
      </w:pPr>
      <w:r w:rsidRPr="00886DB0">
        <w:rPr>
          <w:rFonts w:ascii="Times New Roman" w:hAnsi="Times New Roman"/>
          <w:sz w:val="28"/>
          <w:szCs w:val="28"/>
          <w:lang w:val="tt-RU"/>
        </w:rPr>
        <w:t>1.8 пунктны түбәндәге редакциядә бәян итәргә:</w:t>
      </w:r>
    </w:p>
    <w:p w:rsidR="000F0DF7" w:rsidRDefault="000F0DF7" w:rsidP="000F0DF7">
      <w:pPr>
        <w:widowControl w:val="0"/>
        <w:ind w:firstLine="567"/>
        <w:jc w:val="both"/>
        <w:rPr>
          <w:rFonts w:ascii="Times New Roman" w:hAnsi="Times New Roman"/>
          <w:sz w:val="28"/>
          <w:szCs w:val="28"/>
        </w:rPr>
      </w:pPr>
      <w:r>
        <w:rPr>
          <w:rFonts w:ascii="Times New Roman" w:hAnsi="Times New Roman"/>
          <w:sz w:val="28"/>
          <w:szCs w:val="28"/>
          <w:lang w:val="tt-RU"/>
        </w:rPr>
        <w:t>«</w:t>
      </w:r>
      <w:r w:rsidRPr="00886DB0">
        <w:rPr>
          <w:rFonts w:ascii="Times New Roman" w:hAnsi="Times New Roman"/>
          <w:sz w:val="28"/>
          <w:szCs w:val="28"/>
          <w:lang w:val="tt-RU"/>
        </w:rPr>
        <w:t>1.8. Дәүләт хезмәте түбәндәгеләргә нигезләнеп күрсәтелә:</w:t>
      </w:r>
    </w:p>
    <w:p w:rsidR="000F0DF7" w:rsidRPr="00886DB0" w:rsidRDefault="000F0DF7" w:rsidP="000F0DF7">
      <w:pPr>
        <w:widowControl w:val="0"/>
        <w:ind w:firstLine="709"/>
        <w:jc w:val="both"/>
        <w:rPr>
          <w:rFonts w:ascii="Times New Roman" w:hAnsi="Times New Roman"/>
          <w:sz w:val="28"/>
          <w:szCs w:val="28"/>
        </w:rPr>
      </w:pPr>
      <w:r w:rsidRPr="00886DB0">
        <w:rPr>
          <w:rFonts w:ascii="Times New Roman" w:hAnsi="Times New Roman"/>
          <w:sz w:val="28"/>
          <w:szCs w:val="28"/>
          <w:lang w:val="tt-RU"/>
        </w:rPr>
        <w:t>Россия Федерациясе Хезмәт кодексы (Россия Федерациясе законнары җыентыгы, 2002, № 1, 3 ст.);</w:t>
      </w:r>
      <w:hyperlink r:id="rId14" w:history="1"/>
    </w:p>
    <w:p w:rsidR="000F0DF7" w:rsidRPr="00886DB0" w:rsidRDefault="000F0DF7" w:rsidP="000F0DF7">
      <w:pPr>
        <w:pStyle w:val="af6"/>
        <w:ind w:firstLine="709"/>
        <w:jc w:val="both"/>
        <w:rPr>
          <w:rFonts w:ascii="Times New Roman" w:hAnsi="Times New Roman"/>
          <w:sz w:val="28"/>
          <w:szCs w:val="28"/>
        </w:rPr>
      </w:pPr>
      <w:r>
        <w:rPr>
          <w:rFonts w:ascii="Times New Roman" w:hAnsi="Times New Roman"/>
          <w:sz w:val="28"/>
          <w:szCs w:val="28"/>
          <w:lang w:val="tt-RU"/>
        </w:rPr>
        <w:t>«</w:t>
      </w:r>
      <w:r w:rsidRPr="00886DB0">
        <w:rPr>
          <w:rFonts w:ascii="Times New Roman" w:hAnsi="Times New Roman"/>
          <w:sz w:val="28"/>
          <w:szCs w:val="28"/>
          <w:lang w:val="tt-RU"/>
        </w:rPr>
        <w:t>Россия Федерациясендә халыкны эш белән тәэмин итү турында</w:t>
      </w:r>
      <w:r>
        <w:rPr>
          <w:rFonts w:ascii="Times New Roman" w:hAnsi="Times New Roman"/>
          <w:sz w:val="28"/>
          <w:szCs w:val="28"/>
          <w:lang w:val="tt-RU"/>
        </w:rPr>
        <w:t>»</w:t>
      </w:r>
      <w:r w:rsidRPr="00886DB0">
        <w:rPr>
          <w:rFonts w:ascii="Times New Roman" w:hAnsi="Times New Roman"/>
          <w:sz w:val="28"/>
          <w:szCs w:val="28"/>
          <w:lang w:val="tt-RU"/>
        </w:rPr>
        <w:t xml:space="preserve"> 1991 елның 19 апрелендәге 1032-1 номерлы Россия Федерациясе </w:t>
      </w:r>
      <w:hyperlink r:id="rId15" w:history="1">
        <w:r w:rsidRPr="00886DB0">
          <w:rPr>
            <w:rStyle w:val="af4"/>
            <w:rFonts w:ascii="Times New Roman" w:hAnsi="Times New Roman"/>
            <w:b w:val="0"/>
            <w:color w:val="000000"/>
            <w:sz w:val="28"/>
            <w:szCs w:val="28"/>
            <w:lang w:val="tt-RU"/>
          </w:rPr>
          <w:t>законы</w:t>
        </w:r>
      </w:hyperlink>
      <w:r w:rsidRPr="00886DB0">
        <w:rPr>
          <w:rFonts w:ascii="Times New Roman" w:hAnsi="Times New Roman"/>
          <w:sz w:val="28"/>
          <w:szCs w:val="28"/>
          <w:lang w:val="tt-RU"/>
        </w:rPr>
        <w:t xml:space="preserve"> (Ведомости Съезда народных депутатов РСФСР и Верховного Совета РСФСР, 1991, № 18, 565 ст., кертелгән үзгәрешләрен исәпкә алып)</w:t>
      </w:r>
      <w:r w:rsidRPr="00B164F4">
        <w:rPr>
          <w:rFonts w:ascii="Times New Roman" w:hAnsi="Times New Roman"/>
          <w:sz w:val="28"/>
          <w:szCs w:val="28"/>
          <w:vertAlign w:val="superscript"/>
          <w:lang w:val="tt-RU"/>
        </w:rPr>
        <w:t>11</w:t>
      </w:r>
      <w:r w:rsidRPr="00886DB0">
        <w:rPr>
          <w:rFonts w:ascii="Times New Roman" w:hAnsi="Times New Roman"/>
          <w:sz w:val="28"/>
          <w:szCs w:val="28"/>
          <w:lang w:val="tt-RU"/>
        </w:rPr>
        <w:t>;</w:t>
      </w:r>
    </w:p>
    <w:p w:rsidR="000F0DF7" w:rsidRPr="00886DB0" w:rsidRDefault="000F0DF7" w:rsidP="000F0DF7">
      <w:pPr>
        <w:pStyle w:val="af6"/>
        <w:ind w:firstLine="709"/>
        <w:jc w:val="both"/>
        <w:rPr>
          <w:rFonts w:ascii="Times New Roman" w:hAnsi="Times New Roman"/>
          <w:sz w:val="28"/>
          <w:szCs w:val="28"/>
        </w:rPr>
      </w:pPr>
      <w:r>
        <w:rPr>
          <w:rFonts w:ascii="Times New Roman" w:hAnsi="Times New Roman"/>
          <w:sz w:val="28"/>
          <w:szCs w:val="28"/>
          <w:lang w:val="tt-RU"/>
        </w:rPr>
        <w:t>«</w:t>
      </w:r>
      <w:r w:rsidRPr="00886DB0">
        <w:rPr>
          <w:rFonts w:ascii="Times New Roman" w:hAnsi="Times New Roman"/>
          <w:sz w:val="28"/>
          <w:szCs w:val="28"/>
          <w:lang w:val="tt-RU"/>
        </w:rPr>
        <w:t>Россия Федерациясендә инвалидларны социаль яклау турында</w:t>
      </w:r>
      <w:r>
        <w:rPr>
          <w:rFonts w:ascii="Times New Roman" w:hAnsi="Times New Roman"/>
          <w:sz w:val="28"/>
          <w:szCs w:val="28"/>
          <w:lang w:val="tt-RU"/>
        </w:rPr>
        <w:t>»</w:t>
      </w:r>
      <w:r w:rsidRPr="00886DB0">
        <w:rPr>
          <w:rFonts w:ascii="Times New Roman" w:hAnsi="Times New Roman"/>
          <w:sz w:val="28"/>
          <w:szCs w:val="28"/>
          <w:lang w:val="tt-RU"/>
        </w:rPr>
        <w:t xml:space="preserve"> 1995 елның 24 ноябрендәге 181-ФЗ номерлы федераль закон (Россия Федерациясе законнары җыентыгы, 1995, № 48, 4563 ст., кертелгән үзгәрешләрен исәпкә алып);</w:t>
      </w:r>
    </w:p>
    <w:p w:rsidR="000F0DF7" w:rsidRPr="00260114" w:rsidRDefault="000F0DF7" w:rsidP="000F0DF7">
      <w:pPr>
        <w:widowControl w:val="0"/>
        <w:ind w:firstLine="567"/>
        <w:jc w:val="both"/>
        <w:rPr>
          <w:rFonts w:ascii="Times New Roman" w:hAnsi="Times New Roman"/>
          <w:sz w:val="28"/>
          <w:szCs w:val="28"/>
        </w:rPr>
      </w:pPr>
      <w:r>
        <w:rPr>
          <w:rFonts w:ascii="Times New Roman" w:hAnsi="Times New Roman"/>
          <w:sz w:val="28"/>
          <w:szCs w:val="28"/>
          <w:lang w:val="tt-RU"/>
        </w:rPr>
        <w:t>«</w:t>
      </w:r>
      <w:r w:rsidRPr="00886DB0">
        <w:rPr>
          <w:rFonts w:ascii="Times New Roman" w:hAnsi="Times New Roman"/>
          <w:sz w:val="28"/>
          <w:szCs w:val="28"/>
          <w:lang w:val="tt-RU"/>
        </w:rPr>
        <w:t>Шәхси мәгълүматлар турында</w:t>
      </w:r>
      <w:r>
        <w:rPr>
          <w:rFonts w:ascii="Times New Roman" w:hAnsi="Times New Roman"/>
          <w:sz w:val="28"/>
          <w:szCs w:val="28"/>
          <w:lang w:val="tt-RU"/>
        </w:rPr>
        <w:t>»</w:t>
      </w:r>
      <w:r w:rsidRPr="00886DB0">
        <w:rPr>
          <w:rFonts w:ascii="Times New Roman" w:hAnsi="Times New Roman"/>
          <w:sz w:val="28"/>
          <w:szCs w:val="28"/>
          <w:lang w:val="tt-RU"/>
        </w:rPr>
        <w:t xml:space="preserve"> 2006 елның 27 июлендәге 152-ФЗ номерлы федераль закон (Россия Федерациясе законнары җыентыгы, 2006, № 31, 3451 ст., кертелгән үзгәрешләрен исәпкә алып);</w:t>
      </w:r>
      <w:hyperlink r:id="rId16" w:history="1"/>
      <w:r w:rsidRPr="00886DB0">
        <w:rPr>
          <w:rFonts w:ascii="Times New Roman" w:hAnsi="Times New Roman"/>
          <w:sz w:val="28"/>
          <w:szCs w:val="28"/>
          <w:lang w:val="tt-RU"/>
        </w:rPr>
        <w:t xml:space="preserve"> </w:t>
      </w:r>
    </w:p>
    <w:p w:rsidR="000F0DF7" w:rsidRPr="00260114" w:rsidRDefault="000F0DF7" w:rsidP="000F0DF7">
      <w:pPr>
        <w:widowControl w:val="0"/>
        <w:tabs>
          <w:tab w:val="left" w:pos="540"/>
        </w:tabs>
        <w:ind w:firstLine="567"/>
        <w:jc w:val="both"/>
        <w:rPr>
          <w:rFonts w:ascii="Times New Roman" w:hAnsi="Times New Roman"/>
          <w:sz w:val="28"/>
          <w:szCs w:val="28"/>
        </w:rPr>
      </w:pPr>
      <w:r>
        <w:rPr>
          <w:rFonts w:ascii="Times New Roman" w:hAnsi="Times New Roman"/>
          <w:sz w:val="28"/>
          <w:szCs w:val="28"/>
          <w:lang w:val="tt-RU"/>
        </w:rPr>
        <w:t>«</w:t>
      </w:r>
      <w:r w:rsidRPr="00260114">
        <w:rPr>
          <w:rFonts w:ascii="Times New Roman" w:hAnsi="Times New Roman"/>
          <w:sz w:val="28"/>
          <w:szCs w:val="28"/>
          <w:lang w:val="tt-RU"/>
        </w:rPr>
        <w:t>Мәгълүмат, мәгълүмат технологияләре турында һәм мәгълүмат яклау турында</w:t>
      </w:r>
      <w:r>
        <w:rPr>
          <w:rFonts w:ascii="Times New Roman" w:hAnsi="Times New Roman"/>
          <w:sz w:val="28"/>
          <w:szCs w:val="28"/>
          <w:lang w:val="tt-RU"/>
        </w:rPr>
        <w:t>»</w:t>
      </w:r>
      <w:r w:rsidRPr="00260114">
        <w:rPr>
          <w:rFonts w:ascii="Times New Roman" w:hAnsi="Times New Roman"/>
          <w:sz w:val="28"/>
          <w:szCs w:val="28"/>
          <w:lang w:val="tt-RU"/>
        </w:rPr>
        <w:t xml:space="preserve"> 2006 елның 27 июлендәге 149-ФЗ номерлы федераль закон (Россия Федерациясе законнары җыентыгы, 2006, № 31, 3448 ст., кертелгән үзгәрешләрен исәпкә алып)</w:t>
      </w:r>
      <w:r w:rsidRPr="00B164F4">
        <w:rPr>
          <w:rFonts w:ascii="Times New Roman" w:hAnsi="Times New Roman"/>
          <w:sz w:val="28"/>
          <w:szCs w:val="28"/>
          <w:vertAlign w:val="superscript"/>
          <w:lang w:val="tt-RU"/>
        </w:rPr>
        <w:t>12</w:t>
      </w:r>
      <w:r w:rsidRPr="00260114">
        <w:rPr>
          <w:rFonts w:ascii="Times New Roman" w:hAnsi="Times New Roman"/>
          <w:sz w:val="28"/>
          <w:szCs w:val="28"/>
          <w:lang w:val="tt-RU"/>
        </w:rPr>
        <w:t xml:space="preserve">; </w:t>
      </w:r>
    </w:p>
    <w:p w:rsidR="000F0DF7" w:rsidRPr="00260114" w:rsidRDefault="000F0DF7" w:rsidP="000F0DF7">
      <w:pPr>
        <w:widowControl w:val="0"/>
        <w:ind w:firstLine="567"/>
        <w:jc w:val="both"/>
        <w:rPr>
          <w:rFonts w:ascii="Times New Roman" w:hAnsi="Times New Roman"/>
          <w:sz w:val="28"/>
          <w:szCs w:val="28"/>
        </w:rPr>
      </w:pPr>
      <w:r>
        <w:rPr>
          <w:rFonts w:ascii="Times New Roman" w:hAnsi="Times New Roman"/>
          <w:sz w:val="28"/>
          <w:szCs w:val="28"/>
          <w:lang w:val="tt-RU"/>
        </w:rPr>
        <w:t>«</w:t>
      </w:r>
      <w:r w:rsidRPr="00260114">
        <w:rPr>
          <w:rFonts w:ascii="Times New Roman" w:hAnsi="Times New Roman"/>
          <w:sz w:val="28"/>
          <w:szCs w:val="28"/>
          <w:lang w:val="tt-RU"/>
        </w:rPr>
        <w:t>Дәүләт хезмәтләре һәм муниципаль хезмәтләр күрсәтүне оештыру турында</w:t>
      </w:r>
      <w:r>
        <w:rPr>
          <w:rFonts w:ascii="Times New Roman" w:hAnsi="Times New Roman"/>
          <w:sz w:val="28"/>
          <w:szCs w:val="28"/>
          <w:lang w:val="tt-RU"/>
        </w:rPr>
        <w:t>»</w:t>
      </w:r>
      <w:r w:rsidRPr="00260114">
        <w:rPr>
          <w:rFonts w:ascii="Times New Roman" w:hAnsi="Times New Roman"/>
          <w:sz w:val="28"/>
          <w:szCs w:val="28"/>
          <w:lang w:val="tt-RU"/>
        </w:rPr>
        <w:t xml:space="preserve"> 2010 елның 27 июлендәге 210-ФЗ номерлы федераль закон (Россия Федерациясе законнары җыентыгы, 2010, № 31, 4179 ст., кертелгән үзгәрешләрен исәпкә алып)</w:t>
      </w:r>
      <w:r w:rsidRPr="00B164F4">
        <w:rPr>
          <w:rFonts w:ascii="Times New Roman" w:hAnsi="Times New Roman"/>
          <w:sz w:val="28"/>
          <w:szCs w:val="28"/>
          <w:vertAlign w:val="superscript"/>
          <w:lang w:val="tt-RU"/>
        </w:rPr>
        <w:t>13</w:t>
      </w:r>
      <w:r w:rsidRPr="00260114">
        <w:rPr>
          <w:rFonts w:ascii="Times New Roman" w:hAnsi="Times New Roman"/>
          <w:sz w:val="28"/>
          <w:szCs w:val="28"/>
          <w:lang w:val="tt-RU"/>
        </w:rPr>
        <w:t>;</w:t>
      </w:r>
    </w:p>
    <w:p w:rsidR="000F0DF7" w:rsidRPr="00260114" w:rsidRDefault="000F0DF7" w:rsidP="000F0DF7">
      <w:pPr>
        <w:widowControl w:val="0"/>
        <w:ind w:firstLine="567"/>
        <w:jc w:val="both"/>
        <w:rPr>
          <w:rFonts w:ascii="Times New Roman" w:hAnsi="Times New Roman"/>
          <w:sz w:val="28"/>
          <w:szCs w:val="28"/>
        </w:rPr>
      </w:pPr>
      <w:r>
        <w:rPr>
          <w:rFonts w:ascii="Times New Roman" w:hAnsi="Times New Roman"/>
          <w:sz w:val="28"/>
          <w:szCs w:val="28"/>
          <w:lang w:val="tt-RU"/>
        </w:rPr>
        <w:t>«</w:t>
      </w:r>
      <w:r w:rsidRPr="00260114">
        <w:rPr>
          <w:rFonts w:ascii="Times New Roman" w:hAnsi="Times New Roman"/>
          <w:sz w:val="28"/>
          <w:szCs w:val="28"/>
          <w:lang w:val="tt-RU"/>
        </w:rPr>
        <w:t>Электрон имза турында</w:t>
      </w:r>
      <w:r>
        <w:rPr>
          <w:rFonts w:ascii="Times New Roman" w:hAnsi="Times New Roman"/>
          <w:sz w:val="28"/>
          <w:szCs w:val="28"/>
          <w:lang w:val="tt-RU"/>
        </w:rPr>
        <w:t>»</w:t>
      </w:r>
      <w:r w:rsidRPr="00260114">
        <w:rPr>
          <w:rFonts w:ascii="Times New Roman" w:hAnsi="Times New Roman"/>
          <w:sz w:val="28"/>
          <w:szCs w:val="28"/>
          <w:lang w:val="tt-RU"/>
        </w:rPr>
        <w:t xml:space="preserve"> 2011 елның 6 апрелендәге 63-ФЗ номерлы </w:t>
      </w:r>
      <w:hyperlink r:id="rId17" w:history="1">
        <w:r w:rsidRPr="00260114">
          <w:rPr>
            <w:rFonts w:ascii="Times New Roman" w:hAnsi="Times New Roman"/>
            <w:sz w:val="28"/>
            <w:szCs w:val="28"/>
            <w:lang w:val="tt-RU"/>
          </w:rPr>
          <w:t xml:space="preserve">федераль закон </w:t>
        </w:r>
      </w:hyperlink>
      <w:r w:rsidRPr="00260114">
        <w:rPr>
          <w:rFonts w:ascii="Times New Roman" w:hAnsi="Times New Roman"/>
          <w:sz w:val="28"/>
          <w:szCs w:val="28"/>
          <w:lang w:val="tt-RU"/>
        </w:rPr>
        <w:t>(Россия Федерациясе законнары җыентыгы, 2011, № 15, 2036 ст., кертелгән үзгәрешләрен исәпкә алып)</w:t>
      </w:r>
      <w:r w:rsidRPr="00B164F4">
        <w:rPr>
          <w:rFonts w:ascii="Times New Roman" w:hAnsi="Times New Roman"/>
          <w:sz w:val="28"/>
          <w:szCs w:val="28"/>
          <w:vertAlign w:val="superscript"/>
          <w:lang w:val="tt-RU"/>
        </w:rPr>
        <w:t>14</w:t>
      </w:r>
      <w:r w:rsidRPr="00260114">
        <w:rPr>
          <w:rFonts w:ascii="Times New Roman" w:hAnsi="Times New Roman"/>
          <w:sz w:val="28"/>
          <w:szCs w:val="28"/>
          <w:lang w:val="tt-RU"/>
        </w:rPr>
        <w:t>;</w:t>
      </w:r>
    </w:p>
    <w:p w:rsidR="000F0DF7" w:rsidRPr="00260114" w:rsidRDefault="000F0DF7" w:rsidP="000F0DF7">
      <w:pPr>
        <w:pStyle w:val="ConsNormal"/>
        <w:ind w:right="0"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tt-RU" w:eastAsia="en-US"/>
        </w:rPr>
        <w:t>«</w:t>
      </w:r>
      <w:r w:rsidRPr="00260114">
        <w:rPr>
          <w:rFonts w:ascii="Times New Roman" w:eastAsia="Calibri" w:hAnsi="Times New Roman" w:cs="Times New Roman"/>
          <w:sz w:val="28"/>
          <w:szCs w:val="28"/>
          <w:lang w:val="tt-RU" w:eastAsia="en-US"/>
        </w:rPr>
        <w:t>Россия Федерациясендә мәгариф турында</w:t>
      </w:r>
      <w:r>
        <w:rPr>
          <w:rFonts w:ascii="Times New Roman" w:eastAsia="Calibri" w:hAnsi="Times New Roman" w:cs="Times New Roman"/>
          <w:sz w:val="28"/>
          <w:szCs w:val="28"/>
          <w:lang w:val="tt-RU" w:eastAsia="en-US"/>
        </w:rPr>
        <w:t>»</w:t>
      </w:r>
      <w:r w:rsidRPr="00260114">
        <w:rPr>
          <w:rFonts w:ascii="Times New Roman" w:eastAsia="Calibri" w:hAnsi="Times New Roman" w:cs="Times New Roman"/>
          <w:sz w:val="28"/>
          <w:szCs w:val="28"/>
          <w:lang w:val="tt-RU" w:eastAsia="en-US"/>
        </w:rPr>
        <w:t xml:space="preserve"> 2012 елның 29 декабрендәге </w:t>
      </w:r>
      <w:r w:rsidRPr="000F0DF7">
        <w:rPr>
          <w:rFonts w:ascii="Times New Roman" w:eastAsia="Calibri" w:hAnsi="Times New Roman" w:cs="Times New Roman"/>
          <w:sz w:val="28"/>
          <w:szCs w:val="28"/>
          <w:lang w:eastAsia="en-US"/>
        </w:rPr>
        <w:t xml:space="preserve">                </w:t>
      </w:r>
      <w:r w:rsidRPr="00260114">
        <w:rPr>
          <w:rFonts w:ascii="Times New Roman" w:eastAsia="Calibri" w:hAnsi="Times New Roman" w:cs="Times New Roman"/>
          <w:sz w:val="28"/>
          <w:szCs w:val="28"/>
          <w:lang w:val="tt-RU" w:eastAsia="en-US"/>
        </w:rPr>
        <w:t>273-ФЗ номерлы федераль закон (Россия Федерациясе законнары җыентыгы, 2012, № 53, ст. 7598 ст., кертелгән үзгәрешләрен исәпкә алып);</w:t>
      </w:r>
    </w:p>
    <w:p w:rsidR="000F0DF7" w:rsidRPr="00260114" w:rsidRDefault="000F0DF7" w:rsidP="000F0DF7">
      <w:pPr>
        <w:pStyle w:val="ConsNormal"/>
        <w:ind w:right="0"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tt-RU" w:eastAsia="en-US"/>
        </w:rPr>
        <w:t>«</w:t>
      </w:r>
      <w:r w:rsidRPr="00260114">
        <w:rPr>
          <w:rFonts w:ascii="Times New Roman" w:eastAsia="Calibri" w:hAnsi="Times New Roman" w:cs="Times New Roman"/>
          <w:sz w:val="28"/>
          <w:szCs w:val="28"/>
          <w:lang w:val="tt-RU" w:eastAsia="en-US"/>
        </w:rPr>
        <w:t>Дәүләт ихтыяҗларын һәм муниципаль ихтыяҗларны тәэмин итү өчен товарлар, эшләр, хезмәтләр сатып алу өлкәсендә контракт системасы турында</w:t>
      </w:r>
      <w:r>
        <w:rPr>
          <w:rFonts w:ascii="Times New Roman" w:eastAsia="Calibri" w:hAnsi="Times New Roman" w:cs="Times New Roman"/>
          <w:sz w:val="28"/>
          <w:szCs w:val="28"/>
          <w:lang w:val="tt-RU" w:eastAsia="en-US"/>
        </w:rPr>
        <w:t>»</w:t>
      </w:r>
      <w:r w:rsidRPr="00260114">
        <w:rPr>
          <w:rFonts w:ascii="Times New Roman" w:eastAsia="Calibri" w:hAnsi="Times New Roman" w:cs="Times New Roman"/>
          <w:sz w:val="28"/>
          <w:szCs w:val="28"/>
          <w:lang w:val="tt-RU" w:eastAsia="en-US"/>
        </w:rPr>
        <w:t xml:space="preserve"> 2013 елның 5 апрелендәге 44-ФЗ номерлы федераль закон  (Россия Федерациясе законнары җыентыгы, 2013, № 14, 1652 ст., кертелгән үзгәрешләрен исәпкә алып);</w:t>
      </w:r>
    </w:p>
    <w:p w:rsidR="000F0DF7" w:rsidRPr="00260114" w:rsidRDefault="000F0DF7" w:rsidP="000F0DF7">
      <w:pPr>
        <w:widowControl w:val="0"/>
        <w:ind w:firstLine="567"/>
        <w:jc w:val="both"/>
        <w:rPr>
          <w:rFonts w:ascii="Times New Roman" w:hAnsi="Times New Roman"/>
          <w:sz w:val="28"/>
          <w:szCs w:val="28"/>
        </w:rPr>
      </w:pPr>
      <w:r w:rsidRPr="00260114">
        <w:rPr>
          <w:rFonts w:ascii="Times New Roman" w:hAnsi="Times New Roman"/>
          <w:sz w:val="28"/>
          <w:szCs w:val="28"/>
          <w:lang w:val="tt-RU"/>
        </w:rPr>
        <w:t xml:space="preserve">Россия Федерациясе Президентының </w:t>
      </w:r>
      <w:r>
        <w:rPr>
          <w:rFonts w:ascii="Times New Roman" w:hAnsi="Times New Roman"/>
          <w:sz w:val="28"/>
          <w:szCs w:val="28"/>
          <w:lang w:val="tt-RU"/>
        </w:rPr>
        <w:t>«</w:t>
      </w:r>
      <w:r w:rsidRPr="00260114">
        <w:rPr>
          <w:rFonts w:ascii="Times New Roman" w:hAnsi="Times New Roman"/>
          <w:sz w:val="28"/>
          <w:szCs w:val="28"/>
          <w:lang w:val="tt-RU"/>
        </w:rPr>
        <w:t>Дәүләт идарәсе системасын камилләштерүнең төп юнәлешләре турында</w:t>
      </w:r>
      <w:r>
        <w:rPr>
          <w:rFonts w:ascii="Times New Roman" w:hAnsi="Times New Roman"/>
          <w:sz w:val="28"/>
          <w:szCs w:val="28"/>
          <w:lang w:val="tt-RU"/>
        </w:rPr>
        <w:t>»</w:t>
      </w:r>
      <w:r w:rsidRPr="00260114">
        <w:rPr>
          <w:rFonts w:ascii="Times New Roman" w:hAnsi="Times New Roman"/>
          <w:sz w:val="28"/>
          <w:szCs w:val="28"/>
          <w:lang w:val="tt-RU"/>
        </w:rPr>
        <w:t xml:space="preserve"> 2012 елның 7 маендагы 601 номерлы указы (Россия Федерациясе законнары җыентыгы, 2012, № 19, 2338 ст.)</w:t>
      </w:r>
      <w:r w:rsidRPr="00B164F4">
        <w:rPr>
          <w:rFonts w:ascii="Times New Roman" w:hAnsi="Times New Roman"/>
          <w:sz w:val="28"/>
          <w:szCs w:val="28"/>
          <w:vertAlign w:val="superscript"/>
          <w:lang w:val="tt-RU"/>
        </w:rPr>
        <w:t>15</w:t>
      </w:r>
      <w:r w:rsidRPr="00260114">
        <w:rPr>
          <w:rFonts w:ascii="Times New Roman" w:hAnsi="Times New Roman"/>
          <w:sz w:val="28"/>
          <w:szCs w:val="28"/>
          <w:lang w:val="tt-RU"/>
        </w:rPr>
        <w:t>;</w:t>
      </w:r>
    </w:p>
    <w:p w:rsidR="000F0DF7" w:rsidRPr="00260114" w:rsidRDefault="000F0DF7" w:rsidP="000F0DF7">
      <w:pPr>
        <w:pStyle w:val="ConsNonformat"/>
        <w:ind w:right="0" w:firstLine="567"/>
        <w:jc w:val="both"/>
        <w:rPr>
          <w:rFonts w:ascii="Times New Roman" w:eastAsia="Calibri" w:hAnsi="Times New Roman" w:cs="Times New Roman"/>
          <w:sz w:val="28"/>
          <w:szCs w:val="28"/>
          <w:lang w:eastAsia="en-US"/>
        </w:rPr>
      </w:pPr>
      <w:r w:rsidRPr="00260114">
        <w:rPr>
          <w:rFonts w:ascii="Times New Roman" w:eastAsia="Calibri" w:hAnsi="Times New Roman" w:cs="Times New Roman"/>
          <w:sz w:val="28"/>
          <w:szCs w:val="28"/>
          <w:lang w:val="tt-RU" w:eastAsia="en-US"/>
        </w:rPr>
        <w:t xml:space="preserve">Россия Федерациясе Хөкүмәтенең </w:t>
      </w:r>
      <w:r>
        <w:rPr>
          <w:rFonts w:ascii="Times New Roman" w:eastAsia="Calibri" w:hAnsi="Times New Roman" w:cs="Times New Roman"/>
          <w:sz w:val="28"/>
          <w:szCs w:val="28"/>
          <w:lang w:val="tt-RU" w:eastAsia="en-US"/>
        </w:rPr>
        <w:t>«</w:t>
      </w:r>
      <w:r w:rsidRPr="00260114">
        <w:rPr>
          <w:rFonts w:ascii="Times New Roman" w:eastAsia="Calibri" w:hAnsi="Times New Roman" w:cs="Times New Roman"/>
          <w:sz w:val="28"/>
          <w:szCs w:val="28"/>
          <w:lang w:val="tt-RU" w:eastAsia="en-US"/>
        </w:rPr>
        <w:t>Хезмәт һәм мәшгульлек буенча федераль хезмәт турында нигезләмә раслау турында</w:t>
      </w:r>
      <w:r>
        <w:rPr>
          <w:rFonts w:ascii="Times New Roman" w:eastAsia="Calibri" w:hAnsi="Times New Roman" w:cs="Times New Roman"/>
          <w:sz w:val="28"/>
          <w:szCs w:val="28"/>
          <w:lang w:val="tt-RU" w:eastAsia="en-US"/>
        </w:rPr>
        <w:t>»</w:t>
      </w:r>
      <w:r w:rsidRPr="00260114">
        <w:rPr>
          <w:rFonts w:ascii="Times New Roman" w:eastAsia="Calibri" w:hAnsi="Times New Roman" w:cs="Times New Roman"/>
          <w:sz w:val="28"/>
          <w:szCs w:val="28"/>
          <w:lang w:val="tt-RU" w:eastAsia="en-US"/>
        </w:rPr>
        <w:t xml:space="preserve"> 2004 елның 30 июнендәге 324 номерлы карары (Россия Федерациясе законнары җыентыгы, 2004, № 28, 2901 ст., кертелгән үзгәрешләрен исәпкә алып); </w:t>
      </w:r>
    </w:p>
    <w:p w:rsidR="000F0DF7" w:rsidRPr="00260114" w:rsidRDefault="000F0DF7" w:rsidP="000F0DF7">
      <w:pPr>
        <w:pStyle w:val="ConsNormal"/>
        <w:ind w:right="0" w:firstLine="567"/>
        <w:jc w:val="both"/>
        <w:rPr>
          <w:rFonts w:ascii="Times New Roman" w:eastAsia="Calibri" w:hAnsi="Times New Roman" w:cs="Times New Roman"/>
          <w:sz w:val="28"/>
          <w:szCs w:val="28"/>
          <w:lang w:eastAsia="en-US"/>
        </w:rPr>
      </w:pPr>
      <w:r w:rsidRPr="00260114">
        <w:rPr>
          <w:rFonts w:ascii="Times New Roman" w:eastAsia="Calibri" w:hAnsi="Times New Roman" w:cs="Times New Roman"/>
          <w:sz w:val="28"/>
          <w:szCs w:val="28"/>
          <w:lang w:val="tt-RU" w:eastAsia="en-US"/>
        </w:rPr>
        <w:t xml:space="preserve">Россия Федерациясе Хөкүмәтенең </w:t>
      </w:r>
      <w:r>
        <w:rPr>
          <w:rFonts w:ascii="Times New Roman" w:eastAsia="Calibri" w:hAnsi="Times New Roman" w:cs="Times New Roman"/>
          <w:sz w:val="28"/>
          <w:szCs w:val="28"/>
          <w:lang w:val="tt-RU" w:eastAsia="en-US"/>
        </w:rPr>
        <w:t>«</w:t>
      </w:r>
      <w:r w:rsidRPr="00260114">
        <w:rPr>
          <w:rFonts w:ascii="Times New Roman" w:eastAsia="Calibri" w:hAnsi="Times New Roman" w:cs="Times New Roman"/>
          <w:sz w:val="28"/>
          <w:szCs w:val="28"/>
          <w:lang w:val="tt-RU" w:eastAsia="en-US"/>
        </w:rPr>
        <w:t>Дәүләт вазыйфаларын үтәүнең административ регламентларын һәм дәүләт хезмәтләре күрсәтүнең административ регламентларын эшләү һәм раслау турында</w:t>
      </w:r>
      <w:r>
        <w:rPr>
          <w:rFonts w:ascii="Times New Roman" w:eastAsia="Calibri" w:hAnsi="Times New Roman" w:cs="Times New Roman"/>
          <w:sz w:val="28"/>
          <w:szCs w:val="28"/>
          <w:lang w:val="tt-RU" w:eastAsia="en-US"/>
        </w:rPr>
        <w:t>»</w:t>
      </w:r>
      <w:r w:rsidRPr="00260114">
        <w:rPr>
          <w:rFonts w:ascii="Times New Roman" w:eastAsia="Calibri" w:hAnsi="Times New Roman" w:cs="Times New Roman"/>
          <w:sz w:val="28"/>
          <w:szCs w:val="28"/>
          <w:lang w:val="tt-RU" w:eastAsia="en-US"/>
        </w:rPr>
        <w:t xml:space="preserve"> 2011 елның 16 маендагы 373 номерлы карары (Россия Федерациясе </w:t>
      </w:r>
      <w:r>
        <w:rPr>
          <w:rFonts w:ascii="Times New Roman" w:eastAsia="Calibri" w:hAnsi="Times New Roman" w:cs="Times New Roman"/>
          <w:sz w:val="28"/>
          <w:szCs w:val="28"/>
          <w:lang w:val="tt-RU" w:eastAsia="en-US"/>
        </w:rPr>
        <w:t>з</w:t>
      </w:r>
      <w:r w:rsidRPr="00260114">
        <w:rPr>
          <w:rFonts w:ascii="Times New Roman" w:eastAsia="Calibri" w:hAnsi="Times New Roman" w:cs="Times New Roman"/>
          <w:sz w:val="28"/>
          <w:szCs w:val="28"/>
          <w:lang w:val="tt-RU" w:eastAsia="en-US"/>
        </w:rPr>
        <w:t>аконнар</w:t>
      </w:r>
      <w:r>
        <w:rPr>
          <w:rFonts w:ascii="Times New Roman" w:eastAsia="Calibri" w:hAnsi="Times New Roman" w:cs="Times New Roman"/>
          <w:sz w:val="28"/>
          <w:szCs w:val="28"/>
          <w:lang w:val="tt-RU" w:eastAsia="en-US"/>
        </w:rPr>
        <w:t>ы</w:t>
      </w:r>
      <w:r w:rsidRPr="00260114">
        <w:rPr>
          <w:rFonts w:ascii="Times New Roman" w:eastAsia="Calibri" w:hAnsi="Times New Roman" w:cs="Times New Roman"/>
          <w:sz w:val="28"/>
          <w:szCs w:val="28"/>
          <w:lang w:val="tt-RU" w:eastAsia="en-US"/>
        </w:rPr>
        <w:t xml:space="preserve"> җыентыгы, 2011, № 22, 3169 ст., кертелгән үзгәрешләрен исәпкә алып);</w:t>
      </w:r>
    </w:p>
    <w:p w:rsidR="000F0DF7" w:rsidRPr="00260114" w:rsidRDefault="000F0DF7" w:rsidP="000F0DF7">
      <w:pPr>
        <w:ind w:firstLine="567"/>
        <w:jc w:val="both"/>
        <w:rPr>
          <w:rFonts w:ascii="Times New Roman" w:hAnsi="Times New Roman"/>
          <w:sz w:val="28"/>
          <w:szCs w:val="28"/>
        </w:rPr>
      </w:pPr>
      <w:r w:rsidRPr="00260114">
        <w:rPr>
          <w:rFonts w:ascii="Times New Roman" w:hAnsi="Times New Roman"/>
          <w:sz w:val="28"/>
          <w:szCs w:val="28"/>
          <w:lang w:val="tt-RU"/>
        </w:rPr>
        <w:lastRenderedPageBreak/>
        <w:t xml:space="preserve">Россия Федерациясе Сәламәтлек саклау министрлыгының </w:t>
      </w:r>
      <w:r>
        <w:rPr>
          <w:rFonts w:ascii="Times New Roman" w:hAnsi="Times New Roman"/>
          <w:sz w:val="28"/>
          <w:szCs w:val="28"/>
          <w:lang w:val="tt-RU"/>
        </w:rPr>
        <w:t>«</w:t>
      </w:r>
      <w:r w:rsidRPr="00260114">
        <w:rPr>
          <w:rFonts w:ascii="Times New Roman" w:hAnsi="Times New Roman"/>
          <w:sz w:val="28"/>
          <w:szCs w:val="28"/>
          <w:lang w:val="tt-RU"/>
        </w:rPr>
        <w:t>Халыкның (физик затларның һәм эш бирүчеләрнең) мәшгульлеге өлкәсендә дәүләт хезмәтләре алучыларның регистрларын алып бару тәртибе турында, аларга белешмәләр бирү тәртибен, срокларын һәм формасын да кертеп</w:t>
      </w:r>
      <w:r>
        <w:rPr>
          <w:rFonts w:ascii="Times New Roman" w:hAnsi="Times New Roman"/>
          <w:sz w:val="28"/>
          <w:szCs w:val="28"/>
          <w:lang w:val="tt-RU"/>
        </w:rPr>
        <w:t>»</w:t>
      </w:r>
      <w:r w:rsidRPr="00260114">
        <w:rPr>
          <w:rFonts w:ascii="Times New Roman" w:hAnsi="Times New Roman"/>
          <w:sz w:val="28"/>
          <w:szCs w:val="28"/>
          <w:lang w:val="tt-RU"/>
        </w:rPr>
        <w:t xml:space="preserve"> 2010 елның 8 ноябрендәге 972н номерлы боерыгы (</w:t>
      </w:r>
      <w:r>
        <w:rPr>
          <w:rFonts w:ascii="Times New Roman" w:hAnsi="Times New Roman"/>
          <w:sz w:val="28"/>
          <w:szCs w:val="28"/>
          <w:lang w:val="tt-RU"/>
        </w:rPr>
        <w:t>«</w:t>
      </w:r>
      <w:r w:rsidRPr="00260114">
        <w:rPr>
          <w:rFonts w:ascii="Times New Roman" w:hAnsi="Times New Roman"/>
          <w:sz w:val="28"/>
          <w:szCs w:val="28"/>
          <w:lang w:val="tt-RU"/>
        </w:rPr>
        <w:t>Российская газета</w:t>
      </w:r>
      <w:r>
        <w:rPr>
          <w:rFonts w:ascii="Times New Roman" w:hAnsi="Times New Roman"/>
          <w:sz w:val="28"/>
          <w:szCs w:val="28"/>
          <w:lang w:val="tt-RU"/>
        </w:rPr>
        <w:t>»</w:t>
      </w:r>
      <w:r w:rsidRPr="00260114">
        <w:rPr>
          <w:rFonts w:ascii="Times New Roman" w:hAnsi="Times New Roman"/>
          <w:sz w:val="28"/>
          <w:szCs w:val="28"/>
          <w:lang w:val="tt-RU"/>
        </w:rPr>
        <w:t xml:space="preserve">, 2011, 2 февраль); </w:t>
      </w:r>
    </w:p>
    <w:p w:rsidR="000F0DF7" w:rsidRPr="00260114" w:rsidRDefault="000F0DF7" w:rsidP="000F0DF7">
      <w:pPr>
        <w:widowControl w:val="0"/>
        <w:ind w:firstLine="567"/>
        <w:jc w:val="both"/>
        <w:rPr>
          <w:rFonts w:ascii="Times New Roman" w:hAnsi="Times New Roman"/>
          <w:sz w:val="28"/>
          <w:szCs w:val="28"/>
        </w:rPr>
      </w:pPr>
      <w:r>
        <w:rPr>
          <w:rFonts w:ascii="Times New Roman" w:hAnsi="Times New Roman"/>
          <w:sz w:val="28"/>
          <w:szCs w:val="28"/>
          <w:lang w:val="tt-RU"/>
        </w:rPr>
        <w:t>Э</w:t>
      </w:r>
      <w:r w:rsidRPr="00260114">
        <w:rPr>
          <w:rFonts w:ascii="Times New Roman" w:hAnsi="Times New Roman"/>
          <w:sz w:val="28"/>
          <w:szCs w:val="28"/>
          <w:lang w:val="tt-RU"/>
        </w:rPr>
        <w:t xml:space="preserve">шчәнлек (һөнәр) өлкәсен сайлау, эшкә урнашу, һөнәргә уку һәм өстәмә һөнәри белем алу максатларында гражданнарның һөнәри ориентациясен оештыру буенча дәүләт хезмәте күрсәтүнең Россия Федерациясе Хезмәт һәм халыкны социаль яклау министрлыгының 2013 елның 23 августындагы 380н номерлы боерыгы белән расланган федераль дәүләт стандарты (Российская газета, 2013, 13 ноябрь) </w:t>
      </w:r>
      <w:r w:rsidRPr="006368BE">
        <w:rPr>
          <w:rFonts w:ascii="Times New Roman" w:hAnsi="Times New Roman"/>
          <w:sz w:val="28"/>
          <w:szCs w:val="28"/>
          <w:vertAlign w:val="superscript"/>
          <w:lang w:val="tt-RU"/>
        </w:rPr>
        <w:t>16</w:t>
      </w:r>
      <w:r w:rsidRPr="00260114">
        <w:rPr>
          <w:rFonts w:ascii="Times New Roman" w:hAnsi="Times New Roman"/>
          <w:sz w:val="28"/>
          <w:szCs w:val="28"/>
          <w:lang w:val="tt-RU"/>
        </w:rPr>
        <w:t>;</w:t>
      </w:r>
    </w:p>
    <w:p w:rsidR="000F0DF7" w:rsidRDefault="000F0DF7" w:rsidP="000F0DF7">
      <w:pPr>
        <w:pStyle w:val="ConsNormal"/>
        <w:ind w:right="0" w:firstLine="567"/>
        <w:jc w:val="both"/>
        <w:rPr>
          <w:rFonts w:ascii="Times New Roman" w:eastAsia="Calibri" w:hAnsi="Times New Roman" w:cs="Times New Roman"/>
          <w:sz w:val="28"/>
          <w:szCs w:val="28"/>
          <w:lang w:eastAsia="en-US"/>
        </w:rPr>
      </w:pPr>
      <w:r w:rsidRPr="00260114">
        <w:rPr>
          <w:rFonts w:ascii="Times New Roman" w:eastAsia="Calibri" w:hAnsi="Times New Roman" w:cs="Times New Roman"/>
          <w:sz w:val="28"/>
          <w:szCs w:val="28"/>
          <w:lang w:val="tt-RU" w:eastAsia="en-US"/>
        </w:rPr>
        <w:t xml:space="preserve">Россия Федерациясе Хезмәт һәм социаль яклау министрлыгының </w:t>
      </w:r>
      <w:r>
        <w:rPr>
          <w:rFonts w:ascii="Times New Roman" w:eastAsia="Calibri" w:hAnsi="Times New Roman" w:cs="Times New Roman"/>
          <w:sz w:val="28"/>
          <w:szCs w:val="28"/>
          <w:lang w:val="tt-RU" w:eastAsia="en-US"/>
        </w:rPr>
        <w:t>«</w:t>
      </w:r>
      <w:r w:rsidRPr="00260114">
        <w:rPr>
          <w:rFonts w:ascii="Times New Roman" w:eastAsia="Calibri" w:hAnsi="Times New Roman" w:cs="Times New Roman"/>
          <w:sz w:val="28"/>
          <w:szCs w:val="28"/>
          <w:lang w:val="tt-RU" w:eastAsia="en-US"/>
        </w:rPr>
        <w:t>Халык мәшгульлегенә булышлык күрсәтү өлкәсендә дәүләт хезмәтләре алучының шәхси эш бланклары формаларын раслау турында</w:t>
      </w:r>
      <w:r>
        <w:rPr>
          <w:rFonts w:ascii="Times New Roman" w:eastAsia="Calibri" w:hAnsi="Times New Roman" w:cs="Times New Roman"/>
          <w:sz w:val="28"/>
          <w:szCs w:val="28"/>
          <w:lang w:val="tt-RU" w:eastAsia="en-US"/>
        </w:rPr>
        <w:t>»</w:t>
      </w:r>
      <w:r w:rsidRPr="00260114">
        <w:rPr>
          <w:rFonts w:ascii="Times New Roman" w:eastAsia="Calibri" w:hAnsi="Times New Roman" w:cs="Times New Roman"/>
          <w:sz w:val="28"/>
          <w:szCs w:val="28"/>
          <w:lang w:val="tt-RU" w:eastAsia="en-US"/>
        </w:rPr>
        <w:t xml:space="preserve"> 2015 елның 26 февралендәге 125н номерлы боерыгы (Хокукый мәгълүматның рәсми интернет-порталы (www.pravo.gov.ru), 2015, 6 апрель)</w:t>
      </w:r>
      <w:r w:rsidRPr="006368BE">
        <w:rPr>
          <w:rFonts w:ascii="Times New Roman" w:eastAsia="Calibri" w:hAnsi="Times New Roman" w:cs="Times New Roman"/>
          <w:sz w:val="28"/>
          <w:szCs w:val="28"/>
          <w:vertAlign w:val="superscript"/>
          <w:lang w:val="tt-RU" w:eastAsia="en-US"/>
        </w:rPr>
        <w:t>17</w:t>
      </w:r>
      <w:r w:rsidRPr="00260114">
        <w:rPr>
          <w:rFonts w:ascii="Times New Roman" w:eastAsia="Calibri" w:hAnsi="Times New Roman" w:cs="Times New Roman"/>
          <w:sz w:val="28"/>
          <w:szCs w:val="28"/>
          <w:lang w:val="tt-RU" w:eastAsia="en-US"/>
        </w:rPr>
        <w:t>;</w:t>
      </w:r>
    </w:p>
    <w:p w:rsidR="000F0DF7" w:rsidRPr="00260114" w:rsidRDefault="000F0DF7" w:rsidP="000F0DF7">
      <w:pPr>
        <w:pStyle w:val="ConsNormal"/>
        <w:ind w:right="0" w:firstLine="567"/>
        <w:jc w:val="both"/>
        <w:rPr>
          <w:rFonts w:ascii="Times New Roman" w:eastAsia="Calibri" w:hAnsi="Times New Roman" w:cs="Times New Roman"/>
          <w:sz w:val="28"/>
          <w:szCs w:val="28"/>
          <w:lang w:eastAsia="en-US"/>
        </w:rPr>
      </w:pPr>
      <w:r w:rsidRPr="00C807F4">
        <w:rPr>
          <w:rFonts w:ascii="Times New Roman" w:hAnsi="Times New Roman"/>
          <w:sz w:val="28"/>
          <w:szCs w:val="28"/>
          <w:lang w:val="tt-RU"/>
        </w:rPr>
        <w:t xml:space="preserve">Россия Федерациясе Хезмәт һәм социаль яклау министрлыгының </w:t>
      </w:r>
      <w:r>
        <w:rPr>
          <w:rFonts w:ascii="Times New Roman" w:hAnsi="Times New Roman"/>
          <w:sz w:val="28"/>
          <w:szCs w:val="28"/>
          <w:lang w:val="tt-RU"/>
        </w:rPr>
        <w:t>«</w:t>
      </w:r>
      <w:r w:rsidRPr="00C807F4">
        <w:rPr>
          <w:rFonts w:ascii="Times New Roman" w:hAnsi="Times New Roman"/>
          <w:sz w:val="28"/>
          <w:szCs w:val="28"/>
          <w:lang w:val="tt-RU"/>
        </w:rPr>
        <w:t>Мәшгульлек органнары һәм медик-социаль экспертиза буенча федераль учреждениеләр арасында белешмәләр алмашу тәртибен, формасын һәм срокларын раслау турында</w:t>
      </w:r>
      <w:r>
        <w:rPr>
          <w:rFonts w:ascii="Times New Roman" w:hAnsi="Times New Roman"/>
          <w:sz w:val="28"/>
          <w:szCs w:val="28"/>
          <w:lang w:val="tt-RU"/>
        </w:rPr>
        <w:t>»</w:t>
      </w:r>
      <w:r w:rsidRPr="00C807F4">
        <w:rPr>
          <w:rFonts w:ascii="Times New Roman" w:hAnsi="Times New Roman"/>
          <w:sz w:val="28"/>
          <w:szCs w:val="28"/>
          <w:lang w:val="tt-RU"/>
        </w:rPr>
        <w:t xml:space="preserve"> 2015 елның 16 ноябрендәге 872н номерлы боерыгы (Хокукый мәгълүматның рәсми интернет-порталы (www.pravo.gov.ru), 2015, 14 декабрь);</w:t>
      </w:r>
    </w:p>
    <w:p w:rsidR="000F0DF7" w:rsidRPr="00260114" w:rsidRDefault="000F0DF7" w:rsidP="000F0DF7">
      <w:pPr>
        <w:pStyle w:val="af8"/>
        <w:widowControl w:val="0"/>
        <w:tabs>
          <w:tab w:val="left" w:pos="1260"/>
        </w:tabs>
        <w:rPr>
          <w:rFonts w:eastAsia="Calibri"/>
          <w:sz w:val="28"/>
          <w:szCs w:val="28"/>
        </w:rPr>
      </w:pPr>
      <w:r w:rsidRPr="00260114">
        <w:rPr>
          <w:rFonts w:eastAsia="Calibri"/>
          <w:sz w:val="28"/>
          <w:szCs w:val="28"/>
          <w:lang w:val="tt-RU"/>
        </w:rPr>
        <w:t xml:space="preserve">Россия Федерациясе Хезмәт һәм социаль яклау министрлыгының </w:t>
      </w:r>
      <w:r>
        <w:rPr>
          <w:rFonts w:eastAsia="Calibri"/>
          <w:sz w:val="28"/>
          <w:szCs w:val="28"/>
          <w:lang w:val="tt-RU"/>
        </w:rPr>
        <w:t>«</w:t>
      </w:r>
      <w:r w:rsidRPr="00260114">
        <w:rPr>
          <w:rFonts w:eastAsia="Calibri"/>
          <w:sz w:val="28"/>
          <w:szCs w:val="28"/>
          <w:lang w:val="tt-RU"/>
        </w:rPr>
        <w:t>Медик-социаль экспертиза буенча дәүләт учреждениеләреннән бирелә торган инвалидны тернәкләндерүнең яки абилитацияләүнең хосусый программасын, инвалид баланы тернәкләндерүнең яки абилитацияләүнең хосусый программасын эшләү һәм гамәлгә ашыру тәртибен һәм аларның формаларын раслау турында</w:t>
      </w:r>
      <w:r>
        <w:rPr>
          <w:rFonts w:eastAsia="Calibri"/>
          <w:sz w:val="28"/>
          <w:szCs w:val="28"/>
          <w:lang w:val="tt-RU"/>
        </w:rPr>
        <w:t>»</w:t>
      </w:r>
      <w:r w:rsidRPr="00260114">
        <w:rPr>
          <w:rFonts w:eastAsia="Calibri"/>
          <w:sz w:val="28"/>
          <w:szCs w:val="28"/>
          <w:lang w:val="tt-RU"/>
        </w:rPr>
        <w:t xml:space="preserve"> 2017 елның 13 июнендәге 486н номерлы боерыгы (Хокукый мәгълүматның рәсми интернет-порталы (www.pravo.gov.ru), 2017, 1 август);</w:t>
      </w:r>
    </w:p>
    <w:p w:rsidR="000F0DF7" w:rsidRPr="00260114" w:rsidRDefault="000F0DF7" w:rsidP="000F0DF7">
      <w:pPr>
        <w:widowControl w:val="0"/>
        <w:ind w:firstLine="567"/>
        <w:jc w:val="both"/>
        <w:rPr>
          <w:rFonts w:ascii="Times New Roman" w:hAnsi="Times New Roman"/>
          <w:sz w:val="28"/>
          <w:szCs w:val="28"/>
        </w:rPr>
      </w:pPr>
      <w:r w:rsidRPr="00260114">
        <w:rPr>
          <w:rFonts w:ascii="Times New Roman" w:hAnsi="Times New Roman"/>
          <w:sz w:val="28"/>
          <w:szCs w:val="28"/>
          <w:lang w:val="tt-RU"/>
        </w:rPr>
        <w:t xml:space="preserve">Татарстан Республикасы Министрлар Кабинетының </w:t>
      </w:r>
      <w:r>
        <w:rPr>
          <w:rFonts w:ascii="Times New Roman" w:hAnsi="Times New Roman"/>
          <w:sz w:val="28"/>
          <w:szCs w:val="28"/>
          <w:lang w:val="tt-RU"/>
        </w:rPr>
        <w:t>«</w:t>
      </w:r>
      <w:r w:rsidRPr="00260114">
        <w:rPr>
          <w:rFonts w:ascii="Times New Roman" w:hAnsi="Times New Roman"/>
          <w:sz w:val="28"/>
          <w:szCs w:val="28"/>
          <w:lang w:val="tt-RU"/>
        </w:rPr>
        <w:t>Татарстан Республикасы Хезмәт, халыкны эш белән тәэмин итү һәм социаль яклау министрлыгы мәсьәләләре</w:t>
      </w:r>
      <w:r>
        <w:rPr>
          <w:rFonts w:ascii="Times New Roman" w:hAnsi="Times New Roman"/>
          <w:sz w:val="28"/>
          <w:szCs w:val="28"/>
          <w:lang w:val="tt-RU"/>
        </w:rPr>
        <w:t>»</w:t>
      </w:r>
      <w:r w:rsidRPr="00260114">
        <w:rPr>
          <w:rFonts w:ascii="Times New Roman" w:hAnsi="Times New Roman"/>
          <w:sz w:val="28"/>
          <w:szCs w:val="28"/>
          <w:lang w:val="tt-RU"/>
        </w:rPr>
        <w:t xml:space="preserve"> 2007 елның 15 августындагы 388 номерлы карары (</w:t>
      </w:r>
      <w:r>
        <w:rPr>
          <w:rFonts w:ascii="Times New Roman" w:hAnsi="Times New Roman"/>
          <w:sz w:val="28"/>
          <w:szCs w:val="28"/>
          <w:lang w:val="tt-RU"/>
        </w:rPr>
        <w:t>«</w:t>
      </w:r>
      <w:r w:rsidRPr="00260114">
        <w:rPr>
          <w:rFonts w:ascii="Times New Roman" w:hAnsi="Times New Roman"/>
          <w:sz w:val="28"/>
          <w:szCs w:val="28"/>
          <w:lang w:val="tt-RU"/>
        </w:rPr>
        <w:t>Татарстан Республикасы Министрлар Кабинеты карарлары һәм боерыклары җыентыгы</w:t>
      </w:r>
      <w:r>
        <w:rPr>
          <w:rFonts w:ascii="Times New Roman" w:hAnsi="Times New Roman"/>
          <w:sz w:val="28"/>
          <w:szCs w:val="28"/>
          <w:lang w:val="tt-RU"/>
        </w:rPr>
        <w:t>»</w:t>
      </w:r>
      <w:r w:rsidRPr="00260114">
        <w:rPr>
          <w:rFonts w:ascii="Times New Roman" w:hAnsi="Times New Roman"/>
          <w:sz w:val="28"/>
          <w:szCs w:val="28"/>
          <w:lang w:val="tt-RU"/>
        </w:rPr>
        <w:t xml:space="preserve"> журналы, 2007, № 33, 1178 ст., кертелгән үзгәрешләрен исәпкә алып);</w:t>
      </w:r>
      <w:hyperlink r:id="rId18" w:history="1"/>
      <w:r w:rsidRPr="00260114">
        <w:rPr>
          <w:rFonts w:ascii="Times New Roman" w:hAnsi="Times New Roman"/>
          <w:sz w:val="28"/>
          <w:szCs w:val="28"/>
          <w:lang w:val="tt-RU"/>
        </w:rPr>
        <w:t xml:space="preserve"> </w:t>
      </w:r>
    </w:p>
    <w:p w:rsidR="000F0DF7" w:rsidRDefault="000F0DF7" w:rsidP="000F0DF7">
      <w:pPr>
        <w:autoSpaceDE w:val="0"/>
        <w:autoSpaceDN w:val="0"/>
        <w:adjustRightInd w:val="0"/>
        <w:ind w:firstLine="709"/>
        <w:jc w:val="both"/>
        <w:rPr>
          <w:rFonts w:ascii="Times New Roman" w:hAnsi="Times New Roman"/>
          <w:sz w:val="28"/>
          <w:szCs w:val="28"/>
        </w:rPr>
      </w:pPr>
      <w:r>
        <w:rPr>
          <w:rFonts w:ascii="Times New Roman" w:hAnsi="Times New Roman"/>
          <w:sz w:val="28"/>
          <w:szCs w:val="28"/>
          <w:lang w:val="tt-RU"/>
        </w:rPr>
        <w:t>«</w:t>
      </w:r>
      <w:r w:rsidRPr="00040C79">
        <w:rPr>
          <w:rFonts w:ascii="Times New Roman" w:hAnsi="Times New Roman"/>
          <w:sz w:val="28"/>
          <w:szCs w:val="28"/>
          <w:lang w:val="tt-RU"/>
        </w:rPr>
        <w:t>Татарстан Республикасы дәүләт хакимияте башкарма органнары тарафыннан дәүләт хезмәтләре күрсәтүнең административ регламентларын эшләү һәм раслау тәртибен раслау турында һәм Татарстан Республикасы Министрлар Кабинетының аерым карарларына үзгәрешләр кертү хакында</w:t>
      </w:r>
      <w:r>
        <w:rPr>
          <w:rFonts w:ascii="Times New Roman" w:hAnsi="Times New Roman"/>
          <w:sz w:val="28"/>
          <w:szCs w:val="28"/>
          <w:lang w:val="tt-RU"/>
        </w:rPr>
        <w:t>»</w:t>
      </w:r>
      <w:r w:rsidRPr="00040C79">
        <w:rPr>
          <w:rFonts w:ascii="Times New Roman" w:hAnsi="Times New Roman"/>
          <w:sz w:val="28"/>
          <w:szCs w:val="28"/>
          <w:lang w:val="tt-RU"/>
        </w:rPr>
        <w:t xml:space="preserve">  2010 елның 02 ноябрендәге 880 номерлы Татарстан Республикасы Министрлар Кабинеты карары белән расланган Татарстан Республикасы дәүләт хакимияте башкарма органнары тарафыннан дәүләт хезмәтләре күрсәтүнең административ регламентларын эшләү һәм раслау тәртибе (алга таба – 880 номерлы Тәртип) (</w:t>
      </w:r>
      <w:r>
        <w:rPr>
          <w:rFonts w:ascii="Times New Roman" w:hAnsi="Times New Roman"/>
          <w:sz w:val="28"/>
          <w:szCs w:val="28"/>
          <w:lang w:val="tt-RU"/>
        </w:rPr>
        <w:t>«</w:t>
      </w:r>
      <w:r w:rsidRPr="00040C79">
        <w:rPr>
          <w:rFonts w:ascii="Times New Roman" w:hAnsi="Times New Roman"/>
          <w:sz w:val="28"/>
          <w:szCs w:val="28"/>
          <w:lang w:val="tt-RU"/>
        </w:rPr>
        <w:t>Татарстан Республикасы Министрлар Кабинеты карарлары һәм боерыклары һәм республика башкарма хакимият органнарының норматив актлары җыентыгы</w:t>
      </w:r>
      <w:r>
        <w:rPr>
          <w:rFonts w:ascii="Times New Roman" w:hAnsi="Times New Roman"/>
          <w:sz w:val="28"/>
          <w:szCs w:val="28"/>
          <w:lang w:val="tt-RU"/>
        </w:rPr>
        <w:t>»</w:t>
      </w:r>
      <w:r w:rsidRPr="00040C79">
        <w:rPr>
          <w:rFonts w:ascii="Times New Roman" w:hAnsi="Times New Roman"/>
          <w:sz w:val="28"/>
          <w:szCs w:val="28"/>
          <w:lang w:val="tt-RU"/>
        </w:rPr>
        <w:t xml:space="preserve"> журналы, 2010, № 46, 2144 ст., кертелгән үзгәрешләрен исәпкә алып)</w:t>
      </w:r>
      <w:r w:rsidRPr="006368BE">
        <w:rPr>
          <w:rFonts w:ascii="Times New Roman" w:hAnsi="Times New Roman"/>
          <w:sz w:val="28"/>
          <w:szCs w:val="28"/>
          <w:vertAlign w:val="superscript"/>
          <w:lang w:val="tt-RU"/>
        </w:rPr>
        <w:t>18</w:t>
      </w:r>
      <w:r w:rsidRPr="00040C79">
        <w:rPr>
          <w:rFonts w:ascii="Times New Roman" w:hAnsi="Times New Roman"/>
          <w:sz w:val="28"/>
          <w:szCs w:val="28"/>
          <w:lang w:val="tt-RU"/>
        </w:rPr>
        <w:t>;</w:t>
      </w:r>
    </w:p>
    <w:p w:rsidR="000F0DF7" w:rsidRDefault="000F0DF7" w:rsidP="000F0DF7">
      <w:pPr>
        <w:pStyle w:val="ConsNonformat"/>
        <w:ind w:right="0" w:firstLine="567"/>
        <w:jc w:val="both"/>
        <w:rPr>
          <w:rFonts w:ascii="Times New Roman" w:hAnsi="Times New Roman"/>
          <w:sz w:val="28"/>
          <w:szCs w:val="28"/>
        </w:rPr>
      </w:pPr>
      <w:r w:rsidRPr="00260114">
        <w:rPr>
          <w:rFonts w:ascii="Times New Roman" w:hAnsi="Times New Roman"/>
          <w:sz w:val="28"/>
          <w:szCs w:val="28"/>
          <w:lang w:val="tt-RU"/>
        </w:rPr>
        <w:t xml:space="preserve">Татарстан Республикасы Министрлар Кабинетының </w:t>
      </w:r>
      <w:r>
        <w:rPr>
          <w:rFonts w:ascii="Times New Roman" w:hAnsi="Times New Roman"/>
          <w:sz w:val="28"/>
          <w:szCs w:val="28"/>
          <w:lang w:val="tt-RU"/>
        </w:rPr>
        <w:t>«</w:t>
      </w:r>
      <w:r w:rsidRPr="00260114">
        <w:rPr>
          <w:rFonts w:ascii="Times New Roman" w:hAnsi="Times New Roman"/>
          <w:sz w:val="28"/>
          <w:szCs w:val="28"/>
          <w:lang w:val="tt-RU"/>
        </w:rPr>
        <w:t xml:space="preserve">Татарстан Республикасы халык мәшгульлеге хезмәте дәүләт учреждениелщре тәкъдиме буенча башка </w:t>
      </w:r>
      <w:r w:rsidRPr="00260114">
        <w:rPr>
          <w:rFonts w:ascii="Times New Roman" w:hAnsi="Times New Roman"/>
          <w:sz w:val="28"/>
          <w:szCs w:val="28"/>
          <w:lang w:val="tt-RU"/>
        </w:rPr>
        <w:lastRenderedPageBreak/>
        <w:t>җирлеккә һөнәри укыту һәм өстәмә һөнәри белем алу өчен юллануларына бәйле рәвештә эшсез гражданнарга финанс ярдәмен күрсәтү кагыйдәләрен раслау турында</w:t>
      </w:r>
      <w:r>
        <w:rPr>
          <w:rFonts w:ascii="Times New Roman" w:hAnsi="Times New Roman"/>
          <w:sz w:val="28"/>
          <w:szCs w:val="28"/>
          <w:lang w:val="tt-RU"/>
        </w:rPr>
        <w:t>»</w:t>
      </w:r>
      <w:r w:rsidRPr="00260114">
        <w:rPr>
          <w:rFonts w:ascii="Times New Roman" w:hAnsi="Times New Roman"/>
          <w:sz w:val="28"/>
          <w:szCs w:val="28"/>
          <w:lang w:val="tt-RU"/>
        </w:rPr>
        <w:t xml:space="preserve"> 2012 елның 16 мартындагы 228 номерлы карары (</w:t>
      </w:r>
      <w:r>
        <w:rPr>
          <w:rFonts w:ascii="Times New Roman" w:hAnsi="Times New Roman"/>
          <w:sz w:val="28"/>
          <w:szCs w:val="28"/>
          <w:lang w:val="tt-RU"/>
        </w:rPr>
        <w:t>«</w:t>
      </w:r>
      <w:r w:rsidRPr="00260114">
        <w:rPr>
          <w:rFonts w:ascii="Times New Roman" w:hAnsi="Times New Roman"/>
          <w:sz w:val="28"/>
          <w:szCs w:val="28"/>
          <w:lang w:val="tt-RU"/>
        </w:rPr>
        <w:t>Татарстан Республикасы Министрлар Кабинеты карарлары һәм боерыклары җ</w:t>
      </w:r>
      <w:r>
        <w:rPr>
          <w:rFonts w:ascii="Times New Roman" w:hAnsi="Times New Roman"/>
          <w:sz w:val="28"/>
          <w:szCs w:val="28"/>
          <w:lang w:val="tt-RU"/>
        </w:rPr>
        <w:t>ы</w:t>
      </w:r>
      <w:r w:rsidRPr="00260114">
        <w:rPr>
          <w:rFonts w:ascii="Times New Roman" w:hAnsi="Times New Roman"/>
          <w:sz w:val="28"/>
          <w:szCs w:val="28"/>
          <w:lang w:val="tt-RU"/>
        </w:rPr>
        <w:t>ентыгы</w:t>
      </w:r>
      <w:r>
        <w:rPr>
          <w:rFonts w:ascii="Times New Roman" w:hAnsi="Times New Roman"/>
          <w:sz w:val="28"/>
          <w:szCs w:val="28"/>
          <w:lang w:val="tt-RU"/>
        </w:rPr>
        <w:t>»</w:t>
      </w:r>
      <w:r w:rsidRPr="00260114">
        <w:rPr>
          <w:rFonts w:ascii="Times New Roman" w:hAnsi="Times New Roman"/>
          <w:sz w:val="28"/>
          <w:szCs w:val="28"/>
          <w:lang w:val="tt-RU"/>
        </w:rPr>
        <w:t xml:space="preserve"> журналы, 2012, № 32, 1000 ст., кертелгән үзгәрешләрен исәпкә алып).</w:t>
      </w:r>
      <w:r>
        <w:rPr>
          <w:rFonts w:ascii="Times New Roman" w:hAnsi="Times New Roman"/>
          <w:sz w:val="28"/>
          <w:szCs w:val="28"/>
          <w:lang w:val="tt-RU"/>
        </w:rPr>
        <w:t>»</w:t>
      </w:r>
      <w:r w:rsidRPr="00260114">
        <w:rPr>
          <w:rFonts w:ascii="Times New Roman" w:hAnsi="Times New Roman"/>
          <w:sz w:val="28"/>
          <w:szCs w:val="28"/>
          <w:lang w:val="tt-RU"/>
        </w:rPr>
        <w:t>;</w:t>
      </w:r>
    </w:p>
    <w:p w:rsidR="000F0DF7" w:rsidRPr="006904B5" w:rsidRDefault="000F0DF7" w:rsidP="000F0DF7">
      <w:pPr>
        <w:ind w:firstLine="567"/>
        <w:jc w:val="both"/>
        <w:rPr>
          <w:rFonts w:ascii="Times New Roman" w:hAnsi="Times New Roman"/>
          <w:sz w:val="28"/>
          <w:szCs w:val="28"/>
        </w:rPr>
      </w:pPr>
      <w:r>
        <w:rPr>
          <w:rFonts w:ascii="Times New Roman" w:hAnsi="Times New Roman"/>
          <w:sz w:val="28"/>
          <w:szCs w:val="28"/>
          <w:lang w:val="tt-RU"/>
        </w:rPr>
        <w:t xml:space="preserve">1.8 пунктка 12 нче астөшермәне түбәндәге редакциядә бәян итәргә: </w:t>
      </w:r>
    </w:p>
    <w:p w:rsidR="000F0DF7" w:rsidRPr="00985610" w:rsidRDefault="000F0DF7" w:rsidP="000F0DF7">
      <w:pPr>
        <w:ind w:firstLine="567"/>
        <w:jc w:val="both"/>
        <w:rPr>
          <w:rFonts w:ascii="Times New Roman" w:hAnsi="Times New Roman"/>
          <w:sz w:val="28"/>
          <w:szCs w:val="28"/>
        </w:rPr>
      </w:pPr>
      <w:r>
        <w:rPr>
          <w:rFonts w:ascii="Times New Roman" w:hAnsi="Times New Roman"/>
          <w:sz w:val="28"/>
          <w:szCs w:val="28"/>
          <w:lang w:val="tt-RU"/>
        </w:rPr>
        <w:t>«</w:t>
      </w:r>
      <w:r w:rsidRPr="00985610">
        <w:rPr>
          <w:rFonts w:ascii="Times New Roman" w:hAnsi="Times New Roman"/>
          <w:sz w:val="28"/>
          <w:szCs w:val="28"/>
          <w:vertAlign w:val="superscript"/>
          <w:lang w:val="tt-RU"/>
        </w:rPr>
        <w:t>12</w:t>
      </w:r>
      <w:r w:rsidRPr="00985610">
        <w:rPr>
          <w:rFonts w:ascii="Times New Roman" w:hAnsi="Times New Roman"/>
          <w:sz w:val="28"/>
          <w:szCs w:val="28"/>
          <w:lang w:val="tt-RU"/>
        </w:rPr>
        <w:t xml:space="preserve"> Алга таба – 149-ФЗ номерлы федераль закон</w:t>
      </w:r>
      <w:r>
        <w:rPr>
          <w:rFonts w:ascii="Times New Roman" w:hAnsi="Times New Roman"/>
          <w:sz w:val="28"/>
          <w:szCs w:val="28"/>
          <w:lang w:val="tt-RU"/>
        </w:rPr>
        <w:t>»</w:t>
      </w:r>
      <w:r w:rsidRPr="00985610">
        <w:rPr>
          <w:rFonts w:ascii="Times New Roman" w:hAnsi="Times New Roman"/>
          <w:sz w:val="28"/>
          <w:szCs w:val="28"/>
          <w:lang w:val="tt-RU"/>
        </w:rPr>
        <w:t>;</w:t>
      </w:r>
    </w:p>
    <w:p w:rsidR="000F0DF7" w:rsidRPr="006904B5" w:rsidRDefault="000F0DF7" w:rsidP="000F0DF7">
      <w:pPr>
        <w:ind w:firstLine="567"/>
        <w:jc w:val="both"/>
        <w:rPr>
          <w:rFonts w:ascii="Times New Roman" w:hAnsi="Times New Roman"/>
          <w:sz w:val="28"/>
          <w:szCs w:val="28"/>
        </w:rPr>
      </w:pPr>
      <w:r w:rsidRPr="006904B5">
        <w:rPr>
          <w:rFonts w:ascii="Times New Roman" w:hAnsi="Times New Roman"/>
          <w:sz w:val="28"/>
          <w:szCs w:val="28"/>
          <w:lang w:val="tt-RU"/>
        </w:rPr>
        <w:t xml:space="preserve">1.8 пунктка 14 нче астөшермәне түбәндәге редакциядә бәян итәргә: </w:t>
      </w:r>
    </w:p>
    <w:p w:rsidR="000F0DF7" w:rsidRPr="00985610" w:rsidRDefault="000F0DF7" w:rsidP="000F0DF7">
      <w:pPr>
        <w:ind w:firstLine="567"/>
        <w:jc w:val="both"/>
        <w:rPr>
          <w:rFonts w:ascii="Times New Roman" w:hAnsi="Times New Roman"/>
          <w:sz w:val="28"/>
          <w:szCs w:val="28"/>
        </w:rPr>
      </w:pPr>
      <w:r>
        <w:rPr>
          <w:rFonts w:ascii="Times New Roman" w:hAnsi="Times New Roman"/>
          <w:sz w:val="28"/>
          <w:szCs w:val="28"/>
          <w:lang w:val="tt-RU"/>
        </w:rPr>
        <w:t>«</w:t>
      </w:r>
      <w:r w:rsidRPr="00985610">
        <w:rPr>
          <w:rFonts w:ascii="Times New Roman" w:hAnsi="Times New Roman"/>
          <w:sz w:val="28"/>
          <w:szCs w:val="28"/>
          <w:vertAlign w:val="superscript"/>
          <w:lang w:val="tt-RU"/>
        </w:rPr>
        <w:t>14</w:t>
      </w:r>
      <w:r w:rsidRPr="00985610">
        <w:rPr>
          <w:rFonts w:ascii="Times New Roman" w:hAnsi="Times New Roman"/>
          <w:sz w:val="28"/>
          <w:szCs w:val="28"/>
          <w:lang w:val="tt-RU"/>
        </w:rPr>
        <w:t xml:space="preserve"> Алга таба – 63-ФЗ номерлы федераль закон</w:t>
      </w:r>
      <w:r>
        <w:rPr>
          <w:rFonts w:ascii="Times New Roman" w:hAnsi="Times New Roman"/>
          <w:sz w:val="28"/>
          <w:szCs w:val="28"/>
          <w:lang w:val="tt-RU"/>
        </w:rPr>
        <w:t>»</w:t>
      </w:r>
      <w:r w:rsidRPr="00985610">
        <w:rPr>
          <w:rFonts w:ascii="Times New Roman" w:hAnsi="Times New Roman"/>
          <w:sz w:val="28"/>
          <w:szCs w:val="28"/>
          <w:lang w:val="tt-RU"/>
        </w:rPr>
        <w:t>;</w:t>
      </w:r>
    </w:p>
    <w:p w:rsidR="000F0DF7" w:rsidRPr="006904B5" w:rsidRDefault="000F0DF7" w:rsidP="000F0DF7">
      <w:pPr>
        <w:ind w:firstLine="567"/>
        <w:jc w:val="both"/>
        <w:rPr>
          <w:rFonts w:ascii="Times New Roman" w:hAnsi="Times New Roman"/>
          <w:sz w:val="28"/>
          <w:szCs w:val="28"/>
        </w:rPr>
      </w:pPr>
      <w:r w:rsidRPr="006904B5">
        <w:rPr>
          <w:rFonts w:ascii="Times New Roman" w:hAnsi="Times New Roman"/>
          <w:sz w:val="28"/>
          <w:szCs w:val="28"/>
          <w:lang w:val="tt-RU"/>
        </w:rPr>
        <w:t xml:space="preserve">1.8 пунктка 16-18 нче астөшермәләрне түбәндәге редакциядә бәян итәргә: </w:t>
      </w:r>
    </w:p>
    <w:p w:rsidR="000F0DF7" w:rsidRPr="00985610" w:rsidRDefault="000F0DF7" w:rsidP="000F0DF7">
      <w:pPr>
        <w:ind w:firstLine="567"/>
        <w:jc w:val="both"/>
        <w:rPr>
          <w:rFonts w:ascii="Times New Roman" w:hAnsi="Times New Roman"/>
          <w:sz w:val="28"/>
          <w:szCs w:val="28"/>
        </w:rPr>
      </w:pPr>
      <w:r>
        <w:rPr>
          <w:rFonts w:ascii="Times New Roman" w:hAnsi="Times New Roman"/>
          <w:sz w:val="28"/>
          <w:szCs w:val="28"/>
          <w:lang w:val="tt-RU"/>
        </w:rPr>
        <w:t>«</w:t>
      </w:r>
      <w:r w:rsidRPr="00985610">
        <w:rPr>
          <w:rFonts w:ascii="Times New Roman" w:hAnsi="Times New Roman"/>
          <w:sz w:val="28"/>
          <w:szCs w:val="28"/>
          <w:vertAlign w:val="superscript"/>
          <w:lang w:val="tt-RU"/>
        </w:rPr>
        <w:t>16</w:t>
      </w:r>
      <w:r w:rsidRPr="00985610">
        <w:rPr>
          <w:rFonts w:ascii="Times New Roman" w:hAnsi="Times New Roman"/>
          <w:sz w:val="28"/>
          <w:szCs w:val="28"/>
          <w:lang w:val="tt-RU"/>
        </w:rPr>
        <w:t xml:space="preserve"> Алга таба – 380н номерлы стандарт</w:t>
      </w:r>
    </w:p>
    <w:p w:rsidR="000F0DF7" w:rsidRPr="00985610" w:rsidRDefault="000F0DF7" w:rsidP="000F0DF7">
      <w:pPr>
        <w:ind w:firstLine="567"/>
        <w:jc w:val="both"/>
        <w:rPr>
          <w:rFonts w:ascii="Times New Roman" w:hAnsi="Times New Roman"/>
          <w:sz w:val="28"/>
          <w:szCs w:val="28"/>
        </w:rPr>
      </w:pPr>
      <w:r w:rsidRPr="00985610">
        <w:rPr>
          <w:rFonts w:ascii="Times New Roman" w:hAnsi="Times New Roman"/>
          <w:sz w:val="28"/>
          <w:szCs w:val="28"/>
          <w:vertAlign w:val="superscript"/>
          <w:lang w:val="tt-RU"/>
        </w:rPr>
        <w:t>17</w:t>
      </w:r>
      <w:r w:rsidRPr="00985610">
        <w:rPr>
          <w:rFonts w:ascii="Times New Roman" w:hAnsi="Times New Roman"/>
          <w:sz w:val="28"/>
          <w:szCs w:val="28"/>
          <w:lang w:val="tt-RU"/>
        </w:rPr>
        <w:t xml:space="preserve"> Алга таба – 125н номерлы боерык</w:t>
      </w:r>
    </w:p>
    <w:p w:rsidR="000F0DF7" w:rsidRDefault="000F0DF7" w:rsidP="000F0DF7">
      <w:pPr>
        <w:ind w:firstLine="567"/>
        <w:jc w:val="both"/>
        <w:rPr>
          <w:rFonts w:ascii="Times New Roman" w:hAnsi="Times New Roman"/>
          <w:sz w:val="28"/>
          <w:szCs w:val="28"/>
        </w:rPr>
      </w:pPr>
      <w:r w:rsidRPr="00985610">
        <w:rPr>
          <w:rFonts w:ascii="Times New Roman" w:hAnsi="Times New Roman"/>
          <w:sz w:val="28"/>
          <w:szCs w:val="28"/>
          <w:vertAlign w:val="superscript"/>
          <w:lang w:val="tt-RU"/>
        </w:rPr>
        <w:t>18</w:t>
      </w:r>
      <w:r w:rsidRPr="00985610">
        <w:rPr>
          <w:rFonts w:ascii="Times New Roman" w:hAnsi="Times New Roman"/>
          <w:sz w:val="28"/>
          <w:szCs w:val="28"/>
          <w:lang w:val="tt-RU"/>
        </w:rPr>
        <w:t xml:space="preserve"> Алга таба – 880 номерлы ТР МК карары белән расланган Тәртип</w:t>
      </w:r>
      <w:r>
        <w:rPr>
          <w:rFonts w:ascii="Times New Roman" w:hAnsi="Times New Roman"/>
          <w:sz w:val="28"/>
          <w:szCs w:val="28"/>
          <w:lang w:val="tt-RU"/>
        </w:rPr>
        <w:t>»</w:t>
      </w:r>
      <w:r w:rsidRPr="00985610">
        <w:rPr>
          <w:rFonts w:ascii="Times New Roman" w:hAnsi="Times New Roman"/>
          <w:sz w:val="28"/>
          <w:szCs w:val="28"/>
          <w:lang w:val="tt-RU"/>
        </w:rPr>
        <w:t>;</w:t>
      </w:r>
    </w:p>
    <w:p w:rsidR="000F0DF7" w:rsidRDefault="000F0DF7" w:rsidP="000F0DF7">
      <w:pPr>
        <w:ind w:firstLine="567"/>
        <w:jc w:val="both"/>
        <w:rPr>
          <w:rFonts w:ascii="Times New Roman" w:hAnsi="Times New Roman"/>
          <w:sz w:val="28"/>
          <w:szCs w:val="28"/>
        </w:rPr>
      </w:pPr>
      <w:r>
        <w:rPr>
          <w:rFonts w:ascii="Times New Roman" w:hAnsi="Times New Roman"/>
          <w:sz w:val="28"/>
          <w:szCs w:val="28"/>
          <w:lang w:val="tt-RU"/>
        </w:rPr>
        <w:t>1.9 пунктның икенче абзацын түбәндәге редакциядә бәян итәргә:</w:t>
      </w:r>
    </w:p>
    <w:p w:rsidR="000F0DF7" w:rsidRPr="00007458" w:rsidRDefault="000F0DF7" w:rsidP="000F0DF7">
      <w:pPr>
        <w:autoSpaceDE w:val="0"/>
        <w:autoSpaceDN w:val="0"/>
        <w:adjustRightInd w:val="0"/>
        <w:ind w:firstLine="709"/>
        <w:jc w:val="both"/>
        <w:rPr>
          <w:rFonts w:ascii="Times New Roman" w:hAnsi="Times New Roman"/>
          <w:sz w:val="28"/>
          <w:szCs w:val="28"/>
        </w:rPr>
      </w:pPr>
      <w:r>
        <w:rPr>
          <w:rFonts w:ascii="Times New Roman" w:hAnsi="Times New Roman"/>
          <w:sz w:val="28"/>
          <w:szCs w:val="28"/>
          <w:lang w:val="tt-RU"/>
        </w:rPr>
        <w:t xml:space="preserve">«дәүләт хезмәтләрен һәм муниципаль хезмәтләр күрсәтүче күпфункцияле үзәкнең читтән торып эшләү урыны – дәүләт хезмәтләре һәм муниципаль хезмәтләр күрсәтүче күпфункцияле үзәкнең «Дәүләт хезмәтләре һәм муниципаль хезмәтләр күрсәтүче күпфункцияле үзәкләр эшчәнлеген оештыру кагыйдәләрен раслау турында» 2012 елның 22 декабрендәге 1376 номерлы Россия Федерациясе Хөкүмәте карары белән расланган Дәүләт хезмәтләре һәм муниципаль хезмәтләр күрсәтүче күпфункцияле үзәкләр эшчәнлеген оештыру кагыйдәләренең </w:t>
      </w:r>
      <w:hyperlink r:id="rId19" w:history="1">
        <w:r w:rsidRPr="00007458">
          <w:rPr>
            <w:rFonts w:ascii="Times New Roman" w:hAnsi="Times New Roman"/>
            <w:sz w:val="28"/>
            <w:szCs w:val="28"/>
            <w:lang w:val="tt-RU"/>
          </w:rPr>
          <w:t>34 пункты</w:t>
        </w:r>
      </w:hyperlink>
      <w:r>
        <w:rPr>
          <w:rFonts w:ascii="Times New Roman" w:hAnsi="Times New Roman"/>
          <w:sz w:val="28"/>
          <w:szCs w:val="28"/>
          <w:lang w:val="tt-RU"/>
        </w:rPr>
        <w:t xml:space="preserve"> нигезендә Татарстан Республикасының шәһәр яки муниципаль район (шәһәр округы) авыл җирлегендә булдырылган  территориаль аерымланган структур бүлекчәсе (офисы)»;</w:t>
      </w:r>
    </w:p>
    <w:p w:rsidR="000F0DF7" w:rsidRPr="00A92D29" w:rsidRDefault="000F0DF7" w:rsidP="000F0DF7">
      <w:pPr>
        <w:ind w:firstLine="708"/>
        <w:jc w:val="both"/>
        <w:rPr>
          <w:rFonts w:ascii="Times New Roman" w:hAnsi="Times New Roman"/>
          <w:sz w:val="28"/>
          <w:szCs w:val="28"/>
        </w:rPr>
      </w:pPr>
      <w:r w:rsidRPr="00A92D29">
        <w:rPr>
          <w:rFonts w:ascii="Times New Roman" w:hAnsi="Times New Roman"/>
          <w:sz w:val="28"/>
          <w:szCs w:val="28"/>
          <w:lang w:val="tt-RU"/>
        </w:rPr>
        <w:t>2 бүлектә:</w:t>
      </w:r>
    </w:p>
    <w:p w:rsidR="000F0DF7" w:rsidRPr="00F21A2B" w:rsidRDefault="000F0DF7" w:rsidP="000F0DF7">
      <w:pPr>
        <w:autoSpaceDE w:val="0"/>
        <w:autoSpaceDN w:val="0"/>
        <w:adjustRightInd w:val="0"/>
        <w:ind w:firstLine="709"/>
        <w:jc w:val="both"/>
        <w:rPr>
          <w:rFonts w:ascii="Times New Roman" w:hAnsi="Times New Roman"/>
          <w:sz w:val="28"/>
          <w:szCs w:val="28"/>
        </w:rPr>
      </w:pPr>
      <w:r w:rsidRPr="00F21A2B">
        <w:rPr>
          <w:rFonts w:ascii="Times New Roman" w:hAnsi="Times New Roman"/>
          <w:sz w:val="28"/>
          <w:szCs w:val="28"/>
          <w:lang w:val="tt-RU"/>
        </w:rPr>
        <w:t>таблицаның 2.2 пунктын түбәндәге редакциядә бәян итәргә:</w:t>
      </w:r>
    </w:p>
    <w:tbl>
      <w:tblPr>
        <w:tblW w:w="10276" w:type="dxa"/>
        <w:tblLayout w:type="fixed"/>
        <w:tblCellMar>
          <w:left w:w="70" w:type="dxa"/>
          <w:right w:w="70" w:type="dxa"/>
        </w:tblCellMar>
        <w:tblLook w:val="0000" w:firstRow="0" w:lastRow="0" w:firstColumn="0" w:lastColumn="0" w:noHBand="0" w:noVBand="0"/>
      </w:tblPr>
      <w:tblGrid>
        <w:gridCol w:w="2764"/>
        <w:gridCol w:w="5386"/>
        <w:gridCol w:w="2126"/>
      </w:tblGrid>
      <w:tr w:rsidR="00EB7044" w:rsidTr="000F0DF7">
        <w:tc>
          <w:tcPr>
            <w:tcW w:w="2764" w:type="dxa"/>
            <w:tcBorders>
              <w:top w:val="single" w:sz="6" w:space="0" w:color="auto"/>
              <w:left w:val="single" w:sz="6" w:space="0" w:color="auto"/>
              <w:bottom w:val="single" w:sz="6" w:space="0" w:color="auto"/>
              <w:right w:val="single" w:sz="6" w:space="0" w:color="auto"/>
            </w:tcBorders>
          </w:tcPr>
          <w:p w:rsidR="000F0DF7" w:rsidRPr="0004130E" w:rsidRDefault="000F0DF7" w:rsidP="000F0DF7">
            <w:pPr>
              <w:widowControl w:val="0"/>
              <w:rPr>
                <w:rFonts w:ascii="Times New Roman" w:hAnsi="Times New Roman"/>
                <w:sz w:val="27"/>
                <w:szCs w:val="27"/>
              </w:rPr>
            </w:pPr>
            <w:r>
              <w:rPr>
                <w:rFonts w:ascii="Times New Roman" w:hAnsi="Times New Roman"/>
                <w:sz w:val="27"/>
                <w:szCs w:val="27"/>
                <w:lang w:val="tt-RU"/>
              </w:rPr>
              <w:t>«</w:t>
            </w:r>
            <w:r w:rsidRPr="0004130E">
              <w:rPr>
                <w:rFonts w:ascii="Times New Roman" w:hAnsi="Times New Roman"/>
                <w:sz w:val="27"/>
                <w:szCs w:val="27"/>
                <w:lang w:val="tt-RU"/>
              </w:rPr>
              <w:t>2.2. Дәүләт хезмәтен турыдан-туры күрсәтүче органның (учреждениенең) исеме</w:t>
            </w:r>
          </w:p>
        </w:tc>
        <w:tc>
          <w:tcPr>
            <w:tcW w:w="5386" w:type="dxa"/>
            <w:tcBorders>
              <w:top w:val="single" w:sz="6" w:space="0" w:color="auto"/>
              <w:left w:val="single" w:sz="6" w:space="0" w:color="auto"/>
              <w:bottom w:val="single" w:sz="6" w:space="0" w:color="auto"/>
              <w:right w:val="single" w:sz="6" w:space="0" w:color="auto"/>
            </w:tcBorders>
          </w:tcPr>
          <w:p w:rsidR="000F0DF7" w:rsidRPr="0004130E" w:rsidRDefault="000F0DF7" w:rsidP="000F0DF7">
            <w:pPr>
              <w:ind w:firstLine="133"/>
              <w:rPr>
                <w:rFonts w:ascii="Times New Roman" w:hAnsi="Times New Roman"/>
                <w:sz w:val="27"/>
                <w:szCs w:val="27"/>
              </w:rPr>
            </w:pPr>
            <w:r w:rsidRPr="0004130E">
              <w:rPr>
                <w:rFonts w:ascii="Times New Roman" w:hAnsi="Times New Roman"/>
                <w:sz w:val="27"/>
                <w:szCs w:val="27"/>
                <w:lang w:val="tt-RU"/>
              </w:rPr>
              <w:t>Татарстан Республикасы Халыкның мәшгульлек хезмәте дәүләт учреждениесе (ХМҮ).</w:t>
            </w:r>
          </w:p>
          <w:p w:rsidR="000F0DF7" w:rsidRDefault="000F0DF7" w:rsidP="000F0DF7">
            <w:pPr>
              <w:ind w:firstLine="133"/>
              <w:rPr>
                <w:rFonts w:ascii="Times New Roman" w:hAnsi="Times New Roman"/>
                <w:sz w:val="27"/>
                <w:szCs w:val="27"/>
              </w:rPr>
            </w:pPr>
            <w:r>
              <w:rPr>
                <w:rFonts w:ascii="Times New Roman" w:hAnsi="Times New Roman"/>
                <w:sz w:val="27"/>
                <w:szCs w:val="27"/>
                <w:lang w:val="tt-RU"/>
              </w:rPr>
              <w:t>ХМҮ Татарстан Республикасының тиешле муниципаль берәмлеге территориясендә дәүләт хезмәте күрсәтелүен гамәлгә ашыра.</w:t>
            </w:r>
          </w:p>
          <w:p w:rsidR="000F0DF7" w:rsidRPr="0004130E" w:rsidRDefault="000F0DF7" w:rsidP="000F0DF7">
            <w:pPr>
              <w:ind w:firstLine="133"/>
              <w:rPr>
                <w:rFonts w:ascii="Times New Roman" w:hAnsi="Times New Roman"/>
                <w:i/>
                <w:color w:val="000000"/>
                <w:sz w:val="27"/>
                <w:szCs w:val="27"/>
              </w:rPr>
            </w:pPr>
            <w:r w:rsidRPr="002718DB">
              <w:rPr>
                <w:rFonts w:ascii="Times New Roman" w:hAnsi="Times New Roman"/>
                <w:sz w:val="28"/>
                <w:szCs w:val="28"/>
                <w:lang w:val="tt-RU"/>
              </w:rPr>
              <w:t>Шартнамә нигезендә ХМҮ тарафыннан җәлеп ителә торган, кирәкле белемнәргә һәм эш тәҗрибәсенә ия булган, гражданнарның һөнәри ориентациясендә кулланыла торган методларга, методикаларга, гражданнарны һөнәри ориентацияләүнең тренинглар һәм технологияләр формаларына ия булган белгечләр яки Россия Федерациясе законнарында билгеләнгән тәртиптә тиешле хезмәтләрне күрсәтү хокукына ия булган оешмалар тарафыннан дәүләт хезмәтен күрсәтү (дәүләт хезмәтенең бер өлешен күрсәтү) рөхсәт ителә</w:t>
            </w:r>
          </w:p>
        </w:tc>
        <w:tc>
          <w:tcPr>
            <w:tcW w:w="2126" w:type="dxa"/>
            <w:tcBorders>
              <w:top w:val="single" w:sz="6" w:space="0" w:color="auto"/>
              <w:left w:val="single" w:sz="6" w:space="0" w:color="auto"/>
              <w:bottom w:val="single" w:sz="6" w:space="0" w:color="auto"/>
              <w:right w:val="single" w:sz="6" w:space="0" w:color="auto"/>
            </w:tcBorders>
          </w:tcPr>
          <w:p w:rsidR="000F0DF7" w:rsidRPr="00511432" w:rsidRDefault="000F0DF7" w:rsidP="000F0DF7">
            <w:pPr>
              <w:widowControl w:val="0"/>
              <w:ind w:firstLine="115"/>
              <w:rPr>
                <w:rFonts w:ascii="Times New Roman" w:hAnsi="Times New Roman"/>
                <w:sz w:val="27"/>
                <w:szCs w:val="27"/>
              </w:rPr>
            </w:pPr>
          </w:p>
          <w:p w:rsidR="000F0DF7" w:rsidRPr="0004130E" w:rsidRDefault="000F0DF7" w:rsidP="000F0DF7">
            <w:pPr>
              <w:widowControl w:val="0"/>
              <w:ind w:firstLine="115"/>
              <w:rPr>
                <w:rFonts w:ascii="Times New Roman" w:hAnsi="Times New Roman"/>
                <w:sz w:val="27"/>
                <w:szCs w:val="27"/>
              </w:rPr>
            </w:pPr>
          </w:p>
          <w:p w:rsidR="000F0DF7" w:rsidRPr="0004130E" w:rsidRDefault="000F0DF7" w:rsidP="000F0DF7">
            <w:pPr>
              <w:widowControl w:val="0"/>
              <w:ind w:firstLine="115"/>
              <w:rPr>
                <w:rFonts w:ascii="Times New Roman" w:hAnsi="Times New Roman"/>
                <w:sz w:val="27"/>
                <w:szCs w:val="27"/>
              </w:rPr>
            </w:pPr>
          </w:p>
          <w:p w:rsidR="000F0DF7" w:rsidRDefault="000F0DF7" w:rsidP="000F0DF7">
            <w:pPr>
              <w:widowControl w:val="0"/>
              <w:rPr>
                <w:rFonts w:ascii="Times New Roman" w:hAnsi="Times New Roman"/>
                <w:sz w:val="27"/>
                <w:szCs w:val="27"/>
              </w:rPr>
            </w:pPr>
          </w:p>
          <w:p w:rsidR="000F0DF7" w:rsidRDefault="000F0DF7" w:rsidP="000F0DF7">
            <w:pPr>
              <w:widowControl w:val="0"/>
              <w:rPr>
                <w:rFonts w:ascii="Times New Roman" w:hAnsi="Times New Roman"/>
                <w:sz w:val="27"/>
                <w:szCs w:val="27"/>
              </w:rPr>
            </w:pPr>
          </w:p>
          <w:p w:rsidR="000F0DF7" w:rsidRDefault="000F0DF7" w:rsidP="000F0DF7">
            <w:pPr>
              <w:widowControl w:val="0"/>
              <w:rPr>
                <w:rFonts w:ascii="Times New Roman" w:hAnsi="Times New Roman"/>
                <w:sz w:val="27"/>
                <w:szCs w:val="27"/>
              </w:rPr>
            </w:pPr>
          </w:p>
          <w:p w:rsidR="000F0DF7" w:rsidRDefault="000F0DF7" w:rsidP="000F0DF7">
            <w:pPr>
              <w:widowControl w:val="0"/>
              <w:rPr>
                <w:rFonts w:ascii="Times New Roman" w:hAnsi="Times New Roman"/>
                <w:sz w:val="27"/>
                <w:szCs w:val="27"/>
              </w:rPr>
            </w:pPr>
          </w:p>
          <w:p w:rsidR="000F0DF7" w:rsidRDefault="000F0DF7" w:rsidP="000F0DF7">
            <w:pPr>
              <w:widowControl w:val="0"/>
              <w:rPr>
                <w:rFonts w:ascii="Times New Roman" w:hAnsi="Times New Roman"/>
                <w:sz w:val="27"/>
                <w:szCs w:val="27"/>
              </w:rPr>
            </w:pPr>
          </w:p>
          <w:p w:rsidR="000F0DF7" w:rsidRPr="0004130E" w:rsidRDefault="000F0DF7" w:rsidP="000F0DF7">
            <w:pPr>
              <w:widowControl w:val="0"/>
              <w:rPr>
                <w:rFonts w:ascii="Times New Roman" w:hAnsi="Times New Roman"/>
                <w:sz w:val="27"/>
                <w:szCs w:val="27"/>
              </w:rPr>
            </w:pPr>
            <w:r w:rsidRPr="00D9566B">
              <w:rPr>
                <w:rFonts w:ascii="Times New Roman" w:hAnsi="Times New Roman"/>
                <w:sz w:val="27"/>
                <w:szCs w:val="27"/>
                <w:lang w:val="tt-RU"/>
              </w:rPr>
              <w:t>380н номерлы стандартның 11.1 п.</w:t>
            </w:r>
            <w:r>
              <w:rPr>
                <w:rFonts w:ascii="Times New Roman" w:hAnsi="Times New Roman"/>
                <w:sz w:val="27"/>
                <w:szCs w:val="27"/>
                <w:lang w:val="tt-RU"/>
              </w:rPr>
              <w:t>»</w:t>
            </w:r>
            <w:r w:rsidRPr="00D9566B">
              <w:rPr>
                <w:rFonts w:ascii="Times New Roman" w:hAnsi="Times New Roman"/>
                <w:sz w:val="27"/>
                <w:szCs w:val="27"/>
                <w:lang w:val="tt-RU"/>
              </w:rPr>
              <w:t>;</w:t>
            </w:r>
          </w:p>
        </w:tc>
      </w:tr>
    </w:tbl>
    <w:p w:rsidR="000F0DF7" w:rsidRDefault="000F0DF7" w:rsidP="000F0DF7">
      <w:pPr>
        <w:autoSpaceDE w:val="0"/>
        <w:autoSpaceDN w:val="0"/>
        <w:adjustRightInd w:val="0"/>
        <w:ind w:firstLine="709"/>
        <w:jc w:val="both"/>
        <w:rPr>
          <w:rFonts w:ascii="Times New Roman" w:hAnsi="Times New Roman"/>
          <w:sz w:val="28"/>
          <w:szCs w:val="28"/>
        </w:rPr>
      </w:pPr>
      <w:r>
        <w:rPr>
          <w:rFonts w:ascii="Times New Roman" w:hAnsi="Times New Roman"/>
          <w:sz w:val="28"/>
          <w:szCs w:val="28"/>
          <w:lang w:val="tt-RU"/>
        </w:rPr>
        <w:lastRenderedPageBreak/>
        <w:t>таблицаның 2.3 пунктын түбәндәге редакциядә бәян итәргә:</w:t>
      </w:r>
    </w:p>
    <w:tbl>
      <w:tblPr>
        <w:tblW w:w="10276" w:type="dxa"/>
        <w:tblLayout w:type="fixed"/>
        <w:tblCellMar>
          <w:left w:w="70" w:type="dxa"/>
          <w:right w:w="70" w:type="dxa"/>
        </w:tblCellMar>
        <w:tblLook w:val="0000" w:firstRow="0" w:lastRow="0" w:firstColumn="0" w:lastColumn="0" w:noHBand="0" w:noVBand="0"/>
      </w:tblPr>
      <w:tblGrid>
        <w:gridCol w:w="2764"/>
        <w:gridCol w:w="5386"/>
        <w:gridCol w:w="2126"/>
      </w:tblGrid>
      <w:tr w:rsidR="00EB7044" w:rsidTr="000F0DF7">
        <w:tc>
          <w:tcPr>
            <w:tcW w:w="2764" w:type="dxa"/>
            <w:tcBorders>
              <w:top w:val="single" w:sz="6" w:space="0" w:color="auto"/>
              <w:left w:val="single" w:sz="6" w:space="0" w:color="auto"/>
              <w:bottom w:val="single" w:sz="6" w:space="0" w:color="auto"/>
              <w:right w:val="single" w:sz="6" w:space="0" w:color="auto"/>
            </w:tcBorders>
          </w:tcPr>
          <w:p w:rsidR="000F0DF7" w:rsidRPr="00CC31E4" w:rsidRDefault="000F0DF7" w:rsidP="000F0DF7">
            <w:pPr>
              <w:widowControl w:val="0"/>
              <w:rPr>
                <w:rFonts w:ascii="Times New Roman" w:hAnsi="Times New Roman"/>
                <w:sz w:val="27"/>
                <w:szCs w:val="27"/>
              </w:rPr>
            </w:pPr>
            <w:r w:rsidRPr="00CC31E4">
              <w:rPr>
                <w:rFonts w:ascii="Times New Roman" w:hAnsi="Times New Roman"/>
                <w:sz w:val="28"/>
                <w:szCs w:val="28"/>
                <w:lang w:val="tt-RU"/>
              </w:rPr>
              <w:t>2.3. Дәүләт хезмәтен күрсәтү нәтиҗәсен тасвирлау</w:t>
            </w:r>
          </w:p>
        </w:tc>
        <w:tc>
          <w:tcPr>
            <w:tcW w:w="5386" w:type="dxa"/>
            <w:tcBorders>
              <w:top w:val="single" w:sz="6" w:space="0" w:color="auto"/>
              <w:left w:val="single" w:sz="6" w:space="0" w:color="auto"/>
              <w:bottom w:val="single" w:sz="6" w:space="0" w:color="auto"/>
              <w:right w:val="single" w:sz="6" w:space="0" w:color="auto"/>
            </w:tcBorders>
          </w:tcPr>
          <w:p w:rsidR="000F0DF7" w:rsidRPr="00CC31E4" w:rsidRDefault="000F0DF7" w:rsidP="000F0DF7">
            <w:pPr>
              <w:ind w:firstLine="133"/>
              <w:jc w:val="both"/>
              <w:rPr>
                <w:rFonts w:ascii="Times New Roman" w:hAnsi="Times New Roman"/>
                <w:i/>
                <w:color w:val="000000"/>
                <w:sz w:val="27"/>
                <w:szCs w:val="27"/>
              </w:rPr>
            </w:pPr>
            <w:r w:rsidRPr="00CC31E4">
              <w:rPr>
                <w:rFonts w:ascii="Times New Roman" w:hAnsi="Times New Roman"/>
                <w:sz w:val="28"/>
                <w:szCs w:val="28"/>
                <w:lang w:val="tt-RU"/>
              </w:rPr>
              <w:t xml:space="preserve">Дәүләт хезмәтен күрсәтү нәтиҗәсе булып гражданинга 2015 ел, 26 февраль, 125н номерлы боерык белән расланган формада дәүләт хезмәте күрсәтү турында бәяләмә яки дәүләт хезмәте күрсәтүдән баш тарту турында карар тапшыру тора </w:t>
            </w:r>
          </w:p>
        </w:tc>
        <w:tc>
          <w:tcPr>
            <w:tcW w:w="2126" w:type="dxa"/>
            <w:tcBorders>
              <w:top w:val="single" w:sz="6" w:space="0" w:color="auto"/>
              <w:left w:val="single" w:sz="6" w:space="0" w:color="auto"/>
              <w:bottom w:val="single" w:sz="6" w:space="0" w:color="auto"/>
              <w:right w:val="single" w:sz="6" w:space="0" w:color="auto"/>
            </w:tcBorders>
          </w:tcPr>
          <w:p w:rsidR="000F0DF7" w:rsidRPr="0004130E" w:rsidRDefault="000F0DF7" w:rsidP="000F0DF7">
            <w:pPr>
              <w:widowControl w:val="0"/>
              <w:rPr>
                <w:rFonts w:ascii="Times New Roman" w:hAnsi="Times New Roman"/>
                <w:sz w:val="27"/>
                <w:szCs w:val="27"/>
              </w:rPr>
            </w:pPr>
            <w:r w:rsidRPr="00CC31E4">
              <w:rPr>
                <w:rFonts w:ascii="Times New Roman" w:hAnsi="Times New Roman"/>
                <w:sz w:val="27"/>
                <w:szCs w:val="27"/>
                <w:lang w:val="tt-RU"/>
              </w:rPr>
              <w:t>380н номерлы стандартның 16 п.</w:t>
            </w:r>
            <w:r>
              <w:rPr>
                <w:rFonts w:ascii="Times New Roman" w:hAnsi="Times New Roman"/>
                <w:sz w:val="27"/>
                <w:szCs w:val="27"/>
                <w:lang w:val="tt-RU"/>
              </w:rPr>
              <w:t>»</w:t>
            </w:r>
            <w:r w:rsidRPr="00CC31E4">
              <w:rPr>
                <w:rFonts w:ascii="Times New Roman" w:hAnsi="Times New Roman"/>
                <w:sz w:val="27"/>
                <w:szCs w:val="27"/>
                <w:lang w:val="tt-RU"/>
              </w:rPr>
              <w:t>;</w:t>
            </w:r>
          </w:p>
        </w:tc>
      </w:tr>
    </w:tbl>
    <w:p w:rsidR="000F0DF7" w:rsidRDefault="000F0DF7" w:rsidP="000F0DF7">
      <w:pPr>
        <w:autoSpaceDE w:val="0"/>
        <w:autoSpaceDN w:val="0"/>
        <w:adjustRightInd w:val="0"/>
        <w:ind w:firstLine="709"/>
        <w:jc w:val="both"/>
        <w:rPr>
          <w:rFonts w:ascii="Times New Roman" w:hAnsi="Times New Roman"/>
          <w:sz w:val="28"/>
          <w:szCs w:val="28"/>
        </w:rPr>
      </w:pPr>
      <w:r w:rsidRPr="0070245E">
        <w:rPr>
          <w:rFonts w:ascii="Times New Roman" w:hAnsi="Times New Roman"/>
          <w:sz w:val="28"/>
          <w:szCs w:val="28"/>
          <w:lang w:val="tt-RU"/>
        </w:rPr>
        <w:t>таблицаның 2.4 пунктын түбәндәге редакциядә бәян итәргә:</w:t>
      </w:r>
    </w:p>
    <w:tbl>
      <w:tblPr>
        <w:tblW w:w="10276" w:type="dxa"/>
        <w:tblLayout w:type="fixed"/>
        <w:tblCellMar>
          <w:left w:w="70" w:type="dxa"/>
          <w:right w:w="70" w:type="dxa"/>
        </w:tblCellMar>
        <w:tblLook w:val="0000" w:firstRow="0" w:lastRow="0" w:firstColumn="0" w:lastColumn="0" w:noHBand="0" w:noVBand="0"/>
      </w:tblPr>
      <w:tblGrid>
        <w:gridCol w:w="2764"/>
        <w:gridCol w:w="5386"/>
        <w:gridCol w:w="2126"/>
      </w:tblGrid>
      <w:tr w:rsidR="00EB7044" w:rsidTr="000F0DF7">
        <w:tc>
          <w:tcPr>
            <w:tcW w:w="2764" w:type="dxa"/>
            <w:tcBorders>
              <w:top w:val="single" w:sz="6" w:space="0" w:color="auto"/>
              <w:left w:val="single" w:sz="6" w:space="0" w:color="auto"/>
              <w:bottom w:val="single" w:sz="6" w:space="0" w:color="auto"/>
              <w:right w:val="single" w:sz="6" w:space="0" w:color="auto"/>
            </w:tcBorders>
          </w:tcPr>
          <w:p w:rsidR="000F0DF7" w:rsidRPr="00B50FC4" w:rsidRDefault="000F0DF7" w:rsidP="000F0DF7">
            <w:pPr>
              <w:widowControl w:val="0"/>
              <w:ind w:firstLine="142"/>
              <w:rPr>
                <w:rFonts w:ascii="Times New Roman" w:hAnsi="Times New Roman"/>
                <w:sz w:val="28"/>
                <w:szCs w:val="28"/>
              </w:rPr>
            </w:pPr>
            <w:r w:rsidRPr="00B50FC4">
              <w:rPr>
                <w:rFonts w:ascii="Times New Roman" w:hAnsi="Times New Roman"/>
                <w:sz w:val="28"/>
                <w:szCs w:val="28"/>
                <w:lang w:val="tt-RU"/>
              </w:rPr>
              <w:t>2.4. Дәүләт хезмәтен күрсәтү срогы, шул исәптән дәүләт хезмәтен күрсәтүдә катнашучы оешмаларга мөрәҗәгать итү зарурлыгын исәпкә алып</w:t>
            </w:r>
          </w:p>
        </w:tc>
        <w:tc>
          <w:tcPr>
            <w:tcW w:w="5386" w:type="dxa"/>
            <w:tcBorders>
              <w:top w:val="single" w:sz="6" w:space="0" w:color="auto"/>
              <w:left w:val="single" w:sz="6" w:space="0" w:color="auto"/>
              <w:bottom w:val="single" w:sz="6" w:space="0" w:color="auto"/>
              <w:right w:val="single" w:sz="6" w:space="0" w:color="auto"/>
            </w:tcBorders>
          </w:tcPr>
          <w:p w:rsidR="000F0DF7" w:rsidRPr="00B50FC4" w:rsidRDefault="000F0DF7" w:rsidP="000F0DF7">
            <w:pPr>
              <w:widowControl w:val="0"/>
              <w:ind w:firstLine="142"/>
              <w:rPr>
                <w:rFonts w:ascii="Times New Roman" w:hAnsi="Times New Roman"/>
                <w:sz w:val="28"/>
                <w:szCs w:val="28"/>
              </w:rPr>
            </w:pPr>
            <w:r w:rsidRPr="00B50FC4">
              <w:rPr>
                <w:rFonts w:ascii="Times New Roman" w:hAnsi="Times New Roman"/>
                <w:sz w:val="28"/>
                <w:szCs w:val="28"/>
                <w:lang w:val="tt-RU"/>
              </w:rPr>
              <w:t xml:space="preserve">Гражданнарга, тест (анкета) уздыру һәм тренинг уздыру вакытын исәпкә алмыйча, дәүләт хезмәте күрсәтүнең максималь мөмкин булган вакыты 60 минуттан артык булырга тиеш түгел. </w:t>
            </w:r>
          </w:p>
          <w:p w:rsidR="000F0DF7" w:rsidRPr="00B50FC4" w:rsidRDefault="000F0DF7" w:rsidP="000F0DF7">
            <w:pPr>
              <w:widowControl w:val="0"/>
              <w:ind w:firstLine="142"/>
              <w:rPr>
                <w:rFonts w:ascii="Times New Roman" w:hAnsi="Times New Roman"/>
                <w:sz w:val="28"/>
                <w:szCs w:val="28"/>
              </w:rPr>
            </w:pPr>
            <w:r w:rsidRPr="00B50FC4">
              <w:rPr>
                <w:rFonts w:ascii="Times New Roman" w:hAnsi="Times New Roman"/>
                <w:sz w:val="28"/>
                <w:szCs w:val="28"/>
                <w:lang w:val="tt-RU"/>
              </w:rPr>
              <w:t>Инвалидлар категориясенә караучы гражданнарга дәүләт хезмәтен күрсәтү срогы, үз инициативасы белән инвалидны тернәкләндерүнең яки абилитацияләүнең хосусый программасын (алга таба – ТАХП) яки медик-социаль экспертиза буенча федераль учреждениедән билгеләнгән тәртиптә бирелгән ТАХП өземтә (инвалидлар категориясенә караучы гражданнар өчен) тапшырылмаган очракта, һәм ХМҮдә ТАХП өземтәсе булмаганда, гаризаны теркәгән датадан башлап 7 эш көне тәшкил итә.</w:t>
            </w:r>
          </w:p>
          <w:p w:rsidR="000F0DF7" w:rsidRPr="00B50FC4" w:rsidRDefault="000F0DF7" w:rsidP="000F0DF7">
            <w:pPr>
              <w:widowControl w:val="0"/>
              <w:ind w:firstLine="142"/>
              <w:rPr>
                <w:rFonts w:ascii="Times New Roman" w:hAnsi="Times New Roman"/>
                <w:sz w:val="28"/>
                <w:szCs w:val="28"/>
              </w:rPr>
            </w:pPr>
            <w:r w:rsidRPr="00B50FC4">
              <w:rPr>
                <w:rFonts w:ascii="Times New Roman" w:hAnsi="Times New Roman"/>
                <w:sz w:val="28"/>
                <w:szCs w:val="28"/>
                <w:lang w:val="tt-RU"/>
              </w:rPr>
              <w:t>Гражданнар шәхсән мөрәҗәгать иткәндә, ХМҮ яки КФҮ, читтән торып эшләү урынына беренче мәртәбә мөрәҗәгать иткәндә дәүләт хезмәте чират тәртибендә күрсәтелә.</w:t>
            </w:r>
          </w:p>
          <w:p w:rsidR="000F0DF7" w:rsidRPr="00B50FC4" w:rsidRDefault="000F0DF7" w:rsidP="000F0DF7">
            <w:pPr>
              <w:widowControl w:val="0"/>
              <w:ind w:firstLine="142"/>
              <w:rPr>
                <w:rFonts w:ascii="Times New Roman" w:hAnsi="Times New Roman"/>
                <w:sz w:val="28"/>
                <w:szCs w:val="28"/>
              </w:rPr>
            </w:pPr>
            <w:r w:rsidRPr="00B50FC4">
              <w:rPr>
                <w:rFonts w:ascii="Times New Roman" w:hAnsi="Times New Roman"/>
                <w:sz w:val="28"/>
                <w:szCs w:val="28"/>
                <w:lang w:val="tt-RU"/>
              </w:rPr>
              <w:t>Гражданнар КФҮ, читтән торып эшләү урынына мөрәҗәгать иткән очракта, КФҮ белән ХМҮ арасында хезмәттәшлек турында килешүдә билгеләнгән срокларда, ләкин гариза КФҮ килгән көннән башлап киләсе эш көненнән соңга калмыйча, гаризаның ХМҮ тапшырылуы тәэмин ителә.</w:t>
            </w:r>
          </w:p>
          <w:p w:rsidR="000F0DF7" w:rsidRPr="005C0232" w:rsidRDefault="000F0DF7" w:rsidP="000F0DF7">
            <w:pPr>
              <w:widowControl w:val="0"/>
              <w:ind w:firstLine="142"/>
              <w:rPr>
                <w:rFonts w:ascii="Times New Roman" w:hAnsi="Times New Roman"/>
                <w:sz w:val="28"/>
                <w:szCs w:val="28"/>
                <w:lang w:val="tt-RU"/>
              </w:rPr>
            </w:pPr>
            <w:r w:rsidRPr="00B50FC4">
              <w:rPr>
                <w:rFonts w:ascii="Times New Roman" w:hAnsi="Times New Roman"/>
                <w:sz w:val="28"/>
                <w:szCs w:val="28"/>
                <w:lang w:val="tt-RU"/>
              </w:rPr>
              <w:t xml:space="preserve">Дәүләт хезмәте ХМҮ алдан язылу нигезендә күрсәтелә. Дәүләт хезмәтен күрсәтү датасын һәм вакытын килештерү ХМҮ шәхсән мөрәҗәгать иткәндә яисә, Интернет челтәрен дә кертеп, телефон яки электрон элемтә чараларыннан, почта </w:t>
            </w:r>
            <w:r w:rsidRPr="00B50FC4">
              <w:rPr>
                <w:rFonts w:ascii="Times New Roman" w:hAnsi="Times New Roman"/>
                <w:sz w:val="28"/>
                <w:szCs w:val="28"/>
                <w:lang w:val="tt-RU"/>
              </w:rPr>
              <w:lastRenderedPageBreak/>
              <w:t>элемтәсеннән файдаланып, гаризаны теркәгән көннән соң килгән эш көненнән соңга калмыйча гамәлгә ашырыла.</w:t>
            </w:r>
          </w:p>
          <w:p w:rsidR="000F0DF7" w:rsidRPr="00B50FC4" w:rsidRDefault="000F0DF7" w:rsidP="000F0DF7">
            <w:pPr>
              <w:widowControl w:val="0"/>
              <w:ind w:firstLine="142"/>
              <w:rPr>
                <w:rFonts w:ascii="Times New Roman" w:hAnsi="Times New Roman"/>
                <w:sz w:val="28"/>
                <w:szCs w:val="28"/>
              </w:rPr>
            </w:pPr>
            <w:r w:rsidRPr="00B50FC4">
              <w:rPr>
                <w:rFonts w:ascii="Times New Roman" w:hAnsi="Times New Roman"/>
                <w:sz w:val="28"/>
                <w:szCs w:val="28"/>
                <w:lang w:val="tt-RU"/>
              </w:rPr>
              <w:t>Дәүләт хезмәте күрсәтүне туктатып тору Россия Федерациясе законнарында каралмаган.</w:t>
            </w:r>
          </w:p>
        </w:tc>
        <w:tc>
          <w:tcPr>
            <w:tcW w:w="2126" w:type="dxa"/>
            <w:tcBorders>
              <w:top w:val="single" w:sz="6" w:space="0" w:color="auto"/>
              <w:left w:val="single" w:sz="6" w:space="0" w:color="auto"/>
              <w:bottom w:val="single" w:sz="6" w:space="0" w:color="auto"/>
              <w:right w:val="single" w:sz="6" w:space="0" w:color="auto"/>
            </w:tcBorders>
          </w:tcPr>
          <w:p w:rsidR="000F0DF7" w:rsidRPr="00B50FC4" w:rsidRDefault="000F0DF7" w:rsidP="000F0DF7">
            <w:pPr>
              <w:widowControl w:val="0"/>
              <w:ind w:firstLine="142"/>
              <w:rPr>
                <w:rFonts w:ascii="Times New Roman" w:hAnsi="Times New Roman"/>
                <w:sz w:val="28"/>
                <w:szCs w:val="28"/>
              </w:rPr>
            </w:pPr>
            <w:r w:rsidRPr="00B50FC4">
              <w:rPr>
                <w:rFonts w:ascii="Times New Roman" w:hAnsi="Times New Roman"/>
                <w:sz w:val="28"/>
                <w:szCs w:val="28"/>
                <w:lang w:val="tt-RU"/>
              </w:rPr>
              <w:lastRenderedPageBreak/>
              <w:t>380н номерлы стандартның 15 п.;</w:t>
            </w:r>
          </w:p>
          <w:p w:rsidR="000F0DF7" w:rsidRPr="00B50FC4" w:rsidRDefault="000F0DF7" w:rsidP="000F0DF7">
            <w:pPr>
              <w:widowControl w:val="0"/>
              <w:ind w:firstLine="142"/>
              <w:rPr>
                <w:rFonts w:ascii="Times New Roman" w:hAnsi="Times New Roman"/>
                <w:sz w:val="28"/>
                <w:szCs w:val="28"/>
              </w:rPr>
            </w:pPr>
          </w:p>
          <w:p w:rsidR="000F0DF7" w:rsidRPr="00B50FC4" w:rsidRDefault="000F0DF7" w:rsidP="000F0DF7">
            <w:pPr>
              <w:widowControl w:val="0"/>
              <w:ind w:firstLine="142"/>
              <w:rPr>
                <w:rFonts w:ascii="Times New Roman" w:hAnsi="Times New Roman"/>
                <w:sz w:val="28"/>
                <w:szCs w:val="28"/>
              </w:rPr>
            </w:pPr>
          </w:p>
          <w:p w:rsidR="000F0DF7" w:rsidRPr="00B50FC4" w:rsidRDefault="000F0DF7" w:rsidP="000F0DF7">
            <w:pPr>
              <w:widowControl w:val="0"/>
              <w:ind w:firstLine="142"/>
              <w:rPr>
                <w:rFonts w:ascii="Times New Roman" w:hAnsi="Times New Roman"/>
                <w:sz w:val="28"/>
                <w:szCs w:val="28"/>
              </w:rPr>
            </w:pPr>
          </w:p>
          <w:p w:rsidR="000F0DF7" w:rsidRPr="00B50FC4" w:rsidRDefault="000F0DF7" w:rsidP="000F0DF7">
            <w:pPr>
              <w:widowControl w:val="0"/>
              <w:rPr>
                <w:rFonts w:ascii="Times New Roman" w:hAnsi="Times New Roman"/>
                <w:sz w:val="28"/>
                <w:szCs w:val="28"/>
              </w:rPr>
            </w:pPr>
            <w:r w:rsidRPr="00B50FC4">
              <w:rPr>
                <w:rFonts w:ascii="Times New Roman" w:hAnsi="Times New Roman"/>
                <w:sz w:val="28"/>
                <w:szCs w:val="28"/>
                <w:lang w:val="tt-RU"/>
              </w:rPr>
              <w:t xml:space="preserve">Россия Федерациясе Хезмәт һәм социаль яклау министрлыгының 2015 ел, 16 ноябрь, 872 номерлы боерыгына 3 нче кушымтаның 1 п.; </w:t>
            </w:r>
          </w:p>
          <w:p w:rsidR="000F0DF7" w:rsidRPr="00B50FC4" w:rsidRDefault="000F0DF7" w:rsidP="000F0DF7">
            <w:pPr>
              <w:widowControl w:val="0"/>
              <w:ind w:firstLine="142"/>
              <w:rPr>
                <w:rFonts w:ascii="Times New Roman" w:hAnsi="Times New Roman"/>
                <w:sz w:val="28"/>
                <w:szCs w:val="28"/>
              </w:rPr>
            </w:pPr>
          </w:p>
          <w:p w:rsidR="000F0DF7" w:rsidRPr="00B50FC4" w:rsidRDefault="000F0DF7" w:rsidP="000F0DF7">
            <w:pPr>
              <w:widowControl w:val="0"/>
              <w:ind w:firstLine="142"/>
              <w:rPr>
                <w:rFonts w:ascii="Times New Roman" w:hAnsi="Times New Roman"/>
                <w:sz w:val="28"/>
                <w:szCs w:val="28"/>
              </w:rPr>
            </w:pPr>
          </w:p>
          <w:p w:rsidR="000F0DF7" w:rsidRPr="00B50FC4" w:rsidRDefault="000F0DF7" w:rsidP="000F0DF7">
            <w:pPr>
              <w:widowControl w:val="0"/>
              <w:ind w:firstLine="142"/>
              <w:rPr>
                <w:rFonts w:ascii="Times New Roman" w:hAnsi="Times New Roman"/>
                <w:sz w:val="28"/>
                <w:szCs w:val="28"/>
              </w:rPr>
            </w:pPr>
          </w:p>
          <w:p w:rsidR="000F0DF7" w:rsidRPr="00B50FC4" w:rsidRDefault="000F0DF7" w:rsidP="000F0DF7">
            <w:pPr>
              <w:widowControl w:val="0"/>
              <w:ind w:firstLine="142"/>
              <w:rPr>
                <w:rFonts w:ascii="Times New Roman" w:hAnsi="Times New Roman"/>
                <w:sz w:val="28"/>
                <w:szCs w:val="28"/>
              </w:rPr>
            </w:pPr>
          </w:p>
          <w:p w:rsidR="000F0DF7" w:rsidRPr="00B50FC4" w:rsidRDefault="000F0DF7" w:rsidP="000F0DF7">
            <w:pPr>
              <w:widowControl w:val="0"/>
              <w:ind w:firstLine="142"/>
              <w:rPr>
                <w:rFonts w:ascii="Times New Roman" w:hAnsi="Times New Roman"/>
                <w:sz w:val="28"/>
                <w:szCs w:val="28"/>
              </w:rPr>
            </w:pPr>
            <w:r w:rsidRPr="00B50FC4">
              <w:rPr>
                <w:rFonts w:ascii="Times New Roman" w:hAnsi="Times New Roman"/>
                <w:sz w:val="28"/>
                <w:szCs w:val="28"/>
                <w:lang w:val="tt-RU"/>
              </w:rPr>
              <w:t>380н номерлы стандартның 7 п.;</w:t>
            </w:r>
          </w:p>
          <w:p w:rsidR="000F0DF7" w:rsidRPr="00B50FC4" w:rsidRDefault="000F0DF7" w:rsidP="000F0DF7">
            <w:pPr>
              <w:widowControl w:val="0"/>
              <w:ind w:firstLine="142"/>
              <w:rPr>
                <w:rFonts w:ascii="Times New Roman" w:hAnsi="Times New Roman"/>
                <w:sz w:val="28"/>
                <w:szCs w:val="28"/>
              </w:rPr>
            </w:pPr>
          </w:p>
          <w:p w:rsidR="000F0DF7" w:rsidRPr="00B50FC4" w:rsidRDefault="000F0DF7" w:rsidP="000F0DF7">
            <w:pPr>
              <w:widowControl w:val="0"/>
              <w:ind w:firstLine="142"/>
              <w:rPr>
                <w:rFonts w:ascii="Times New Roman" w:hAnsi="Times New Roman"/>
                <w:sz w:val="28"/>
                <w:szCs w:val="28"/>
              </w:rPr>
            </w:pPr>
          </w:p>
          <w:p w:rsidR="000F0DF7" w:rsidRPr="00B50FC4" w:rsidRDefault="000F0DF7" w:rsidP="000F0DF7">
            <w:pPr>
              <w:widowControl w:val="0"/>
              <w:ind w:firstLine="142"/>
              <w:rPr>
                <w:rFonts w:ascii="Times New Roman" w:hAnsi="Times New Roman"/>
                <w:sz w:val="28"/>
                <w:szCs w:val="28"/>
              </w:rPr>
            </w:pPr>
          </w:p>
          <w:p w:rsidR="000F0DF7" w:rsidRPr="00B50FC4" w:rsidRDefault="000F0DF7" w:rsidP="000F0DF7">
            <w:pPr>
              <w:widowControl w:val="0"/>
              <w:ind w:firstLine="142"/>
              <w:rPr>
                <w:rFonts w:ascii="Times New Roman" w:hAnsi="Times New Roman"/>
                <w:sz w:val="28"/>
                <w:szCs w:val="28"/>
              </w:rPr>
            </w:pPr>
          </w:p>
          <w:p w:rsidR="000F0DF7" w:rsidRPr="00B50FC4" w:rsidRDefault="000F0DF7" w:rsidP="000F0DF7">
            <w:pPr>
              <w:widowControl w:val="0"/>
              <w:ind w:firstLine="142"/>
              <w:rPr>
                <w:rFonts w:ascii="Times New Roman" w:hAnsi="Times New Roman"/>
                <w:sz w:val="28"/>
                <w:szCs w:val="28"/>
              </w:rPr>
            </w:pPr>
            <w:r w:rsidRPr="00B50FC4">
              <w:rPr>
                <w:rFonts w:ascii="Times New Roman" w:hAnsi="Times New Roman"/>
                <w:sz w:val="28"/>
                <w:szCs w:val="28"/>
                <w:lang w:val="tt-RU"/>
              </w:rPr>
              <w:t>380н номерлы стандартның 8 п.;</w:t>
            </w:r>
          </w:p>
          <w:p w:rsidR="000F0DF7" w:rsidRPr="00B50FC4" w:rsidRDefault="000F0DF7" w:rsidP="000F0DF7">
            <w:pPr>
              <w:widowControl w:val="0"/>
              <w:ind w:firstLine="142"/>
              <w:rPr>
                <w:rFonts w:ascii="Times New Roman" w:hAnsi="Times New Roman"/>
                <w:sz w:val="28"/>
                <w:szCs w:val="28"/>
              </w:rPr>
            </w:pPr>
          </w:p>
          <w:p w:rsidR="000F0DF7" w:rsidRPr="00B50FC4" w:rsidRDefault="000F0DF7" w:rsidP="000F0DF7">
            <w:pPr>
              <w:widowControl w:val="0"/>
              <w:ind w:firstLine="142"/>
              <w:rPr>
                <w:rFonts w:ascii="Times New Roman" w:hAnsi="Times New Roman"/>
                <w:sz w:val="28"/>
                <w:szCs w:val="28"/>
              </w:rPr>
            </w:pPr>
          </w:p>
          <w:p w:rsidR="000F0DF7" w:rsidRPr="00B50FC4" w:rsidRDefault="000F0DF7" w:rsidP="000F0DF7">
            <w:pPr>
              <w:widowControl w:val="0"/>
              <w:ind w:firstLine="142"/>
              <w:rPr>
                <w:rFonts w:ascii="Times New Roman" w:hAnsi="Times New Roman"/>
                <w:sz w:val="28"/>
                <w:szCs w:val="28"/>
              </w:rPr>
            </w:pPr>
          </w:p>
          <w:p w:rsidR="000F0DF7" w:rsidRPr="00B50FC4" w:rsidRDefault="000F0DF7" w:rsidP="000F0DF7">
            <w:pPr>
              <w:widowControl w:val="0"/>
              <w:ind w:firstLine="142"/>
              <w:rPr>
                <w:rFonts w:ascii="Times New Roman" w:hAnsi="Times New Roman"/>
                <w:sz w:val="28"/>
                <w:szCs w:val="28"/>
              </w:rPr>
            </w:pPr>
            <w:r w:rsidRPr="00B50FC4">
              <w:rPr>
                <w:rFonts w:ascii="Times New Roman" w:hAnsi="Times New Roman"/>
                <w:sz w:val="28"/>
                <w:szCs w:val="28"/>
                <w:lang w:val="tt-RU"/>
              </w:rPr>
              <w:t xml:space="preserve">380н номерлы стандартның 9 </w:t>
            </w:r>
            <w:r w:rsidRPr="00B50FC4">
              <w:rPr>
                <w:rFonts w:ascii="Times New Roman" w:hAnsi="Times New Roman"/>
                <w:sz w:val="28"/>
                <w:szCs w:val="28"/>
                <w:lang w:val="tt-RU"/>
              </w:rPr>
              <w:lastRenderedPageBreak/>
              <w:t>п.</w:t>
            </w:r>
          </w:p>
          <w:p w:rsidR="000F0DF7" w:rsidRPr="00B50FC4" w:rsidRDefault="000F0DF7" w:rsidP="000F0DF7">
            <w:pPr>
              <w:widowControl w:val="0"/>
              <w:ind w:firstLine="142"/>
              <w:rPr>
                <w:rFonts w:ascii="Times New Roman" w:hAnsi="Times New Roman"/>
                <w:sz w:val="28"/>
                <w:szCs w:val="28"/>
              </w:rPr>
            </w:pPr>
          </w:p>
          <w:p w:rsidR="000F0DF7" w:rsidRPr="00B50FC4" w:rsidRDefault="000F0DF7" w:rsidP="000F0DF7">
            <w:pPr>
              <w:widowControl w:val="0"/>
              <w:ind w:firstLine="142"/>
              <w:rPr>
                <w:rFonts w:ascii="Times New Roman" w:hAnsi="Times New Roman"/>
                <w:sz w:val="28"/>
                <w:szCs w:val="28"/>
              </w:rPr>
            </w:pPr>
          </w:p>
          <w:p w:rsidR="000F0DF7" w:rsidRPr="00B50FC4" w:rsidRDefault="000F0DF7" w:rsidP="000F0DF7">
            <w:pPr>
              <w:widowControl w:val="0"/>
              <w:ind w:firstLine="142"/>
              <w:rPr>
                <w:rFonts w:ascii="Times New Roman" w:hAnsi="Times New Roman"/>
                <w:sz w:val="28"/>
                <w:szCs w:val="28"/>
              </w:rPr>
            </w:pPr>
          </w:p>
          <w:p w:rsidR="000F0DF7" w:rsidRPr="00B50FC4" w:rsidRDefault="000F0DF7" w:rsidP="000F0DF7">
            <w:pPr>
              <w:widowControl w:val="0"/>
              <w:ind w:firstLine="142"/>
              <w:rPr>
                <w:rFonts w:ascii="Times New Roman" w:hAnsi="Times New Roman"/>
                <w:sz w:val="28"/>
                <w:szCs w:val="28"/>
              </w:rPr>
            </w:pPr>
          </w:p>
        </w:tc>
      </w:tr>
    </w:tbl>
    <w:p w:rsidR="000F0DF7" w:rsidRPr="00F21A2B" w:rsidRDefault="000F0DF7" w:rsidP="000F0DF7">
      <w:pPr>
        <w:widowControl w:val="0"/>
        <w:ind w:firstLine="142"/>
        <w:jc w:val="both"/>
        <w:rPr>
          <w:rFonts w:ascii="Times New Roman" w:hAnsi="Times New Roman"/>
          <w:sz w:val="28"/>
          <w:szCs w:val="28"/>
        </w:rPr>
      </w:pPr>
      <w:r w:rsidRPr="00F21A2B">
        <w:rPr>
          <w:rFonts w:ascii="Times New Roman" w:hAnsi="Times New Roman"/>
          <w:sz w:val="28"/>
          <w:szCs w:val="28"/>
          <w:lang w:val="tt-RU"/>
        </w:rPr>
        <w:lastRenderedPageBreak/>
        <w:t>таблицаның 2.5 пунктын түбәндәге редакциядә бәян итәргә:</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5386"/>
        <w:gridCol w:w="2268"/>
      </w:tblGrid>
      <w:tr w:rsidR="00EB7044" w:rsidTr="000F0DF7">
        <w:tc>
          <w:tcPr>
            <w:tcW w:w="2694" w:type="dxa"/>
          </w:tcPr>
          <w:p w:rsidR="000F0DF7" w:rsidRPr="00B50FC4" w:rsidRDefault="000F0DF7" w:rsidP="000F0DF7">
            <w:pPr>
              <w:widowControl w:val="0"/>
              <w:ind w:firstLine="142"/>
              <w:rPr>
                <w:rFonts w:ascii="Times New Roman" w:hAnsi="Times New Roman"/>
                <w:sz w:val="28"/>
                <w:szCs w:val="28"/>
              </w:rPr>
            </w:pPr>
            <w:r>
              <w:rPr>
                <w:rFonts w:ascii="Times New Roman" w:hAnsi="Times New Roman"/>
                <w:sz w:val="28"/>
                <w:szCs w:val="28"/>
                <w:lang w:val="tt-RU"/>
              </w:rPr>
              <w:t>«</w:t>
            </w:r>
            <w:r w:rsidRPr="00B50FC4">
              <w:rPr>
                <w:rFonts w:ascii="Times New Roman" w:hAnsi="Times New Roman"/>
                <w:sz w:val="28"/>
                <w:szCs w:val="28"/>
                <w:lang w:val="tt-RU"/>
              </w:rPr>
              <w:t>2.5. </w:t>
            </w:r>
          </w:p>
          <w:p w:rsidR="000F0DF7" w:rsidRPr="00B50FC4" w:rsidRDefault="000F0DF7" w:rsidP="000F0DF7">
            <w:pPr>
              <w:widowControl w:val="0"/>
              <w:ind w:firstLine="142"/>
              <w:rPr>
                <w:rFonts w:ascii="Times New Roman" w:hAnsi="Times New Roman"/>
                <w:sz w:val="28"/>
                <w:szCs w:val="28"/>
              </w:rPr>
            </w:pPr>
            <w:r w:rsidRPr="00B50FC4">
              <w:rPr>
                <w:rFonts w:ascii="Times New Roman" w:hAnsi="Times New Roman"/>
                <w:sz w:val="28"/>
                <w:szCs w:val="28"/>
                <w:lang w:val="tt-RU"/>
              </w:rPr>
              <w:t>Закон яисә бүтән норматив хокукый актлар нигезендә дәүләт хезмәтен, шулай ук дәүләт хезмәтен күрсәтү буенча кирәкле һәм мәҗбүри булган хезмәтләрне күрсәтү өчен зарури булган, мөрәҗәгать итүче тарафыннан тапшырылырга тиешле документларның тулы исемлеге, аларны, шул исәптән электрон рәвештә, мөрәҗәгать итүче тарафыннан алу ысуллары, аларны тапшыру тәртибе</w:t>
            </w:r>
          </w:p>
        </w:tc>
        <w:tc>
          <w:tcPr>
            <w:tcW w:w="5386" w:type="dxa"/>
          </w:tcPr>
          <w:p w:rsidR="000F0DF7" w:rsidRPr="00B50FC4" w:rsidRDefault="000F0DF7" w:rsidP="000F0DF7">
            <w:pPr>
              <w:widowControl w:val="0"/>
              <w:ind w:firstLine="142"/>
              <w:rPr>
                <w:rFonts w:ascii="Times New Roman" w:hAnsi="Times New Roman"/>
                <w:sz w:val="28"/>
                <w:szCs w:val="28"/>
              </w:rPr>
            </w:pPr>
            <w:r w:rsidRPr="00B50FC4">
              <w:rPr>
                <w:rFonts w:ascii="Times New Roman" w:hAnsi="Times New Roman"/>
                <w:sz w:val="28"/>
                <w:szCs w:val="28"/>
                <w:lang w:val="tt-RU"/>
              </w:rPr>
              <w:t>Гражданинның дәүләт хезмәте күрсәтү турында гаризасы</w:t>
            </w:r>
            <w:r w:rsidRPr="00FE10A5">
              <w:rPr>
                <w:rFonts w:ascii="Times New Roman" w:hAnsi="Times New Roman"/>
                <w:sz w:val="28"/>
                <w:szCs w:val="28"/>
                <w:vertAlign w:val="superscript"/>
                <w:lang w:val="tt-RU"/>
              </w:rPr>
              <w:t>19</w:t>
            </w:r>
            <w:r w:rsidRPr="00B50FC4">
              <w:rPr>
                <w:rFonts w:ascii="Times New Roman" w:hAnsi="Times New Roman"/>
                <w:sz w:val="28"/>
                <w:szCs w:val="28"/>
                <w:lang w:val="tt-RU"/>
              </w:rPr>
              <w:t xml:space="preserve"> яки дәүләт хезмәте күрсәтү турында тәкъдим белән ризалашуы</w:t>
            </w:r>
            <w:r w:rsidRPr="00FE10A5">
              <w:rPr>
                <w:rFonts w:ascii="Times New Roman" w:hAnsi="Times New Roman"/>
                <w:sz w:val="28"/>
                <w:szCs w:val="28"/>
                <w:vertAlign w:val="superscript"/>
                <w:lang w:val="tt-RU"/>
              </w:rPr>
              <w:t>20</w:t>
            </w:r>
            <w:r w:rsidRPr="00B50FC4">
              <w:rPr>
                <w:rFonts w:ascii="Times New Roman" w:hAnsi="Times New Roman"/>
                <w:sz w:val="28"/>
                <w:szCs w:val="28"/>
                <w:lang w:val="tt-RU"/>
              </w:rPr>
              <w:t>, ХМҮ тарафыннан 2015 ел, 26 февраль, 125н номерлы боерык белән расланган формада бирелә.</w:t>
            </w:r>
            <w:hyperlink r:id="rId20" w:history="1"/>
            <w:hyperlink r:id="rId21" w:history="1"/>
          </w:p>
          <w:p w:rsidR="000F0DF7" w:rsidRPr="00B50FC4" w:rsidRDefault="000F0DF7" w:rsidP="000F0DF7">
            <w:pPr>
              <w:widowControl w:val="0"/>
              <w:ind w:firstLine="142"/>
              <w:rPr>
                <w:rFonts w:ascii="Times New Roman" w:hAnsi="Times New Roman"/>
                <w:sz w:val="28"/>
                <w:szCs w:val="28"/>
              </w:rPr>
            </w:pPr>
            <w:r w:rsidRPr="00B50FC4">
              <w:rPr>
                <w:rFonts w:ascii="Times New Roman" w:hAnsi="Times New Roman"/>
                <w:sz w:val="28"/>
                <w:szCs w:val="28"/>
                <w:lang w:val="tt-RU"/>
              </w:rPr>
              <w:t xml:space="preserve">Шәхсән мөрәҗәгать иткәндә гражданин Россия Федерациясе гражданины паспортын яки аны алмаштыра торган документны; чит ил гражданинының, гражданлыгы булмаган затның шәхесен таныклаучы документны күрсәтә. </w:t>
            </w:r>
          </w:p>
          <w:p w:rsidR="000F0DF7" w:rsidRPr="00B50FC4" w:rsidRDefault="000F0DF7" w:rsidP="000F0DF7">
            <w:pPr>
              <w:widowControl w:val="0"/>
              <w:ind w:firstLine="142"/>
              <w:rPr>
                <w:rFonts w:ascii="Times New Roman" w:hAnsi="Times New Roman"/>
                <w:sz w:val="28"/>
                <w:szCs w:val="28"/>
              </w:rPr>
            </w:pPr>
            <w:r w:rsidRPr="00B50FC4">
              <w:rPr>
                <w:rFonts w:ascii="Times New Roman" w:hAnsi="Times New Roman"/>
                <w:sz w:val="28"/>
                <w:szCs w:val="28"/>
                <w:lang w:val="tt-RU"/>
              </w:rPr>
              <w:t>Дәүләт хезмәтен алу буенча гариза бланкын гражданин ХМҮ шәхсән мөрәҗәгать иткәндә алырга мөмкин. Бланкның электрон формасы ХМҮ үзәге рәсми сайтында, Татарстан Республикасы Порталында урнаштырылган.</w:t>
            </w:r>
          </w:p>
          <w:p w:rsidR="000F0DF7" w:rsidRPr="00B50FC4" w:rsidRDefault="000F0DF7" w:rsidP="000F0DF7">
            <w:pPr>
              <w:widowControl w:val="0"/>
              <w:ind w:firstLine="142"/>
              <w:rPr>
                <w:rFonts w:ascii="Times New Roman" w:hAnsi="Times New Roman"/>
                <w:sz w:val="28"/>
                <w:szCs w:val="28"/>
              </w:rPr>
            </w:pPr>
            <w:r w:rsidRPr="00B50FC4">
              <w:rPr>
                <w:rFonts w:ascii="Times New Roman" w:hAnsi="Times New Roman"/>
                <w:sz w:val="28"/>
                <w:szCs w:val="28"/>
                <w:lang w:val="tt-RU"/>
              </w:rPr>
              <w:t>Гражданнар өчен гариза бирү ысулын сайлау мөмкинлеге тудырыла: ХМҮ шәхсән мөрәҗәгать иткәндә, почта аша, электрон почтаны да кертеп, факсимиль элемтә ярдәмендә яисә электрон документ формасында, шул исәптән Бердәм порталдан яки Татарстан Республикасы Порталыннан файдаланып яисә гаризаны КФҮ, читтән торып эшләү урыны аша тапшыру юлы белән.</w:t>
            </w:r>
          </w:p>
        </w:tc>
        <w:tc>
          <w:tcPr>
            <w:tcW w:w="2268" w:type="dxa"/>
          </w:tcPr>
          <w:p w:rsidR="000F0DF7" w:rsidRPr="00B50FC4" w:rsidRDefault="000F0DF7" w:rsidP="000F0DF7">
            <w:pPr>
              <w:widowControl w:val="0"/>
              <w:ind w:firstLine="142"/>
              <w:jc w:val="both"/>
              <w:rPr>
                <w:rFonts w:ascii="Times New Roman" w:hAnsi="Times New Roman"/>
                <w:sz w:val="28"/>
                <w:szCs w:val="28"/>
              </w:rPr>
            </w:pPr>
          </w:p>
          <w:p w:rsidR="000F0DF7" w:rsidRPr="00B50FC4" w:rsidRDefault="000F0DF7" w:rsidP="000F0DF7">
            <w:pPr>
              <w:widowControl w:val="0"/>
              <w:ind w:firstLine="142"/>
              <w:jc w:val="both"/>
              <w:rPr>
                <w:rFonts w:ascii="Times New Roman" w:hAnsi="Times New Roman"/>
                <w:sz w:val="28"/>
                <w:szCs w:val="28"/>
              </w:rPr>
            </w:pPr>
          </w:p>
          <w:p w:rsidR="000F0DF7" w:rsidRPr="00B50FC4" w:rsidRDefault="000F0DF7" w:rsidP="000F0DF7">
            <w:pPr>
              <w:widowControl w:val="0"/>
              <w:ind w:firstLine="142"/>
              <w:jc w:val="both"/>
              <w:rPr>
                <w:rFonts w:ascii="Times New Roman" w:hAnsi="Times New Roman"/>
                <w:sz w:val="28"/>
                <w:szCs w:val="28"/>
              </w:rPr>
            </w:pPr>
          </w:p>
          <w:p w:rsidR="000F0DF7" w:rsidRPr="00B50FC4" w:rsidRDefault="000F0DF7" w:rsidP="000F0DF7">
            <w:pPr>
              <w:widowControl w:val="0"/>
              <w:ind w:firstLine="142"/>
              <w:jc w:val="both"/>
              <w:rPr>
                <w:rFonts w:ascii="Times New Roman" w:hAnsi="Times New Roman"/>
                <w:sz w:val="28"/>
                <w:szCs w:val="28"/>
              </w:rPr>
            </w:pPr>
            <w:r w:rsidRPr="00B50FC4">
              <w:rPr>
                <w:rFonts w:ascii="Times New Roman" w:hAnsi="Times New Roman"/>
                <w:sz w:val="28"/>
                <w:szCs w:val="28"/>
                <w:lang w:val="tt-RU"/>
              </w:rPr>
              <w:t>380н номерлы стандартның 5п.;</w:t>
            </w:r>
            <w:hyperlink r:id="rId22" w:history="1"/>
          </w:p>
          <w:p w:rsidR="000F0DF7" w:rsidRPr="00B50FC4" w:rsidRDefault="000F0DF7" w:rsidP="000F0DF7">
            <w:pPr>
              <w:widowControl w:val="0"/>
              <w:ind w:firstLine="142"/>
              <w:jc w:val="both"/>
              <w:rPr>
                <w:rFonts w:ascii="Times New Roman" w:hAnsi="Times New Roman"/>
                <w:sz w:val="28"/>
                <w:szCs w:val="28"/>
              </w:rPr>
            </w:pPr>
          </w:p>
          <w:p w:rsidR="000F0DF7" w:rsidRPr="00B50FC4" w:rsidRDefault="000F0DF7" w:rsidP="000F0DF7">
            <w:pPr>
              <w:widowControl w:val="0"/>
              <w:ind w:firstLine="142"/>
              <w:jc w:val="both"/>
              <w:rPr>
                <w:rFonts w:ascii="Times New Roman" w:hAnsi="Times New Roman"/>
                <w:sz w:val="28"/>
                <w:szCs w:val="28"/>
              </w:rPr>
            </w:pPr>
            <w:r w:rsidRPr="00B50FC4">
              <w:rPr>
                <w:rFonts w:ascii="Times New Roman" w:hAnsi="Times New Roman"/>
                <w:sz w:val="28"/>
                <w:szCs w:val="28"/>
                <w:lang w:val="tt-RU"/>
              </w:rPr>
              <w:t>380н номерлы стандартның 13 п.</w:t>
            </w:r>
            <w:r>
              <w:rPr>
                <w:rFonts w:ascii="Times New Roman" w:hAnsi="Times New Roman"/>
                <w:sz w:val="28"/>
                <w:szCs w:val="28"/>
                <w:lang w:val="tt-RU"/>
              </w:rPr>
              <w:t>»</w:t>
            </w:r>
            <w:r w:rsidRPr="00B50FC4">
              <w:rPr>
                <w:rFonts w:ascii="Times New Roman" w:hAnsi="Times New Roman"/>
                <w:sz w:val="28"/>
                <w:szCs w:val="28"/>
                <w:lang w:val="tt-RU"/>
              </w:rPr>
              <w:t>;</w:t>
            </w:r>
            <w:hyperlink r:id="rId23" w:history="1"/>
          </w:p>
          <w:p w:rsidR="000F0DF7" w:rsidRPr="00B50FC4" w:rsidRDefault="000F0DF7" w:rsidP="000F0DF7">
            <w:pPr>
              <w:widowControl w:val="0"/>
              <w:ind w:firstLine="142"/>
              <w:jc w:val="both"/>
              <w:rPr>
                <w:rFonts w:ascii="Times New Roman" w:hAnsi="Times New Roman"/>
                <w:sz w:val="28"/>
                <w:szCs w:val="28"/>
              </w:rPr>
            </w:pPr>
          </w:p>
          <w:p w:rsidR="000F0DF7" w:rsidRPr="00B50FC4" w:rsidRDefault="000F0DF7" w:rsidP="000F0DF7">
            <w:pPr>
              <w:widowControl w:val="0"/>
              <w:ind w:firstLine="142"/>
              <w:jc w:val="both"/>
              <w:rPr>
                <w:rFonts w:ascii="Times New Roman" w:hAnsi="Times New Roman"/>
                <w:sz w:val="28"/>
                <w:szCs w:val="28"/>
              </w:rPr>
            </w:pPr>
          </w:p>
          <w:p w:rsidR="000F0DF7" w:rsidRPr="00B50FC4" w:rsidRDefault="000F0DF7" w:rsidP="000F0DF7">
            <w:pPr>
              <w:widowControl w:val="0"/>
              <w:ind w:firstLine="142"/>
              <w:jc w:val="both"/>
              <w:rPr>
                <w:rFonts w:ascii="Times New Roman" w:hAnsi="Times New Roman"/>
                <w:sz w:val="28"/>
                <w:szCs w:val="28"/>
              </w:rPr>
            </w:pPr>
          </w:p>
          <w:p w:rsidR="000F0DF7" w:rsidRPr="00B50FC4" w:rsidRDefault="000F0DF7" w:rsidP="000F0DF7">
            <w:pPr>
              <w:widowControl w:val="0"/>
              <w:ind w:firstLine="142"/>
              <w:jc w:val="both"/>
              <w:rPr>
                <w:rFonts w:ascii="Times New Roman" w:hAnsi="Times New Roman"/>
                <w:sz w:val="28"/>
                <w:szCs w:val="28"/>
              </w:rPr>
            </w:pPr>
          </w:p>
          <w:p w:rsidR="000F0DF7" w:rsidRPr="00B50FC4" w:rsidRDefault="000F0DF7" w:rsidP="000F0DF7">
            <w:pPr>
              <w:widowControl w:val="0"/>
              <w:ind w:firstLine="142"/>
              <w:jc w:val="both"/>
              <w:rPr>
                <w:rFonts w:ascii="Times New Roman" w:hAnsi="Times New Roman"/>
                <w:sz w:val="28"/>
                <w:szCs w:val="28"/>
              </w:rPr>
            </w:pPr>
          </w:p>
          <w:p w:rsidR="000F0DF7" w:rsidRPr="00B50FC4" w:rsidRDefault="000F0DF7" w:rsidP="000F0DF7">
            <w:pPr>
              <w:widowControl w:val="0"/>
              <w:ind w:firstLine="142"/>
              <w:jc w:val="both"/>
              <w:rPr>
                <w:rFonts w:ascii="Times New Roman" w:hAnsi="Times New Roman"/>
                <w:sz w:val="28"/>
                <w:szCs w:val="28"/>
              </w:rPr>
            </w:pPr>
          </w:p>
          <w:p w:rsidR="000F0DF7" w:rsidRPr="00B50FC4" w:rsidRDefault="000F0DF7" w:rsidP="000F0DF7">
            <w:pPr>
              <w:widowControl w:val="0"/>
              <w:ind w:firstLine="142"/>
              <w:jc w:val="both"/>
              <w:rPr>
                <w:rFonts w:ascii="Times New Roman" w:hAnsi="Times New Roman"/>
                <w:sz w:val="28"/>
                <w:szCs w:val="28"/>
              </w:rPr>
            </w:pPr>
          </w:p>
          <w:p w:rsidR="000F0DF7" w:rsidRPr="00B50FC4" w:rsidRDefault="000F0DF7" w:rsidP="000F0DF7">
            <w:pPr>
              <w:widowControl w:val="0"/>
              <w:ind w:firstLine="142"/>
              <w:jc w:val="both"/>
              <w:rPr>
                <w:rFonts w:ascii="Times New Roman" w:hAnsi="Times New Roman"/>
                <w:sz w:val="28"/>
                <w:szCs w:val="28"/>
              </w:rPr>
            </w:pPr>
          </w:p>
        </w:tc>
      </w:tr>
    </w:tbl>
    <w:p w:rsidR="000F0DF7" w:rsidRPr="000E078E" w:rsidRDefault="000F0DF7" w:rsidP="000F0DF7">
      <w:pPr>
        <w:autoSpaceDE w:val="0"/>
        <w:autoSpaceDN w:val="0"/>
        <w:adjustRightInd w:val="0"/>
        <w:ind w:firstLine="567"/>
        <w:jc w:val="both"/>
        <w:rPr>
          <w:rFonts w:ascii="Times New Roman" w:hAnsi="Times New Roman"/>
          <w:sz w:val="28"/>
          <w:szCs w:val="28"/>
        </w:rPr>
      </w:pPr>
      <w:r w:rsidRPr="000E078E">
        <w:rPr>
          <w:rFonts w:ascii="Times New Roman" w:hAnsi="Times New Roman"/>
          <w:sz w:val="28"/>
          <w:szCs w:val="28"/>
          <w:lang w:val="tt-RU"/>
        </w:rPr>
        <w:t>2.6 пунктта:</w:t>
      </w:r>
    </w:p>
    <w:p w:rsidR="000F0DF7" w:rsidRPr="00664BD6" w:rsidRDefault="000F0DF7" w:rsidP="000F0DF7">
      <w:pPr>
        <w:autoSpaceDE w:val="0"/>
        <w:autoSpaceDN w:val="0"/>
        <w:adjustRightInd w:val="0"/>
        <w:ind w:firstLine="567"/>
        <w:jc w:val="both"/>
        <w:rPr>
          <w:rFonts w:ascii="Times New Roman" w:hAnsi="Times New Roman"/>
          <w:sz w:val="28"/>
          <w:szCs w:val="28"/>
        </w:rPr>
      </w:pPr>
      <w:r>
        <w:rPr>
          <w:rFonts w:ascii="Times New Roman" w:hAnsi="Times New Roman"/>
          <w:sz w:val="28"/>
          <w:szCs w:val="28"/>
          <w:lang w:val="tt-RU"/>
        </w:rPr>
        <w:t>«</w:t>
      </w:r>
      <w:r w:rsidRPr="00664BD6">
        <w:rPr>
          <w:rFonts w:ascii="Times New Roman" w:hAnsi="Times New Roman"/>
          <w:sz w:val="28"/>
          <w:szCs w:val="28"/>
          <w:lang w:val="tt-RU"/>
        </w:rPr>
        <w:t>Стандартка карата таләпләр эчтәлеге</w:t>
      </w:r>
      <w:r>
        <w:rPr>
          <w:rFonts w:ascii="Times New Roman" w:hAnsi="Times New Roman"/>
          <w:sz w:val="28"/>
          <w:szCs w:val="28"/>
          <w:lang w:val="tt-RU"/>
        </w:rPr>
        <w:t>»</w:t>
      </w:r>
      <w:r w:rsidRPr="00664BD6">
        <w:rPr>
          <w:rFonts w:ascii="Times New Roman" w:hAnsi="Times New Roman"/>
          <w:sz w:val="28"/>
          <w:szCs w:val="28"/>
          <w:lang w:val="tt-RU"/>
        </w:rPr>
        <w:t xml:space="preserve"> графасын түбәндәге редакциядә бәян итәргә:</w:t>
      </w:r>
    </w:p>
    <w:p w:rsidR="000F0DF7" w:rsidRPr="00664BD6" w:rsidRDefault="000F0DF7" w:rsidP="000F0DF7">
      <w:pPr>
        <w:autoSpaceDE w:val="0"/>
        <w:autoSpaceDN w:val="0"/>
        <w:adjustRightInd w:val="0"/>
        <w:ind w:firstLine="567"/>
        <w:jc w:val="both"/>
        <w:rPr>
          <w:rFonts w:ascii="Times New Roman" w:hAnsi="Times New Roman"/>
          <w:sz w:val="28"/>
          <w:szCs w:val="28"/>
        </w:rPr>
      </w:pPr>
      <w:r>
        <w:rPr>
          <w:rFonts w:ascii="Times New Roman" w:hAnsi="Times New Roman"/>
          <w:sz w:val="28"/>
          <w:szCs w:val="28"/>
          <w:lang w:val="tt-RU"/>
        </w:rPr>
        <w:t>«</w:t>
      </w:r>
      <w:r w:rsidRPr="00664BD6">
        <w:rPr>
          <w:rFonts w:ascii="Times New Roman" w:hAnsi="Times New Roman"/>
          <w:sz w:val="28"/>
          <w:szCs w:val="28"/>
          <w:lang w:val="tt-RU"/>
        </w:rPr>
        <w:t xml:space="preserve">ХМҮ һәм </w:t>
      </w:r>
      <w:r>
        <w:rPr>
          <w:rFonts w:ascii="Times New Roman" w:hAnsi="Times New Roman"/>
          <w:sz w:val="28"/>
          <w:szCs w:val="28"/>
          <w:lang w:val="tt-RU"/>
        </w:rPr>
        <w:t>МСЭ</w:t>
      </w:r>
      <w:r w:rsidRPr="00664BD6">
        <w:rPr>
          <w:rFonts w:ascii="Times New Roman" w:hAnsi="Times New Roman"/>
          <w:sz w:val="28"/>
          <w:szCs w:val="28"/>
          <w:lang w:val="tt-RU"/>
        </w:rPr>
        <w:t xml:space="preserve"> арасында ведомствоара хезмәттәшлек каналлары аша түбәндәгеләрне үз эченә алучы документлар алына:</w:t>
      </w:r>
    </w:p>
    <w:p w:rsidR="000F0DF7" w:rsidRPr="00664BD6" w:rsidRDefault="000F0DF7" w:rsidP="000F0DF7">
      <w:pPr>
        <w:autoSpaceDE w:val="0"/>
        <w:autoSpaceDN w:val="0"/>
        <w:adjustRightInd w:val="0"/>
        <w:ind w:firstLine="567"/>
        <w:jc w:val="both"/>
        <w:rPr>
          <w:rFonts w:ascii="Times New Roman" w:hAnsi="Times New Roman"/>
          <w:sz w:val="27"/>
          <w:szCs w:val="27"/>
        </w:rPr>
      </w:pPr>
      <w:r w:rsidRPr="00664BD6">
        <w:rPr>
          <w:rFonts w:ascii="Times New Roman" w:hAnsi="Times New Roman"/>
          <w:sz w:val="28"/>
          <w:szCs w:val="28"/>
          <w:lang w:val="tt-RU"/>
        </w:rPr>
        <w:t>ТАХП өземтә, түбәндәгеләрне үз эченә ала:</w:t>
      </w:r>
    </w:p>
    <w:p w:rsidR="000F0DF7" w:rsidRPr="00664BD6" w:rsidRDefault="000F0DF7" w:rsidP="000F0DF7">
      <w:pPr>
        <w:autoSpaceDE w:val="0"/>
        <w:autoSpaceDN w:val="0"/>
        <w:adjustRightInd w:val="0"/>
        <w:ind w:firstLine="567"/>
        <w:jc w:val="both"/>
        <w:rPr>
          <w:rFonts w:ascii="Times New Roman" w:hAnsi="Times New Roman"/>
          <w:sz w:val="28"/>
          <w:szCs w:val="28"/>
        </w:rPr>
      </w:pPr>
      <w:r w:rsidRPr="00664BD6">
        <w:rPr>
          <w:rFonts w:ascii="Times New Roman" w:hAnsi="Times New Roman"/>
          <w:sz w:val="28"/>
          <w:szCs w:val="28"/>
          <w:lang w:val="tt-RU"/>
        </w:rPr>
        <w:t>эшкә урнаштыру һәм хезмәт шартлары буенча киңәшләр (мөмкин булган эш төрләре һәм башкарылуы кыен булган хезмәт гамәлләре (функцияләр);</w:t>
      </w:r>
    </w:p>
    <w:p w:rsidR="000F0DF7" w:rsidRPr="00664BD6" w:rsidRDefault="000F0DF7" w:rsidP="000F0DF7">
      <w:pPr>
        <w:autoSpaceDE w:val="0"/>
        <w:autoSpaceDN w:val="0"/>
        <w:adjustRightInd w:val="0"/>
        <w:ind w:firstLine="567"/>
        <w:jc w:val="both"/>
        <w:rPr>
          <w:rFonts w:ascii="Times New Roman" w:hAnsi="Times New Roman"/>
          <w:sz w:val="28"/>
          <w:szCs w:val="28"/>
        </w:rPr>
      </w:pPr>
      <w:r w:rsidRPr="00664BD6">
        <w:rPr>
          <w:rFonts w:ascii="Times New Roman" w:hAnsi="Times New Roman"/>
          <w:sz w:val="28"/>
          <w:szCs w:val="28"/>
          <w:lang w:val="tt-RU"/>
        </w:rPr>
        <w:lastRenderedPageBreak/>
        <w:t>организмының бозылган функцияләрен һәм яшәеш эшчәнлегендәге чикләмәләрен исәпкә алып, инвалидның киңәш ителә торган хезмәт һәм профессиональ эшчәнлек төрләрен сайлау өчен белешмәләр.</w:t>
      </w:r>
    </w:p>
    <w:p w:rsidR="000F0DF7" w:rsidRPr="00664BD6" w:rsidRDefault="000F0DF7" w:rsidP="000F0DF7">
      <w:pPr>
        <w:autoSpaceDE w:val="0"/>
        <w:autoSpaceDN w:val="0"/>
        <w:adjustRightInd w:val="0"/>
        <w:ind w:firstLine="567"/>
        <w:jc w:val="both"/>
        <w:rPr>
          <w:rFonts w:ascii="Times New Roman" w:hAnsi="Times New Roman"/>
          <w:sz w:val="28"/>
          <w:szCs w:val="28"/>
        </w:rPr>
      </w:pPr>
      <w:r w:rsidRPr="00664BD6">
        <w:rPr>
          <w:rFonts w:ascii="Times New Roman" w:hAnsi="Times New Roman"/>
          <w:sz w:val="28"/>
          <w:szCs w:val="28"/>
          <w:lang w:val="tt-RU"/>
        </w:rPr>
        <w:t xml:space="preserve">Аталган белешмәләр аларны МСЭ буенча федераль учреждение мөстәкыйль җибәрмәгән очракта, 486 н номерлы боерыкка 1 нче кушымтаның 14 пунктындагы </w:t>
      </w:r>
      <w:r>
        <w:rPr>
          <w:rFonts w:ascii="Times New Roman" w:hAnsi="Times New Roman"/>
          <w:sz w:val="28"/>
          <w:szCs w:val="28"/>
          <w:lang w:val="tt-RU"/>
        </w:rPr>
        <w:t>«</w:t>
      </w:r>
      <w:r w:rsidRPr="00664BD6">
        <w:rPr>
          <w:rFonts w:ascii="Times New Roman" w:hAnsi="Times New Roman"/>
          <w:sz w:val="28"/>
          <w:szCs w:val="28"/>
          <w:lang w:val="tt-RU"/>
        </w:rPr>
        <w:t>д</w:t>
      </w:r>
      <w:r>
        <w:rPr>
          <w:rFonts w:ascii="Times New Roman" w:hAnsi="Times New Roman"/>
          <w:sz w:val="28"/>
          <w:szCs w:val="28"/>
          <w:lang w:val="tt-RU"/>
        </w:rPr>
        <w:t>»</w:t>
      </w:r>
      <w:r w:rsidRPr="00664BD6">
        <w:rPr>
          <w:rFonts w:ascii="Times New Roman" w:hAnsi="Times New Roman"/>
          <w:sz w:val="28"/>
          <w:szCs w:val="28"/>
          <w:lang w:val="tt-RU"/>
        </w:rPr>
        <w:t xml:space="preserve"> пунктчасы нигезендә соратыла. </w:t>
      </w:r>
    </w:p>
    <w:p w:rsidR="000F0DF7" w:rsidRDefault="000F0DF7" w:rsidP="000F0DF7">
      <w:pPr>
        <w:autoSpaceDE w:val="0"/>
        <w:autoSpaceDN w:val="0"/>
        <w:adjustRightInd w:val="0"/>
        <w:ind w:firstLine="567"/>
        <w:jc w:val="both"/>
        <w:rPr>
          <w:rFonts w:ascii="Times New Roman" w:hAnsi="Times New Roman"/>
          <w:sz w:val="28"/>
          <w:szCs w:val="28"/>
        </w:rPr>
      </w:pPr>
      <w:r w:rsidRPr="000E078E">
        <w:rPr>
          <w:rFonts w:ascii="Times New Roman" w:hAnsi="Times New Roman"/>
          <w:sz w:val="28"/>
          <w:szCs w:val="28"/>
          <w:lang w:val="tt-RU"/>
        </w:rPr>
        <w:t>Гражданин тапшырырга хокуклы булган документларны алу ысуллары һәм тапшыру тәртибе әлеге Регламентның 2.5 пунктында билгеләнде.</w:t>
      </w:r>
    </w:p>
    <w:p w:rsidR="000F0DF7" w:rsidRPr="0063281C" w:rsidRDefault="000F0DF7" w:rsidP="000F0DF7">
      <w:pPr>
        <w:pStyle w:val="af6"/>
        <w:ind w:firstLine="567"/>
        <w:jc w:val="both"/>
        <w:rPr>
          <w:rFonts w:ascii="Times New Roman" w:hAnsi="Times New Roman"/>
          <w:sz w:val="28"/>
          <w:szCs w:val="28"/>
        </w:rPr>
      </w:pPr>
      <w:r w:rsidRPr="0063281C">
        <w:rPr>
          <w:rFonts w:ascii="Times New Roman" w:hAnsi="Times New Roman"/>
          <w:sz w:val="28"/>
          <w:szCs w:val="28"/>
          <w:lang w:val="tt-RU"/>
        </w:rPr>
        <w:t>ХМҮ гражданиннан түбәндәге</w:t>
      </w:r>
      <w:r>
        <w:rPr>
          <w:rFonts w:ascii="Times New Roman" w:hAnsi="Times New Roman"/>
          <w:sz w:val="28"/>
          <w:szCs w:val="28"/>
          <w:lang w:val="tt-RU"/>
        </w:rPr>
        <w:t>л</w:t>
      </w:r>
      <w:r w:rsidRPr="0063281C">
        <w:rPr>
          <w:rFonts w:ascii="Times New Roman" w:hAnsi="Times New Roman"/>
          <w:sz w:val="28"/>
          <w:szCs w:val="28"/>
          <w:lang w:val="tt-RU"/>
        </w:rPr>
        <w:t>әрне тапшыруны таләп итәргә хокуклы түгел:</w:t>
      </w:r>
    </w:p>
    <w:p w:rsidR="000F0DF7" w:rsidRPr="0063281C" w:rsidRDefault="000F0DF7" w:rsidP="000F0DF7">
      <w:pPr>
        <w:pStyle w:val="af6"/>
        <w:ind w:firstLine="567"/>
        <w:jc w:val="both"/>
        <w:rPr>
          <w:rFonts w:ascii="Times New Roman" w:hAnsi="Times New Roman"/>
          <w:sz w:val="28"/>
          <w:szCs w:val="28"/>
        </w:rPr>
      </w:pPr>
      <w:r w:rsidRPr="0063281C">
        <w:rPr>
          <w:rFonts w:ascii="Times New Roman" w:hAnsi="Times New Roman"/>
          <w:sz w:val="28"/>
          <w:szCs w:val="28"/>
          <w:lang w:val="tt-RU"/>
        </w:rPr>
        <w:t>210-ФЗ номерлы федераль законның 7 статьясының 6 өлешендә каралган документлардан тыш, дәүләт хезмәтен күрсәтүче органнар, муниципаль хезмәтләрне күрсәтүче органнар, бүтән дәүләт органнары, җирле хакимиятләр һәм башкару-боеру вәкаләтләрен гамәлгә ашыручы бүтән җирле үзидарә органнары (алга таба – җирле үзидарә органнары) яисә дәүләт органнарына яисә җирле үзидарә органнарына буйсына торган, дәүләт хезмәтләре һәм муниципаль хезмәтләр күрсәтүдә катнашучы оешмалар карамагында булган, дәүләт хезмәтен күрсәтүгә бәйле рәвештә барлыкка килә торган мөнәсәбәтләрне җайга салучы норматив хокукый актларда тапшырылуы күздә тотылмаган документларны тиешенчә федераль башкарма хакимият органнарыннан, дәүләт бюджетныкы булмаган фондлар органнарыннан, Россия Федерациясе субъектлары дәүләт хакимияте башкарма органнары, шулай ук җирле үзидарә органнарыннан;</w:t>
      </w:r>
    </w:p>
    <w:p w:rsidR="000F0DF7" w:rsidRPr="0063281C" w:rsidRDefault="000F0DF7" w:rsidP="000F0DF7">
      <w:pPr>
        <w:pStyle w:val="af6"/>
        <w:ind w:firstLine="567"/>
        <w:jc w:val="both"/>
        <w:rPr>
          <w:rFonts w:ascii="Times New Roman" w:hAnsi="Times New Roman"/>
          <w:sz w:val="28"/>
          <w:szCs w:val="28"/>
        </w:rPr>
      </w:pPr>
      <w:r w:rsidRPr="0063281C">
        <w:rPr>
          <w:rFonts w:ascii="Times New Roman" w:hAnsi="Times New Roman"/>
          <w:sz w:val="28"/>
          <w:szCs w:val="28"/>
          <w:lang w:val="tt-RU"/>
        </w:rPr>
        <w:t>дәүләт хезмәтен күрсәтү өчен кирәкле документларны кабул итүдән яки дәүләт хезмәтен күрсәтүдән беренче мәртәбә баш тартканда булмавы һәм (яки) дөрес булмавы күрсәтелмәгән документларны һәм мәгълүматларны, түбәндәге очраклардан тыш:</w:t>
      </w:r>
    </w:p>
    <w:p w:rsidR="000F0DF7" w:rsidRPr="0063281C" w:rsidRDefault="000F0DF7" w:rsidP="000F0DF7">
      <w:pPr>
        <w:pStyle w:val="af6"/>
        <w:tabs>
          <w:tab w:val="left" w:pos="3686"/>
        </w:tabs>
        <w:ind w:firstLine="567"/>
        <w:jc w:val="both"/>
        <w:rPr>
          <w:rFonts w:ascii="Times New Roman" w:hAnsi="Times New Roman"/>
          <w:sz w:val="28"/>
          <w:szCs w:val="28"/>
        </w:rPr>
      </w:pPr>
      <w:r w:rsidRPr="0063281C">
        <w:rPr>
          <w:rFonts w:ascii="Times New Roman" w:hAnsi="Times New Roman"/>
          <w:sz w:val="28"/>
          <w:szCs w:val="28"/>
          <w:lang w:val="tt-RU"/>
        </w:rPr>
        <w:t>дәүләт хезмәте күрсәтү турында гариза беренче мәртәбә тапшырылганнан соң дәүләт хезмәтен күрсәтүгә кагылышлы норматив хокукый актларның таләпләре үзгәргәндә;</w:t>
      </w:r>
    </w:p>
    <w:p w:rsidR="000F0DF7" w:rsidRPr="0063281C" w:rsidRDefault="000F0DF7" w:rsidP="000F0DF7">
      <w:pPr>
        <w:pStyle w:val="af6"/>
        <w:ind w:firstLine="567"/>
        <w:jc w:val="both"/>
        <w:rPr>
          <w:rFonts w:ascii="Times New Roman" w:hAnsi="Times New Roman"/>
          <w:sz w:val="28"/>
          <w:szCs w:val="28"/>
        </w:rPr>
      </w:pPr>
      <w:r w:rsidRPr="0063281C">
        <w:rPr>
          <w:rFonts w:ascii="Times New Roman" w:hAnsi="Times New Roman"/>
          <w:sz w:val="28"/>
          <w:szCs w:val="28"/>
          <w:lang w:val="tt-RU"/>
        </w:rPr>
        <w:t>дәүләт хезмәтен күрсәтү өчен кирәкле документларны кабул итүдән яки дәүләт хезмәтен күрсәтүдән беренче мәртәбә баш тартудан соң дәүләт хезмәтен күрсәтү турында гражданин тарафыннан тапшырылган һәм элегрәк тапшырылган документлар җыелмасына кертелмәгән гаризада һәм документларда хаталар булганда;</w:t>
      </w:r>
    </w:p>
    <w:p w:rsidR="000F0DF7" w:rsidRPr="0063281C" w:rsidRDefault="000F0DF7" w:rsidP="000F0DF7">
      <w:pPr>
        <w:pStyle w:val="af6"/>
        <w:ind w:firstLine="567"/>
        <w:jc w:val="both"/>
        <w:rPr>
          <w:rFonts w:ascii="Times New Roman" w:hAnsi="Times New Roman"/>
          <w:sz w:val="28"/>
          <w:szCs w:val="28"/>
        </w:rPr>
      </w:pPr>
      <w:r w:rsidRPr="0063281C">
        <w:rPr>
          <w:rFonts w:ascii="Times New Roman" w:hAnsi="Times New Roman"/>
          <w:sz w:val="28"/>
          <w:szCs w:val="28"/>
          <w:lang w:val="tt-RU"/>
        </w:rPr>
        <w:t>документларның гамәлдә булу срогы үзгәрү яки дәүләт хезмәтен күрсәтү өчен кирәкле документларны кабул итүдән, яки дәүләт хезмәтен күрсәтүдән беренче мәртәбә баш тартканнан соң мәгълүмат үзгәрүе; дәүләт хезмәтен күрсәтүче органның вазыйфаи затының яисә дәүләт хезмәте күрсәтүче вәкаләтле оешманың, дәүләт хезмәткәренең, вәкаләтле оешма хезмәткәренең дәүләт хезмәтләре күрсәтү өчен кирәкле документларны кабул итүдән йә дәүләт хезмәте күрсәтүдән беренче мәртәбә баш тартканда документаль расланган хаталы яки хокукка каршы килә торган гамәл кылуы (гамәл кылмавы) факты (билгеләре) ачыкланганда, бу хакта дәүләт хезмәте күрсәтүче органның яки дәүләт хезмәте күрсәтүче вәкаләтле оешма җитәкчесенең имзасы белән язмача рәвештә гражданинга хәбәр ителә, шулай ук китерелгән уңайсызлыклар өчен гафу үтенелә</w:t>
      </w:r>
      <w:r>
        <w:rPr>
          <w:rFonts w:ascii="Times New Roman" w:hAnsi="Times New Roman"/>
          <w:sz w:val="28"/>
          <w:szCs w:val="28"/>
          <w:lang w:val="tt-RU"/>
        </w:rPr>
        <w:t>»</w:t>
      </w:r>
      <w:r w:rsidRPr="0063281C">
        <w:rPr>
          <w:rFonts w:ascii="Times New Roman" w:hAnsi="Times New Roman"/>
          <w:sz w:val="28"/>
          <w:szCs w:val="28"/>
          <w:lang w:val="tt-RU"/>
        </w:rPr>
        <w:t>;</w:t>
      </w:r>
    </w:p>
    <w:p w:rsidR="000F0DF7" w:rsidRDefault="000F0DF7" w:rsidP="000F0DF7">
      <w:pPr>
        <w:autoSpaceDE w:val="0"/>
        <w:autoSpaceDN w:val="0"/>
        <w:adjustRightInd w:val="0"/>
        <w:ind w:firstLine="567"/>
        <w:jc w:val="both"/>
        <w:rPr>
          <w:rFonts w:ascii="Times New Roman" w:hAnsi="Times New Roman"/>
          <w:sz w:val="28"/>
          <w:szCs w:val="28"/>
        </w:rPr>
      </w:pPr>
      <w:r>
        <w:rPr>
          <w:rFonts w:ascii="Times New Roman" w:hAnsi="Times New Roman"/>
          <w:sz w:val="28"/>
          <w:szCs w:val="28"/>
          <w:lang w:val="tt-RU"/>
        </w:rPr>
        <w:lastRenderedPageBreak/>
        <w:t>«Дәүләт хезмәтен яисә таләпне билгели торган норматив акт» графасында «380н номерлы стандартның 13 п.» сүзләрен өстәргә;</w:t>
      </w:r>
    </w:p>
    <w:p w:rsidR="000F0DF7" w:rsidRDefault="000F0DF7" w:rsidP="000F0DF7">
      <w:pPr>
        <w:autoSpaceDE w:val="0"/>
        <w:autoSpaceDN w:val="0"/>
        <w:adjustRightInd w:val="0"/>
        <w:ind w:firstLine="567"/>
        <w:jc w:val="both"/>
        <w:rPr>
          <w:rFonts w:ascii="Times New Roman" w:hAnsi="Times New Roman"/>
          <w:sz w:val="28"/>
          <w:szCs w:val="28"/>
        </w:rPr>
      </w:pPr>
      <w:r w:rsidRPr="00CE1D4C">
        <w:rPr>
          <w:rFonts w:ascii="Times New Roman" w:hAnsi="Times New Roman"/>
          <w:sz w:val="28"/>
          <w:szCs w:val="28"/>
          <w:lang w:val="tt-RU"/>
        </w:rPr>
        <w:t>таблицаның 2.8 пунктын түбәндәге редакциядә бәян итәргә:</w:t>
      </w:r>
    </w:p>
    <w:tbl>
      <w:tblPr>
        <w:tblW w:w="9922" w:type="dxa"/>
        <w:tblInd w:w="212" w:type="dxa"/>
        <w:tblLayout w:type="fixed"/>
        <w:tblCellMar>
          <w:left w:w="70" w:type="dxa"/>
          <w:right w:w="70" w:type="dxa"/>
        </w:tblCellMar>
        <w:tblLook w:val="0000" w:firstRow="0" w:lastRow="0" w:firstColumn="0" w:lastColumn="0" w:noHBand="0" w:noVBand="0"/>
      </w:tblPr>
      <w:tblGrid>
        <w:gridCol w:w="2552"/>
        <w:gridCol w:w="5244"/>
        <w:gridCol w:w="2126"/>
      </w:tblGrid>
      <w:tr w:rsidR="00EB7044" w:rsidTr="000F0DF7">
        <w:tc>
          <w:tcPr>
            <w:tcW w:w="2552" w:type="dxa"/>
            <w:tcBorders>
              <w:top w:val="single" w:sz="6" w:space="0" w:color="auto"/>
              <w:left w:val="single" w:sz="6" w:space="0" w:color="auto"/>
              <w:bottom w:val="single" w:sz="6" w:space="0" w:color="auto"/>
              <w:right w:val="single" w:sz="6" w:space="0" w:color="auto"/>
            </w:tcBorders>
          </w:tcPr>
          <w:p w:rsidR="000F0DF7" w:rsidRPr="003E0C39" w:rsidRDefault="000F0DF7" w:rsidP="000F0DF7">
            <w:pPr>
              <w:widowControl w:val="0"/>
              <w:ind w:firstLine="142"/>
              <w:rPr>
                <w:rFonts w:ascii="Times New Roman" w:hAnsi="Times New Roman"/>
                <w:sz w:val="28"/>
                <w:szCs w:val="28"/>
              </w:rPr>
            </w:pPr>
            <w:r w:rsidRPr="003E0C39">
              <w:rPr>
                <w:rFonts w:ascii="Times New Roman" w:hAnsi="Times New Roman"/>
                <w:sz w:val="28"/>
                <w:szCs w:val="28"/>
                <w:lang w:val="tt-RU"/>
              </w:rPr>
              <w:t>2.8. Дәүләт хезмәте күрсәтү өчен зарури документларны кабул итүдән баш тарту нигезләренең тулы исемлеге</w:t>
            </w:r>
          </w:p>
        </w:tc>
        <w:tc>
          <w:tcPr>
            <w:tcW w:w="5244" w:type="dxa"/>
            <w:tcBorders>
              <w:top w:val="single" w:sz="6" w:space="0" w:color="auto"/>
              <w:left w:val="single" w:sz="6" w:space="0" w:color="auto"/>
              <w:bottom w:val="single" w:sz="6" w:space="0" w:color="auto"/>
              <w:right w:val="single" w:sz="6" w:space="0" w:color="auto"/>
            </w:tcBorders>
          </w:tcPr>
          <w:p w:rsidR="000F0DF7" w:rsidRPr="008742BC" w:rsidRDefault="000F0DF7" w:rsidP="000F0DF7">
            <w:pPr>
              <w:widowControl w:val="0"/>
              <w:autoSpaceDE w:val="0"/>
              <w:autoSpaceDN w:val="0"/>
              <w:adjustRightInd w:val="0"/>
              <w:ind w:firstLine="135"/>
              <w:outlineLvl w:val="1"/>
              <w:rPr>
                <w:rFonts w:ascii="Times New Roman" w:hAnsi="Times New Roman"/>
                <w:sz w:val="28"/>
                <w:szCs w:val="28"/>
              </w:rPr>
            </w:pPr>
            <w:r w:rsidRPr="008742BC">
              <w:rPr>
                <w:rFonts w:ascii="Times New Roman" w:hAnsi="Times New Roman"/>
                <w:sz w:val="28"/>
                <w:szCs w:val="28"/>
                <w:lang w:val="tt-RU"/>
              </w:rPr>
              <w:t>Документларны кабул итүдән баш тарту өчен нигезләр каралмаган.</w:t>
            </w:r>
          </w:p>
          <w:p w:rsidR="000F0DF7" w:rsidRPr="003E0C39" w:rsidRDefault="000F0DF7" w:rsidP="000F0DF7">
            <w:pPr>
              <w:widowControl w:val="0"/>
              <w:ind w:firstLine="356"/>
              <w:rPr>
                <w:rFonts w:ascii="Times New Roman" w:hAnsi="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0F0DF7" w:rsidRDefault="000F0DF7" w:rsidP="000F0DF7">
            <w:pPr>
              <w:widowControl w:val="0"/>
              <w:autoSpaceDE w:val="0"/>
              <w:autoSpaceDN w:val="0"/>
              <w:adjustRightInd w:val="0"/>
              <w:outlineLvl w:val="1"/>
              <w:rPr>
                <w:sz w:val="28"/>
                <w:szCs w:val="28"/>
              </w:rPr>
            </w:pPr>
          </w:p>
        </w:tc>
      </w:tr>
    </w:tbl>
    <w:p w:rsidR="000F0DF7" w:rsidRDefault="000F0DF7" w:rsidP="000F0DF7">
      <w:pPr>
        <w:ind w:firstLine="567"/>
        <w:rPr>
          <w:rFonts w:ascii="Times New Roman" w:hAnsi="Times New Roman"/>
          <w:sz w:val="28"/>
          <w:szCs w:val="28"/>
        </w:rPr>
      </w:pPr>
      <w:r>
        <w:rPr>
          <w:rFonts w:ascii="Times New Roman" w:hAnsi="Times New Roman"/>
          <w:sz w:val="28"/>
          <w:szCs w:val="28"/>
          <w:lang w:val="tt-RU"/>
        </w:rPr>
        <w:t>таблицаның 2.9 пунктын түбәндәге редакциядә бәян итәргә:</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5386"/>
        <w:gridCol w:w="2164"/>
      </w:tblGrid>
      <w:tr w:rsidR="00EB7044" w:rsidTr="000F0DF7">
        <w:tc>
          <w:tcPr>
            <w:tcW w:w="2552" w:type="dxa"/>
          </w:tcPr>
          <w:p w:rsidR="000F0DF7" w:rsidRPr="00B50FC4" w:rsidRDefault="000F0DF7" w:rsidP="000F0DF7">
            <w:pPr>
              <w:widowControl w:val="0"/>
              <w:ind w:firstLine="142"/>
              <w:rPr>
                <w:rFonts w:ascii="Times New Roman" w:hAnsi="Times New Roman"/>
                <w:sz w:val="28"/>
                <w:szCs w:val="28"/>
              </w:rPr>
            </w:pPr>
            <w:r>
              <w:rPr>
                <w:rFonts w:ascii="Times New Roman" w:hAnsi="Times New Roman"/>
                <w:sz w:val="28"/>
                <w:szCs w:val="28"/>
                <w:lang w:val="tt-RU"/>
              </w:rPr>
              <w:t>«</w:t>
            </w:r>
            <w:r w:rsidRPr="00B50FC4">
              <w:rPr>
                <w:rFonts w:ascii="Times New Roman" w:hAnsi="Times New Roman"/>
                <w:sz w:val="28"/>
                <w:szCs w:val="28"/>
                <w:lang w:val="tt-RU"/>
              </w:rPr>
              <w:t>2.9. Дәүләт хезмәте күрсәтүне туктатып тору яисә дәүләт хезмәте күрсәтүдән баш тарту нигезләренең тулы исемлеге</w:t>
            </w:r>
          </w:p>
        </w:tc>
        <w:tc>
          <w:tcPr>
            <w:tcW w:w="5386" w:type="dxa"/>
          </w:tcPr>
          <w:p w:rsidR="000F0DF7" w:rsidRPr="00B50FC4" w:rsidRDefault="000F0DF7" w:rsidP="000F0DF7">
            <w:pPr>
              <w:widowControl w:val="0"/>
              <w:autoSpaceDE w:val="0"/>
              <w:autoSpaceDN w:val="0"/>
              <w:adjustRightInd w:val="0"/>
              <w:ind w:firstLine="142"/>
              <w:outlineLvl w:val="1"/>
              <w:rPr>
                <w:rFonts w:ascii="Times New Roman" w:hAnsi="Times New Roman"/>
                <w:sz w:val="28"/>
                <w:szCs w:val="28"/>
              </w:rPr>
            </w:pPr>
            <w:r w:rsidRPr="00B50FC4">
              <w:rPr>
                <w:rFonts w:ascii="Times New Roman" w:hAnsi="Times New Roman"/>
                <w:sz w:val="28"/>
                <w:szCs w:val="28"/>
                <w:lang w:val="tt-RU"/>
              </w:rPr>
              <w:t>Дәүләт хезмәте күрсәтүне туктатып тору өчен нигезләр каралмаган.</w:t>
            </w:r>
          </w:p>
          <w:p w:rsidR="000F0DF7" w:rsidRPr="00B50FC4" w:rsidRDefault="000F0DF7" w:rsidP="000F0DF7">
            <w:pPr>
              <w:widowControl w:val="0"/>
              <w:autoSpaceDE w:val="0"/>
              <w:autoSpaceDN w:val="0"/>
              <w:adjustRightInd w:val="0"/>
              <w:ind w:firstLine="142"/>
              <w:outlineLvl w:val="1"/>
              <w:rPr>
                <w:rFonts w:ascii="Times New Roman" w:hAnsi="Times New Roman"/>
                <w:sz w:val="28"/>
                <w:szCs w:val="28"/>
              </w:rPr>
            </w:pPr>
            <w:r w:rsidRPr="00B50FC4">
              <w:rPr>
                <w:rFonts w:ascii="Times New Roman" w:hAnsi="Times New Roman"/>
                <w:sz w:val="28"/>
                <w:szCs w:val="28"/>
                <w:lang w:val="tt-RU"/>
              </w:rPr>
              <w:t>Гражданинга дәүләт хезмәте күрсәтүдән баш тарту нигезләре булып әлеге Регламентның 2.5 пунктында күрсәтелгән документлар исемлегеннән документларны тапшырмау тора.</w:t>
            </w:r>
          </w:p>
        </w:tc>
        <w:tc>
          <w:tcPr>
            <w:tcW w:w="2164" w:type="dxa"/>
          </w:tcPr>
          <w:p w:rsidR="000F0DF7" w:rsidRPr="00B50FC4" w:rsidRDefault="000F0DF7" w:rsidP="000F0DF7">
            <w:pPr>
              <w:pStyle w:val="ConsPlusCell"/>
              <w:ind w:firstLine="142"/>
              <w:rPr>
                <w:rFonts w:ascii="Times New Roman" w:eastAsia="Calibri" w:hAnsi="Times New Roman" w:cs="Times New Roman"/>
                <w:sz w:val="28"/>
                <w:szCs w:val="28"/>
                <w:lang w:eastAsia="en-US"/>
              </w:rPr>
            </w:pPr>
          </w:p>
          <w:p w:rsidR="000F0DF7" w:rsidRPr="00B50FC4" w:rsidRDefault="000F0DF7" w:rsidP="000F0DF7">
            <w:pPr>
              <w:pStyle w:val="ConsPlusCell"/>
              <w:ind w:firstLine="142"/>
              <w:rPr>
                <w:rFonts w:ascii="Times New Roman" w:eastAsia="Calibri" w:hAnsi="Times New Roman" w:cs="Times New Roman"/>
                <w:sz w:val="28"/>
                <w:szCs w:val="28"/>
                <w:lang w:eastAsia="en-US"/>
              </w:rPr>
            </w:pPr>
          </w:p>
          <w:p w:rsidR="000F0DF7" w:rsidRPr="00B50FC4" w:rsidRDefault="000F0DF7" w:rsidP="000F0DF7">
            <w:pPr>
              <w:pStyle w:val="ConsPlusCell"/>
              <w:ind w:firstLine="142"/>
              <w:rPr>
                <w:rFonts w:ascii="Times New Roman" w:eastAsia="Calibri" w:hAnsi="Times New Roman" w:cs="Times New Roman"/>
                <w:sz w:val="28"/>
                <w:szCs w:val="28"/>
                <w:lang w:eastAsia="en-US"/>
              </w:rPr>
            </w:pPr>
          </w:p>
          <w:p w:rsidR="000F0DF7" w:rsidRPr="00B50FC4" w:rsidRDefault="005C0232" w:rsidP="000F0DF7">
            <w:pPr>
              <w:pStyle w:val="ConsPlusCell"/>
              <w:ind w:firstLine="142"/>
              <w:rPr>
                <w:rFonts w:ascii="Times New Roman" w:eastAsia="Calibri" w:hAnsi="Times New Roman" w:cs="Times New Roman"/>
                <w:sz w:val="28"/>
                <w:szCs w:val="28"/>
                <w:lang w:eastAsia="en-US"/>
              </w:rPr>
            </w:pPr>
            <w:r>
              <w:rPr>
                <w:rFonts w:ascii="Times New Roman" w:eastAsia="Calibri" w:hAnsi="Times New Roman" w:cs="Times New Roman"/>
                <w:sz w:val="28"/>
                <w:szCs w:val="28"/>
                <w:lang w:val="tt-RU" w:eastAsia="en-US"/>
              </w:rPr>
              <w:t xml:space="preserve">380н номерлы стандартның </w:t>
            </w:r>
            <w:r w:rsidR="000F0DF7" w:rsidRPr="00B50FC4">
              <w:rPr>
                <w:rFonts w:ascii="Times New Roman" w:eastAsia="Calibri" w:hAnsi="Times New Roman" w:cs="Times New Roman"/>
                <w:sz w:val="28"/>
                <w:szCs w:val="28"/>
                <w:lang w:val="tt-RU" w:eastAsia="en-US"/>
              </w:rPr>
              <w:t>5,13</w:t>
            </w:r>
            <w:r>
              <w:rPr>
                <w:rFonts w:ascii="Times New Roman" w:eastAsia="Calibri" w:hAnsi="Times New Roman" w:cs="Times New Roman"/>
                <w:sz w:val="28"/>
                <w:szCs w:val="28"/>
                <w:lang w:val="tt-RU" w:eastAsia="en-US"/>
              </w:rPr>
              <w:t xml:space="preserve"> п.</w:t>
            </w:r>
            <w:r w:rsidR="000F0DF7" w:rsidRPr="00B50FC4">
              <w:rPr>
                <w:rFonts w:ascii="Times New Roman" w:eastAsia="Calibri" w:hAnsi="Times New Roman" w:cs="Times New Roman"/>
                <w:sz w:val="28"/>
                <w:szCs w:val="28"/>
                <w:lang w:val="tt-RU" w:eastAsia="en-US"/>
              </w:rPr>
              <w:t>;</w:t>
            </w:r>
            <w:r w:rsidRPr="00B50FC4">
              <w:rPr>
                <w:rFonts w:ascii="Times New Roman" w:hAnsi="Times New Roman"/>
                <w:sz w:val="28"/>
                <w:szCs w:val="28"/>
                <w:lang w:val="tt-RU"/>
              </w:rPr>
              <w:t xml:space="preserve"> </w:t>
            </w:r>
            <w:r w:rsidR="000F0DF7">
              <w:rPr>
                <w:rFonts w:ascii="Times New Roman" w:hAnsi="Times New Roman"/>
                <w:sz w:val="28"/>
                <w:szCs w:val="28"/>
                <w:lang w:val="tt-RU"/>
              </w:rPr>
              <w:t>»</w:t>
            </w:r>
            <w:r w:rsidR="000F0DF7" w:rsidRPr="00B50FC4">
              <w:rPr>
                <w:rFonts w:ascii="Times New Roman" w:eastAsia="Calibri" w:hAnsi="Times New Roman" w:cs="Times New Roman"/>
                <w:sz w:val="28"/>
                <w:szCs w:val="28"/>
                <w:lang w:val="tt-RU" w:eastAsia="en-US"/>
              </w:rPr>
              <w:t xml:space="preserve"> </w:t>
            </w:r>
          </w:p>
          <w:p w:rsidR="000F0DF7" w:rsidRPr="00B50FC4" w:rsidRDefault="000F0DF7" w:rsidP="000F0DF7">
            <w:pPr>
              <w:pStyle w:val="ConsPlusCell"/>
              <w:ind w:firstLine="142"/>
              <w:rPr>
                <w:rFonts w:ascii="Times New Roman" w:eastAsia="Calibri" w:hAnsi="Times New Roman" w:cs="Times New Roman"/>
                <w:sz w:val="28"/>
                <w:szCs w:val="28"/>
                <w:lang w:eastAsia="en-US"/>
              </w:rPr>
            </w:pPr>
          </w:p>
          <w:p w:rsidR="000F0DF7" w:rsidRPr="00B50FC4" w:rsidRDefault="000F0DF7" w:rsidP="000F0DF7">
            <w:pPr>
              <w:widowControl w:val="0"/>
              <w:ind w:firstLine="142"/>
              <w:rPr>
                <w:rFonts w:ascii="Times New Roman" w:hAnsi="Times New Roman"/>
                <w:sz w:val="28"/>
                <w:szCs w:val="28"/>
              </w:rPr>
            </w:pPr>
          </w:p>
          <w:p w:rsidR="000F0DF7" w:rsidRPr="00B50FC4" w:rsidRDefault="000F0DF7" w:rsidP="000F0DF7">
            <w:pPr>
              <w:widowControl w:val="0"/>
              <w:ind w:firstLine="142"/>
              <w:rPr>
                <w:rFonts w:ascii="Times New Roman" w:hAnsi="Times New Roman"/>
                <w:sz w:val="28"/>
                <w:szCs w:val="28"/>
              </w:rPr>
            </w:pPr>
          </w:p>
        </w:tc>
      </w:tr>
    </w:tbl>
    <w:p w:rsidR="000F0DF7" w:rsidRDefault="000F0DF7" w:rsidP="000F0DF7">
      <w:pPr>
        <w:ind w:firstLine="567"/>
        <w:jc w:val="both"/>
        <w:rPr>
          <w:rFonts w:ascii="Times New Roman" w:hAnsi="Times New Roman"/>
          <w:sz w:val="28"/>
          <w:szCs w:val="28"/>
        </w:rPr>
      </w:pPr>
      <w:bookmarkStart w:id="1" w:name="sub_103"/>
      <w:r>
        <w:rPr>
          <w:rFonts w:ascii="Times New Roman" w:hAnsi="Times New Roman"/>
          <w:sz w:val="28"/>
          <w:szCs w:val="28"/>
          <w:lang w:val="tt-RU"/>
        </w:rPr>
        <w:t>«</w:t>
      </w:r>
      <w:r w:rsidRPr="00475E09">
        <w:rPr>
          <w:rFonts w:ascii="Times New Roman" w:hAnsi="Times New Roman"/>
          <w:sz w:val="28"/>
          <w:szCs w:val="28"/>
          <w:lang w:val="tt-RU"/>
        </w:rPr>
        <w:t>Стандартка карата таләпләр эчтәлеге</w:t>
      </w:r>
      <w:r>
        <w:rPr>
          <w:rFonts w:ascii="Times New Roman" w:hAnsi="Times New Roman"/>
          <w:sz w:val="28"/>
          <w:szCs w:val="28"/>
          <w:lang w:val="tt-RU"/>
        </w:rPr>
        <w:t>»</w:t>
      </w:r>
      <w:r w:rsidRPr="00475E09">
        <w:rPr>
          <w:rFonts w:ascii="Times New Roman" w:hAnsi="Times New Roman"/>
          <w:sz w:val="28"/>
          <w:szCs w:val="28"/>
          <w:lang w:val="tt-RU"/>
        </w:rPr>
        <w:t xml:space="preserve"> графасында таблицаның 2.15 пунктында унтугызынчы абзацны төшереп калдырырга;</w:t>
      </w:r>
    </w:p>
    <w:p w:rsidR="000F0DF7" w:rsidRDefault="000F0DF7" w:rsidP="000F0DF7">
      <w:pPr>
        <w:ind w:firstLine="708"/>
        <w:jc w:val="both"/>
        <w:rPr>
          <w:rFonts w:ascii="Times New Roman" w:hAnsi="Times New Roman"/>
          <w:sz w:val="28"/>
          <w:szCs w:val="28"/>
        </w:rPr>
      </w:pPr>
      <w:r w:rsidRPr="00154CAE">
        <w:rPr>
          <w:rFonts w:ascii="Times New Roman" w:hAnsi="Times New Roman"/>
          <w:sz w:val="28"/>
          <w:szCs w:val="28"/>
          <w:lang w:val="tt-RU"/>
        </w:rPr>
        <w:t>таблицаның 2.16 пунктын түбәндәге редакциядә бәян итәргә:</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5386"/>
        <w:gridCol w:w="2233"/>
      </w:tblGrid>
      <w:tr w:rsidR="00EB7044" w:rsidTr="000F0DF7">
        <w:tc>
          <w:tcPr>
            <w:tcW w:w="2552" w:type="dxa"/>
          </w:tcPr>
          <w:p w:rsidR="000F0DF7" w:rsidRPr="00B71603" w:rsidRDefault="000F0DF7" w:rsidP="000F0DF7">
            <w:pPr>
              <w:rPr>
                <w:rFonts w:ascii="Times New Roman" w:hAnsi="Times New Roman"/>
                <w:sz w:val="28"/>
                <w:szCs w:val="28"/>
              </w:rPr>
            </w:pPr>
            <w:r>
              <w:rPr>
                <w:rFonts w:ascii="Times New Roman" w:hAnsi="Times New Roman"/>
                <w:sz w:val="28"/>
                <w:szCs w:val="28"/>
                <w:lang w:val="tt-RU"/>
              </w:rPr>
              <w:t>«</w:t>
            </w:r>
            <w:r w:rsidRPr="00B71603">
              <w:rPr>
                <w:rFonts w:ascii="Times New Roman" w:hAnsi="Times New Roman"/>
                <w:sz w:val="28"/>
                <w:szCs w:val="28"/>
                <w:lang w:val="tt-RU"/>
              </w:rPr>
              <w:t>2.16. Дәүләт хезмәтен электрон рәвештә күрсәтү үзенчәлекләре</w:t>
            </w:r>
          </w:p>
        </w:tc>
        <w:tc>
          <w:tcPr>
            <w:tcW w:w="5386" w:type="dxa"/>
          </w:tcPr>
          <w:p w:rsidR="000F0DF7" w:rsidRPr="00B71603" w:rsidRDefault="000F0DF7" w:rsidP="000F0DF7">
            <w:pPr>
              <w:rPr>
                <w:rFonts w:ascii="Times New Roman" w:hAnsi="Times New Roman"/>
                <w:sz w:val="28"/>
                <w:szCs w:val="28"/>
              </w:rPr>
            </w:pPr>
            <w:r w:rsidRPr="00B50FC4">
              <w:rPr>
                <w:rFonts w:ascii="Times New Roman" w:hAnsi="Times New Roman"/>
                <w:sz w:val="28"/>
                <w:szCs w:val="28"/>
                <w:lang w:val="tt-RU"/>
              </w:rPr>
              <w:t>Әлеге Административ регламентның 3.1.1 пунктында 1-7, 11-12 пунктчаларда, 10 пунктчаның өченче-сигезенче абзацларында каралган административ процедураларны (гамәлләрне) электрон формада гамәлгә ашыру рөхсәт ителә.</w:t>
            </w:r>
            <w:hyperlink r:id="rId24" w:history="1"/>
            <w:hyperlink r:id="rId25" w:history="1"/>
            <w:hyperlink r:id="rId26" w:history="1"/>
            <w:hyperlink r:id="rId27" w:history="1"/>
            <w:hyperlink r:id="rId28" w:history="1"/>
            <w:hyperlink r:id="rId29" w:history="1"/>
            <w:r w:rsidRPr="00B50FC4">
              <w:rPr>
                <w:rFonts w:ascii="Times New Roman" w:hAnsi="Times New Roman"/>
                <w:sz w:val="28"/>
                <w:szCs w:val="28"/>
                <w:lang w:val="tt-RU"/>
              </w:rPr>
              <w:t xml:space="preserve"> </w:t>
            </w:r>
          </w:p>
        </w:tc>
        <w:tc>
          <w:tcPr>
            <w:tcW w:w="2233" w:type="dxa"/>
          </w:tcPr>
          <w:p w:rsidR="000F0DF7" w:rsidRPr="00B71603" w:rsidRDefault="000F0DF7" w:rsidP="000F0DF7">
            <w:pPr>
              <w:rPr>
                <w:rFonts w:ascii="Times New Roman" w:hAnsi="Times New Roman"/>
                <w:sz w:val="28"/>
                <w:szCs w:val="28"/>
              </w:rPr>
            </w:pPr>
            <w:r w:rsidRPr="00B71603">
              <w:rPr>
                <w:rFonts w:ascii="Times New Roman" w:hAnsi="Times New Roman"/>
                <w:sz w:val="28"/>
                <w:szCs w:val="28"/>
                <w:lang w:val="tt-RU"/>
              </w:rPr>
              <w:t>380н номерлы стандартның 17 п.</w:t>
            </w:r>
            <w:r>
              <w:rPr>
                <w:rFonts w:ascii="Times New Roman" w:hAnsi="Times New Roman"/>
                <w:sz w:val="28"/>
                <w:szCs w:val="28"/>
                <w:lang w:val="tt-RU"/>
              </w:rPr>
              <w:t>»</w:t>
            </w:r>
            <w:r w:rsidRPr="00B71603">
              <w:rPr>
                <w:rFonts w:ascii="Times New Roman" w:hAnsi="Times New Roman"/>
                <w:sz w:val="28"/>
                <w:szCs w:val="28"/>
                <w:lang w:val="tt-RU"/>
              </w:rPr>
              <w:t>;</w:t>
            </w:r>
          </w:p>
        </w:tc>
      </w:tr>
    </w:tbl>
    <w:p w:rsidR="000F0DF7" w:rsidRDefault="000F0DF7" w:rsidP="000F0DF7">
      <w:pPr>
        <w:rPr>
          <w:highlight w:val="yellow"/>
        </w:rPr>
      </w:pPr>
    </w:p>
    <w:p w:rsidR="000F0DF7" w:rsidRPr="00397491" w:rsidRDefault="000F0DF7" w:rsidP="000F0DF7">
      <w:pPr>
        <w:pStyle w:val="1"/>
        <w:spacing w:before="0" w:after="0"/>
        <w:ind w:firstLine="567"/>
        <w:jc w:val="both"/>
        <w:rPr>
          <w:rFonts w:ascii="Times New Roman" w:hAnsi="Times New Roman"/>
          <w:b w:val="0"/>
          <w:sz w:val="28"/>
          <w:szCs w:val="28"/>
          <w:highlight w:val="green"/>
        </w:rPr>
      </w:pPr>
      <w:r w:rsidRPr="00397491">
        <w:rPr>
          <w:rFonts w:ascii="Times New Roman" w:hAnsi="Times New Roman"/>
          <w:b w:val="0"/>
          <w:sz w:val="28"/>
          <w:szCs w:val="28"/>
          <w:lang w:val="tt-RU"/>
        </w:rPr>
        <w:t>3.1.1 пунктны түбәндәге редакциядә бәян итәргә:</w:t>
      </w:r>
    </w:p>
    <w:p w:rsidR="000F0DF7" w:rsidRPr="00566F4B" w:rsidRDefault="000F0DF7" w:rsidP="000F0DF7">
      <w:pPr>
        <w:ind w:firstLine="567"/>
        <w:jc w:val="both"/>
        <w:rPr>
          <w:rFonts w:ascii="Times New Roman" w:hAnsi="Times New Roman"/>
          <w:sz w:val="28"/>
          <w:szCs w:val="28"/>
        </w:rPr>
      </w:pPr>
      <w:bookmarkStart w:id="2" w:name="sub_13011"/>
      <w:bookmarkEnd w:id="1"/>
      <w:r>
        <w:rPr>
          <w:rFonts w:ascii="Times New Roman" w:hAnsi="Times New Roman"/>
          <w:sz w:val="28"/>
          <w:szCs w:val="28"/>
          <w:lang w:val="tt-RU"/>
        </w:rPr>
        <w:t>«</w:t>
      </w:r>
      <w:r w:rsidRPr="00397491">
        <w:rPr>
          <w:rFonts w:ascii="Times New Roman" w:hAnsi="Times New Roman"/>
          <w:sz w:val="28"/>
          <w:szCs w:val="28"/>
          <w:lang w:val="tt-RU"/>
        </w:rPr>
        <w:t>3.1.1. Дәүләт хезмәте түбәндәге административ процедураларны (гамәлләрне) үз эченә ала:</w:t>
      </w:r>
    </w:p>
    <w:bookmarkEnd w:id="2"/>
    <w:p w:rsidR="000F0DF7" w:rsidRPr="00BF0E8A" w:rsidRDefault="000F0DF7" w:rsidP="000F0DF7">
      <w:pPr>
        <w:pStyle w:val="af6"/>
        <w:ind w:firstLine="567"/>
        <w:jc w:val="both"/>
        <w:rPr>
          <w:rFonts w:ascii="Times New Roman" w:hAnsi="Times New Roman"/>
          <w:sz w:val="28"/>
          <w:szCs w:val="28"/>
          <w:lang w:eastAsia="ru-RU"/>
        </w:rPr>
      </w:pPr>
      <w:r w:rsidRPr="00BF0E8A">
        <w:rPr>
          <w:rFonts w:ascii="Times New Roman" w:hAnsi="Times New Roman"/>
          <w:sz w:val="28"/>
          <w:szCs w:val="28"/>
          <w:lang w:val="tt-RU" w:eastAsia="ru-RU"/>
        </w:rPr>
        <w:t>1) халык мәшгульлеге өлкәсендә дәүләт хезмәтләре алучылар регистрында булган граждани</w:t>
      </w:r>
      <w:r>
        <w:rPr>
          <w:rFonts w:ascii="Times New Roman" w:hAnsi="Times New Roman"/>
          <w:sz w:val="28"/>
          <w:szCs w:val="28"/>
          <w:lang w:val="tt-RU" w:eastAsia="ru-RU"/>
        </w:rPr>
        <w:t>н турындагы белешмәләргә анализ</w:t>
      </w:r>
      <w:r w:rsidRPr="00BF0E8A">
        <w:rPr>
          <w:rFonts w:ascii="Times New Roman" w:hAnsi="Times New Roman"/>
          <w:sz w:val="28"/>
          <w:szCs w:val="28"/>
          <w:lang w:val="tt-RU" w:eastAsia="ru-RU"/>
        </w:rPr>
        <w:t xml:space="preserve"> яки халык мәшгульлеге өлкәсендә дәүләт хезмәтләрен алучылар регистрына гражданин турында түбәндәге мәгълүматларны тәгаенләү һәм кертү:</w:t>
      </w:r>
    </w:p>
    <w:p w:rsidR="000F0DF7" w:rsidRPr="00BF0E8A" w:rsidRDefault="000F0DF7" w:rsidP="000F0DF7">
      <w:pPr>
        <w:pStyle w:val="af6"/>
        <w:ind w:firstLine="567"/>
        <w:jc w:val="both"/>
        <w:rPr>
          <w:rFonts w:ascii="Times New Roman" w:hAnsi="Times New Roman"/>
          <w:sz w:val="28"/>
          <w:szCs w:val="28"/>
          <w:lang w:eastAsia="ru-RU"/>
        </w:rPr>
      </w:pPr>
      <w:r w:rsidRPr="00BF0E8A">
        <w:rPr>
          <w:rFonts w:ascii="Times New Roman" w:hAnsi="Times New Roman"/>
          <w:sz w:val="28"/>
          <w:szCs w:val="28"/>
          <w:lang w:val="tt-RU" w:eastAsia="ru-RU"/>
        </w:rPr>
        <w:t>һөнәре (белгечлеге), квалификациясе, вазыйфасы, эшчәнлек төре;</w:t>
      </w:r>
    </w:p>
    <w:p w:rsidR="000F0DF7" w:rsidRPr="00BF0E8A" w:rsidRDefault="000F0DF7" w:rsidP="000F0DF7">
      <w:pPr>
        <w:pStyle w:val="af6"/>
        <w:ind w:firstLine="567"/>
        <w:jc w:val="both"/>
        <w:rPr>
          <w:rFonts w:ascii="Times New Roman" w:hAnsi="Times New Roman"/>
          <w:sz w:val="28"/>
          <w:szCs w:val="28"/>
          <w:lang w:eastAsia="ru-RU"/>
        </w:rPr>
      </w:pPr>
      <w:r w:rsidRPr="00BF0E8A">
        <w:rPr>
          <w:rFonts w:ascii="Times New Roman" w:hAnsi="Times New Roman"/>
          <w:sz w:val="28"/>
          <w:szCs w:val="28"/>
          <w:lang w:val="tt-RU" w:eastAsia="ru-RU"/>
        </w:rPr>
        <w:t>һөнәри эшчәнлек алып бару мөмкинлеген бирә торган белемнәре, осталыклары, күнекмәләре һәм компетенцияләре, аларның дәрәҗәсе һәм күләме;</w:t>
      </w:r>
    </w:p>
    <w:p w:rsidR="000F0DF7" w:rsidRPr="00BF0E8A" w:rsidRDefault="000F0DF7" w:rsidP="000F0DF7">
      <w:pPr>
        <w:pStyle w:val="af6"/>
        <w:ind w:firstLine="567"/>
        <w:jc w:val="both"/>
        <w:rPr>
          <w:rFonts w:ascii="Times New Roman" w:hAnsi="Times New Roman"/>
          <w:sz w:val="28"/>
          <w:szCs w:val="28"/>
          <w:lang w:eastAsia="ru-RU"/>
        </w:rPr>
      </w:pPr>
      <w:r w:rsidRPr="00BF0E8A">
        <w:rPr>
          <w:rFonts w:ascii="Times New Roman" w:hAnsi="Times New Roman"/>
          <w:sz w:val="28"/>
          <w:szCs w:val="28"/>
          <w:lang w:val="tt-RU" w:eastAsia="ru-RU"/>
        </w:rPr>
        <w:t>эшчәнлек</w:t>
      </w:r>
      <w:r>
        <w:rPr>
          <w:rFonts w:ascii="Times New Roman" w:hAnsi="Times New Roman"/>
          <w:sz w:val="28"/>
          <w:szCs w:val="28"/>
          <w:lang w:val="tt-RU" w:eastAsia="ru-RU"/>
        </w:rPr>
        <w:t>нең</w:t>
      </w:r>
      <w:r w:rsidRPr="00BF0E8A">
        <w:rPr>
          <w:rFonts w:ascii="Times New Roman" w:hAnsi="Times New Roman"/>
          <w:sz w:val="28"/>
          <w:szCs w:val="28"/>
          <w:lang w:val="tt-RU" w:eastAsia="ru-RU"/>
        </w:rPr>
        <w:t xml:space="preserve"> аерым төрләрен, белем алуны гамәлгә ашыруда медицина күрсәтүләре яки медицина каршылыклары булу;</w:t>
      </w:r>
    </w:p>
    <w:p w:rsidR="000F0DF7" w:rsidRPr="00BF0E8A" w:rsidRDefault="000F0DF7" w:rsidP="000F0DF7">
      <w:pPr>
        <w:pStyle w:val="af6"/>
        <w:ind w:firstLine="567"/>
        <w:jc w:val="both"/>
        <w:rPr>
          <w:rFonts w:ascii="Times New Roman" w:hAnsi="Times New Roman"/>
          <w:sz w:val="28"/>
          <w:szCs w:val="28"/>
          <w:lang w:eastAsia="ru-RU"/>
        </w:rPr>
      </w:pPr>
      <w:r w:rsidRPr="007E2183">
        <w:rPr>
          <w:rFonts w:ascii="Times New Roman" w:hAnsi="Times New Roman"/>
          <w:sz w:val="28"/>
          <w:szCs w:val="28"/>
          <w:lang w:val="tt-RU" w:eastAsia="ru-RU"/>
        </w:rPr>
        <w:t>2) гражданинга дәүләт хезмәте күрсәтү тәртибе, һөнәри ориентация юнәлешләре турында мәгълүмат җиткерү;</w:t>
      </w:r>
    </w:p>
    <w:p w:rsidR="000F0DF7" w:rsidRPr="00BF0E8A" w:rsidRDefault="000F0DF7" w:rsidP="000F0DF7">
      <w:pPr>
        <w:pStyle w:val="af6"/>
        <w:ind w:firstLine="567"/>
        <w:jc w:val="both"/>
        <w:rPr>
          <w:rFonts w:ascii="Times New Roman" w:hAnsi="Times New Roman"/>
          <w:sz w:val="28"/>
          <w:szCs w:val="28"/>
          <w:lang w:eastAsia="ru-RU"/>
        </w:rPr>
      </w:pPr>
      <w:r w:rsidRPr="00BF0E8A">
        <w:rPr>
          <w:rFonts w:ascii="Times New Roman" w:hAnsi="Times New Roman"/>
          <w:sz w:val="28"/>
          <w:szCs w:val="28"/>
          <w:lang w:val="tt-RU" w:eastAsia="ru-RU"/>
        </w:rPr>
        <w:lastRenderedPageBreak/>
        <w:t>3) гражданинны гражданнарны һөнәри ориентацияләүдә кулланыла торган методлар, методикалар, гражданинның һөнәри ориентациясе буенча тренинглар һәм технологияләр формалары белән таныштыру;</w:t>
      </w:r>
    </w:p>
    <w:p w:rsidR="000F0DF7" w:rsidRPr="00BF0E8A" w:rsidRDefault="000F0DF7" w:rsidP="000F0DF7">
      <w:pPr>
        <w:pStyle w:val="af6"/>
        <w:ind w:firstLine="567"/>
        <w:jc w:val="both"/>
        <w:rPr>
          <w:rFonts w:ascii="Times New Roman" w:hAnsi="Times New Roman"/>
          <w:sz w:val="28"/>
          <w:szCs w:val="28"/>
          <w:lang w:eastAsia="ru-RU"/>
        </w:rPr>
      </w:pPr>
      <w:r w:rsidRPr="00BF0E8A">
        <w:rPr>
          <w:rFonts w:ascii="Times New Roman" w:hAnsi="Times New Roman"/>
          <w:sz w:val="28"/>
          <w:szCs w:val="28"/>
          <w:lang w:val="tt-RU" w:eastAsia="ru-RU"/>
        </w:rPr>
        <w:t>4) гражданинга гражданнарны һөнәри ориентацияләүдә кулланыла торган методикалар буенча тест (анкета) узарга, тест узу ысулын сайларга тәкъдим итү (тиешле программа тәэминатыннан файдаланып яки язмача формада);</w:t>
      </w:r>
    </w:p>
    <w:p w:rsidR="000F0DF7" w:rsidRPr="00BF0E8A" w:rsidRDefault="000F0DF7" w:rsidP="000F0DF7">
      <w:pPr>
        <w:pStyle w:val="af6"/>
        <w:ind w:firstLine="567"/>
        <w:jc w:val="both"/>
        <w:rPr>
          <w:rFonts w:ascii="Times New Roman" w:hAnsi="Times New Roman"/>
          <w:sz w:val="28"/>
          <w:szCs w:val="28"/>
          <w:lang w:eastAsia="ru-RU"/>
        </w:rPr>
      </w:pPr>
      <w:r w:rsidRPr="00BF0E8A">
        <w:rPr>
          <w:rFonts w:ascii="Times New Roman" w:hAnsi="Times New Roman"/>
          <w:sz w:val="28"/>
          <w:szCs w:val="28"/>
          <w:lang w:val="tt-RU" w:eastAsia="ru-RU"/>
        </w:rPr>
        <w:t>5) гражданин сайлаган ысул нигезендә тест (анкета) уздыру;</w:t>
      </w:r>
    </w:p>
    <w:p w:rsidR="000F0DF7" w:rsidRPr="00BF0E8A" w:rsidRDefault="000F0DF7" w:rsidP="000F0DF7">
      <w:pPr>
        <w:pStyle w:val="af6"/>
        <w:ind w:firstLine="567"/>
        <w:jc w:val="both"/>
        <w:rPr>
          <w:rFonts w:ascii="Times New Roman" w:hAnsi="Times New Roman"/>
          <w:sz w:val="28"/>
          <w:szCs w:val="28"/>
          <w:lang w:eastAsia="ru-RU"/>
        </w:rPr>
      </w:pPr>
      <w:r w:rsidRPr="00BF0E8A">
        <w:rPr>
          <w:rFonts w:ascii="Times New Roman" w:hAnsi="Times New Roman"/>
          <w:sz w:val="28"/>
          <w:szCs w:val="28"/>
          <w:lang w:val="tt-RU" w:eastAsia="ru-RU"/>
        </w:rPr>
        <w:t>6) гражданинга тест (анкета) уздыру материалларын эшкәртү;</w:t>
      </w:r>
    </w:p>
    <w:p w:rsidR="000F0DF7" w:rsidRPr="00BF0E8A" w:rsidRDefault="000F0DF7" w:rsidP="000F0DF7">
      <w:pPr>
        <w:pStyle w:val="af6"/>
        <w:ind w:firstLine="567"/>
        <w:jc w:val="both"/>
        <w:rPr>
          <w:rFonts w:ascii="Times New Roman" w:hAnsi="Times New Roman"/>
          <w:sz w:val="28"/>
          <w:szCs w:val="28"/>
          <w:lang w:eastAsia="ru-RU"/>
        </w:rPr>
      </w:pPr>
      <w:r w:rsidRPr="00BF0E8A">
        <w:rPr>
          <w:rFonts w:ascii="Times New Roman" w:hAnsi="Times New Roman"/>
          <w:sz w:val="28"/>
          <w:szCs w:val="28"/>
          <w:lang w:val="tt-RU" w:eastAsia="ru-RU"/>
        </w:rPr>
        <w:t>7) гражданинга һөнәри ориентация буенча тренинг узарга тәкъдим итү;</w:t>
      </w:r>
    </w:p>
    <w:p w:rsidR="000F0DF7" w:rsidRPr="00BF0E8A" w:rsidRDefault="000F0DF7" w:rsidP="000F0DF7">
      <w:pPr>
        <w:pStyle w:val="af6"/>
        <w:ind w:firstLine="567"/>
        <w:jc w:val="both"/>
        <w:rPr>
          <w:rFonts w:ascii="Times New Roman" w:hAnsi="Times New Roman"/>
          <w:sz w:val="28"/>
          <w:szCs w:val="28"/>
          <w:lang w:eastAsia="ru-RU"/>
        </w:rPr>
      </w:pPr>
      <w:r w:rsidRPr="00BF0E8A">
        <w:rPr>
          <w:rFonts w:ascii="Times New Roman" w:hAnsi="Times New Roman"/>
          <w:sz w:val="28"/>
          <w:szCs w:val="28"/>
          <w:lang w:val="tt-RU" w:eastAsia="ru-RU"/>
        </w:rPr>
        <w:t>8) гражданин риза булганда, һөнәри ориентация буенча тренинг уздыру;</w:t>
      </w:r>
    </w:p>
    <w:p w:rsidR="000F0DF7" w:rsidRPr="00BF0E8A" w:rsidRDefault="000F0DF7" w:rsidP="000F0DF7">
      <w:pPr>
        <w:pStyle w:val="af6"/>
        <w:ind w:firstLine="567"/>
        <w:jc w:val="both"/>
        <w:rPr>
          <w:rFonts w:ascii="Times New Roman" w:hAnsi="Times New Roman"/>
          <w:sz w:val="28"/>
          <w:szCs w:val="28"/>
          <w:lang w:eastAsia="ru-RU"/>
        </w:rPr>
      </w:pPr>
      <w:r w:rsidRPr="00BF0E8A">
        <w:rPr>
          <w:rFonts w:ascii="Times New Roman" w:hAnsi="Times New Roman"/>
          <w:sz w:val="28"/>
          <w:szCs w:val="28"/>
          <w:lang w:val="tt-RU" w:eastAsia="ru-RU"/>
        </w:rPr>
        <w:t>9) һөнәри ориентация буенча тренинг йомгакларын ясау һәм аның нәтиҗәләре турында фикер алышу;</w:t>
      </w:r>
    </w:p>
    <w:p w:rsidR="000F0DF7" w:rsidRPr="00BF0E8A" w:rsidRDefault="000F0DF7" w:rsidP="000F0DF7">
      <w:pPr>
        <w:pStyle w:val="af6"/>
        <w:ind w:firstLine="567"/>
        <w:jc w:val="both"/>
        <w:rPr>
          <w:rFonts w:ascii="Times New Roman" w:hAnsi="Times New Roman"/>
          <w:sz w:val="28"/>
          <w:szCs w:val="28"/>
          <w:lang w:eastAsia="ru-RU"/>
        </w:rPr>
      </w:pPr>
      <w:r w:rsidRPr="00BF0E8A">
        <w:rPr>
          <w:rFonts w:ascii="Times New Roman" w:hAnsi="Times New Roman"/>
          <w:sz w:val="28"/>
          <w:szCs w:val="28"/>
          <w:lang w:val="tt-RU" w:eastAsia="ru-RU"/>
        </w:rPr>
        <w:t>10) тест һәм тренинг уздыру нәтиҗәләре нигезендә интервью (әңгәмә) методларыннан кулланып, һөнәри консультация уздыру;</w:t>
      </w:r>
    </w:p>
    <w:p w:rsidR="000F0DF7" w:rsidRDefault="000F0DF7" w:rsidP="000F0DF7">
      <w:pPr>
        <w:pStyle w:val="af6"/>
        <w:ind w:firstLine="567"/>
        <w:jc w:val="both"/>
        <w:rPr>
          <w:rFonts w:ascii="Times New Roman" w:hAnsi="Times New Roman"/>
          <w:sz w:val="28"/>
          <w:szCs w:val="28"/>
          <w:lang w:eastAsia="ru-RU"/>
        </w:rPr>
      </w:pPr>
      <w:r w:rsidRPr="00BF0E8A">
        <w:rPr>
          <w:rFonts w:ascii="Times New Roman" w:hAnsi="Times New Roman"/>
          <w:sz w:val="28"/>
          <w:szCs w:val="28"/>
          <w:lang w:val="tt-RU" w:eastAsia="ru-RU"/>
        </w:rPr>
        <w:t xml:space="preserve">11) дәүләт хезмәтен күрсәтү турында тәкъдим ителә торган, билгеле бер өлкәдә һөнәри эшчәнлек алып бару һәм (яки) конкрет һөнәрләр, белгечлекләр буенча эшләр башкару мөмкинлеген бирә торган һөнәри эшчәнлек, мәшгульлек һәм компетенцияләр төрләрен, гражданин өчен </w:t>
      </w:r>
      <w:r>
        <w:rPr>
          <w:rFonts w:ascii="Times New Roman" w:hAnsi="Times New Roman"/>
          <w:sz w:val="28"/>
          <w:szCs w:val="28"/>
          <w:lang w:val="tt-RU" w:eastAsia="ru-RU"/>
        </w:rPr>
        <w:t>эшчәнлектә яки эшкуарлык буенча уңышларга ирешү</w:t>
      </w:r>
      <w:r w:rsidRPr="00BF0E8A">
        <w:rPr>
          <w:rFonts w:ascii="Times New Roman" w:hAnsi="Times New Roman"/>
          <w:sz w:val="28"/>
          <w:szCs w:val="28"/>
          <w:lang w:val="tt-RU" w:eastAsia="ru-RU"/>
        </w:rPr>
        <w:t xml:space="preserve"> мөмкин</w:t>
      </w:r>
      <w:r>
        <w:rPr>
          <w:rFonts w:ascii="Times New Roman" w:hAnsi="Times New Roman"/>
          <w:sz w:val="28"/>
          <w:szCs w:val="28"/>
          <w:lang w:val="tt-RU" w:eastAsia="ru-RU"/>
        </w:rPr>
        <w:t>леген бирүче</w:t>
      </w:r>
      <w:r w:rsidRPr="00BF0E8A">
        <w:rPr>
          <w:rFonts w:ascii="Times New Roman" w:hAnsi="Times New Roman"/>
          <w:sz w:val="28"/>
          <w:szCs w:val="28"/>
          <w:lang w:val="tt-RU" w:eastAsia="ru-RU"/>
        </w:rPr>
        <w:t xml:space="preserve"> һөнәргә уку һәм (яки) һөнәри белем алу, өстәмә һөнәри белем алу буенча мөмкин юнәлешләрне үз эченә алган бәяләмәне</w:t>
      </w:r>
      <w:r w:rsidR="00B708A4" w:rsidRPr="009F4C65">
        <w:rPr>
          <w:rFonts w:ascii="Times New Roman" w:hAnsi="Times New Roman"/>
          <w:sz w:val="28"/>
          <w:szCs w:val="28"/>
          <w:vertAlign w:val="superscript"/>
          <w:lang w:val="tt-RU" w:eastAsia="ru-RU"/>
        </w:rPr>
        <w:t>21</w:t>
      </w:r>
      <w:r w:rsidRPr="00BF0E8A">
        <w:rPr>
          <w:rFonts w:ascii="Times New Roman" w:hAnsi="Times New Roman"/>
          <w:sz w:val="28"/>
          <w:szCs w:val="28"/>
          <w:lang w:val="tt-RU" w:eastAsia="ru-RU"/>
        </w:rPr>
        <w:t xml:space="preserve"> рәсмиләштерү һәм гражданинга тапшыру (җибәрү); дәүләт хезмәте күрсәтү турында бәяләмәнең бер нөсхәсен халыкның мәшгульлегенә булышлык күрсәтү өлкәсендә дәүләт хезмәте алучы затның шәхси эшенә теркәп кую;</w:t>
      </w:r>
    </w:p>
    <w:p w:rsidR="000F0DF7" w:rsidRDefault="000F0DF7" w:rsidP="000F0DF7">
      <w:pPr>
        <w:pStyle w:val="af6"/>
        <w:ind w:firstLine="567"/>
        <w:jc w:val="both"/>
        <w:rPr>
          <w:rFonts w:ascii="Times New Roman" w:hAnsi="Times New Roman"/>
          <w:sz w:val="28"/>
          <w:szCs w:val="28"/>
          <w:lang w:eastAsia="ru-RU"/>
        </w:rPr>
      </w:pPr>
      <w:r w:rsidRPr="00BF0E8A">
        <w:rPr>
          <w:rFonts w:ascii="Times New Roman" w:hAnsi="Times New Roman"/>
          <w:sz w:val="28"/>
          <w:szCs w:val="28"/>
          <w:lang w:val="tt-RU" w:eastAsia="ru-RU"/>
        </w:rPr>
        <w:t>12) административ процедураларны (гамәлләрне) башкару нәтиҗәләрен халык мәшгульлеге өлкәсендә дәүләт хезмәтләре алучылар регистрына кертү;</w:t>
      </w:r>
    </w:p>
    <w:p w:rsidR="000F0DF7" w:rsidRPr="00D442FD" w:rsidRDefault="000F0DF7" w:rsidP="000F0DF7">
      <w:pPr>
        <w:pStyle w:val="af6"/>
        <w:ind w:firstLine="567"/>
        <w:jc w:val="both"/>
        <w:rPr>
          <w:rFonts w:ascii="Times New Roman" w:hAnsi="Times New Roman"/>
          <w:sz w:val="28"/>
          <w:szCs w:val="28"/>
          <w:lang w:eastAsia="ru-RU"/>
        </w:rPr>
      </w:pPr>
      <w:r w:rsidRPr="00D442FD">
        <w:rPr>
          <w:rFonts w:ascii="Times New Roman" w:hAnsi="Times New Roman"/>
          <w:sz w:val="28"/>
          <w:szCs w:val="28"/>
          <w:lang w:val="tt-RU" w:eastAsia="ru-RU"/>
        </w:rPr>
        <w:t>13) техник хатаны (язу, басма хатасын, грамматик яки арифметик хатаны) төзәтү;</w:t>
      </w:r>
    </w:p>
    <w:p w:rsidR="000F0DF7" w:rsidRPr="00D442FD" w:rsidRDefault="000F0DF7" w:rsidP="000F0DF7">
      <w:pPr>
        <w:pStyle w:val="af6"/>
        <w:ind w:firstLine="567"/>
        <w:jc w:val="both"/>
        <w:rPr>
          <w:rFonts w:ascii="Times New Roman" w:hAnsi="Times New Roman"/>
          <w:sz w:val="28"/>
          <w:szCs w:val="28"/>
          <w:lang w:eastAsia="ru-RU"/>
        </w:rPr>
      </w:pPr>
      <w:r>
        <w:rPr>
          <w:rFonts w:ascii="Times New Roman" w:hAnsi="Times New Roman"/>
          <w:sz w:val="28"/>
          <w:szCs w:val="28"/>
          <w:lang w:val="tt-RU" w:eastAsia="ru-RU"/>
        </w:rPr>
        <w:t>14) дәүләт хезмәтен КФҮ, читтән торып эшләү урынында күрсәтү.»;</w:t>
      </w:r>
    </w:p>
    <w:p w:rsidR="000F0DF7" w:rsidRPr="009F4C65" w:rsidRDefault="000F0DF7" w:rsidP="000F0DF7">
      <w:pPr>
        <w:autoSpaceDE w:val="0"/>
        <w:autoSpaceDN w:val="0"/>
        <w:adjustRightInd w:val="0"/>
        <w:ind w:firstLine="567"/>
        <w:jc w:val="both"/>
        <w:rPr>
          <w:rFonts w:ascii="Times New Roman" w:hAnsi="Times New Roman"/>
          <w:sz w:val="28"/>
          <w:szCs w:val="28"/>
          <w:lang w:eastAsia="ru-RU"/>
        </w:rPr>
      </w:pPr>
      <w:r w:rsidRPr="009F4C65">
        <w:rPr>
          <w:rFonts w:ascii="Times New Roman" w:hAnsi="Times New Roman"/>
          <w:sz w:val="28"/>
          <w:szCs w:val="28"/>
          <w:lang w:val="tt-RU" w:eastAsia="ru-RU"/>
        </w:rPr>
        <w:t>3.1.1 пунктчага түбәндәге эчтәлекле 21 астөшермә текстын өстәргә:</w:t>
      </w:r>
    </w:p>
    <w:p w:rsidR="000F0DF7" w:rsidRDefault="000F0DF7" w:rsidP="000F0DF7">
      <w:pPr>
        <w:ind w:firstLine="567"/>
        <w:jc w:val="both"/>
        <w:rPr>
          <w:rFonts w:ascii="Times New Roman" w:hAnsi="Times New Roman"/>
          <w:sz w:val="28"/>
          <w:szCs w:val="28"/>
        </w:rPr>
      </w:pPr>
      <w:r w:rsidRPr="009F4C65">
        <w:rPr>
          <w:rFonts w:ascii="Times New Roman" w:hAnsi="Times New Roman"/>
          <w:sz w:val="28"/>
          <w:szCs w:val="28"/>
          <w:vertAlign w:val="superscript"/>
          <w:lang w:val="tt-RU"/>
        </w:rPr>
        <w:t>21</w:t>
      </w:r>
      <w:r w:rsidRPr="009F4C65">
        <w:rPr>
          <w:rFonts w:ascii="Times New Roman" w:hAnsi="Times New Roman"/>
          <w:sz w:val="28"/>
          <w:szCs w:val="28"/>
          <w:lang w:val="tt-RU"/>
        </w:rPr>
        <w:t>Алга таба – дәүләт хезмәте күрсәтү турында бәяләмә</w:t>
      </w:r>
      <w:r>
        <w:rPr>
          <w:rFonts w:ascii="Times New Roman" w:hAnsi="Times New Roman"/>
          <w:sz w:val="28"/>
          <w:szCs w:val="28"/>
          <w:lang w:val="tt-RU"/>
        </w:rPr>
        <w:t>»</w:t>
      </w:r>
      <w:r w:rsidRPr="009F4C65">
        <w:rPr>
          <w:rFonts w:ascii="Times New Roman" w:hAnsi="Times New Roman"/>
          <w:sz w:val="28"/>
          <w:szCs w:val="28"/>
          <w:lang w:val="tt-RU"/>
        </w:rPr>
        <w:t>;</w:t>
      </w:r>
    </w:p>
    <w:p w:rsidR="000F0DF7" w:rsidRDefault="000F0DF7" w:rsidP="000F0DF7">
      <w:pPr>
        <w:ind w:firstLine="567"/>
        <w:jc w:val="both"/>
        <w:rPr>
          <w:rFonts w:ascii="Times New Roman" w:hAnsi="Times New Roman"/>
          <w:sz w:val="28"/>
          <w:szCs w:val="28"/>
        </w:rPr>
      </w:pPr>
      <w:r>
        <w:rPr>
          <w:rFonts w:ascii="Times New Roman" w:hAnsi="Times New Roman"/>
          <w:sz w:val="28"/>
          <w:szCs w:val="28"/>
          <w:lang w:val="tt-RU"/>
        </w:rPr>
        <w:t>3.2 пунктны түбәндәге редакциядә бәян итәргә:</w:t>
      </w:r>
    </w:p>
    <w:p w:rsidR="000F0DF7" w:rsidRDefault="000F0DF7" w:rsidP="000F0DF7">
      <w:pPr>
        <w:autoSpaceDE w:val="0"/>
        <w:autoSpaceDN w:val="0"/>
        <w:adjustRightInd w:val="0"/>
        <w:ind w:firstLine="539"/>
        <w:jc w:val="both"/>
        <w:rPr>
          <w:rFonts w:ascii="Times New Roman" w:hAnsi="Times New Roman"/>
          <w:sz w:val="28"/>
          <w:szCs w:val="28"/>
          <w:lang w:eastAsia="ru-RU"/>
        </w:rPr>
      </w:pPr>
      <w:r>
        <w:rPr>
          <w:rFonts w:ascii="Times New Roman" w:hAnsi="Times New Roman"/>
          <w:sz w:val="28"/>
          <w:szCs w:val="28"/>
          <w:lang w:val="tt-RU"/>
        </w:rPr>
        <w:t>«3.2. Халык мәшгульлеге өлкәсендә дәүләт хезмәтләрен алучылар регистрында булган гражданин турындагы белешмәләргә анализ, гариза тутырганда ярдәм күрсәтү.</w:t>
      </w:r>
    </w:p>
    <w:p w:rsidR="000F0DF7" w:rsidRDefault="000F0DF7" w:rsidP="000F0DF7">
      <w:pPr>
        <w:autoSpaceDE w:val="0"/>
        <w:autoSpaceDN w:val="0"/>
        <w:adjustRightInd w:val="0"/>
        <w:ind w:firstLine="539"/>
        <w:jc w:val="both"/>
        <w:rPr>
          <w:rFonts w:ascii="Times New Roman" w:hAnsi="Times New Roman"/>
          <w:sz w:val="28"/>
          <w:szCs w:val="28"/>
          <w:lang w:eastAsia="ru-RU"/>
        </w:rPr>
      </w:pPr>
      <w:r>
        <w:rPr>
          <w:rFonts w:ascii="Times New Roman" w:hAnsi="Times New Roman"/>
          <w:sz w:val="28"/>
          <w:szCs w:val="28"/>
          <w:lang w:val="tt-RU" w:eastAsia="ru-RU"/>
        </w:rPr>
        <w:t>ХМҮ белгече:</w:t>
      </w:r>
    </w:p>
    <w:p w:rsidR="000F0DF7" w:rsidRDefault="000F0DF7" w:rsidP="000F0DF7">
      <w:pPr>
        <w:autoSpaceDE w:val="0"/>
        <w:autoSpaceDN w:val="0"/>
        <w:adjustRightInd w:val="0"/>
        <w:ind w:firstLine="539"/>
        <w:jc w:val="both"/>
        <w:rPr>
          <w:rFonts w:ascii="Times New Roman" w:hAnsi="Times New Roman"/>
          <w:sz w:val="28"/>
          <w:szCs w:val="28"/>
          <w:lang w:eastAsia="ru-RU"/>
        </w:rPr>
      </w:pPr>
      <w:r>
        <w:rPr>
          <w:rFonts w:ascii="Times New Roman" w:hAnsi="Times New Roman"/>
          <w:sz w:val="28"/>
          <w:szCs w:val="28"/>
          <w:lang w:val="tt-RU" w:eastAsia="ru-RU"/>
        </w:rPr>
        <w:t>2015 ел, 26 февраль, 125 н номерлы боерык белән расланган форма буенча гражданиннан дәүләт хезмәте алуга гаризаны кабул итә (кирәк булган очракта тутырганда ярдәм итә) яки 2015 ел, 26 февраль, 125 н номерлы боерык белән расланган форма буенча гражданинның дәүләт хезмәте күрсәтү турындагы тәкъдим белән килешүен рәсмиләштерә.</w:t>
      </w:r>
      <w:hyperlink r:id="rId30" w:history="1"/>
      <w:hyperlink r:id="rId31" w:history="1"/>
    </w:p>
    <w:p w:rsidR="000F0DF7" w:rsidRPr="005C0232" w:rsidRDefault="000F0DF7" w:rsidP="000F0DF7">
      <w:pPr>
        <w:autoSpaceDE w:val="0"/>
        <w:autoSpaceDN w:val="0"/>
        <w:adjustRightInd w:val="0"/>
        <w:ind w:firstLine="539"/>
        <w:jc w:val="both"/>
        <w:rPr>
          <w:rFonts w:ascii="Times New Roman" w:hAnsi="Times New Roman"/>
          <w:sz w:val="28"/>
          <w:szCs w:val="28"/>
          <w:lang w:val="tt-RU" w:eastAsia="ru-RU"/>
        </w:rPr>
      </w:pPr>
      <w:r>
        <w:rPr>
          <w:rFonts w:ascii="Times New Roman" w:hAnsi="Times New Roman"/>
          <w:sz w:val="28"/>
          <w:szCs w:val="28"/>
          <w:lang w:val="tt-RU" w:eastAsia="ru-RU"/>
        </w:rPr>
        <w:t>Дәүләт хезмәте алу өчен гаризаны КФҮ, читтән торып эшләү урыны аша, почта элемтәсе ярдәмендә, факсимиль элемтә чараларыннан яки электрон формада, шул исәптән Бердәм порталдан яки Татарстан Республикасы Порталыннан файдаланып,  ХМҮ җибәргән очракта дәүләт хезмәтен күрсәтүдән баш тарту өчен әлеге Регламентның 2.9 пунктында каралган нигезләрнең булу-булмавын карый.</w:t>
      </w:r>
      <w:hyperlink r:id="rId32" w:history="1"/>
      <w:r>
        <w:rPr>
          <w:rFonts w:ascii="Times New Roman" w:hAnsi="Times New Roman"/>
          <w:sz w:val="28"/>
          <w:szCs w:val="28"/>
          <w:lang w:val="tt-RU" w:eastAsia="ru-RU"/>
        </w:rPr>
        <w:t xml:space="preserve"> Гаризаны </w:t>
      </w:r>
      <w:r>
        <w:rPr>
          <w:rFonts w:ascii="Times New Roman" w:hAnsi="Times New Roman"/>
          <w:sz w:val="28"/>
          <w:szCs w:val="28"/>
          <w:lang w:val="tt-RU" w:eastAsia="ru-RU"/>
        </w:rPr>
        <w:lastRenderedPageBreak/>
        <w:t>теркәүдән баш тарту нигезләре булмаганда, дәүләт хезмәтен күрсәтү өчен алдан язылу мөмкинлеге тәэмин ителә. Гажданин белән ХМҮ арасында хезмәте дәүләт учреждениесенә мөрәҗәгать итү датасын һәм вакытын килештерү, Интернет челтәрен дә кертеп, телефон яки электрон элемтә чараларыннан, яисә почта элемтәсеннән файдаланып, гаризаны теркәгән көннән соң килгән эш көненнән соңга калмыйча гамәлгә ашырыла;</w:t>
      </w:r>
    </w:p>
    <w:p w:rsidR="000F0DF7" w:rsidRPr="005C0232" w:rsidRDefault="000F0DF7" w:rsidP="000F0DF7">
      <w:pPr>
        <w:autoSpaceDE w:val="0"/>
        <w:autoSpaceDN w:val="0"/>
        <w:adjustRightInd w:val="0"/>
        <w:ind w:firstLine="539"/>
        <w:jc w:val="both"/>
        <w:rPr>
          <w:rFonts w:ascii="Times New Roman" w:hAnsi="Times New Roman"/>
          <w:sz w:val="28"/>
          <w:szCs w:val="28"/>
          <w:lang w:val="tt-RU" w:eastAsia="ru-RU"/>
        </w:rPr>
      </w:pPr>
      <w:r>
        <w:rPr>
          <w:rFonts w:ascii="Times New Roman" w:hAnsi="Times New Roman"/>
          <w:sz w:val="28"/>
          <w:szCs w:val="28"/>
          <w:lang w:val="tt-RU" w:eastAsia="ru-RU"/>
        </w:rPr>
        <w:t>халык мәшгульлеге өлкәсендә дәүләт хезмәтләре алучылар регистрын үз эченә алучы программа-техник комплекска гражданин турындагы белешмәләрне эзләтү параметрларын кертә һәм электрон рәвештә тиешле исәпкә алу документлары бланкларын таба;</w:t>
      </w:r>
    </w:p>
    <w:p w:rsidR="000F0DF7" w:rsidRPr="005C0232" w:rsidRDefault="000F0DF7" w:rsidP="000F0DF7">
      <w:pPr>
        <w:autoSpaceDE w:val="0"/>
        <w:autoSpaceDN w:val="0"/>
        <w:adjustRightInd w:val="0"/>
        <w:ind w:firstLine="539"/>
        <w:jc w:val="both"/>
        <w:rPr>
          <w:rFonts w:ascii="Times New Roman" w:hAnsi="Times New Roman"/>
          <w:sz w:val="28"/>
          <w:szCs w:val="28"/>
          <w:lang w:val="tt-RU" w:eastAsia="ru-RU"/>
        </w:rPr>
      </w:pPr>
      <w:r>
        <w:rPr>
          <w:rFonts w:ascii="Times New Roman" w:hAnsi="Times New Roman"/>
          <w:sz w:val="28"/>
          <w:szCs w:val="28"/>
          <w:lang w:val="tt-RU" w:eastAsia="ru-RU"/>
        </w:rPr>
        <w:t>гражданинның эшсез сыйфатында ХМҮдә исәптә тору-тормавын, гражданинның инвалидлар категориясенә карау-карамавын ачыклый;</w:t>
      </w:r>
    </w:p>
    <w:p w:rsidR="000F0DF7" w:rsidRDefault="000F0DF7" w:rsidP="000F0DF7">
      <w:pPr>
        <w:autoSpaceDE w:val="0"/>
        <w:autoSpaceDN w:val="0"/>
        <w:adjustRightInd w:val="0"/>
        <w:ind w:firstLine="539"/>
        <w:jc w:val="both"/>
        <w:rPr>
          <w:rFonts w:ascii="Times New Roman" w:hAnsi="Times New Roman"/>
          <w:sz w:val="28"/>
          <w:szCs w:val="28"/>
          <w:lang w:eastAsia="ru-RU"/>
        </w:rPr>
      </w:pPr>
      <w:r>
        <w:rPr>
          <w:rFonts w:ascii="Times New Roman" w:hAnsi="Times New Roman"/>
          <w:sz w:val="28"/>
          <w:szCs w:val="28"/>
          <w:lang w:val="tt-RU" w:eastAsia="ru-RU"/>
        </w:rPr>
        <w:t>ХМҮ гамәлдәге архивыннан гражданинның шәхси эшен ала (булган очракта).</w:t>
      </w:r>
    </w:p>
    <w:p w:rsidR="000F0DF7" w:rsidRDefault="000F0DF7" w:rsidP="000F0DF7">
      <w:pPr>
        <w:autoSpaceDE w:val="0"/>
        <w:autoSpaceDN w:val="0"/>
        <w:adjustRightInd w:val="0"/>
        <w:ind w:firstLine="539"/>
        <w:jc w:val="both"/>
        <w:rPr>
          <w:rFonts w:ascii="Times New Roman" w:hAnsi="Times New Roman"/>
          <w:sz w:val="28"/>
          <w:szCs w:val="28"/>
          <w:lang w:eastAsia="ru-RU"/>
        </w:rPr>
      </w:pPr>
      <w:r>
        <w:rPr>
          <w:rFonts w:ascii="Times New Roman" w:hAnsi="Times New Roman"/>
          <w:sz w:val="28"/>
          <w:szCs w:val="28"/>
          <w:lang w:val="tt-RU" w:eastAsia="ru-RU"/>
        </w:rPr>
        <w:t>Дәүләт хезмәтен күрсәтүдән баш тарту өчен әлеге Регламентның 2.9 пунктында каралган нигезләр булган очракта, ХМҮ белгече гражданинга баш тарту нигезләренең булуы турында хәбәр итә, баш тарту сәбәпләрен, нигезләрен аңлата, 6 нчы кушымтага туры китерелгән формада баш тарту турында язмача карар рәсмиләштерә һәм әлеге карар белән гражданинны кул куйдыртып таныштыра.</w:t>
      </w:r>
      <w:hyperlink r:id="rId33" w:history="1"/>
      <w:hyperlink r:id="rId34" w:history="1"/>
    </w:p>
    <w:p w:rsidR="000F0DF7" w:rsidRDefault="000F0DF7" w:rsidP="000F0DF7">
      <w:pPr>
        <w:autoSpaceDE w:val="0"/>
        <w:autoSpaceDN w:val="0"/>
        <w:adjustRightInd w:val="0"/>
        <w:ind w:firstLine="539"/>
        <w:jc w:val="both"/>
        <w:rPr>
          <w:rFonts w:ascii="Times New Roman" w:hAnsi="Times New Roman"/>
          <w:sz w:val="28"/>
          <w:szCs w:val="28"/>
          <w:lang w:eastAsia="ru-RU"/>
        </w:rPr>
      </w:pPr>
      <w:r>
        <w:rPr>
          <w:rFonts w:ascii="Times New Roman" w:hAnsi="Times New Roman"/>
          <w:sz w:val="28"/>
          <w:szCs w:val="28"/>
          <w:lang w:val="tt-RU" w:eastAsia="ru-RU"/>
        </w:rPr>
        <w:t>Әгәр гражданин дәүләт хезмәте күрсәтүдән баш тарту турында карар белән кул куйдыртып таныштырылмаса, аның адресына дәүләт хезмәтен күрсәтүдән баш тарту турында кабул ителгән карар турында язмача хәбәрләмә җибәрелә.</w:t>
      </w:r>
    </w:p>
    <w:p w:rsidR="000F0DF7" w:rsidRPr="005A751E" w:rsidRDefault="000F0DF7" w:rsidP="000F0DF7">
      <w:pPr>
        <w:autoSpaceDE w:val="0"/>
        <w:autoSpaceDN w:val="0"/>
        <w:adjustRightInd w:val="0"/>
        <w:ind w:firstLine="539"/>
        <w:jc w:val="both"/>
        <w:rPr>
          <w:rFonts w:ascii="Times New Roman" w:hAnsi="Times New Roman"/>
          <w:sz w:val="28"/>
          <w:szCs w:val="28"/>
          <w:lang w:eastAsia="ru-RU"/>
        </w:rPr>
      </w:pPr>
      <w:r>
        <w:rPr>
          <w:rFonts w:ascii="Times New Roman" w:hAnsi="Times New Roman"/>
          <w:sz w:val="28"/>
          <w:szCs w:val="28"/>
          <w:lang w:val="tt-RU" w:eastAsia="ru-RU"/>
        </w:rPr>
        <w:t xml:space="preserve">Инвалидлар категориясенә караучы гражданин тарафыннан үз инициативасы белән МСЭ буенча федераль учреждениедән бирелгән ТАХП тапшырылмаган очракта һәм ХМҮдә ТАХП өземтә булмаган очракта, ХМҮ белгече, Россия Федерациясе Хезмәт һәм социаль яклау министрлыгының 2015 ел, 16 ноябрь, 872н номерлы боерыгы нигезендә, ХМҮ һәм МСЭ арасында белешмәләр алмашу кысаларында организмының бозылган функцияләрен һәм яшәешендәге чикләмәләрен исәпкә алып, инвалидның хезмәт һәм һөнәри эшчәнлеге буенча киңәш ителә торган төрләрне сайлау өчен электрон формада белешмәләр (ТАХП өземтә) ала. </w:t>
      </w:r>
    </w:p>
    <w:p w:rsidR="000F0DF7" w:rsidRDefault="000F0DF7" w:rsidP="000F0DF7">
      <w:pPr>
        <w:autoSpaceDE w:val="0"/>
        <w:autoSpaceDN w:val="0"/>
        <w:adjustRightInd w:val="0"/>
        <w:ind w:firstLine="539"/>
        <w:jc w:val="both"/>
        <w:rPr>
          <w:rFonts w:ascii="Times New Roman" w:hAnsi="Times New Roman"/>
          <w:sz w:val="28"/>
          <w:szCs w:val="28"/>
          <w:lang w:eastAsia="ru-RU"/>
        </w:rPr>
      </w:pPr>
      <w:r>
        <w:rPr>
          <w:rFonts w:ascii="Times New Roman" w:hAnsi="Times New Roman"/>
          <w:sz w:val="28"/>
          <w:szCs w:val="28"/>
          <w:lang w:val="tt-RU" w:eastAsia="ru-RU"/>
        </w:rPr>
        <w:t>Процедураларны башкару срогы:</w:t>
      </w:r>
    </w:p>
    <w:p w:rsidR="000F0DF7" w:rsidRDefault="000F0DF7" w:rsidP="000F0DF7">
      <w:pPr>
        <w:autoSpaceDE w:val="0"/>
        <w:autoSpaceDN w:val="0"/>
        <w:adjustRightInd w:val="0"/>
        <w:ind w:firstLine="539"/>
        <w:jc w:val="both"/>
        <w:rPr>
          <w:rFonts w:ascii="Times New Roman" w:hAnsi="Times New Roman"/>
          <w:sz w:val="28"/>
          <w:szCs w:val="28"/>
          <w:lang w:eastAsia="ru-RU"/>
        </w:rPr>
      </w:pPr>
      <w:r>
        <w:rPr>
          <w:rFonts w:ascii="Times New Roman" w:hAnsi="Times New Roman"/>
          <w:sz w:val="28"/>
          <w:szCs w:val="28"/>
          <w:lang w:val="tt-RU" w:eastAsia="ru-RU"/>
        </w:rPr>
        <w:t>әлеге пунктта каралган процедуралар гаризаны теркәгән вакыттан башлап 10 минуттан артмаган чорда гамәлгә ашырыла, әгәр гражданин инвалидлар категориясенә карамаса, яки әгәр гражданин инвалидлар категориясенә караса һәм үз инициативасы белән ТАХП тапшырылган булса яки ХМҮдә ТАХП өземтәсе булган очракта;</w:t>
      </w:r>
    </w:p>
    <w:p w:rsidR="000F0DF7" w:rsidRDefault="000F0DF7" w:rsidP="000F0DF7">
      <w:pPr>
        <w:autoSpaceDE w:val="0"/>
        <w:autoSpaceDN w:val="0"/>
        <w:adjustRightInd w:val="0"/>
        <w:ind w:firstLine="539"/>
        <w:jc w:val="both"/>
        <w:rPr>
          <w:rFonts w:ascii="Times New Roman" w:hAnsi="Times New Roman"/>
          <w:sz w:val="28"/>
          <w:szCs w:val="28"/>
          <w:lang w:eastAsia="ru-RU"/>
        </w:rPr>
      </w:pPr>
      <w:r>
        <w:rPr>
          <w:rFonts w:ascii="Times New Roman" w:hAnsi="Times New Roman"/>
          <w:sz w:val="28"/>
          <w:szCs w:val="28"/>
          <w:lang w:val="tt-RU" w:eastAsia="ru-RU"/>
        </w:rPr>
        <w:t>әлеге пунктта билгеләнә торган процедуралар гаризаны теркәгән датадан башлап 7 эш көне дәвамында гамәлгә ашырыла, әгәр инвалидлар категориясенә караучы гражданин үз инициативасы белән ТАХП тапшырмаган булса яки ХМҮдә ТАХП өземтәсе булмаса.</w:t>
      </w:r>
    </w:p>
    <w:p w:rsidR="000F0DF7" w:rsidRDefault="000F0DF7" w:rsidP="000F0DF7">
      <w:pPr>
        <w:autoSpaceDE w:val="0"/>
        <w:autoSpaceDN w:val="0"/>
        <w:adjustRightInd w:val="0"/>
        <w:ind w:firstLine="539"/>
        <w:jc w:val="both"/>
        <w:rPr>
          <w:rFonts w:ascii="Times New Roman" w:hAnsi="Times New Roman"/>
          <w:sz w:val="28"/>
          <w:szCs w:val="28"/>
          <w:lang w:eastAsia="ru-RU"/>
        </w:rPr>
      </w:pPr>
      <w:r>
        <w:rPr>
          <w:rFonts w:ascii="Times New Roman" w:hAnsi="Times New Roman"/>
          <w:sz w:val="28"/>
          <w:szCs w:val="28"/>
          <w:lang w:val="tt-RU" w:eastAsia="ru-RU"/>
        </w:rPr>
        <w:t xml:space="preserve">Процедураның нәтиҗәсе: ХМҮ белгече тарафыннан дәүләт хезмәте алуга кабул ителгән гариза яки дәүләт хезмәте күрсәтү тәкъдименә карата гражданиннан рәсмиләштерелгән ризалык, гражданинга телдән (язмача) дәүләт хезмәте күрсәтүдән баш тарту турында хәбәр итү, гражданинга кайтарып бирелгән документлар, дәүләт хезмәтен күрсәтүдән баш тарту турында кабул ителгән карар хакында язмача хәбәр </w:t>
      </w:r>
      <w:r>
        <w:rPr>
          <w:rFonts w:ascii="Times New Roman" w:hAnsi="Times New Roman"/>
          <w:sz w:val="28"/>
          <w:szCs w:val="28"/>
          <w:lang w:val="tt-RU" w:eastAsia="ru-RU"/>
        </w:rPr>
        <w:lastRenderedPageBreak/>
        <w:t>итү, белешмәләр бирү турында гарызнамә, электрон формада алынган белешмәләр.»;</w:t>
      </w:r>
    </w:p>
    <w:p w:rsidR="000F0DF7" w:rsidRDefault="000F0DF7" w:rsidP="000F0DF7">
      <w:pPr>
        <w:autoSpaceDE w:val="0"/>
        <w:autoSpaceDN w:val="0"/>
        <w:adjustRightInd w:val="0"/>
        <w:ind w:firstLine="540"/>
        <w:jc w:val="both"/>
        <w:rPr>
          <w:rFonts w:ascii="Times New Roman" w:hAnsi="Times New Roman"/>
          <w:sz w:val="28"/>
          <w:szCs w:val="28"/>
        </w:rPr>
      </w:pPr>
      <w:r>
        <w:rPr>
          <w:rFonts w:ascii="Times New Roman" w:hAnsi="Times New Roman"/>
          <w:sz w:val="28"/>
          <w:szCs w:val="28"/>
          <w:lang w:val="tt-RU"/>
        </w:rPr>
        <w:t>3.8 пунктта:</w:t>
      </w:r>
    </w:p>
    <w:p w:rsidR="000F0DF7" w:rsidRDefault="000F0DF7" w:rsidP="000F0DF7">
      <w:pPr>
        <w:autoSpaceDE w:val="0"/>
        <w:autoSpaceDN w:val="0"/>
        <w:adjustRightInd w:val="0"/>
        <w:ind w:firstLine="540"/>
        <w:jc w:val="both"/>
        <w:rPr>
          <w:rFonts w:ascii="Times New Roman" w:hAnsi="Times New Roman"/>
          <w:sz w:val="28"/>
          <w:szCs w:val="28"/>
        </w:rPr>
      </w:pPr>
      <w:r>
        <w:rPr>
          <w:rFonts w:ascii="Times New Roman" w:hAnsi="Times New Roman"/>
          <w:sz w:val="28"/>
          <w:szCs w:val="28"/>
          <w:lang w:val="tt-RU"/>
        </w:rPr>
        <w:t>беренче абзацта «конкрет һөнәрләр, белгечлекләр буенча эш башкару,» сүзләреннән соң «шулай ук» сүзләрен өстәргә;</w:t>
      </w:r>
      <w:bookmarkStart w:id="3" w:name="sub_1308"/>
      <w:bookmarkEnd w:id="3"/>
      <w:r>
        <w:rPr>
          <w:rFonts w:ascii="Times New Roman" w:hAnsi="Times New Roman"/>
          <w:sz w:val="28"/>
          <w:szCs w:val="28"/>
          <w:lang w:val="tt-RU"/>
        </w:rPr>
        <w:t xml:space="preserve"> </w:t>
      </w:r>
    </w:p>
    <w:p w:rsidR="000F0DF7" w:rsidRPr="006152FC" w:rsidRDefault="000F0DF7" w:rsidP="000F0DF7">
      <w:pPr>
        <w:autoSpaceDE w:val="0"/>
        <w:autoSpaceDN w:val="0"/>
        <w:adjustRightInd w:val="0"/>
        <w:ind w:firstLine="540"/>
        <w:jc w:val="both"/>
        <w:rPr>
          <w:rFonts w:ascii="Times New Roman" w:hAnsi="Times New Roman"/>
          <w:sz w:val="28"/>
          <w:szCs w:val="28"/>
        </w:rPr>
      </w:pPr>
      <w:r>
        <w:rPr>
          <w:rFonts w:ascii="Times New Roman" w:hAnsi="Times New Roman"/>
          <w:sz w:val="28"/>
          <w:szCs w:val="28"/>
          <w:lang w:val="tt-RU"/>
        </w:rPr>
        <w:t>алтынчы абзацта «процедура 5 минут эчендә гамәлгә ашырыла» сүзләрен «процедура 3 минут дәвамында гамәлгә ашырыла» сүзләренә алмаштырырга;</w:t>
      </w:r>
    </w:p>
    <w:p w:rsidR="000F0DF7" w:rsidRPr="006152FC" w:rsidRDefault="000F0DF7" w:rsidP="000F0DF7">
      <w:pPr>
        <w:pStyle w:val="af6"/>
        <w:ind w:firstLine="567"/>
        <w:jc w:val="both"/>
        <w:rPr>
          <w:rFonts w:ascii="Times New Roman" w:hAnsi="Times New Roman"/>
          <w:sz w:val="28"/>
          <w:szCs w:val="28"/>
        </w:rPr>
      </w:pPr>
      <w:bookmarkStart w:id="4" w:name="sub_1310"/>
      <w:r w:rsidRPr="009B4411">
        <w:rPr>
          <w:rFonts w:ascii="Times New Roman" w:hAnsi="Times New Roman"/>
          <w:sz w:val="28"/>
          <w:szCs w:val="28"/>
          <w:lang w:val="tt-RU"/>
        </w:rPr>
        <w:t>3.10 пунктны көчен югалткан дип танырга;</w:t>
      </w:r>
      <w:bookmarkEnd w:id="4"/>
    </w:p>
    <w:p w:rsidR="000F0DF7" w:rsidRDefault="000F0DF7" w:rsidP="000F0DF7">
      <w:pPr>
        <w:pStyle w:val="af6"/>
        <w:ind w:firstLine="567"/>
        <w:jc w:val="both"/>
        <w:rPr>
          <w:rFonts w:ascii="Times New Roman" w:hAnsi="Times New Roman"/>
          <w:sz w:val="28"/>
          <w:szCs w:val="28"/>
        </w:rPr>
      </w:pPr>
      <w:bookmarkStart w:id="5" w:name="sub_1311"/>
      <w:r>
        <w:rPr>
          <w:rFonts w:ascii="Times New Roman" w:hAnsi="Times New Roman"/>
          <w:sz w:val="28"/>
          <w:szCs w:val="28"/>
          <w:lang w:val="tt-RU"/>
        </w:rPr>
        <w:t>3.11 пунктны түбәндәге редакциядә бәян итәргә:</w:t>
      </w:r>
    </w:p>
    <w:p w:rsidR="000F0DF7" w:rsidRPr="006152FC" w:rsidRDefault="000F0DF7" w:rsidP="000F0DF7">
      <w:pPr>
        <w:pStyle w:val="af6"/>
        <w:ind w:firstLine="567"/>
        <w:jc w:val="both"/>
        <w:rPr>
          <w:rFonts w:ascii="Times New Roman" w:hAnsi="Times New Roman"/>
          <w:sz w:val="28"/>
          <w:szCs w:val="28"/>
        </w:rPr>
      </w:pPr>
      <w:r>
        <w:rPr>
          <w:rFonts w:ascii="Times New Roman" w:hAnsi="Times New Roman"/>
          <w:sz w:val="28"/>
          <w:szCs w:val="28"/>
          <w:lang w:val="tt-RU"/>
        </w:rPr>
        <w:t>«3.11. Гражданинны түбәндәгеләр белән таныштыру:</w:t>
      </w:r>
    </w:p>
    <w:bookmarkEnd w:id="5"/>
    <w:p w:rsidR="000F0DF7" w:rsidRPr="00BF0E8A" w:rsidRDefault="000F0DF7" w:rsidP="000F0DF7">
      <w:pPr>
        <w:pStyle w:val="af6"/>
        <w:ind w:firstLine="567"/>
        <w:jc w:val="both"/>
        <w:rPr>
          <w:rFonts w:ascii="Times New Roman" w:hAnsi="Times New Roman"/>
          <w:sz w:val="28"/>
          <w:szCs w:val="28"/>
          <w:lang w:eastAsia="ru-RU"/>
        </w:rPr>
      </w:pPr>
      <w:r w:rsidRPr="00BF0E8A">
        <w:rPr>
          <w:rFonts w:ascii="Times New Roman" w:hAnsi="Times New Roman"/>
          <w:sz w:val="28"/>
          <w:szCs w:val="28"/>
          <w:lang w:val="tt-RU" w:eastAsia="ru-RU"/>
        </w:rPr>
        <w:t>Эшләрнең һәм һөнәрләрнең бердәм тариф-квалификация белешмәлегендә һәм Җитәкчеләр, белгечләр һәм хезмәткәрләр вазыйфаларының бердәм квалификация белешмәлегендә каралган һөнәри стандартлар, таләпләр белән яки федераль законнарда һәм Россия Федерациясенең бүтән норматив хокукый актларында билгеләнә торган, вазыйфаи бурычларны үтәү өчен кирәкле,  һөнәри белемнәргә һәм күнекмәләргә карата квалификация таләпләре белән, гражданин сайлаган һөнәри эшчәнлек, мәшгульлек һәм компетенцияләрнең билгеле бер өлкәсендә һөнәри эшчәнлекне алып бару һәм (яки) конкрет һөнәрләр, белгечлекләр буенча эш башкару мөмкинлеген бирә торган төрләре турында мәгълүматларны үз эченә алган профессиограммалар, видеофильмнар һәм (яки) аудиоязмалар белән;</w:t>
      </w:r>
    </w:p>
    <w:p w:rsidR="000F0DF7" w:rsidRPr="006152FC" w:rsidRDefault="000F0DF7" w:rsidP="000F0DF7">
      <w:pPr>
        <w:pStyle w:val="af6"/>
        <w:ind w:firstLine="567"/>
        <w:jc w:val="both"/>
        <w:rPr>
          <w:rFonts w:ascii="Times New Roman" w:hAnsi="Times New Roman"/>
          <w:sz w:val="28"/>
          <w:szCs w:val="28"/>
        </w:rPr>
      </w:pPr>
      <w:r w:rsidRPr="00BF0E8A">
        <w:rPr>
          <w:rFonts w:ascii="Times New Roman" w:hAnsi="Times New Roman"/>
          <w:sz w:val="28"/>
          <w:szCs w:val="28"/>
          <w:lang w:val="tt-RU" w:eastAsia="ru-RU"/>
        </w:rPr>
        <w:t xml:space="preserve">гражданин сайлаган һөнәргә уку һәм (яки) өстәмә һөнәри белем алу юнәлешләре буенча федераль дәүләт белем бирү стандартлары, мәгариф стандартлары, федераль дәүләт таләпләре, мәгариф программалары, үрнәк төп мәгариф программалары, өстәмә һөнәри программалар белән, мәгариф оешмалары, мәгариф эшчәнлеген башкаручы оешмалар, һөнәрләр, белгечлекләр һәм әзерлек юнәлешләре буенча белем бирү эшчәнлеген гамәлгә ашыручы оешмалар исемлеге белән, тиешле һөнәрләр, белгечлекләр һәм әзерлек юнәлешләре буенча квалификацияне, максатчан кабул итү һәм максатчан укыту турында шартнамә төзү шартларын күрсәтеп, һәм сәламәтлеге буенча мөмкинлекләре чикләнгәннәргә белем алу өчен махсус шартлар тудырылган мәгариф оешмалары исемлеге белән (зарурлык булганда). </w:t>
      </w:r>
    </w:p>
    <w:p w:rsidR="000F0DF7" w:rsidRPr="006152FC" w:rsidRDefault="000F0DF7" w:rsidP="000F0DF7">
      <w:pPr>
        <w:pStyle w:val="af6"/>
        <w:ind w:firstLine="567"/>
        <w:jc w:val="both"/>
        <w:rPr>
          <w:rFonts w:ascii="Times New Roman" w:hAnsi="Times New Roman"/>
          <w:sz w:val="28"/>
          <w:szCs w:val="28"/>
        </w:rPr>
      </w:pPr>
      <w:r w:rsidRPr="006152FC">
        <w:rPr>
          <w:rFonts w:ascii="Times New Roman" w:hAnsi="Times New Roman"/>
          <w:sz w:val="28"/>
          <w:szCs w:val="28"/>
          <w:lang w:val="tt-RU"/>
        </w:rPr>
        <w:t>ХМҮ белгече:</w:t>
      </w:r>
    </w:p>
    <w:p w:rsidR="000F0DF7" w:rsidRPr="006152FC" w:rsidRDefault="000F0DF7" w:rsidP="000F0DF7">
      <w:pPr>
        <w:pStyle w:val="af6"/>
        <w:ind w:firstLine="567"/>
        <w:jc w:val="both"/>
        <w:rPr>
          <w:rFonts w:ascii="Times New Roman" w:hAnsi="Times New Roman"/>
          <w:sz w:val="28"/>
          <w:szCs w:val="28"/>
        </w:rPr>
      </w:pPr>
      <w:r>
        <w:rPr>
          <w:rFonts w:ascii="Times New Roman" w:hAnsi="Times New Roman"/>
          <w:sz w:val="28"/>
          <w:szCs w:val="28"/>
          <w:lang w:val="tt-RU"/>
        </w:rPr>
        <w:t>гражданинны Эшләрнең һәм һөнәрләрнең бердәм тариф-квалификация белешмәлегендә һәм Җитәкчеләр, белгечләр һәм хезмәткәрләр вазыйфаларының бердәм квалификация белешмәлегендә каралган һөнәри стандартлар яки федераль законнарда һәм Россия Федерациясенең бүтән норматив хокукый актларында билгеләнә торган, вазыйфаи бурычларны үтәү өчен кирәкле,  һөнәри белемнәргә һәм күнекмәләргә карата квалификация таләпләре белән;</w:t>
      </w:r>
    </w:p>
    <w:p w:rsidR="000F0DF7" w:rsidRPr="006152FC" w:rsidRDefault="000F0DF7" w:rsidP="000F0DF7">
      <w:pPr>
        <w:pStyle w:val="af6"/>
        <w:ind w:firstLine="567"/>
        <w:jc w:val="both"/>
        <w:rPr>
          <w:rFonts w:ascii="Times New Roman" w:hAnsi="Times New Roman"/>
          <w:sz w:val="28"/>
          <w:szCs w:val="28"/>
        </w:rPr>
      </w:pPr>
      <w:r w:rsidRPr="006152FC">
        <w:rPr>
          <w:rFonts w:ascii="Times New Roman" w:hAnsi="Times New Roman"/>
          <w:sz w:val="28"/>
          <w:szCs w:val="28"/>
          <w:lang w:val="tt-RU"/>
        </w:rPr>
        <w:t xml:space="preserve">гражданин сайлаган һөнәргә уку һәм (яки) өстәмә һөнәри белем алу юнәлешләре буенча федераль дәүләт белем бирү стандартлары, мәгариф стандартлары, федераль дәүләт таләпләре, мәгариф программалары, үрнәк төп мәгариф программалары, өстәмә һөнәри программалар белән; </w:t>
      </w:r>
    </w:p>
    <w:p w:rsidR="000F0DF7" w:rsidRPr="006152FC" w:rsidRDefault="000F0DF7" w:rsidP="000F0DF7">
      <w:pPr>
        <w:pStyle w:val="af6"/>
        <w:ind w:firstLine="567"/>
        <w:jc w:val="both"/>
        <w:rPr>
          <w:rFonts w:ascii="Times New Roman" w:hAnsi="Times New Roman"/>
          <w:sz w:val="28"/>
          <w:szCs w:val="28"/>
        </w:rPr>
      </w:pPr>
      <w:r w:rsidRPr="006152FC">
        <w:rPr>
          <w:rFonts w:ascii="Times New Roman" w:hAnsi="Times New Roman"/>
          <w:sz w:val="28"/>
          <w:szCs w:val="28"/>
          <w:lang w:val="tt-RU"/>
        </w:rPr>
        <w:t xml:space="preserve">мәгариф оешмалары, мәгариф эшчәнлеген башкаручы оешмалар, һөнәрләр, белгечлекләр һәм әзерлек юнәлешләре буенча белем бирү эшчәнлеген гамәлгә ашыручы оешмалар исемлеге белән, тиешле һөнәрләр, белгечлекләр һәм әзерлек </w:t>
      </w:r>
      <w:r w:rsidRPr="006152FC">
        <w:rPr>
          <w:rFonts w:ascii="Times New Roman" w:hAnsi="Times New Roman"/>
          <w:sz w:val="28"/>
          <w:szCs w:val="28"/>
          <w:lang w:val="tt-RU"/>
        </w:rPr>
        <w:lastRenderedPageBreak/>
        <w:t>юнәлешләре буенча квалификацияне, максатчан кабул итү һәм максатчан укыту турында шартнамә төзү шартларын күрсәтеп, һәм сәламәтлеге буенча мөмкинлекләре чикләнгәннәргә белем алу өчен махсус шартлар тудырылган мәгариф оешмалары исемлеге белән (зарурлык булганда) таныштыра;</w:t>
      </w:r>
    </w:p>
    <w:p w:rsidR="000F0DF7" w:rsidRPr="006152FC" w:rsidRDefault="000F0DF7" w:rsidP="000F0DF7">
      <w:pPr>
        <w:pStyle w:val="af6"/>
        <w:ind w:firstLine="567"/>
        <w:jc w:val="both"/>
        <w:rPr>
          <w:rFonts w:ascii="Times New Roman" w:hAnsi="Times New Roman"/>
          <w:sz w:val="28"/>
          <w:szCs w:val="28"/>
        </w:rPr>
      </w:pPr>
      <w:r w:rsidRPr="006152FC">
        <w:rPr>
          <w:rFonts w:ascii="Times New Roman" w:hAnsi="Times New Roman"/>
          <w:sz w:val="28"/>
          <w:szCs w:val="28"/>
          <w:lang w:val="tt-RU"/>
        </w:rPr>
        <w:t>гражданинга сәламәтлегенең торышы, һөнәр эшчәнлегенең, мәшгульлек төренең һәм һөнәренең (белгечлегенең) мөмкин булган юнәлеше буенча белеме, квалификация дәрәҗәсе буенча медициа каршылыклары һәм булган чикләмәләр турында, социаль-хезмәт эшчәнлегенең башка факторлары турында мәгълүмат җиткерә;</w:t>
      </w:r>
    </w:p>
    <w:p w:rsidR="000F0DF7" w:rsidRPr="006152FC" w:rsidRDefault="000F0DF7" w:rsidP="000F0DF7">
      <w:pPr>
        <w:pStyle w:val="af6"/>
        <w:jc w:val="both"/>
        <w:rPr>
          <w:rFonts w:ascii="Times New Roman" w:hAnsi="Times New Roman"/>
          <w:sz w:val="28"/>
          <w:szCs w:val="28"/>
        </w:rPr>
      </w:pPr>
      <w:r w:rsidRPr="006152FC">
        <w:rPr>
          <w:rFonts w:ascii="Times New Roman" w:hAnsi="Times New Roman"/>
          <w:sz w:val="28"/>
          <w:szCs w:val="28"/>
          <w:lang w:val="tt-RU"/>
        </w:rPr>
        <w:t>гражданинны гражданин сайлаган һөнәри эшчәнлек, мәшгульлек һәм һөнәрләр (белгечлекләр) буенча эш башкару мөмкинлеген бирә торган төрләре турында мәгълүматларны үз эченә алган профессиограммалар, видеофильмнар һәм (яки) аудиоязмалар белән таныштыра.</w:t>
      </w:r>
    </w:p>
    <w:p w:rsidR="000F0DF7" w:rsidRPr="006152FC" w:rsidRDefault="000F0DF7" w:rsidP="000F0DF7">
      <w:pPr>
        <w:pStyle w:val="af6"/>
        <w:ind w:firstLine="567"/>
        <w:jc w:val="both"/>
        <w:rPr>
          <w:rFonts w:ascii="Times New Roman" w:hAnsi="Times New Roman"/>
          <w:sz w:val="28"/>
          <w:szCs w:val="28"/>
        </w:rPr>
      </w:pPr>
      <w:r w:rsidRPr="006152FC">
        <w:rPr>
          <w:rFonts w:ascii="Times New Roman" w:hAnsi="Times New Roman"/>
          <w:sz w:val="28"/>
          <w:szCs w:val="28"/>
          <w:lang w:val="tt-RU"/>
        </w:rPr>
        <w:t>Үтәү вакыты: процедура алдагы процедура тәмамланган мизгелдән башлап 6 минут эчендә гамәлгә ашырыла.</w:t>
      </w:r>
    </w:p>
    <w:p w:rsidR="000F0DF7" w:rsidRPr="006152FC" w:rsidRDefault="000F0DF7" w:rsidP="000F0DF7">
      <w:pPr>
        <w:pStyle w:val="af6"/>
        <w:ind w:firstLine="567"/>
        <w:jc w:val="both"/>
        <w:rPr>
          <w:rFonts w:ascii="Times New Roman" w:hAnsi="Times New Roman"/>
          <w:sz w:val="28"/>
          <w:szCs w:val="28"/>
        </w:rPr>
      </w:pPr>
      <w:r w:rsidRPr="006152FC">
        <w:rPr>
          <w:rFonts w:ascii="Times New Roman" w:hAnsi="Times New Roman"/>
          <w:sz w:val="28"/>
          <w:szCs w:val="28"/>
          <w:lang w:val="tt-RU"/>
        </w:rPr>
        <w:t>Процедураның нәтиҗәсе: гражданинны Эшләрнең һәм һөнәрләрнең бердәм тариф-квалификация белешмәлегендә һәм Җитәкчеләр, белгечләр һәм хезмәткәрләр вазыйфаларының бердәм квалификация белешмәлегендә каралган һөнәри стандартлар яки федераль законнарда һәм Россия Федерациясенең бүтән норматив хокукый актларында билгеләнә торган, вазыйфаи бурычларны үтәү өчен кирәкле,  һөнәри белемнәргә һәм күнекмәләргә карата квалификация таләпләре белән таныштыру.</w:t>
      </w:r>
      <w:r>
        <w:rPr>
          <w:rFonts w:ascii="Times New Roman" w:hAnsi="Times New Roman"/>
          <w:sz w:val="28"/>
          <w:szCs w:val="28"/>
          <w:lang w:val="tt-RU"/>
        </w:rPr>
        <w:t>»</w:t>
      </w:r>
      <w:r w:rsidRPr="006152FC">
        <w:rPr>
          <w:rFonts w:ascii="Times New Roman" w:hAnsi="Times New Roman"/>
          <w:sz w:val="28"/>
          <w:szCs w:val="28"/>
          <w:lang w:val="tt-RU"/>
        </w:rPr>
        <w:t>;</w:t>
      </w:r>
    </w:p>
    <w:p w:rsidR="000F0DF7" w:rsidRDefault="000F0DF7" w:rsidP="000F0DF7">
      <w:pPr>
        <w:pStyle w:val="af6"/>
        <w:ind w:firstLine="567"/>
        <w:jc w:val="both"/>
        <w:rPr>
          <w:rFonts w:ascii="Times New Roman" w:hAnsi="Times New Roman"/>
          <w:sz w:val="28"/>
          <w:szCs w:val="28"/>
        </w:rPr>
      </w:pPr>
      <w:r>
        <w:rPr>
          <w:rFonts w:ascii="Times New Roman" w:hAnsi="Times New Roman"/>
          <w:sz w:val="28"/>
          <w:szCs w:val="28"/>
          <w:lang w:val="tt-RU"/>
        </w:rPr>
        <w:t>3.14 пунктны түбәндәге редакциядә бәян итәргә:</w:t>
      </w:r>
    </w:p>
    <w:p w:rsidR="000F0DF7" w:rsidRPr="006152FC" w:rsidRDefault="000F0DF7" w:rsidP="000F0DF7">
      <w:pPr>
        <w:pStyle w:val="af6"/>
        <w:ind w:firstLine="567"/>
        <w:jc w:val="both"/>
        <w:rPr>
          <w:rFonts w:ascii="Times New Roman" w:hAnsi="Times New Roman"/>
          <w:sz w:val="28"/>
          <w:szCs w:val="28"/>
        </w:rPr>
      </w:pPr>
      <w:r>
        <w:rPr>
          <w:rFonts w:ascii="Times New Roman" w:hAnsi="Times New Roman"/>
          <w:sz w:val="28"/>
          <w:szCs w:val="28"/>
          <w:lang w:val="tt-RU"/>
        </w:rPr>
        <w:t>«3.14. Һөнәри ориентация буенча тренингларга йомгак ясау һәм нәтиҗәләре хакында фикер алышу.</w:t>
      </w:r>
    </w:p>
    <w:p w:rsidR="000F0DF7" w:rsidRPr="006152FC" w:rsidRDefault="000F0DF7" w:rsidP="000F0DF7">
      <w:pPr>
        <w:pStyle w:val="af6"/>
        <w:ind w:firstLine="567"/>
        <w:jc w:val="both"/>
        <w:rPr>
          <w:rFonts w:ascii="Times New Roman" w:hAnsi="Times New Roman"/>
          <w:sz w:val="28"/>
          <w:szCs w:val="28"/>
        </w:rPr>
      </w:pPr>
      <w:r w:rsidRPr="006152FC">
        <w:rPr>
          <w:rFonts w:ascii="Times New Roman" w:hAnsi="Times New Roman"/>
          <w:sz w:val="28"/>
          <w:szCs w:val="28"/>
          <w:lang w:val="tt-RU"/>
        </w:rPr>
        <w:t>ХМҮ белгече уздырылган тренингка йомгак ясый.</w:t>
      </w:r>
    </w:p>
    <w:p w:rsidR="000F0DF7" w:rsidRPr="006152FC" w:rsidRDefault="000F0DF7" w:rsidP="000F0DF7">
      <w:pPr>
        <w:pStyle w:val="af6"/>
        <w:ind w:firstLine="567"/>
        <w:jc w:val="both"/>
        <w:rPr>
          <w:rFonts w:ascii="Times New Roman" w:hAnsi="Times New Roman"/>
          <w:sz w:val="28"/>
          <w:szCs w:val="28"/>
        </w:rPr>
      </w:pPr>
      <w:r w:rsidRPr="006152FC">
        <w:rPr>
          <w:rFonts w:ascii="Times New Roman" w:hAnsi="Times New Roman"/>
          <w:sz w:val="28"/>
          <w:szCs w:val="28"/>
          <w:lang w:val="tt-RU"/>
        </w:rPr>
        <w:t>Үтәү вакыты: процедура алдагы процедура тәмамланган мизгелдән башлап 5 минут эчендә гамәлгә ашырыла.</w:t>
      </w:r>
    </w:p>
    <w:p w:rsidR="000F0DF7" w:rsidRPr="006152FC" w:rsidRDefault="000F0DF7" w:rsidP="000F0DF7">
      <w:pPr>
        <w:pStyle w:val="af6"/>
        <w:ind w:firstLine="567"/>
        <w:jc w:val="both"/>
        <w:rPr>
          <w:rFonts w:ascii="Times New Roman" w:hAnsi="Times New Roman"/>
          <w:sz w:val="28"/>
          <w:szCs w:val="28"/>
        </w:rPr>
      </w:pPr>
      <w:r w:rsidRPr="006152FC">
        <w:rPr>
          <w:rFonts w:ascii="Times New Roman" w:hAnsi="Times New Roman"/>
          <w:sz w:val="28"/>
          <w:szCs w:val="28"/>
          <w:lang w:val="tt-RU"/>
        </w:rPr>
        <w:t>Процедураның нәтиҗәсе: гражданин белән тернинг йомгаклары турында фикер алышу.</w:t>
      </w:r>
      <w:r>
        <w:rPr>
          <w:rFonts w:ascii="Times New Roman" w:hAnsi="Times New Roman"/>
          <w:sz w:val="28"/>
          <w:szCs w:val="28"/>
          <w:lang w:val="tt-RU"/>
        </w:rPr>
        <w:t>»</w:t>
      </w:r>
      <w:r w:rsidRPr="006152FC">
        <w:rPr>
          <w:rFonts w:ascii="Times New Roman" w:hAnsi="Times New Roman"/>
          <w:sz w:val="28"/>
          <w:szCs w:val="28"/>
          <w:lang w:val="tt-RU"/>
        </w:rPr>
        <w:t>;</w:t>
      </w:r>
    </w:p>
    <w:p w:rsidR="000F0DF7" w:rsidRDefault="000F0DF7" w:rsidP="000F0DF7">
      <w:pPr>
        <w:pStyle w:val="af6"/>
        <w:ind w:firstLine="567"/>
        <w:jc w:val="both"/>
        <w:rPr>
          <w:rFonts w:ascii="Times New Roman" w:hAnsi="Times New Roman"/>
          <w:sz w:val="28"/>
          <w:szCs w:val="28"/>
        </w:rPr>
      </w:pPr>
      <w:r w:rsidRPr="005078C7">
        <w:rPr>
          <w:rFonts w:ascii="Times New Roman" w:hAnsi="Times New Roman"/>
          <w:sz w:val="28"/>
          <w:szCs w:val="28"/>
          <w:lang w:val="tt-RU"/>
        </w:rPr>
        <w:t>3.14 пунктка түбәндәге эчтәлекле 3.14.1 пунктча өстәргә:</w:t>
      </w:r>
    </w:p>
    <w:p w:rsidR="000F0DF7" w:rsidRPr="005C0232" w:rsidRDefault="000F0DF7" w:rsidP="000F0DF7">
      <w:pPr>
        <w:pStyle w:val="af6"/>
        <w:ind w:firstLine="567"/>
        <w:jc w:val="both"/>
        <w:rPr>
          <w:rFonts w:ascii="Times New Roman" w:hAnsi="Times New Roman"/>
          <w:sz w:val="28"/>
          <w:szCs w:val="28"/>
          <w:lang w:val="tt-RU" w:eastAsia="ru-RU"/>
        </w:rPr>
      </w:pPr>
      <w:r>
        <w:rPr>
          <w:rFonts w:ascii="Times New Roman" w:hAnsi="Times New Roman"/>
          <w:sz w:val="28"/>
          <w:szCs w:val="28"/>
          <w:lang w:val="tt-RU"/>
        </w:rPr>
        <w:t>«3.14.1. Тест һәм тренинг уздыру нәтиҗәләре нигезендә интервью (әңгәмә) методларыннан кулланып, һөнәри консультация уздыру, түбәндәгеләрне дә кертеп:</w:t>
      </w:r>
    </w:p>
    <w:p w:rsidR="000F0DF7" w:rsidRPr="007F55AA" w:rsidRDefault="000F0DF7" w:rsidP="000F0DF7">
      <w:pPr>
        <w:pStyle w:val="af6"/>
        <w:ind w:firstLine="567"/>
        <w:jc w:val="both"/>
        <w:rPr>
          <w:rFonts w:ascii="Times New Roman" w:hAnsi="Times New Roman"/>
          <w:sz w:val="28"/>
          <w:szCs w:val="28"/>
          <w:lang w:val="tt-RU" w:eastAsia="ru-RU"/>
        </w:rPr>
      </w:pPr>
      <w:bookmarkStart w:id="6" w:name="sub_1313"/>
      <w:r w:rsidRPr="00451147">
        <w:rPr>
          <w:rFonts w:ascii="Times New Roman" w:hAnsi="Times New Roman"/>
          <w:sz w:val="28"/>
          <w:szCs w:val="28"/>
          <w:lang w:val="tt-RU" w:eastAsia="ru-RU"/>
        </w:rPr>
        <w:t>һөнәри (эш, хезмәт) эшчәнлеге төрен, һөнәри уку яки өстәмә һөнәри белем алу өчен һөнәр (белгечлек) сайлауга мотивация факторларын ачыклауны</w:t>
      </w:r>
      <w:r w:rsidRPr="00451147">
        <w:rPr>
          <w:rFonts w:ascii="Times New Roman" w:hAnsi="Times New Roman"/>
          <w:sz w:val="28"/>
          <w:szCs w:val="28"/>
          <w:vertAlign w:val="superscript"/>
          <w:lang w:val="tt-RU"/>
        </w:rPr>
        <w:t>22</w:t>
      </w:r>
      <w:r w:rsidRPr="00451147">
        <w:rPr>
          <w:rFonts w:ascii="Times New Roman" w:hAnsi="Times New Roman"/>
          <w:sz w:val="28"/>
          <w:szCs w:val="28"/>
          <w:lang w:val="tt-RU" w:eastAsia="ru-RU"/>
        </w:rPr>
        <w:t xml:space="preserve">; сайлый торган һөнәр буенча түләү һәм эш шартлары турында белемнәрне; һөнәри белемнәргә, күнекмәләргә һәм осталыкларга карата таләпләрне, конкрет һөнәр яки белгечлек буенча һөнәри эшчәнлекне алып бару яки эш башкару мөмкинлеген бирә торган компетенцияләрнең дәрәҗәсен һәм күләмен, һөнәри яки эшкуарлык эшчәнлегендә уңышка ирешү ысулларын; гражданинның һөнәри омтылышларын, теләгәннәрен, сәләтләрен, физик һәм (яки) психологик сыйфатларын; Эшләрнең һәм һөнәрләрнең бердәм тариф-квалификация белешмәлегендә һәм Җитәкчеләр, белгечләр һәм хезмәткәрләр вазыйфаларының бердәм квалификация белешмәлегендә каралган һөнәри стандартлар яки федераль законнарда һәм Россия Федерациясенең бүтән норматив хокукый актларында билгеләнә торган, вазыйфаи </w:t>
      </w:r>
      <w:r w:rsidRPr="00451147">
        <w:rPr>
          <w:rFonts w:ascii="Times New Roman" w:hAnsi="Times New Roman"/>
          <w:sz w:val="28"/>
          <w:szCs w:val="28"/>
          <w:lang w:val="tt-RU" w:eastAsia="ru-RU"/>
        </w:rPr>
        <w:lastRenderedPageBreak/>
        <w:t>бурычларны үтәү өчен кирәкле,  һөнәри белемнәргә һәм күнекмәләргә карата квалификация таләпләргә туры килүне;</w:t>
      </w:r>
    </w:p>
    <w:p w:rsidR="000F0DF7" w:rsidRPr="00451147" w:rsidRDefault="000F0DF7" w:rsidP="000F0DF7">
      <w:pPr>
        <w:pStyle w:val="af6"/>
        <w:ind w:firstLine="567"/>
        <w:jc w:val="both"/>
        <w:rPr>
          <w:rFonts w:ascii="Times New Roman" w:hAnsi="Times New Roman"/>
          <w:sz w:val="28"/>
          <w:szCs w:val="28"/>
          <w:lang w:eastAsia="ru-RU"/>
        </w:rPr>
      </w:pPr>
      <w:r w:rsidRPr="00451147">
        <w:rPr>
          <w:rFonts w:ascii="Times New Roman" w:hAnsi="Times New Roman"/>
          <w:sz w:val="28"/>
          <w:szCs w:val="28"/>
          <w:lang w:val="tt-RU" w:eastAsia="ru-RU"/>
        </w:rPr>
        <w:t>гражданинны тест (анкета) уздыру нәтиҗәләре белән таныштыру;</w:t>
      </w:r>
    </w:p>
    <w:p w:rsidR="000F0DF7" w:rsidRPr="00451147" w:rsidRDefault="000F0DF7" w:rsidP="000F0DF7">
      <w:pPr>
        <w:pStyle w:val="af6"/>
        <w:ind w:firstLine="567"/>
        <w:jc w:val="both"/>
        <w:rPr>
          <w:rFonts w:ascii="Times New Roman" w:hAnsi="Times New Roman"/>
          <w:sz w:val="28"/>
          <w:szCs w:val="28"/>
          <w:lang w:eastAsia="ru-RU"/>
        </w:rPr>
      </w:pPr>
      <w:r w:rsidRPr="00451147">
        <w:rPr>
          <w:rFonts w:ascii="Times New Roman" w:hAnsi="Times New Roman"/>
          <w:sz w:val="28"/>
          <w:szCs w:val="28"/>
          <w:lang w:val="tt-RU" w:eastAsia="ru-RU"/>
        </w:rPr>
        <w:t>гражданинны ихтимал һөнәри эшчәнлек, мәшгульлек төрләре һәм билгеле бер өлкәдә һөнәри эшчәнлек алып бару һәм (яки) конкрет һөнәрләр, белгечлекләр буенча эш башкару мөмкинлеген бирүче компетенцияләр, шулай ук һөнәргә уку ихтималы һәм (яки) аның мөмкинлекләренә, физик һәм (яки) психологик сыйфатларына, сәламәтлегенең чикләнгән мөмкинлекләренә аеруча туры килә торган өстәмә һөнәри белем алуның ихтимал юнәлешләре белән таныштыру;</w:t>
      </w:r>
    </w:p>
    <w:p w:rsidR="000F0DF7" w:rsidRPr="00451147" w:rsidRDefault="000F0DF7" w:rsidP="000F0DF7">
      <w:pPr>
        <w:pStyle w:val="af6"/>
        <w:ind w:firstLine="567"/>
        <w:jc w:val="both"/>
        <w:rPr>
          <w:rFonts w:ascii="Times New Roman" w:hAnsi="Times New Roman"/>
          <w:sz w:val="28"/>
          <w:szCs w:val="28"/>
          <w:lang w:eastAsia="ru-RU"/>
        </w:rPr>
      </w:pPr>
      <w:r w:rsidRPr="00451147">
        <w:rPr>
          <w:rFonts w:ascii="Times New Roman" w:hAnsi="Times New Roman"/>
          <w:sz w:val="28"/>
          <w:szCs w:val="28"/>
          <w:lang w:val="tt-RU" w:eastAsia="ru-RU"/>
        </w:rPr>
        <w:t>гражданинны хезмәт базарында булган ихтыяҗ һәм тәкъдим белән, хезмәт ресурсларының фаразланган балансы, хезмәт базарының һөнәрләр, белгечлекләр һәм әзерлек юнәлешләре буенча фаразланган ихтыяҗы белән таныштыру;</w:t>
      </w:r>
    </w:p>
    <w:p w:rsidR="000F0DF7" w:rsidRPr="00451147" w:rsidRDefault="000F0DF7" w:rsidP="000F0DF7">
      <w:pPr>
        <w:pStyle w:val="af6"/>
        <w:ind w:firstLine="567"/>
        <w:jc w:val="both"/>
        <w:rPr>
          <w:rFonts w:ascii="Times New Roman" w:hAnsi="Times New Roman"/>
          <w:sz w:val="28"/>
          <w:szCs w:val="28"/>
          <w:lang w:eastAsia="ru-RU"/>
        </w:rPr>
      </w:pPr>
      <w:r w:rsidRPr="00451147">
        <w:rPr>
          <w:rFonts w:ascii="Times New Roman" w:hAnsi="Times New Roman"/>
          <w:sz w:val="28"/>
          <w:szCs w:val="28"/>
          <w:lang w:val="tt-RU" w:eastAsia="ru-RU"/>
        </w:rPr>
        <w:t>гражданинны Эшләрнең һәм һөнәрләрнең бердәм тариф-квалификация белешмәлегендә һәм Җитәкчеләр, белгечләр һәм хезмәткәрләр вазыйфаларының бердәм квалификация белешмәлегендә каралган һөнәри стандартлар, таләпләр белән яки федераль законнарда һәм Россия Федерациясенең бүтән норматив хокукый актларында билгеләнә торган, вазыйфаи бурычларны үтәү өчен кирәкле,  һөнәри белемнәргә һәм күнекмәләргә карата квалификация таләпләре белән, гражданин сайлаган һөнәри эшчәнлек, мәшгульлек һәм компетенцияләрнең билгеле бер өлкәсендә һөнәри эшчәнлекне алып бару һәм (яки) конкрет һөнәрләр, белгечлекләр буенча эш башкару мөмкинлеген бирә торган төрләре турында мәгълүматларны үз эченә алган профессиограммалар, видеофильмнар һәм (яки) аудиоязмалар белән таныштыру;</w:t>
      </w:r>
    </w:p>
    <w:p w:rsidR="000F0DF7" w:rsidRPr="00451147" w:rsidRDefault="000F0DF7" w:rsidP="000F0DF7">
      <w:pPr>
        <w:pStyle w:val="af6"/>
        <w:ind w:firstLine="567"/>
        <w:jc w:val="both"/>
        <w:rPr>
          <w:rFonts w:ascii="Times New Roman" w:hAnsi="Times New Roman"/>
          <w:sz w:val="28"/>
          <w:szCs w:val="28"/>
          <w:lang w:eastAsia="ru-RU"/>
        </w:rPr>
      </w:pPr>
      <w:r w:rsidRPr="00451147">
        <w:rPr>
          <w:rFonts w:ascii="Times New Roman" w:hAnsi="Times New Roman"/>
          <w:sz w:val="28"/>
          <w:szCs w:val="28"/>
          <w:lang w:val="tt-RU" w:eastAsia="ru-RU"/>
        </w:rPr>
        <w:t>гражданинны гражданин сайлаган һөнәргә уку һәм (яки) өстәмә һөнәри белем алу юнәлешләре буенча федераль дәүләт белем бирү стандартлары, мәгариф стандартлары, федераль дәүләт таләпләре, мәгариф программалары, үрнәк төп мәгариф программалары, өстәмә һөнәри программалар белән, мәгариф оешмалары, мәгариф эшчәнлеген башкаручы оешмалар, һөнәрләр, белгечлекләр һәм әзерлек юнәлешләре</w:t>
      </w:r>
      <w:r w:rsidRPr="00451147">
        <w:rPr>
          <w:rFonts w:ascii="Times New Roman" w:hAnsi="Times New Roman"/>
          <w:sz w:val="28"/>
          <w:szCs w:val="28"/>
          <w:vertAlign w:val="superscript"/>
          <w:lang w:val="tt-RU"/>
        </w:rPr>
        <w:t>23</w:t>
      </w:r>
      <w:r w:rsidRPr="00451147">
        <w:rPr>
          <w:rFonts w:ascii="Times New Roman" w:hAnsi="Times New Roman"/>
          <w:sz w:val="28"/>
          <w:szCs w:val="28"/>
          <w:lang w:val="tt-RU" w:eastAsia="ru-RU"/>
        </w:rPr>
        <w:t xml:space="preserve"> буенча белем бирү эшчәнлеген гамәлгә ашыручы оешмалар исемлеге белән таныштыру, тиешле һөнәрләр, белгечлекләр һәм әзерлек юнәлешләре буенча квалификацияне, максатчан кабул итү һәм максатчан укыту турында шартнамә төзү шартларын күрсәтеп, һәм сәламәтлеге буенча мөмкинлекләре чикләнгәннәргә белем алу өчен махсус шартлар тудырылган мәгариф оешмалары исемлеге белән (зарурлык булганда);</w:t>
      </w:r>
    </w:p>
    <w:p w:rsidR="000F0DF7" w:rsidRPr="00451147" w:rsidRDefault="000F0DF7" w:rsidP="000F0DF7">
      <w:pPr>
        <w:pStyle w:val="af6"/>
        <w:ind w:firstLine="567"/>
        <w:jc w:val="both"/>
        <w:rPr>
          <w:rFonts w:ascii="Times New Roman" w:hAnsi="Times New Roman"/>
          <w:sz w:val="28"/>
          <w:szCs w:val="28"/>
          <w:lang w:eastAsia="ru-RU"/>
        </w:rPr>
      </w:pPr>
      <w:r w:rsidRPr="00451147">
        <w:rPr>
          <w:rFonts w:ascii="Times New Roman" w:hAnsi="Times New Roman"/>
          <w:sz w:val="28"/>
          <w:szCs w:val="28"/>
          <w:lang w:val="tt-RU" w:eastAsia="ru-RU"/>
        </w:rPr>
        <w:t>һөнәри эшчәнлек, мәшгульлек төрләре һәм билгеле бер өлкәдә һөнәри эшчәнлек алып бару һәм (яки) конкрет һөнәрләр, белгечлекләр буенча эш башкару мөмкинлеген бирүче компетенцияләр исемлеген, аларны гамәлгә ашырганда гражданин һөнәри яки эшкуарлык эшчәнлегендә уңышка ирешергә мөмкин булган һөнәргә уку һәм (яки) һөнәри белем алу, өстәмә һнәри белем алу буенча ихтимал юнәлешләрне үз эченә алган тәкъдимнәрне әзерләү һәм гражданинга бирү;</w:t>
      </w:r>
    </w:p>
    <w:p w:rsidR="000F0DF7" w:rsidRPr="00BF0E8A" w:rsidRDefault="000F0DF7" w:rsidP="000F0DF7">
      <w:pPr>
        <w:pStyle w:val="af6"/>
        <w:ind w:firstLine="567"/>
        <w:jc w:val="both"/>
        <w:rPr>
          <w:rFonts w:ascii="Times New Roman" w:hAnsi="Times New Roman"/>
          <w:sz w:val="28"/>
          <w:szCs w:val="28"/>
          <w:lang w:eastAsia="ru-RU"/>
        </w:rPr>
      </w:pPr>
      <w:r w:rsidRPr="00451147">
        <w:rPr>
          <w:rFonts w:ascii="Times New Roman" w:hAnsi="Times New Roman"/>
          <w:sz w:val="28"/>
          <w:szCs w:val="28"/>
          <w:lang w:val="tt-RU" w:eastAsia="ru-RU"/>
        </w:rPr>
        <w:t>тәкъдимнәр турында гражданин белән фикер алышу һәм аларны гамәлгә ашырганда гражданинның гамәл кылу юнәлешләрен билгеләү;</w:t>
      </w:r>
    </w:p>
    <w:p w:rsidR="000F0DF7" w:rsidRPr="006152FC" w:rsidRDefault="000F0DF7" w:rsidP="000F0DF7">
      <w:pPr>
        <w:pStyle w:val="af6"/>
        <w:ind w:firstLine="567"/>
        <w:jc w:val="both"/>
        <w:rPr>
          <w:rFonts w:ascii="Times New Roman" w:hAnsi="Times New Roman"/>
          <w:sz w:val="28"/>
          <w:szCs w:val="28"/>
        </w:rPr>
      </w:pPr>
      <w:r w:rsidRPr="006152FC">
        <w:rPr>
          <w:rFonts w:ascii="Times New Roman" w:hAnsi="Times New Roman"/>
          <w:sz w:val="28"/>
          <w:szCs w:val="28"/>
          <w:lang w:val="tt-RU"/>
        </w:rPr>
        <w:t>Үтәү вакыты: процедура алдагы процедура тәмамланган мизгелдән башлап 5 минут эчендә гамәлгә ашырыла.</w:t>
      </w:r>
    </w:p>
    <w:p w:rsidR="000F0DF7" w:rsidRDefault="000F0DF7" w:rsidP="000F0DF7">
      <w:pPr>
        <w:pStyle w:val="af6"/>
        <w:ind w:firstLine="567"/>
        <w:jc w:val="both"/>
        <w:rPr>
          <w:rFonts w:ascii="Times New Roman" w:hAnsi="Times New Roman"/>
          <w:sz w:val="28"/>
          <w:szCs w:val="28"/>
        </w:rPr>
      </w:pPr>
      <w:r w:rsidRPr="006152FC">
        <w:rPr>
          <w:rFonts w:ascii="Times New Roman" w:hAnsi="Times New Roman"/>
          <w:sz w:val="28"/>
          <w:szCs w:val="28"/>
          <w:lang w:val="tt-RU"/>
        </w:rPr>
        <w:lastRenderedPageBreak/>
        <w:t>Процедураның нәтиҗәсе: гражданинның һөнәри эшчәнлек, мәшгульлек төрен һәм билгеле бер өлкәдә һөнәри эшчәнлек алып бару һәм (яки) конкрет һөнәрләр, белгечлекләр буенча эш башкару мөмкинлеген бирүче компетенцияне сайлавы.</w:t>
      </w:r>
      <w:r>
        <w:rPr>
          <w:rFonts w:ascii="Times New Roman" w:hAnsi="Times New Roman"/>
          <w:sz w:val="28"/>
          <w:szCs w:val="28"/>
          <w:lang w:val="tt-RU"/>
        </w:rPr>
        <w:t>»</w:t>
      </w:r>
      <w:r w:rsidRPr="006152FC">
        <w:rPr>
          <w:rFonts w:ascii="Times New Roman" w:hAnsi="Times New Roman"/>
          <w:sz w:val="28"/>
          <w:szCs w:val="28"/>
          <w:lang w:val="tt-RU"/>
        </w:rPr>
        <w:t>;</w:t>
      </w:r>
    </w:p>
    <w:p w:rsidR="000F0DF7" w:rsidRPr="00451147" w:rsidRDefault="000F0DF7" w:rsidP="000F0DF7">
      <w:pPr>
        <w:autoSpaceDE w:val="0"/>
        <w:autoSpaceDN w:val="0"/>
        <w:adjustRightInd w:val="0"/>
        <w:ind w:firstLine="567"/>
        <w:jc w:val="both"/>
        <w:rPr>
          <w:rFonts w:ascii="Times New Roman" w:hAnsi="Times New Roman"/>
          <w:sz w:val="28"/>
          <w:szCs w:val="28"/>
          <w:lang w:eastAsia="ru-RU"/>
        </w:rPr>
      </w:pPr>
      <w:r w:rsidRPr="00451147">
        <w:rPr>
          <w:rFonts w:ascii="Times New Roman" w:hAnsi="Times New Roman"/>
          <w:sz w:val="28"/>
          <w:szCs w:val="28"/>
          <w:lang w:val="tt-RU" w:eastAsia="ru-RU"/>
        </w:rPr>
        <w:t>3.14.1 пунктчага түбәндәге эчтәлекле 22-23 астөшермә текстларын өстәргә:</w:t>
      </w:r>
      <w:hyperlink r:id="rId35" w:history="1"/>
    </w:p>
    <w:p w:rsidR="000F0DF7" w:rsidRPr="00451147" w:rsidRDefault="000F0DF7" w:rsidP="000F0DF7">
      <w:pPr>
        <w:ind w:firstLine="567"/>
        <w:jc w:val="both"/>
        <w:rPr>
          <w:rFonts w:ascii="Times New Roman" w:hAnsi="Times New Roman"/>
          <w:sz w:val="28"/>
          <w:szCs w:val="28"/>
          <w:lang w:eastAsia="ru-RU"/>
        </w:rPr>
      </w:pPr>
      <w:r>
        <w:rPr>
          <w:rFonts w:ascii="Times New Roman" w:hAnsi="Times New Roman"/>
          <w:sz w:val="28"/>
          <w:szCs w:val="28"/>
          <w:lang w:val="tt-RU"/>
        </w:rPr>
        <w:t>«</w:t>
      </w:r>
      <w:r w:rsidRPr="00451147">
        <w:rPr>
          <w:rFonts w:ascii="Times New Roman" w:hAnsi="Times New Roman"/>
          <w:sz w:val="28"/>
          <w:szCs w:val="28"/>
          <w:vertAlign w:val="superscript"/>
          <w:lang w:val="tt-RU"/>
        </w:rPr>
        <w:t>22</w:t>
      </w:r>
      <w:r w:rsidRPr="00451147">
        <w:rPr>
          <w:rFonts w:ascii="Times New Roman" w:hAnsi="Times New Roman"/>
          <w:sz w:val="28"/>
          <w:szCs w:val="28"/>
          <w:lang w:val="tt-RU"/>
        </w:rPr>
        <w:t>Алга таба – һөнәри эшчәнлек</w:t>
      </w:r>
    </w:p>
    <w:p w:rsidR="000F0DF7" w:rsidRPr="00451147" w:rsidRDefault="000F0DF7" w:rsidP="000F0DF7">
      <w:pPr>
        <w:ind w:firstLine="567"/>
        <w:jc w:val="both"/>
        <w:rPr>
          <w:rFonts w:ascii="Times New Roman" w:hAnsi="Times New Roman"/>
          <w:sz w:val="28"/>
          <w:szCs w:val="28"/>
          <w:lang w:eastAsia="ru-RU"/>
        </w:rPr>
      </w:pPr>
      <w:r w:rsidRPr="00451147">
        <w:rPr>
          <w:rFonts w:ascii="Times New Roman" w:hAnsi="Times New Roman"/>
          <w:sz w:val="28"/>
          <w:szCs w:val="28"/>
          <w:vertAlign w:val="superscript"/>
          <w:lang w:val="tt-RU"/>
        </w:rPr>
        <w:t>23</w:t>
      </w:r>
      <w:r w:rsidRPr="00451147">
        <w:rPr>
          <w:rFonts w:ascii="Times New Roman" w:hAnsi="Times New Roman"/>
          <w:sz w:val="28"/>
          <w:szCs w:val="28"/>
          <w:lang w:val="tt-RU"/>
        </w:rPr>
        <w:t>Алга таба – белем бирүче оешмалар исемлеге</w:t>
      </w:r>
      <w:r>
        <w:rPr>
          <w:rFonts w:ascii="Times New Roman" w:hAnsi="Times New Roman"/>
          <w:sz w:val="28"/>
          <w:szCs w:val="28"/>
          <w:lang w:val="tt-RU"/>
        </w:rPr>
        <w:t>»</w:t>
      </w:r>
      <w:r w:rsidRPr="00451147">
        <w:rPr>
          <w:rFonts w:ascii="Times New Roman" w:hAnsi="Times New Roman"/>
          <w:sz w:val="28"/>
          <w:szCs w:val="28"/>
          <w:lang w:val="tt-RU"/>
        </w:rPr>
        <w:t>;</w:t>
      </w:r>
    </w:p>
    <w:p w:rsidR="000F0DF7" w:rsidRDefault="000F0DF7" w:rsidP="000F0DF7">
      <w:pPr>
        <w:pStyle w:val="af6"/>
        <w:ind w:firstLine="567"/>
        <w:jc w:val="both"/>
        <w:rPr>
          <w:rFonts w:ascii="Times New Roman" w:hAnsi="Times New Roman"/>
          <w:sz w:val="28"/>
          <w:szCs w:val="28"/>
        </w:rPr>
      </w:pPr>
      <w:bookmarkStart w:id="7" w:name="sub_1317"/>
      <w:bookmarkEnd w:id="6"/>
      <w:r>
        <w:rPr>
          <w:rFonts w:ascii="Times New Roman" w:hAnsi="Times New Roman"/>
          <w:sz w:val="28"/>
          <w:szCs w:val="28"/>
          <w:lang w:val="tt-RU"/>
        </w:rPr>
        <w:t>3.17 пунктны түбәндәге редакциядә бәян итәргә:</w:t>
      </w:r>
    </w:p>
    <w:p w:rsidR="000F0DF7" w:rsidRPr="006152FC" w:rsidRDefault="000F0DF7" w:rsidP="000F0DF7">
      <w:pPr>
        <w:pStyle w:val="af6"/>
        <w:ind w:firstLine="567"/>
        <w:jc w:val="both"/>
        <w:rPr>
          <w:rFonts w:ascii="Times New Roman" w:hAnsi="Times New Roman"/>
          <w:sz w:val="28"/>
          <w:szCs w:val="28"/>
        </w:rPr>
      </w:pPr>
      <w:r>
        <w:rPr>
          <w:rFonts w:ascii="Times New Roman" w:hAnsi="Times New Roman"/>
          <w:sz w:val="28"/>
          <w:szCs w:val="28"/>
          <w:lang w:val="tt-RU"/>
        </w:rPr>
        <w:t>«3.17. Дәүләт хезмәтен күрсәтү турында тәкъдим ителә торган, билгеле бер өлкәдә һөнәри эшчәнлек алып бару һәм (яки) конкрет һөнәрләр, белгечлекләр буенча эшләр башкару мөмкинлеген бирә торган һөнәри эшчәнлек, мәшгульлек һәм компетенцияләр төрләрен, гражданин өчен һөнәри яки эшкуарлык эшчәнлеген гамәлгә ашыруы мөмкинлеген бирүче һөнәргә уку һәм (яки) һөнәри белем алу, өстәмә һөнәри белем алу буенча мөмкин юнәлешләрне үз эченә алган бәяләмәне рәсмиләштерү һәм гражданинга тапшыру (җибәрү); дәүләт хезмәте күрсәтү турында бәяләмәнең бер нөсхәсен халыкның мәшгульлегенә булышлык күрсәтү өлкәсендә дәүләт хезмәте алучы затның шәхси эшенә теркәп кую.</w:t>
      </w:r>
    </w:p>
    <w:bookmarkEnd w:id="7"/>
    <w:p w:rsidR="000F0DF7" w:rsidRPr="006152FC" w:rsidRDefault="000F0DF7" w:rsidP="000F0DF7">
      <w:pPr>
        <w:pStyle w:val="af6"/>
        <w:ind w:firstLine="567"/>
        <w:jc w:val="both"/>
        <w:rPr>
          <w:rFonts w:ascii="Times New Roman" w:hAnsi="Times New Roman"/>
          <w:sz w:val="28"/>
          <w:szCs w:val="28"/>
        </w:rPr>
      </w:pPr>
      <w:r w:rsidRPr="006152FC">
        <w:rPr>
          <w:rFonts w:ascii="Times New Roman" w:hAnsi="Times New Roman"/>
          <w:sz w:val="28"/>
          <w:szCs w:val="28"/>
          <w:lang w:val="tt-RU"/>
        </w:rPr>
        <w:t>ХМҮ белгече 2015 ел, 26 февраль, 125н номерлы боерык белән расланган форма буенча дәүләт хезмәте күрсәтү турында бәяләмә әзерли, гражданинны кул куйдыртып аның белән таныштыра һәм гражданинга бәяләмәне тапшыра (җибәрә), бәяләмә нөсхәсен шәхси эшкә теркәп куя.</w:t>
      </w:r>
      <w:hyperlink r:id="rId36" w:history="1"/>
      <w:hyperlink r:id="rId37" w:history="1"/>
    </w:p>
    <w:p w:rsidR="000F0DF7" w:rsidRPr="006152FC" w:rsidRDefault="000F0DF7" w:rsidP="000F0DF7">
      <w:pPr>
        <w:pStyle w:val="af6"/>
        <w:ind w:firstLine="567"/>
        <w:jc w:val="both"/>
        <w:rPr>
          <w:rFonts w:ascii="Times New Roman" w:hAnsi="Times New Roman"/>
          <w:sz w:val="28"/>
          <w:szCs w:val="28"/>
        </w:rPr>
      </w:pPr>
      <w:r w:rsidRPr="006152FC">
        <w:rPr>
          <w:rFonts w:ascii="Times New Roman" w:hAnsi="Times New Roman"/>
          <w:sz w:val="28"/>
          <w:szCs w:val="28"/>
          <w:lang w:val="tt-RU"/>
        </w:rPr>
        <w:t>Үтәү вакыты: процедура алдагы процедура тәмамланган мизгелдән башлап 2 минут эчендә гамәлгә ашырыла.</w:t>
      </w:r>
    </w:p>
    <w:p w:rsidR="000F0DF7" w:rsidRPr="006152FC" w:rsidRDefault="000F0DF7" w:rsidP="000F0DF7">
      <w:pPr>
        <w:pStyle w:val="af6"/>
        <w:ind w:firstLine="567"/>
        <w:jc w:val="both"/>
        <w:rPr>
          <w:rFonts w:ascii="Times New Roman" w:hAnsi="Times New Roman"/>
          <w:sz w:val="28"/>
          <w:szCs w:val="28"/>
        </w:rPr>
      </w:pPr>
      <w:r w:rsidRPr="006152FC">
        <w:rPr>
          <w:rFonts w:ascii="Times New Roman" w:hAnsi="Times New Roman"/>
          <w:sz w:val="28"/>
          <w:szCs w:val="28"/>
          <w:lang w:val="tt-RU"/>
        </w:rPr>
        <w:t>Процедураның нәтиҗәсе: гражданинга бәяләмәне тапшыру (җибәрү), бәяләмәне гражданинның шәхси эшенә теркәп кую.</w:t>
      </w:r>
      <w:r>
        <w:rPr>
          <w:rFonts w:ascii="Times New Roman" w:hAnsi="Times New Roman"/>
          <w:sz w:val="28"/>
          <w:szCs w:val="28"/>
          <w:lang w:val="tt-RU"/>
        </w:rPr>
        <w:t>»</w:t>
      </w:r>
      <w:r w:rsidRPr="006152FC">
        <w:rPr>
          <w:rFonts w:ascii="Times New Roman" w:hAnsi="Times New Roman"/>
          <w:sz w:val="28"/>
          <w:szCs w:val="28"/>
          <w:lang w:val="tt-RU"/>
        </w:rPr>
        <w:t>;</w:t>
      </w:r>
    </w:p>
    <w:p w:rsidR="000F0DF7" w:rsidRPr="006152FC" w:rsidRDefault="000F0DF7" w:rsidP="000F0DF7">
      <w:pPr>
        <w:pStyle w:val="af6"/>
        <w:ind w:firstLine="567"/>
        <w:jc w:val="both"/>
        <w:rPr>
          <w:rFonts w:ascii="Times New Roman" w:hAnsi="Times New Roman"/>
          <w:sz w:val="28"/>
          <w:szCs w:val="28"/>
        </w:rPr>
      </w:pPr>
      <w:bookmarkStart w:id="8" w:name="sub_1318"/>
      <w:r>
        <w:rPr>
          <w:rFonts w:ascii="Times New Roman" w:hAnsi="Times New Roman"/>
          <w:sz w:val="28"/>
          <w:szCs w:val="28"/>
          <w:lang w:val="tt-RU"/>
        </w:rPr>
        <w:t>3.18 пунктны көчен югалткан дип танырга;</w:t>
      </w:r>
      <w:bookmarkEnd w:id="8"/>
    </w:p>
    <w:p w:rsidR="000F0DF7" w:rsidRDefault="000F0DF7" w:rsidP="000F0DF7">
      <w:pPr>
        <w:pStyle w:val="af6"/>
        <w:ind w:firstLine="567"/>
        <w:jc w:val="both"/>
        <w:rPr>
          <w:rFonts w:ascii="Times New Roman" w:hAnsi="Times New Roman"/>
          <w:sz w:val="28"/>
          <w:szCs w:val="28"/>
        </w:rPr>
      </w:pPr>
      <w:bookmarkStart w:id="9" w:name="sub_1319"/>
      <w:r w:rsidRPr="00102847">
        <w:rPr>
          <w:rFonts w:ascii="Times New Roman" w:hAnsi="Times New Roman"/>
          <w:sz w:val="28"/>
          <w:szCs w:val="28"/>
          <w:lang w:val="tt-RU"/>
        </w:rPr>
        <w:t xml:space="preserve">3.19 пункттагы бишенче абзацта </w:t>
      </w:r>
      <w:r>
        <w:rPr>
          <w:rFonts w:ascii="Times New Roman" w:hAnsi="Times New Roman"/>
          <w:sz w:val="28"/>
          <w:szCs w:val="28"/>
          <w:lang w:val="tt-RU"/>
        </w:rPr>
        <w:t>«</w:t>
      </w:r>
      <w:r w:rsidRPr="00102847">
        <w:rPr>
          <w:rFonts w:ascii="Times New Roman" w:hAnsi="Times New Roman"/>
          <w:sz w:val="28"/>
          <w:szCs w:val="28"/>
          <w:lang w:val="tt-RU"/>
        </w:rPr>
        <w:t>процедура 3 минут эчендә гамәлгә ашырыла</w:t>
      </w:r>
      <w:r>
        <w:rPr>
          <w:rFonts w:ascii="Times New Roman" w:hAnsi="Times New Roman"/>
          <w:sz w:val="28"/>
          <w:szCs w:val="28"/>
          <w:lang w:val="tt-RU"/>
        </w:rPr>
        <w:t>»</w:t>
      </w:r>
      <w:r w:rsidRPr="00102847">
        <w:rPr>
          <w:rFonts w:ascii="Times New Roman" w:hAnsi="Times New Roman"/>
          <w:sz w:val="28"/>
          <w:szCs w:val="28"/>
          <w:lang w:val="tt-RU"/>
        </w:rPr>
        <w:t xml:space="preserve"> сүзләрен </w:t>
      </w:r>
      <w:r>
        <w:rPr>
          <w:rFonts w:ascii="Times New Roman" w:hAnsi="Times New Roman"/>
          <w:sz w:val="28"/>
          <w:szCs w:val="28"/>
          <w:lang w:val="tt-RU"/>
        </w:rPr>
        <w:t>«</w:t>
      </w:r>
      <w:r w:rsidRPr="00102847">
        <w:rPr>
          <w:rFonts w:ascii="Times New Roman" w:hAnsi="Times New Roman"/>
          <w:sz w:val="28"/>
          <w:szCs w:val="28"/>
          <w:lang w:val="tt-RU"/>
        </w:rPr>
        <w:t>процедура 2 минут дәвамында гамәлгә ашырыла</w:t>
      </w:r>
      <w:r>
        <w:rPr>
          <w:rFonts w:ascii="Times New Roman" w:hAnsi="Times New Roman"/>
          <w:sz w:val="28"/>
          <w:szCs w:val="28"/>
          <w:lang w:val="tt-RU"/>
        </w:rPr>
        <w:t>»</w:t>
      </w:r>
      <w:r w:rsidRPr="00102847">
        <w:rPr>
          <w:rFonts w:ascii="Times New Roman" w:hAnsi="Times New Roman"/>
          <w:sz w:val="28"/>
          <w:szCs w:val="28"/>
          <w:lang w:val="tt-RU"/>
        </w:rPr>
        <w:t xml:space="preserve"> сүзләренә алмаштырырга;</w:t>
      </w:r>
      <w:bookmarkEnd w:id="9"/>
    </w:p>
    <w:p w:rsidR="000F0DF7" w:rsidRDefault="000F0DF7" w:rsidP="000F0DF7">
      <w:pPr>
        <w:pStyle w:val="af6"/>
        <w:ind w:firstLine="567"/>
        <w:jc w:val="both"/>
        <w:rPr>
          <w:rFonts w:ascii="Times New Roman" w:hAnsi="Times New Roman"/>
          <w:sz w:val="28"/>
          <w:szCs w:val="28"/>
        </w:rPr>
      </w:pPr>
      <w:r>
        <w:rPr>
          <w:rFonts w:ascii="Times New Roman" w:hAnsi="Times New Roman"/>
          <w:sz w:val="28"/>
          <w:szCs w:val="28"/>
          <w:lang w:val="tt-RU"/>
        </w:rPr>
        <w:t>5 бүлекне түбәндәге редакциядә бәян итәргә:</w:t>
      </w:r>
    </w:p>
    <w:p w:rsidR="000F0DF7" w:rsidRDefault="000F0DF7" w:rsidP="000F0DF7">
      <w:pPr>
        <w:pStyle w:val="ConsPlusNormal"/>
        <w:ind w:firstLine="567"/>
        <w:jc w:val="both"/>
        <w:outlineLvl w:val="1"/>
        <w:rPr>
          <w:rFonts w:ascii="Times New Roman" w:eastAsia="Calibri" w:hAnsi="Times New Roman" w:cs="Times New Roman"/>
          <w:sz w:val="28"/>
          <w:szCs w:val="28"/>
          <w:lang w:eastAsia="en-US"/>
        </w:rPr>
      </w:pPr>
      <w:r>
        <w:rPr>
          <w:rFonts w:ascii="Times New Roman" w:eastAsia="Calibri" w:hAnsi="Times New Roman" w:cs="Times New Roman"/>
          <w:sz w:val="28"/>
          <w:szCs w:val="28"/>
          <w:lang w:val="tt-RU" w:eastAsia="en-US"/>
        </w:rPr>
        <w:t>«</w:t>
      </w:r>
      <w:r w:rsidRPr="00C22F1F">
        <w:rPr>
          <w:rFonts w:ascii="Times New Roman" w:eastAsia="Calibri" w:hAnsi="Times New Roman" w:cs="Times New Roman"/>
          <w:sz w:val="28"/>
          <w:szCs w:val="28"/>
          <w:lang w:val="tt-RU" w:eastAsia="en-US"/>
        </w:rPr>
        <w:t>5. 5. Дәүләт хезмәте күрсәтүче органның карарларына һәм гамәлләренә (гамәл кылмавына), шулай ук андагы дәүләт хезмәте күрсәтүче вазыйфаи затның яисә дәүләт хезмәткәренең, КФҮ, КФҮ хезмәткәренең карарларына һәм гамәлләренә (гамәл кылмавына) гражданин тарафыннан судка кадәр (судтан тыш) шикаять белдерү тәртибе</w:t>
      </w:r>
    </w:p>
    <w:p w:rsidR="000F0DF7" w:rsidRDefault="000F0DF7" w:rsidP="000F0DF7">
      <w:pPr>
        <w:autoSpaceDE w:val="0"/>
        <w:autoSpaceDN w:val="0"/>
        <w:adjustRightInd w:val="0"/>
        <w:ind w:firstLine="567"/>
        <w:jc w:val="both"/>
        <w:rPr>
          <w:rFonts w:ascii="Times New Roman" w:hAnsi="Times New Roman"/>
          <w:sz w:val="28"/>
          <w:szCs w:val="28"/>
        </w:rPr>
      </w:pPr>
      <w:r w:rsidRPr="00D20DB0">
        <w:rPr>
          <w:rFonts w:ascii="Times New Roman" w:hAnsi="Times New Roman"/>
          <w:sz w:val="28"/>
          <w:szCs w:val="28"/>
          <w:lang w:val="tt-RU"/>
        </w:rPr>
        <w:t>5.1. Дәүләт хезмәтен алучылар  ХМҮ вазыйфаи затының (белгеченең) карарына һәм (яки) гамәленә (гамәл кылмавына) – ХМҮ җитәкчесенә, ХМҮ җитәкчесе карарларына, гамәлләренә (гамәл кылмавына) Министрлыкка министрның тикшерүдә тотучы урынбасары яки министр исеменә шикаять белдерергә хокуклы.</w:t>
      </w:r>
    </w:p>
    <w:p w:rsidR="000F0DF7" w:rsidRDefault="000F0DF7" w:rsidP="000F0DF7">
      <w:pPr>
        <w:autoSpaceDE w:val="0"/>
        <w:autoSpaceDN w:val="0"/>
        <w:adjustRightInd w:val="0"/>
        <w:ind w:firstLine="540"/>
        <w:jc w:val="both"/>
        <w:rPr>
          <w:rFonts w:ascii="Times New Roman" w:hAnsi="Times New Roman"/>
          <w:sz w:val="28"/>
          <w:szCs w:val="28"/>
        </w:rPr>
      </w:pPr>
      <w:r w:rsidRPr="00260114">
        <w:rPr>
          <w:rFonts w:ascii="Times New Roman" w:hAnsi="Times New Roman"/>
          <w:sz w:val="28"/>
          <w:szCs w:val="28"/>
          <w:lang w:val="tt-RU"/>
        </w:rPr>
        <w:t>Министр урынбасарының (министрның) карарларына, гамәлләренә (гамәл кылмавына) шикаятьләр Татарстан Республикасы Министрлар Кабинетына белдерелергә мөмкин.</w:t>
      </w:r>
    </w:p>
    <w:p w:rsidR="000F0DF7" w:rsidRPr="00FA3EC5" w:rsidRDefault="000F0DF7" w:rsidP="000F0DF7">
      <w:pPr>
        <w:autoSpaceDE w:val="0"/>
        <w:autoSpaceDN w:val="0"/>
        <w:adjustRightInd w:val="0"/>
        <w:ind w:firstLine="567"/>
        <w:jc w:val="both"/>
        <w:rPr>
          <w:rFonts w:ascii="Times New Roman" w:hAnsi="Times New Roman"/>
          <w:sz w:val="28"/>
          <w:szCs w:val="28"/>
          <w:lang w:eastAsia="ru-RU"/>
        </w:rPr>
      </w:pPr>
      <w:r w:rsidRPr="00FA3EC5">
        <w:rPr>
          <w:rFonts w:ascii="Times New Roman" w:hAnsi="Times New Roman"/>
          <w:sz w:val="28"/>
          <w:szCs w:val="28"/>
          <w:lang w:val="tt-RU" w:eastAsia="ru-RU"/>
        </w:rPr>
        <w:t>КФҮ хезмәткәренең карарларына һәм гамәлләренә (гамәл кылмавына) шикаятьләр КФҮ җитәкчесенә белдерелә, КФҮ җитәкчесе карарларына һәм гамәлләренә (гамәл кылмавына) карата – КФҮ гамәлгә куючыга.</w:t>
      </w:r>
    </w:p>
    <w:p w:rsidR="000F0DF7" w:rsidRPr="00260114" w:rsidRDefault="000F0DF7" w:rsidP="000F0DF7">
      <w:pPr>
        <w:autoSpaceDE w:val="0"/>
        <w:autoSpaceDN w:val="0"/>
        <w:adjustRightInd w:val="0"/>
        <w:ind w:firstLine="540"/>
        <w:jc w:val="both"/>
        <w:rPr>
          <w:rFonts w:ascii="Times New Roman" w:hAnsi="Times New Roman"/>
          <w:sz w:val="28"/>
          <w:szCs w:val="28"/>
        </w:rPr>
      </w:pPr>
      <w:r w:rsidRPr="00B568A5">
        <w:rPr>
          <w:rFonts w:ascii="Times New Roman" w:hAnsi="Times New Roman"/>
          <w:sz w:val="28"/>
          <w:szCs w:val="28"/>
          <w:lang w:val="tt-RU"/>
        </w:rPr>
        <w:lastRenderedPageBreak/>
        <w:t>5.2. Гражданин, шул исәптән түбәндәге очракларда да, шикаять белән мөрәҗәгать итә ала:</w:t>
      </w:r>
    </w:p>
    <w:p w:rsidR="000F0DF7" w:rsidRPr="00260114" w:rsidRDefault="000F0DF7" w:rsidP="000F0DF7">
      <w:pPr>
        <w:autoSpaceDE w:val="0"/>
        <w:autoSpaceDN w:val="0"/>
        <w:adjustRightInd w:val="0"/>
        <w:ind w:firstLine="540"/>
        <w:jc w:val="both"/>
        <w:rPr>
          <w:rFonts w:ascii="Times New Roman" w:hAnsi="Times New Roman"/>
          <w:sz w:val="28"/>
          <w:szCs w:val="28"/>
        </w:rPr>
      </w:pPr>
      <w:r w:rsidRPr="00260114">
        <w:rPr>
          <w:rFonts w:ascii="Times New Roman" w:hAnsi="Times New Roman"/>
          <w:sz w:val="28"/>
          <w:szCs w:val="28"/>
          <w:lang w:val="tt-RU"/>
        </w:rPr>
        <w:t>дәүләт хезмәте күрсәтү турында гарызнамәне теркәү срогы бозылганда;</w:t>
      </w:r>
    </w:p>
    <w:p w:rsidR="000F0DF7" w:rsidRPr="00260114" w:rsidRDefault="000F0DF7" w:rsidP="000F0DF7">
      <w:pPr>
        <w:autoSpaceDE w:val="0"/>
        <w:autoSpaceDN w:val="0"/>
        <w:adjustRightInd w:val="0"/>
        <w:ind w:firstLine="540"/>
        <w:jc w:val="both"/>
        <w:rPr>
          <w:rFonts w:ascii="Times New Roman" w:hAnsi="Times New Roman"/>
          <w:sz w:val="28"/>
          <w:szCs w:val="28"/>
        </w:rPr>
      </w:pPr>
      <w:r w:rsidRPr="00260114">
        <w:rPr>
          <w:rFonts w:ascii="Times New Roman" w:hAnsi="Times New Roman"/>
          <w:sz w:val="28"/>
          <w:szCs w:val="28"/>
          <w:lang w:val="tt-RU"/>
        </w:rPr>
        <w:t>дәүләт хезмәтен күрсәтү вакыты бозылганда;</w:t>
      </w:r>
    </w:p>
    <w:p w:rsidR="000F0DF7" w:rsidRDefault="000F0DF7" w:rsidP="000F0DF7">
      <w:pPr>
        <w:autoSpaceDE w:val="0"/>
        <w:autoSpaceDN w:val="0"/>
        <w:adjustRightInd w:val="0"/>
        <w:ind w:firstLine="540"/>
        <w:jc w:val="both"/>
        <w:rPr>
          <w:rFonts w:ascii="Times New Roman" w:hAnsi="Times New Roman"/>
          <w:sz w:val="28"/>
          <w:szCs w:val="28"/>
        </w:rPr>
      </w:pPr>
      <w:r w:rsidRPr="00D83029">
        <w:rPr>
          <w:rFonts w:ascii="Times New Roman" w:eastAsia="Times New Roman" w:hAnsi="Times New Roman"/>
          <w:sz w:val="28"/>
          <w:szCs w:val="28"/>
          <w:lang w:val="tt-RU" w:eastAsia="ru-RU"/>
        </w:rPr>
        <w:t>гражданиннан Россия Федерациясе норматив хокукый актларында, Татарстан Республикасы норматив хокукый актларында дәүләт хезмәтен күрсәтү өчен тапшырылуы яки гамәлгә ашырылуы күздә тотылмаган документларны яки мәгълүматларны яисә гамәлләр башкаруны таләп иткәндә;</w:t>
      </w:r>
    </w:p>
    <w:p w:rsidR="000F0DF7" w:rsidRDefault="000F0DF7" w:rsidP="000F0DF7">
      <w:pPr>
        <w:autoSpaceDE w:val="0"/>
        <w:autoSpaceDN w:val="0"/>
        <w:adjustRightInd w:val="0"/>
        <w:ind w:firstLine="540"/>
        <w:jc w:val="both"/>
        <w:rPr>
          <w:rFonts w:ascii="Times New Roman" w:hAnsi="Times New Roman"/>
          <w:sz w:val="28"/>
          <w:szCs w:val="28"/>
        </w:rPr>
      </w:pPr>
      <w:r w:rsidRPr="00260114">
        <w:rPr>
          <w:rFonts w:ascii="Times New Roman" w:hAnsi="Times New Roman"/>
          <w:sz w:val="28"/>
          <w:szCs w:val="28"/>
          <w:lang w:val="tt-RU"/>
        </w:rPr>
        <w:t>дәүләт хезмәте күрсәтү өчен Россия Федерациясе норматив хокукый актларында, Татарстан Республикасы норматив хокукый актларында каралган документларны гражданиннан кабул итеп алудан баш тартканда;</w:t>
      </w:r>
    </w:p>
    <w:p w:rsidR="000F0DF7" w:rsidRPr="00260114" w:rsidRDefault="000F0DF7" w:rsidP="000F0DF7">
      <w:pPr>
        <w:autoSpaceDE w:val="0"/>
        <w:autoSpaceDN w:val="0"/>
        <w:adjustRightInd w:val="0"/>
        <w:ind w:firstLine="540"/>
        <w:jc w:val="both"/>
        <w:rPr>
          <w:rFonts w:ascii="Times New Roman" w:hAnsi="Times New Roman"/>
          <w:sz w:val="28"/>
          <w:szCs w:val="28"/>
        </w:rPr>
      </w:pPr>
      <w:r w:rsidRPr="00260114">
        <w:rPr>
          <w:rFonts w:ascii="Times New Roman" w:hAnsi="Times New Roman"/>
          <w:sz w:val="28"/>
          <w:szCs w:val="28"/>
          <w:lang w:val="tt-RU"/>
        </w:rPr>
        <w:t>дәүләт хезмәте күрсәтүдән баш тартканда, әгәр федераль законнарда һәм алар нигезендә кабул ителгән Россия Федерациясенең бүтән норматив хокукый актларында, Татарстан Республикасы законнарында һәм бүтән норматив хокукый актларында баш тарту нигезләре каралмаган булса;</w:t>
      </w:r>
    </w:p>
    <w:p w:rsidR="000F0DF7" w:rsidRPr="00260114" w:rsidRDefault="000F0DF7" w:rsidP="000F0DF7">
      <w:pPr>
        <w:autoSpaceDE w:val="0"/>
        <w:autoSpaceDN w:val="0"/>
        <w:adjustRightInd w:val="0"/>
        <w:ind w:firstLine="540"/>
        <w:jc w:val="both"/>
        <w:rPr>
          <w:rFonts w:ascii="Times New Roman" w:hAnsi="Times New Roman"/>
          <w:sz w:val="28"/>
          <w:szCs w:val="28"/>
        </w:rPr>
      </w:pPr>
      <w:r w:rsidRPr="00260114">
        <w:rPr>
          <w:rFonts w:ascii="Times New Roman" w:hAnsi="Times New Roman"/>
          <w:sz w:val="28"/>
          <w:szCs w:val="28"/>
          <w:lang w:val="tt-RU"/>
        </w:rPr>
        <w:t>дәүләт хезмәте күрсәткәндә гражданиннан Россия Федерациясе норматив хокукый актларында, Татарстан Республикасы норматив хокукый актларында караламган түләү таләп итү;</w:t>
      </w:r>
    </w:p>
    <w:p w:rsidR="000F0DF7" w:rsidRPr="00260114" w:rsidRDefault="000F0DF7" w:rsidP="000F0DF7">
      <w:pPr>
        <w:ind w:firstLine="567"/>
        <w:jc w:val="both"/>
        <w:rPr>
          <w:rFonts w:ascii="Times New Roman" w:hAnsi="Times New Roman"/>
          <w:sz w:val="28"/>
          <w:szCs w:val="28"/>
        </w:rPr>
      </w:pPr>
      <w:r w:rsidRPr="00260114">
        <w:rPr>
          <w:rFonts w:ascii="Times New Roman" w:hAnsi="Times New Roman"/>
          <w:sz w:val="28"/>
          <w:szCs w:val="28"/>
          <w:lang w:val="tt-RU"/>
        </w:rPr>
        <w:t>дәүләт хезмәте күрсәтүче ХМҮнең, ХМҮ вазыйфаи затының (белгеченең) дәүләт хезмәте күрсәтү нәтиҗәсендә тапшырылган документларда үзләре тарафыннан җибәрелгән басма хаталарны, ялгышларны төзәтүдән баш тарткан очракта яисә мондый төзәтүләрнең билгеләнгән вакыты бозылганда.</w:t>
      </w:r>
    </w:p>
    <w:p w:rsidR="000F0DF7" w:rsidRPr="00260114" w:rsidRDefault="000F0DF7" w:rsidP="000F0DF7">
      <w:pPr>
        <w:pStyle w:val="3"/>
        <w:keepNext w:val="0"/>
        <w:ind w:firstLine="540"/>
        <w:jc w:val="both"/>
        <w:rPr>
          <w:rFonts w:eastAsia="Calibri"/>
          <w:szCs w:val="28"/>
          <w:lang w:val="ru-RU" w:eastAsia="en-US"/>
        </w:rPr>
      </w:pPr>
      <w:r w:rsidRPr="00260114">
        <w:rPr>
          <w:rFonts w:eastAsia="Calibri"/>
          <w:szCs w:val="28"/>
          <w:lang w:val="tt-RU" w:eastAsia="en-US"/>
        </w:rPr>
        <w:t>дәүләт хезмәте күрсәтү нәтиҗәләре буенча документларны бирү чоры яисә тәртибе бозылганда;</w:t>
      </w:r>
    </w:p>
    <w:p w:rsidR="000F0DF7" w:rsidRDefault="000F0DF7" w:rsidP="000F0DF7">
      <w:pPr>
        <w:pStyle w:val="3"/>
        <w:keepNext w:val="0"/>
        <w:ind w:firstLine="540"/>
        <w:jc w:val="both"/>
        <w:rPr>
          <w:rFonts w:eastAsia="Calibri"/>
          <w:szCs w:val="28"/>
          <w:lang w:val="ru-RU" w:eastAsia="en-US"/>
        </w:rPr>
      </w:pPr>
      <w:r w:rsidRPr="00260114">
        <w:rPr>
          <w:rFonts w:eastAsia="Calibri"/>
          <w:szCs w:val="28"/>
          <w:lang w:val="tt-RU" w:eastAsia="en-US"/>
        </w:rPr>
        <w:t>дәүләт хезмәте күрсәтүне туктатып торганда, әгәр федераль законнарда һәм алар нигезендә кабул ителгән Россия Федерациясенең бүтән норматив хокукый актларында, Татарстан Республикасы законнарында һәм норматив хокукый актларында туктатып тору өчен нигезләр каралмаган булса;</w:t>
      </w:r>
    </w:p>
    <w:p w:rsidR="000F0DF7" w:rsidRPr="009828FD" w:rsidRDefault="000F0DF7" w:rsidP="000F0DF7">
      <w:pPr>
        <w:pStyle w:val="af6"/>
        <w:ind w:firstLine="567"/>
        <w:jc w:val="both"/>
        <w:rPr>
          <w:rFonts w:ascii="Times New Roman" w:hAnsi="Times New Roman"/>
          <w:sz w:val="28"/>
          <w:szCs w:val="28"/>
        </w:rPr>
      </w:pPr>
      <w:r w:rsidRPr="00D83029">
        <w:rPr>
          <w:rFonts w:ascii="Times New Roman" w:hAnsi="Times New Roman"/>
          <w:sz w:val="28"/>
          <w:szCs w:val="28"/>
          <w:lang w:val="tt-RU"/>
        </w:rPr>
        <w:t>дәүләт хезмәте күрсәтелгәндә дәүләт хезмәтен күрсәтү өчен кирәкле документларны беренче мәртәбә кабул итүдән баш тартканда яисә дәүләт хезмәтен күрсәтүдән баш тартканда, 2010 елның 27 июлендәге 210-ФЗ номерлы федераль законның 7 статьясының 1 өлешендәге 4 пунктында каралганнардан тыш, дәүләт хезмәтен күрсәткәндә булмавы һәм (яки) дөрес булмавы турында күрсәтелмәгән яки документларны яки мәгълүматны гражданиннан таләп иткәндә.</w:t>
      </w:r>
      <w:hyperlink r:id="rId38" w:history="1"/>
      <w:hyperlink r:id="rId39" w:history="1"/>
    </w:p>
    <w:p w:rsidR="000F0DF7" w:rsidRDefault="000F0DF7" w:rsidP="000F0DF7">
      <w:pPr>
        <w:autoSpaceDE w:val="0"/>
        <w:autoSpaceDN w:val="0"/>
        <w:adjustRightInd w:val="0"/>
        <w:ind w:firstLine="540"/>
        <w:jc w:val="both"/>
        <w:rPr>
          <w:rFonts w:ascii="Times New Roman" w:hAnsi="Times New Roman"/>
          <w:sz w:val="28"/>
          <w:szCs w:val="28"/>
        </w:rPr>
      </w:pPr>
      <w:r w:rsidRPr="005567B2">
        <w:rPr>
          <w:rFonts w:ascii="Times New Roman" w:hAnsi="Times New Roman"/>
          <w:sz w:val="28"/>
          <w:szCs w:val="28"/>
          <w:lang w:val="tt-RU"/>
        </w:rPr>
        <w:t>5.3. Дәүләт хезмәтен күрсәтүче органның (учреждениенең), шулай ук дәүләт хезмәте күрсәтүче органдагы вазыйфаи затның (белгечнең) яки дәүләт хезмәткәренең, КФҮ, КФҮ хезмәткәренең карарларына һәм гамәлләренә (гамәл кылмавына) шикаять язмача формада кәгазьдә яисә электрон формада тапшырыла.</w:t>
      </w:r>
    </w:p>
    <w:p w:rsidR="000F0DF7" w:rsidRPr="00260114" w:rsidRDefault="000F0DF7" w:rsidP="000F0DF7">
      <w:pPr>
        <w:autoSpaceDE w:val="0"/>
        <w:autoSpaceDN w:val="0"/>
        <w:adjustRightInd w:val="0"/>
        <w:ind w:firstLine="540"/>
        <w:jc w:val="both"/>
        <w:rPr>
          <w:rFonts w:ascii="Times New Roman" w:hAnsi="Times New Roman"/>
          <w:sz w:val="28"/>
          <w:szCs w:val="28"/>
        </w:rPr>
      </w:pPr>
      <w:r w:rsidRPr="00260114">
        <w:rPr>
          <w:rFonts w:ascii="Times New Roman" w:hAnsi="Times New Roman"/>
          <w:sz w:val="28"/>
          <w:szCs w:val="28"/>
          <w:lang w:val="tt-RU"/>
        </w:rPr>
        <w:t xml:space="preserve">Шикаять почта буенча, күпфункцияле үзәк аша, </w:t>
      </w:r>
      <w:r>
        <w:rPr>
          <w:rFonts w:ascii="Times New Roman" w:hAnsi="Times New Roman"/>
          <w:sz w:val="28"/>
          <w:szCs w:val="28"/>
          <w:lang w:val="tt-RU"/>
        </w:rPr>
        <w:t>«</w:t>
      </w:r>
      <w:r w:rsidRPr="00260114">
        <w:rPr>
          <w:rFonts w:ascii="Times New Roman" w:hAnsi="Times New Roman"/>
          <w:sz w:val="28"/>
          <w:szCs w:val="28"/>
          <w:lang w:val="tt-RU"/>
        </w:rPr>
        <w:t>Интернет</w:t>
      </w:r>
      <w:r>
        <w:rPr>
          <w:rFonts w:ascii="Times New Roman" w:hAnsi="Times New Roman"/>
          <w:sz w:val="28"/>
          <w:szCs w:val="28"/>
          <w:lang w:val="tt-RU"/>
        </w:rPr>
        <w:t>»</w:t>
      </w:r>
      <w:r w:rsidRPr="00260114">
        <w:rPr>
          <w:rFonts w:ascii="Times New Roman" w:hAnsi="Times New Roman"/>
          <w:sz w:val="28"/>
          <w:szCs w:val="28"/>
          <w:lang w:val="tt-RU"/>
        </w:rPr>
        <w:t xml:space="preserve"> мәгълүмат-телекоммуникация челтәреннән файдаланып, Министрлыкның рәсми сайтыннан (http://mtsz.tatarstan.ru), КФҮ рәсми сайтыннан (http://mfc16.tatarstan.ru), Татарстан Республикасы Дәүләт хезмәтләре һәм муниципаль хезмәтләр порталыннан (http://uslugi.tatarstan.ru/), Дәүләт хезмәтләренең һәм муниципаль хезмәтләрнең (функцияләрнең) бердәм порталыннан (http://www.gosuslugi.ru/) җибәрелергә, шулай ук гражданинны шәхсән кабул иткәндә кабул итеп алынырга мөмкин.</w:t>
      </w:r>
    </w:p>
    <w:p w:rsidR="000F0DF7" w:rsidRPr="005C0232" w:rsidRDefault="000F0DF7" w:rsidP="000F0DF7">
      <w:pPr>
        <w:autoSpaceDE w:val="0"/>
        <w:autoSpaceDN w:val="0"/>
        <w:adjustRightInd w:val="0"/>
        <w:ind w:firstLine="540"/>
        <w:jc w:val="both"/>
        <w:rPr>
          <w:rFonts w:ascii="Times New Roman" w:hAnsi="Times New Roman"/>
          <w:sz w:val="28"/>
          <w:szCs w:val="28"/>
          <w:lang w:val="tt-RU"/>
        </w:rPr>
      </w:pPr>
      <w:r w:rsidRPr="00664BD6">
        <w:rPr>
          <w:rFonts w:ascii="Times New Roman" w:hAnsi="Times New Roman"/>
          <w:sz w:val="28"/>
          <w:szCs w:val="28"/>
          <w:lang w:val="tt-RU"/>
        </w:rPr>
        <w:lastRenderedPageBreak/>
        <w:t>5.4. Шикаятьне карау чоры – аны теркәүгә алганнан соңгы 15 эш көне эчендә. Дәүләт хезмәтен күрсәтүче органның (учреждениенең), шулай ук дәүләт хезмәтен күрсәтүче органдагы вазыйфаи затның (белгечнең) яки дәүләт хезмәткәренең, КФҮ, КФҮ хезмәткәренең гражданиннан документларны кабул итүдән баш тартуын яисә җибәрелгән хаталарны һәм ялгышларны төзәтүдән баш тартуына шикаять белдерелгәндә яисә мондый төзәтмәләр кертүнең билгеләнгән вакыты бозылган очракта, – аны теркәүгә алганнан соңгы биш эш көне эчендә.</w:t>
      </w:r>
    </w:p>
    <w:p w:rsidR="000F0DF7" w:rsidRPr="005C0232" w:rsidRDefault="000F0DF7" w:rsidP="000F0DF7">
      <w:pPr>
        <w:autoSpaceDE w:val="0"/>
        <w:autoSpaceDN w:val="0"/>
        <w:adjustRightInd w:val="0"/>
        <w:ind w:firstLine="540"/>
        <w:jc w:val="both"/>
        <w:rPr>
          <w:rFonts w:ascii="Times New Roman" w:hAnsi="Times New Roman"/>
          <w:sz w:val="28"/>
          <w:szCs w:val="28"/>
          <w:lang w:val="tt-RU"/>
        </w:rPr>
      </w:pPr>
      <w:r w:rsidRPr="00260114">
        <w:rPr>
          <w:rFonts w:ascii="Times New Roman" w:hAnsi="Times New Roman"/>
          <w:sz w:val="28"/>
          <w:szCs w:val="28"/>
          <w:lang w:val="tt-RU"/>
        </w:rPr>
        <w:t>5.5. Шикаятьтә түбәндәгеләр булырга тиеш:</w:t>
      </w:r>
    </w:p>
    <w:p w:rsidR="000F0DF7" w:rsidRPr="005C0232" w:rsidRDefault="000F0DF7" w:rsidP="000F0DF7">
      <w:pPr>
        <w:autoSpaceDE w:val="0"/>
        <w:autoSpaceDN w:val="0"/>
        <w:adjustRightInd w:val="0"/>
        <w:ind w:firstLine="540"/>
        <w:jc w:val="both"/>
        <w:rPr>
          <w:rFonts w:ascii="Times New Roman" w:hAnsi="Times New Roman"/>
          <w:sz w:val="28"/>
          <w:szCs w:val="28"/>
          <w:lang w:val="tt-RU"/>
        </w:rPr>
      </w:pPr>
      <w:r w:rsidRPr="00260114">
        <w:rPr>
          <w:rFonts w:ascii="Times New Roman" w:hAnsi="Times New Roman"/>
          <w:sz w:val="28"/>
          <w:szCs w:val="28"/>
          <w:lang w:val="tt-RU"/>
        </w:rPr>
        <w:t>1) карарларына һәм гамәлләренә (гамәл кылмавына) шикаять белдерелә торган дәүләт хезмәте күрсәтүче органның (учреждениенең), дәүләт хезмәте күрсәтүче органда вазыйфаи затның (белгечнең) яисә граждан хезмәткәренең, КФҮ, КФҮ хезмәткәренең исеме;</w:t>
      </w:r>
    </w:p>
    <w:p w:rsidR="000F0DF7" w:rsidRPr="005C0232" w:rsidRDefault="000F0DF7" w:rsidP="000F0DF7">
      <w:pPr>
        <w:autoSpaceDE w:val="0"/>
        <w:autoSpaceDN w:val="0"/>
        <w:adjustRightInd w:val="0"/>
        <w:ind w:firstLine="540"/>
        <w:jc w:val="both"/>
        <w:rPr>
          <w:rFonts w:ascii="Times New Roman" w:hAnsi="Times New Roman"/>
          <w:sz w:val="28"/>
          <w:szCs w:val="28"/>
          <w:lang w:val="tt-RU"/>
        </w:rPr>
      </w:pPr>
      <w:r w:rsidRPr="00260114">
        <w:rPr>
          <w:rFonts w:ascii="Times New Roman" w:hAnsi="Times New Roman"/>
          <w:sz w:val="28"/>
          <w:szCs w:val="28"/>
          <w:lang w:val="tt-RU"/>
        </w:rPr>
        <w:t>2) гражданин – физик затның фамилиясе, исеме, атасының исеме (булган очракта), яшәгән урыны турындагы белешмәләр, гражданин – юридик затның урнашкан урыны турындагы белешмәләр, шулай ук элемтә телефоны номеры (номерлары), электрон почта адресы (адреслары) (булган очракта) һәм мөрәҗәгать итүчегә җавап җибәрелергә мөмкин булган почта адресы;</w:t>
      </w:r>
    </w:p>
    <w:p w:rsidR="000F0DF7" w:rsidRPr="005C0232" w:rsidRDefault="000F0DF7" w:rsidP="000F0DF7">
      <w:pPr>
        <w:autoSpaceDE w:val="0"/>
        <w:autoSpaceDN w:val="0"/>
        <w:adjustRightInd w:val="0"/>
        <w:ind w:firstLine="540"/>
        <w:jc w:val="both"/>
        <w:rPr>
          <w:rFonts w:ascii="Times New Roman" w:hAnsi="Times New Roman"/>
          <w:sz w:val="28"/>
          <w:szCs w:val="28"/>
          <w:lang w:val="tt-RU"/>
        </w:rPr>
      </w:pPr>
      <w:r w:rsidRPr="00260114">
        <w:rPr>
          <w:rFonts w:ascii="Times New Roman" w:hAnsi="Times New Roman"/>
          <w:sz w:val="28"/>
          <w:szCs w:val="28"/>
          <w:lang w:val="tt-RU"/>
        </w:rPr>
        <w:t>3) дәүләт хезмәте күрсәтүче органның (учреждениенең), дәүләт хезмәте күрсәтүче органдагы вазыйфаи затның (белгечнең) яки дәүләт хезмәткәренең, КФҮ, КФҮ хезмәткәренең шикаять белдерелә торган карарлары һәм гамәлләре (гамәл кылмавы) турында мәгълүматлар;</w:t>
      </w:r>
    </w:p>
    <w:p w:rsidR="000F0DF7" w:rsidRPr="005C0232" w:rsidRDefault="000F0DF7" w:rsidP="000F0DF7">
      <w:pPr>
        <w:autoSpaceDE w:val="0"/>
        <w:autoSpaceDN w:val="0"/>
        <w:adjustRightInd w:val="0"/>
        <w:ind w:firstLine="567"/>
        <w:jc w:val="both"/>
        <w:rPr>
          <w:rFonts w:ascii="Times New Roman" w:hAnsi="Times New Roman"/>
          <w:sz w:val="28"/>
          <w:szCs w:val="28"/>
          <w:lang w:val="tt-RU"/>
        </w:rPr>
      </w:pPr>
      <w:r w:rsidRPr="00260114">
        <w:rPr>
          <w:rFonts w:ascii="Times New Roman" w:hAnsi="Times New Roman"/>
          <w:sz w:val="28"/>
          <w:szCs w:val="28"/>
          <w:lang w:val="tt-RU"/>
        </w:rPr>
        <w:t>4) гражданинның дәүләт хезмәте күрсәтүче органның (учреждениенең), дәүләт хезмәте күрсәтүче органдагы вазыйфаи затның (белгечнең) яисә дәүләт хезмәткәренең, КФҮ, КФҮ хезмәткәренең карарлары һәм гамәлләре (гамәл кылмавы) белән ризалашмавын нигезләүче дәлилләр.</w:t>
      </w:r>
    </w:p>
    <w:p w:rsidR="000F0DF7" w:rsidRPr="005C0232" w:rsidRDefault="000F0DF7" w:rsidP="000F0DF7">
      <w:pPr>
        <w:autoSpaceDE w:val="0"/>
        <w:autoSpaceDN w:val="0"/>
        <w:adjustRightInd w:val="0"/>
        <w:ind w:firstLine="540"/>
        <w:jc w:val="both"/>
        <w:rPr>
          <w:rFonts w:ascii="Times New Roman" w:hAnsi="Times New Roman"/>
          <w:sz w:val="28"/>
          <w:szCs w:val="28"/>
          <w:lang w:val="tt-RU"/>
        </w:rPr>
      </w:pPr>
      <w:r>
        <w:rPr>
          <w:rFonts w:ascii="Times New Roman" w:hAnsi="Times New Roman"/>
          <w:sz w:val="28"/>
          <w:szCs w:val="28"/>
          <w:lang w:val="tt-RU"/>
        </w:rPr>
        <w:t>Гражданин тарафыннан гражданинның дәлилләрен раслый торган документлар (булган очракта) яки аларның күчермәләре тапшырылырга мөмкин.</w:t>
      </w:r>
    </w:p>
    <w:p w:rsidR="000F0DF7" w:rsidRPr="005C0232" w:rsidRDefault="000F0DF7" w:rsidP="000F0DF7">
      <w:pPr>
        <w:autoSpaceDE w:val="0"/>
        <w:autoSpaceDN w:val="0"/>
        <w:adjustRightInd w:val="0"/>
        <w:ind w:firstLine="540"/>
        <w:jc w:val="both"/>
        <w:rPr>
          <w:rFonts w:ascii="Times New Roman" w:hAnsi="Times New Roman"/>
          <w:sz w:val="28"/>
          <w:szCs w:val="28"/>
          <w:lang w:val="tt-RU"/>
        </w:rPr>
      </w:pPr>
      <w:r w:rsidRPr="00260114">
        <w:rPr>
          <w:rFonts w:ascii="Times New Roman" w:hAnsi="Times New Roman"/>
          <w:sz w:val="28"/>
          <w:szCs w:val="28"/>
          <w:lang w:val="tt-RU"/>
        </w:rPr>
        <w:t>5.6. Шикаятьне карау нәтиҗәләре буенча түбәндәге карарларның берсе кабул ителә:</w:t>
      </w:r>
    </w:p>
    <w:p w:rsidR="000F0DF7" w:rsidRPr="005C0232" w:rsidRDefault="000F0DF7" w:rsidP="000F0DF7">
      <w:pPr>
        <w:ind w:firstLine="567"/>
        <w:jc w:val="both"/>
        <w:rPr>
          <w:rFonts w:ascii="Times New Roman" w:hAnsi="Times New Roman"/>
          <w:sz w:val="28"/>
          <w:szCs w:val="28"/>
          <w:lang w:val="tt-RU"/>
        </w:rPr>
      </w:pPr>
      <w:r w:rsidRPr="00260114">
        <w:rPr>
          <w:rFonts w:ascii="Times New Roman" w:hAnsi="Times New Roman"/>
          <w:sz w:val="28"/>
          <w:szCs w:val="28"/>
          <w:lang w:val="tt-RU"/>
        </w:rPr>
        <w:t>1) шикаять канәгатьләндерелә, шул исәптән кабул ителгән карарны гамәлдән чыгару, дәүләт хезмәтен күрсәтү нәтиҗәсендә бирелгән документларда җибәрелгән хаталарны һәм ялгышларны төзәтү, гражданинга Россия Федерациясе норматив хокукый актларында каралмаган түләүләрне кайтарып бирү рәвешендә;</w:t>
      </w:r>
    </w:p>
    <w:p w:rsidR="000F0DF7" w:rsidRPr="005C0232" w:rsidRDefault="000F0DF7" w:rsidP="000F0DF7">
      <w:pPr>
        <w:ind w:firstLine="567"/>
        <w:jc w:val="both"/>
        <w:rPr>
          <w:rFonts w:ascii="Times New Roman" w:hAnsi="Times New Roman"/>
          <w:sz w:val="28"/>
          <w:szCs w:val="28"/>
          <w:lang w:val="tt-RU"/>
        </w:rPr>
      </w:pPr>
      <w:r w:rsidRPr="00260114">
        <w:rPr>
          <w:rFonts w:ascii="Times New Roman" w:hAnsi="Times New Roman"/>
          <w:sz w:val="28"/>
          <w:szCs w:val="28"/>
          <w:lang w:val="tt-RU"/>
        </w:rPr>
        <w:t>2) шикаятьне канәгатьләндерүдән баш тартыла.</w:t>
      </w:r>
    </w:p>
    <w:p w:rsidR="000F0DF7" w:rsidRPr="005C0232" w:rsidRDefault="000F0DF7" w:rsidP="000F0DF7">
      <w:pPr>
        <w:ind w:firstLine="567"/>
        <w:jc w:val="both"/>
        <w:rPr>
          <w:rFonts w:ascii="Times New Roman" w:hAnsi="Times New Roman"/>
          <w:sz w:val="28"/>
          <w:szCs w:val="28"/>
          <w:lang w:val="tt-RU"/>
        </w:rPr>
      </w:pPr>
      <w:r w:rsidRPr="00260114">
        <w:rPr>
          <w:rFonts w:ascii="Times New Roman" w:hAnsi="Times New Roman"/>
          <w:sz w:val="28"/>
          <w:szCs w:val="28"/>
          <w:lang w:val="tt-RU"/>
        </w:rPr>
        <w:t>Карарны кабул иткән көннән соң бер көн узганчы гражданинга язмача яисә гражданин ихтыяры буенча электрон рәвештә шикаятьне карап тикшерү нәтиҗәләре турында нигезләнгән хат җибәрелә.</w:t>
      </w:r>
    </w:p>
    <w:p w:rsidR="000F0DF7" w:rsidRPr="005C0232" w:rsidRDefault="000F0DF7" w:rsidP="000F0DF7">
      <w:pPr>
        <w:ind w:firstLine="567"/>
        <w:jc w:val="both"/>
        <w:rPr>
          <w:rFonts w:ascii="Times New Roman" w:eastAsia="Times New Roman" w:hAnsi="Times New Roman"/>
          <w:sz w:val="28"/>
          <w:szCs w:val="28"/>
          <w:lang w:val="tt-RU" w:eastAsia="ru-RU"/>
        </w:rPr>
      </w:pPr>
      <w:r w:rsidRPr="00FA3EC5">
        <w:rPr>
          <w:rFonts w:ascii="Times New Roman" w:eastAsia="Times New Roman" w:hAnsi="Times New Roman"/>
          <w:sz w:val="28"/>
          <w:szCs w:val="28"/>
          <w:lang w:val="tt-RU" w:eastAsia="ru-RU"/>
        </w:rPr>
        <w:t>Шикаять канәгатьләндерелергә тиеш дип танылган очракта җавапта гражданинга дәүләт хезмәтен күрсәткәндә ачыкланган җитешсезлекләрне кичекмәстән юк итү максатларында дәүләт хезмәтен күрсәтүче орган (учреждение), дәүләт хезмәтен күрсәтүче орган вазыйфаи заты (белгече) яки дәүләт хезмәткәре, КФҮ, КФҮ хезмәткәре тарафыннан гамәлгә ашырыла торган гамәлләр турында мәгълүмат бирелә, шулай ук китерелгән уңайсызлыклар өчен гафу үтенелә һәм дәүләт хезмәтен алу максатларында алга таба гражданин эшләргә тиешле гамәлләр турында мәгълүмат күрсәтелә.</w:t>
      </w:r>
    </w:p>
    <w:p w:rsidR="000F0DF7" w:rsidRPr="005C0232" w:rsidRDefault="000F0DF7" w:rsidP="000F0DF7">
      <w:pPr>
        <w:ind w:firstLine="567"/>
        <w:jc w:val="both"/>
        <w:rPr>
          <w:rFonts w:ascii="Times New Roman" w:eastAsia="Times New Roman" w:hAnsi="Times New Roman"/>
          <w:sz w:val="28"/>
          <w:szCs w:val="28"/>
          <w:lang w:val="tt-RU" w:eastAsia="ru-RU"/>
        </w:rPr>
      </w:pPr>
      <w:r w:rsidRPr="00FA3EC5">
        <w:rPr>
          <w:rFonts w:ascii="Times New Roman" w:eastAsia="Times New Roman" w:hAnsi="Times New Roman"/>
          <w:sz w:val="28"/>
          <w:szCs w:val="28"/>
          <w:lang w:val="tt-RU" w:eastAsia="ru-RU"/>
        </w:rPr>
        <w:lastRenderedPageBreak/>
        <w:t>Шикаять канәгатьләндерергә тиешле түгел дип танылган очракта гражданинга җавапта кабул ителгән карарның сәбәпләре турында нигезле аңлатмалар, шулай ук кабул ителгән карарга шикаять белдерү тәртибе турында мәгълүмат күрсәтелә.</w:t>
      </w:r>
      <w:r>
        <w:rPr>
          <w:rFonts w:ascii="Times New Roman" w:eastAsia="Times New Roman" w:hAnsi="Times New Roman"/>
          <w:sz w:val="28"/>
          <w:szCs w:val="28"/>
          <w:lang w:val="tt-RU" w:eastAsia="ru-RU"/>
        </w:rPr>
        <w:t>»</w:t>
      </w:r>
      <w:r w:rsidRPr="00FA3EC5">
        <w:rPr>
          <w:rFonts w:ascii="Times New Roman" w:eastAsia="Times New Roman" w:hAnsi="Times New Roman"/>
          <w:sz w:val="28"/>
          <w:szCs w:val="28"/>
          <w:lang w:val="tt-RU" w:eastAsia="ru-RU"/>
        </w:rPr>
        <w:t>;</w:t>
      </w:r>
    </w:p>
    <w:p w:rsidR="000F0DF7" w:rsidRPr="005C0232" w:rsidRDefault="000F0DF7" w:rsidP="000F0DF7">
      <w:pPr>
        <w:autoSpaceDE w:val="0"/>
        <w:autoSpaceDN w:val="0"/>
        <w:adjustRightInd w:val="0"/>
        <w:ind w:firstLine="540"/>
        <w:jc w:val="both"/>
        <w:rPr>
          <w:rFonts w:ascii="Times New Roman" w:hAnsi="Times New Roman"/>
          <w:sz w:val="28"/>
          <w:szCs w:val="28"/>
          <w:lang w:val="tt-RU" w:eastAsia="ru-RU"/>
        </w:rPr>
      </w:pPr>
      <w:r>
        <w:rPr>
          <w:rFonts w:ascii="Times New Roman" w:hAnsi="Times New Roman"/>
          <w:sz w:val="28"/>
          <w:szCs w:val="28"/>
          <w:lang w:val="tt-RU" w:eastAsia="ru-RU"/>
        </w:rPr>
        <w:t>5.7. Шикаятьне карау барышында яисә нәтиҗәсендә административ хокук бозу яки җинаять кылу билгеләре ачыкланган очракта, шикаятьләрне карау вәкаләте бирелгән вазыйфаи зат, хезмәткәр булган материалларны прокуратура органнарына кичекмәстән җибәрә.»;</w:t>
      </w:r>
    </w:p>
    <w:p w:rsidR="000F0DF7" w:rsidRPr="005C0232" w:rsidRDefault="000F0DF7" w:rsidP="000F0DF7">
      <w:pPr>
        <w:ind w:firstLine="567"/>
        <w:jc w:val="both"/>
        <w:rPr>
          <w:rFonts w:ascii="Times New Roman" w:hAnsi="Times New Roman"/>
          <w:sz w:val="28"/>
          <w:szCs w:val="28"/>
          <w:lang w:val="tt-RU"/>
        </w:rPr>
      </w:pPr>
      <w:r w:rsidRPr="005C0232">
        <w:rPr>
          <w:rFonts w:ascii="Times New Roman" w:hAnsi="Times New Roman"/>
          <w:sz w:val="28"/>
          <w:szCs w:val="28"/>
          <w:lang w:val="tt-RU"/>
        </w:rPr>
        <w:br w:type="page"/>
      </w:r>
    </w:p>
    <w:p w:rsidR="000F0DF7" w:rsidRPr="005C0232" w:rsidRDefault="000F0DF7" w:rsidP="000F0DF7">
      <w:pPr>
        <w:pStyle w:val="ConsPlusTitle"/>
        <w:ind w:firstLine="708"/>
        <w:jc w:val="both"/>
        <w:rPr>
          <w:b w:val="0"/>
          <w:lang w:val="tt-RU"/>
        </w:rPr>
      </w:pPr>
      <w:r>
        <w:rPr>
          <w:b w:val="0"/>
          <w:lang w:val="tt-RU"/>
        </w:rPr>
        <w:lastRenderedPageBreak/>
        <w:t>1 нче кушымтаны түбәндәге редакциядә бәян итәргә:</w:t>
      </w:r>
    </w:p>
    <w:p w:rsidR="000F0DF7" w:rsidRPr="005C0232" w:rsidRDefault="000F0DF7" w:rsidP="000F0DF7">
      <w:pPr>
        <w:pStyle w:val="s1"/>
        <w:shd w:val="clear" w:color="auto" w:fill="FFFFFF"/>
        <w:spacing w:before="0" w:beforeAutospacing="0" w:after="0" w:afterAutospacing="0"/>
        <w:ind w:left="5670"/>
        <w:jc w:val="both"/>
        <w:rPr>
          <w:color w:val="000000"/>
          <w:sz w:val="28"/>
          <w:szCs w:val="28"/>
          <w:lang w:val="tt-RU"/>
        </w:rPr>
      </w:pPr>
    </w:p>
    <w:p w:rsidR="000F0DF7" w:rsidRPr="005C0232" w:rsidRDefault="000F0DF7" w:rsidP="000F0DF7">
      <w:pPr>
        <w:pStyle w:val="s1"/>
        <w:shd w:val="clear" w:color="auto" w:fill="FFFFFF"/>
        <w:spacing w:before="0" w:beforeAutospacing="0" w:after="0" w:afterAutospacing="0"/>
        <w:ind w:left="5670"/>
        <w:jc w:val="both"/>
        <w:rPr>
          <w:color w:val="000000"/>
          <w:sz w:val="28"/>
          <w:szCs w:val="28"/>
          <w:lang w:val="tt-RU"/>
        </w:rPr>
      </w:pPr>
      <w:r>
        <w:rPr>
          <w:color w:val="000000"/>
          <w:sz w:val="28"/>
          <w:szCs w:val="28"/>
          <w:lang w:val="tt-RU"/>
        </w:rPr>
        <w:t>«</w:t>
      </w:r>
      <w:r w:rsidRPr="00EE5B26">
        <w:rPr>
          <w:color w:val="000000"/>
          <w:sz w:val="28"/>
          <w:szCs w:val="28"/>
          <w:lang w:val="tt-RU"/>
        </w:rPr>
        <w:t>Татарстан Республикасында гражданнарның эшчәнлек (һөнәр) өлкәсен сайлау, эшкә урнашу, һөнәргә өйрәнү һәм өстәмә һөнәри белем алу максатларында һөнәри ориентациясен оештыру буенча дәүләт хезмәте күрсәтүнең административ регламентына 1 нче кушымта</w:t>
      </w:r>
    </w:p>
    <w:p w:rsidR="000F0DF7" w:rsidRPr="005C0232" w:rsidRDefault="000F0DF7" w:rsidP="000F0DF7">
      <w:pPr>
        <w:pStyle w:val="ConsPlusTitle"/>
        <w:ind w:firstLine="708"/>
        <w:jc w:val="both"/>
        <w:rPr>
          <w:b w:val="0"/>
          <w:lang w:val="tt-RU"/>
        </w:rPr>
      </w:pPr>
    </w:p>
    <w:p w:rsidR="000F0DF7" w:rsidRPr="005C0232" w:rsidRDefault="000F0DF7" w:rsidP="000F0DF7">
      <w:pPr>
        <w:autoSpaceDE w:val="0"/>
        <w:autoSpaceDN w:val="0"/>
        <w:adjustRightInd w:val="0"/>
        <w:jc w:val="center"/>
        <w:rPr>
          <w:rFonts w:ascii="Times New Roman" w:hAnsi="Times New Roman"/>
          <w:bCs/>
          <w:sz w:val="28"/>
          <w:szCs w:val="28"/>
          <w:lang w:val="tt-RU" w:eastAsia="ru-RU"/>
        </w:rPr>
      </w:pPr>
      <w:r w:rsidRPr="009F424D">
        <w:rPr>
          <w:rFonts w:ascii="Times New Roman" w:hAnsi="Times New Roman"/>
          <w:sz w:val="28"/>
          <w:szCs w:val="28"/>
          <w:lang w:val="tt-RU" w:eastAsia="ru-RU"/>
        </w:rPr>
        <w:t>ХМҮ (ХМҮ филиалы) урнашкан урын турында мәгълүмат, аның белешмә телефоннары, электрон почта адреслары, шулай ук Татарстан Республикасында хезмәт базарындагы вәзгыять турында мәгълүмат җиткерү буенча дәүләт хезмәте күрсәтү өчен җаваплы вазыйфаи затлар турында мәгълүмат</w:t>
      </w:r>
      <w:hyperlink r:id="rId40" w:history="1"/>
    </w:p>
    <w:p w:rsidR="000F0DF7" w:rsidRPr="005C0232" w:rsidRDefault="000F0DF7" w:rsidP="000F0DF7">
      <w:pPr>
        <w:pStyle w:val="ConsPlusTitle"/>
        <w:ind w:firstLine="708"/>
        <w:jc w:val="center"/>
        <w:rPr>
          <w:b w:val="0"/>
          <w:lang w:val="tt-RU"/>
        </w:rPr>
      </w:pPr>
    </w:p>
    <w:p w:rsidR="000F0DF7" w:rsidRPr="007F55AA" w:rsidRDefault="000F0DF7" w:rsidP="007F55AA">
      <w:pPr>
        <w:pStyle w:val="afd"/>
        <w:numPr>
          <w:ilvl w:val="0"/>
          <w:numId w:val="3"/>
        </w:numPr>
        <w:autoSpaceDE w:val="0"/>
        <w:autoSpaceDN w:val="0"/>
        <w:adjustRightInd w:val="0"/>
        <w:jc w:val="center"/>
        <w:rPr>
          <w:bCs/>
          <w:iCs/>
          <w:sz w:val="28"/>
          <w:szCs w:val="28"/>
          <w:lang w:val="tt-RU"/>
        </w:rPr>
      </w:pPr>
      <w:r w:rsidRPr="007F55AA">
        <w:rPr>
          <w:bCs/>
          <w:iCs/>
          <w:sz w:val="28"/>
          <w:szCs w:val="28"/>
          <w:lang w:val="tt-RU"/>
        </w:rPr>
        <w:t>Татарстан Республикасы халыкның мәшгульлек хезмәте дәүләт учреждениеләре</w:t>
      </w:r>
    </w:p>
    <w:p w:rsidR="007F55AA" w:rsidRDefault="007F55AA" w:rsidP="007F55AA">
      <w:pPr>
        <w:pStyle w:val="afd"/>
        <w:autoSpaceDE w:val="0"/>
        <w:autoSpaceDN w:val="0"/>
        <w:adjustRightInd w:val="0"/>
        <w:ind w:left="1068"/>
        <w:rPr>
          <w:bCs/>
          <w:iCs/>
          <w:sz w:val="28"/>
          <w:szCs w:val="28"/>
          <w:lang w:val="tt-RU"/>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1"/>
        <w:gridCol w:w="1343"/>
        <w:gridCol w:w="4894"/>
      </w:tblGrid>
      <w:tr w:rsidR="007F55AA" w:rsidRPr="00C4675F" w:rsidTr="007F55AA">
        <w:tc>
          <w:tcPr>
            <w:tcW w:w="4111" w:type="dxa"/>
          </w:tcPr>
          <w:p w:rsidR="007F55AA" w:rsidRPr="00C4675F" w:rsidRDefault="007F55AA" w:rsidP="00D50653">
            <w:pPr>
              <w:pStyle w:val="ConsPlusNormal"/>
              <w:jc w:val="center"/>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Халыкның мәшгульлек үзәге</w:t>
            </w:r>
            <w:r>
              <w:rPr>
                <w:rFonts w:ascii="Times New Roman" w:eastAsia="Calibri" w:hAnsi="Times New Roman" w:cs="Times New Roman"/>
                <w:sz w:val="28"/>
                <w:szCs w:val="28"/>
                <w:lang w:val="tt-RU" w:eastAsia="en-US"/>
              </w:rPr>
              <w:t>нең а</w:t>
            </w:r>
            <w:r w:rsidRPr="00C4675F">
              <w:rPr>
                <w:rFonts w:ascii="Times New Roman" w:eastAsia="Calibri" w:hAnsi="Times New Roman" w:cs="Times New Roman"/>
                <w:sz w:val="28"/>
                <w:szCs w:val="28"/>
                <w:lang w:val="tt-RU" w:eastAsia="en-US"/>
              </w:rPr>
              <w:t xml:space="preserve">талышы </w:t>
            </w:r>
          </w:p>
        </w:tc>
        <w:tc>
          <w:tcPr>
            <w:tcW w:w="1343" w:type="dxa"/>
          </w:tcPr>
          <w:p w:rsidR="007F55AA" w:rsidRPr="00C4675F" w:rsidRDefault="007F55AA" w:rsidP="00D50653">
            <w:pPr>
              <w:pStyle w:val="ConsPlusNormal"/>
              <w:jc w:val="center"/>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Телефоны</w:t>
            </w:r>
          </w:p>
        </w:tc>
        <w:tc>
          <w:tcPr>
            <w:tcW w:w="4894" w:type="dxa"/>
          </w:tcPr>
          <w:p w:rsidR="007F55AA" w:rsidRPr="00C4675F" w:rsidRDefault="007F55AA" w:rsidP="00D50653">
            <w:pPr>
              <w:pStyle w:val="ConsPlusNormal"/>
              <w:jc w:val="center"/>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 xml:space="preserve">Урнашкан урынының адресы, </w:t>
            </w:r>
          </w:p>
          <w:p w:rsidR="007F55AA" w:rsidRPr="00C4675F" w:rsidRDefault="007F55AA" w:rsidP="00D50653">
            <w:pPr>
              <w:pStyle w:val="ConsPlusNormal"/>
              <w:jc w:val="center"/>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электрон адресы</w:t>
            </w:r>
          </w:p>
        </w:tc>
      </w:tr>
      <w:tr w:rsidR="007F55AA" w:rsidRPr="00C4675F" w:rsidTr="007F55AA">
        <w:tc>
          <w:tcPr>
            <w:tcW w:w="4111" w:type="dxa"/>
          </w:tcPr>
          <w:p w:rsidR="007F55AA" w:rsidRPr="00C4675F" w:rsidRDefault="007F55AA" w:rsidP="00D50653">
            <w:pPr>
              <w:pStyle w:val="ConsPlusNormal"/>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 xml:space="preserve">Әгерҗе районы буенча </w:t>
            </w:r>
            <w:r>
              <w:rPr>
                <w:rFonts w:ascii="Times New Roman" w:eastAsia="Calibri" w:hAnsi="Times New Roman" w:cs="Times New Roman"/>
                <w:sz w:val="28"/>
                <w:szCs w:val="28"/>
                <w:lang w:val="tt-RU" w:eastAsia="en-US"/>
              </w:rPr>
              <w:t>«</w:t>
            </w:r>
            <w:r w:rsidRPr="00C4675F">
              <w:rPr>
                <w:rFonts w:ascii="Times New Roman" w:eastAsia="Calibri" w:hAnsi="Times New Roman" w:cs="Times New Roman"/>
                <w:sz w:val="28"/>
                <w:szCs w:val="28"/>
                <w:lang w:val="tt-RU" w:eastAsia="en-US"/>
              </w:rPr>
              <w:t>Менделеевск районы халыкның мәшгульлек үзәге</w:t>
            </w:r>
            <w:r>
              <w:rPr>
                <w:rFonts w:ascii="Times New Roman" w:eastAsia="Calibri" w:hAnsi="Times New Roman" w:cs="Times New Roman"/>
                <w:sz w:val="28"/>
                <w:szCs w:val="28"/>
                <w:lang w:val="tt-RU" w:eastAsia="en-US"/>
              </w:rPr>
              <w:t>»</w:t>
            </w:r>
            <w:r w:rsidRPr="00C4675F">
              <w:rPr>
                <w:rFonts w:ascii="Times New Roman" w:eastAsia="Calibri" w:hAnsi="Times New Roman" w:cs="Times New Roman"/>
                <w:sz w:val="28"/>
                <w:szCs w:val="28"/>
                <w:lang w:val="tt-RU" w:eastAsia="en-US"/>
              </w:rPr>
              <w:t xml:space="preserve"> ДКУ филиалы</w:t>
            </w:r>
          </w:p>
        </w:tc>
        <w:tc>
          <w:tcPr>
            <w:tcW w:w="1343" w:type="dxa"/>
          </w:tcPr>
          <w:p w:rsidR="007F55AA" w:rsidRPr="00C4675F" w:rsidRDefault="007F55AA" w:rsidP="00D50653">
            <w:pPr>
              <w:pStyle w:val="ConsPlusNormal"/>
              <w:jc w:val="center"/>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(85551)</w:t>
            </w:r>
          </w:p>
          <w:p w:rsidR="007F55AA" w:rsidRPr="00C4675F" w:rsidRDefault="007F55AA" w:rsidP="00D50653">
            <w:pPr>
              <w:pStyle w:val="ConsPlusNormal"/>
              <w:jc w:val="center"/>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2-31-73</w:t>
            </w:r>
          </w:p>
        </w:tc>
        <w:tc>
          <w:tcPr>
            <w:tcW w:w="4894" w:type="dxa"/>
          </w:tcPr>
          <w:p w:rsidR="007F55AA" w:rsidRPr="00C4675F" w:rsidRDefault="007F55AA" w:rsidP="00D50653">
            <w:pPr>
              <w:pStyle w:val="ConsPlusNormal"/>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422230, Әгерҗе ш., Карл Маркс ур., 11а</w:t>
            </w:r>
          </w:p>
          <w:p w:rsidR="007F55AA" w:rsidRPr="00C4675F" w:rsidRDefault="007F55AA" w:rsidP="00D50653">
            <w:pPr>
              <w:pStyle w:val="ConsPlusNormal"/>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Centr.Agryzskiy@tatar.ru</w:t>
            </w:r>
          </w:p>
        </w:tc>
      </w:tr>
      <w:tr w:rsidR="007F55AA" w:rsidRPr="00C4675F" w:rsidTr="007F55AA">
        <w:tc>
          <w:tcPr>
            <w:tcW w:w="4111" w:type="dxa"/>
          </w:tcPr>
          <w:p w:rsidR="007F55AA" w:rsidRPr="00C4675F" w:rsidRDefault="007F55AA" w:rsidP="00D50653">
            <w:pPr>
              <w:pStyle w:val="ConsPlusNormal"/>
              <w:rPr>
                <w:rFonts w:ascii="Times New Roman" w:eastAsia="Calibri" w:hAnsi="Times New Roman" w:cs="Times New Roman"/>
                <w:sz w:val="28"/>
                <w:szCs w:val="28"/>
                <w:lang w:eastAsia="en-US"/>
              </w:rPr>
            </w:pPr>
            <w:r>
              <w:rPr>
                <w:rFonts w:ascii="Times New Roman" w:eastAsia="Calibri" w:hAnsi="Times New Roman" w:cs="Times New Roman"/>
                <w:sz w:val="28"/>
                <w:szCs w:val="28"/>
                <w:lang w:val="tt-RU" w:eastAsia="en-US"/>
              </w:rPr>
              <w:t>«</w:t>
            </w:r>
            <w:r w:rsidRPr="00C4675F">
              <w:rPr>
                <w:rFonts w:ascii="Times New Roman" w:eastAsia="Calibri" w:hAnsi="Times New Roman" w:cs="Times New Roman"/>
                <w:sz w:val="28"/>
                <w:szCs w:val="28"/>
                <w:lang w:val="tt-RU" w:eastAsia="en-US"/>
              </w:rPr>
              <w:t>Азнакай ш. халыкның мәшгульлек үзәге</w:t>
            </w:r>
            <w:r>
              <w:rPr>
                <w:rFonts w:ascii="Times New Roman" w:eastAsia="Calibri" w:hAnsi="Times New Roman" w:cs="Times New Roman"/>
                <w:sz w:val="28"/>
                <w:szCs w:val="28"/>
                <w:lang w:val="tt-RU" w:eastAsia="en-US"/>
              </w:rPr>
              <w:t>»</w:t>
            </w:r>
            <w:r w:rsidRPr="00C4675F">
              <w:rPr>
                <w:rFonts w:ascii="Times New Roman" w:eastAsia="Calibri" w:hAnsi="Times New Roman" w:cs="Times New Roman"/>
                <w:sz w:val="28"/>
                <w:szCs w:val="28"/>
                <w:lang w:val="tt-RU" w:eastAsia="en-US"/>
              </w:rPr>
              <w:t xml:space="preserve"> ДКУ</w:t>
            </w:r>
          </w:p>
        </w:tc>
        <w:tc>
          <w:tcPr>
            <w:tcW w:w="1343" w:type="dxa"/>
          </w:tcPr>
          <w:p w:rsidR="007F55AA" w:rsidRPr="00C4675F" w:rsidRDefault="007F55AA" w:rsidP="00D50653">
            <w:pPr>
              <w:pStyle w:val="ConsPlusNormal"/>
              <w:jc w:val="center"/>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(85592)</w:t>
            </w:r>
          </w:p>
          <w:p w:rsidR="007F55AA" w:rsidRPr="00C4675F" w:rsidRDefault="007F55AA" w:rsidP="00D50653">
            <w:pPr>
              <w:pStyle w:val="ConsPlusNormal"/>
              <w:jc w:val="center"/>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7-57-90</w:t>
            </w:r>
          </w:p>
        </w:tc>
        <w:tc>
          <w:tcPr>
            <w:tcW w:w="4894" w:type="dxa"/>
          </w:tcPr>
          <w:p w:rsidR="007F55AA" w:rsidRPr="00C4675F" w:rsidRDefault="007F55AA" w:rsidP="00D50653">
            <w:pPr>
              <w:pStyle w:val="ConsPlusNormal"/>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 xml:space="preserve">423330, Азнакай ш., </w:t>
            </w:r>
          </w:p>
          <w:p w:rsidR="007F55AA" w:rsidRPr="00C4675F" w:rsidRDefault="007F55AA" w:rsidP="00D50653">
            <w:pPr>
              <w:pStyle w:val="ConsPlusNormal"/>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Төзүчеләр ур., 10.</w:t>
            </w:r>
          </w:p>
          <w:p w:rsidR="007F55AA" w:rsidRPr="00C4675F" w:rsidRDefault="007F55AA" w:rsidP="00D50653">
            <w:pPr>
              <w:pStyle w:val="ConsPlusNormal"/>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Czn.Aznakaevo@tatar.ru</w:t>
            </w:r>
          </w:p>
        </w:tc>
      </w:tr>
      <w:tr w:rsidR="007F55AA" w:rsidRPr="00C4675F" w:rsidTr="007F55AA">
        <w:tc>
          <w:tcPr>
            <w:tcW w:w="4111" w:type="dxa"/>
          </w:tcPr>
          <w:p w:rsidR="007F55AA" w:rsidRPr="00C4675F" w:rsidRDefault="007F55AA" w:rsidP="00D50653">
            <w:pPr>
              <w:pStyle w:val="ConsPlusNormal"/>
              <w:rPr>
                <w:rFonts w:ascii="Times New Roman" w:eastAsia="Calibri" w:hAnsi="Times New Roman" w:cs="Times New Roman"/>
                <w:sz w:val="28"/>
                <w:szCs w:val="28"/>
                <w:lang w:eastAsia="en-US"/>
              </w:rPr>
            </w:pPr>
            <w:r>
              <w:rPr>
                <w:rFonts w:ascii="Times New Roman" w:eastAsia="Calibri" w:hAnsi="Times New Roman" w:cs="Times New Roman"/>
                <w:sz w:val="28"/>
                <w:szCs w:val="28"/>
                <w:lang w:val="tt-RU" w:eastAsia="en-US"/>
              </w:rPr>
              <w:t>«</w:t>
            </w:r>
            <w:r w:rsidRPr="00C4675F">
              <w:rPr>
                <w:rFonts w:ascii="Times New Roman" w:eastAsia="Calibri" w:hAnsi="Times New Roman" w:cs="Times New Roman"/>
                <w:sz w:val="28"/>
                <w:szCs w:val="28"/>
                <w:lang w:val="tt-RU" w:eastAsia="en-US"/>
              </w:rPr>
              <w:t>Аксубай районы халыкның мәшгульлек үзәге</w:t>
            </w:r>
            <w:r>
              <w:rPr>
                <w:rFonts w:ascii="Times New Roman" w:eastAsia="Calibri" w:hAnsi="Times New Roman" w:cs="Times New Roman"/>
                <w:sz w:val="28"/>
                <w:szCs w:val="28"/>
                <w:lang w:val="tt-RU" w:eastAsia="en-US"/>
              </w:rPr>
              <w:t>»</w:t>
            </w:r>
            <w:r w:rsidRPr="00C4675F">
              <w:rPr>
                <w:rFonts w:ascii="Times New Roman" w:eastAsia="Calibri" w:hAnsi="Times New Roman" w:cs="Times New Roman"/>
                <w:sz w:val="28"/>
                <w:szCs w:val="28"/>
                <w:lang w:val="tt-RU" w:eastAsia="en-US"/>
              </w:rPr>
              <w:t xml:space="preserve"> ДКУ</w:t>
            </w:r>
          </w:p>
        </w:tc>
        <w:tc>
          <w:tcPr>
            <w:tcW w:w="1343" w:type="dxa"/>
          </w:tcPr>
          <w:p w:rsidR="007F55AA" w:rsidRPr="00C4675F" w:rsidRDefault="007F55AA" w:rsidP="00D50653">
            <w:pPr>
              <w:pStyle w:val="ConsPlusNormal"/>
              <w:jc w:val="center"/>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(84344)</w:t>
            </w:r>
          </w:p>
          <w:p w:rsidR="007F55AA" w:rsidRPr="00C4675F" w:rsidRDefault="007F55AA" w:rsidP="00D50653">
            <w:pPr>
              <w:pStyle w:val="ConsPlusNormal"/>
              <w:jc w:val="center"/>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2-73-94</w:t>
            </w:r>
          </w:p>
        </w:tc>
        <w:tc>
          <w:tcPr>
            <w:tcW w:w="4894" w:type="dxa"/>
          </w:tcPr>
          <w:p w:rsidR="007F55AA" w:rsidRPr="00C4675F" w:rsidRDefault="007F55AA" w:rsidP="00D50653">
            <w:pPr>
              <w:pStyle w:val="ConsPlusNormal"/>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 xml:space="preserve">423060, Аксубай ш.т.п., </w:t>
            </w:r>
          </w:p>
          <w:p w:rsidR="007F55AA" w:rsidRPr="00C4675F" w:rsidRDefault="007F55AA" w:rsidP="00D50653">
            <w:pPr>
              <w:pStyle w:val="ConsPlusNormal"/>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Романов ур., 6</w:t>
            </w:r>
          </w:p>
          <w:p w:rsidR="007F55AA" w:rsidRPr="00C4675F" w:rsidRDefault="007F55AA" w:rsidP="00D50653">
            <w:pPr>
              <w:pStyle w:val="ConsPlusNormal"/>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Czn.Aksubaevo@tatar.ru</w:t>
            </w:r>
          </w:p>
        </w:tc>
      </w:tr>
      <w:tr w:rsidR="007F55AA" w:rsidRPr="00C4675F" w:rsidTr="007F55AA">
        <w:tc>
          <w:tcPr>
            <w:tcW w:w="4111" w:type="dxa"/>
          </w:tcPr>
          <w:p w:rsidR="007F55AA" w:rsidRPr="00C4675F" w:rsidRDefault="007F55AA" w:rsidP="00D50653">
            <w:pPr>
              <w:pStyle w:val="ConsPlusNormal"/>
              <w:rPr>
                <w:rFonts w:ascii="Times New Roman" w:eastAsia="Calibri" w:hAnsi="Times New Roman" w:cs="Times New Roman"/>
                <w:sz w:val="28"/>
                <w:szCs w:val="28"/>
                <w:lang w:eastAsia="en-US"/>
              </w:rPr>
            </w:pPr>
            <w:r>
              <w:rPr>
                <w:rFonts w:ascii="Times New Roman" w:eastAsia="Calibri" w:hAnsi="Times New Roman" w:cs="Times New Roman"/>
                <w:sz w:val="28"/>
                <w:szCs w:val="28"/>
                <w:lang w:val="tt-RU" w:eastAsia="en-US"/>
              </w:rPr>
              <w:t>«</w:t>
            </w:r>
            <w:r w:rsidRPr="00C4675F">
              <w:rPr>
                <w:rFonts w:ascii="Times New Roman" w:eastAsia="Calibri" w:hAnsi="Times New Roman" w:cs="Times New Roman"/>
                <w:sz w:val="28"/>
                <w:szCs w:val="28"/>
                <w:lang w:val="tt-RU" w:eastAsia="en-US"/>
              </w:rPr>
              <w:t>Актаныш районы халыкның мәшгульлек үзәге</w:t>
            </w:r>
            <w:r>
              <w:rPr>
                <w:rFonts w:ascii="Times New Roman" w:eastAsia="Calibri" w:hAnsi="Times New Roman" w:cs="Times New Roman"/>
                <w:sz w:val="28"/>
                <w:szCs w:val="28"/>
                <w:lang w:val="tt-RU" w:eastAsia="en-US"/>
              </w:rPr>
              <w:t>»</w:t>
            </w:r>
            <w:r w:rsidRPr="00C4675F">
              <w:rPr>
                <w:rFonts w:ascii="Times New Roman" w:eastAsia="Calibri" w:hAnsi="Times New Roman" w:cs="Times New Roman"/>
                <w:sz w:val="28"/>
                <w:szCs w:val="28"/>
                <w:lang w:val="tt-RU" w:eastAsia="en-US"/>
              </w:rPr>
              <w:t xml:space="preserve"> ДКУ</w:t>
            </w:r>
          </w:p>
        </w:tc>
        <w:tc>
          <w:tcPr>
            <w:tcW w:w="1343" w:type="dxa"/>
          </w:tcPr>
          <w:p w:rsidR="007F55AA" w:rsidRPr="00C4675F" w:rsidRDefault="007F55AA" w:rsidP="00D50653">
            <w:pPr>
              <w:pStyle w:val="ConsPlusNormal"/>
              <w:jc w:val="center"/>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(85552)</w:t>
            </w:r>
          </w:p>
          <w:p w:rsidR="007F55AA" w:rsidRPr="00C4675F" w:rsidRDefault="007F55AA" w:rsidP="00D50653">
            <w:pPr>
              <w:pStyle w:val="ConsPlusNormal"/>
              <w:jc w:val="center"/>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3-09-83</w:t>
            </w:r>
          </w:p>
        </w:tc>
        <w:tc>
          <w:tcPr>
            <w:tcW w:w="4894" w:type="dxa"/>
          </w:tcPr>
          <w:p w:rsidR="007F55AA" w:rsidRPr="00C4675F" w:rsidRDefault="007F55AA" w:rsidP="00D50653">
            <w:pPr>
              <w:pStyle w:val="ConsPlusNormal"/>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423740, Актаныш ав., Ленин пр., 8 Czn.Aktanysh@tatar.ru</w:t>
            </w:r>
          </w:p>
        </w:tc>
      </w:tr>
      <w:tr w:rsidR="007F55AA" w:rsidRPr="00C4675F" w:rsidTr="007F55AA">
        <w:tc>
          <w:tcPr>
            <w:tcW w:w="4111" w:type="dxa"/>
          </w:tcPr>
          <w:p w:rsidR="007F55AA" w:rsidRPr="00C4675F" w:rsidRDefault="007F55AA" w:rsidP="00D50653">
            <w:pPr>
              <w:pStyle w:val="ConsPlusNormal"/>
              <w:rPr>
                <w:rFonts w:ascii="Times New Roman" w:eastAsia="Calibri" w:hAnsi="Times New Roman" w:cs="Times New Roman"/>
                <w:sz w:val="28"/>
                <w:szCs w:val="28"/>
                <w:lang w:eastAsia="en-US"/>
              </w:rPr>
            </w:pPr>
            <w:r>
              <w:rPr>
                <w:rFonts w:ascii="Times New Roman" w:eastAsia="Calibri" w:hAnsi="Times New Roman" w:cs="Times New Roman"/>
                <w:sz w:val="28"/>
                <w:szCs w:val="28"/>
                <w:lang w:val="tt-RU" w:eastAsia="en-US"/>
              </w:rPr>
              <w:t>«</w:t>
            </w:r>
            <w:r w:rsidRPr="00C4675F">
              <w:rPr>
                <w:rFonts w:ascii="Times New Roman" w:eastAsia="Calibri" w:hAnsi="Times New Roman" w:cs="Times New Roman"/>
                <w:sz w:val="28"/>
                <w:szCs w:val="28"/>
                <w:lang w:val="tt-RU" w:eastAsia="en-US"/>
              </w:rPr>
              <w:t>Алексеевск районы халыкның мәшгульлек үзәге</w:t>
            </w:r>
            <w:r>
              <w:rPr>
                <w:rFonts w:ascii="Times New Roman" w:eastAsia="Calibri" w:hAnsi="Times New Roman" w:cs="Times New Roman"/>
                <w:sz w:val="28"/>
                <w:szCs w:val="28"/>
                <w:lang w:val="tt-RU" w:eastAsia="en-US"/>
              </w:rPr>
              <w:t>»</w:t>
            </w:r>
            <w:r w:rsidRPr="00C4675F">
              <w:rPr>
                <w:rFonts w:ascii="Times New Roman" w:eastAsia="Calibri" w:hAnsi="Times New Roman" w:cs="Times New Roman"/>
                <w:sz w:val="28"/>
                <w:szCs w:val="28"/>
                <w:lang w:val="tt-RU" w:eastAsia="en-US"/>
              </w:rPr>
              <w:t xml:space="preserve"> ДКУ</w:t>
            </w:r>
          </w:p>
        </w:tc>
        <w:tc>
          <w:tcPr>
            <w:tcW w:w="1343" w:type="dxa"/>
          </w:tcPr>
          <w:p w:rsidR="007F55AA" w:rsidRPr="00C4675F" w:rsidRDefault="007F55AA" w:rsidP="00D50653">
            <w:pPr>
              <w:pStyle w:val="ConsPlusNormal"/>
              <w:jc w:val="center"/>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(84341)</w:t>
            </w:r>
          </w:p>
          <w:p w:rsidR="007F55AA" w:rsidRPr="00C4675F" w:rsidRDefault="007F55AA" w:rsidP="00D50653">
            <w:pPr>
              <w:pStyle w:val="ConsPlusNormal"/>
              <w:jc w:val="center"/>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2-54-00</w:t>
            </w:r>
          </w:p>
        </w:tc>
        <w:tc>
          <w:tcPr>
            <w:tcW w:w="4894" w:type="dxa"/>
          </w:tcPr>
          <w:p w:rsidR="007F55AA" w:rsidRPr="00C4675F" w:rsidRDefault="007F55AA" w:rsidP="00D50653">
            <w:pPr>
              <w:pStyle w:val="ConsPlusNormal"/>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 xml:space="preserve">422900, Алексеевск э.п., </w:t>
            </w:r>
          </w:p>
          <w:p w:rsidR="007F55AA" w:rsidRPr="00C4675F" w:rsidRDefault="007F55AA" w:rsidP="00D50653">
            <w:pPr>
              <w:pStyle w:val="ConsPlusNormal"/>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Ленин ур., 87 й.</w:t>
            </w:r>
          </w:p>
          <w:p w:rsidR="007F55AA" w:rsidRPr="00C4675F" w:rsidRDefault="007F55AA" w:rsidP="00D50653">
            <w:pPr>
              <w:pStyle w:val="ConsPlusNormal"/>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Czn.Alekseevskoe@tatar.ru</w:t>
            </w:r>
          </w:p>
        </w:tc>
      </w:tr>
      <w:tr w:rsidR="007F55AA" w:rsidRPr="00C4675F" w:rsidTr="007F55AA">
        <w:tc>
          <w:tcPr>
            <w:tcW w:w="4111" w:type="dxa"/>
          </w:tcPr>
          <w:p w:rsidR="007F55AA" w:rsidRPr="00C4675F" w:rsidRDefault="007F55AA" w:rsidP="00D50653">
            <w:pPr>
              <w:pStyle w:val="ConsPlusNormal"/>
              <w:rPr>
                <w:rFonts w:ascii="Times New Roman" w:eastAsia="Calibri" w:hAnsi="Times New Roman" w:cs="Times New Roman"/>
                <w:sz w:val="28"/>
                <w:szCs w:val="28"/>
                <w:lang w:eastAsia="en-US"/>
              </w:rPr>
            </w:pPr>
            <w:r>
              <w:rPr>
                <w:rFonts w:ascii="Times New Roman" w:eastAsia="Calibri" w:hAnsi="Times New Roman" w:cs="Times New Roman"/>
                <w:sz w:val="28"/>
                <w:szCs w:val="28"/>
                <w:lang w:val="tt-RU" w:eastAsia="en-US"/>
              </w:rPr>
              <w:t>«</w:t>
            </w:r>
            <w:r w:rsidRPr="00C4675F">
              <w:rPr>
                <w:rFonts w:ascii="Times New Roman" w:eastAsia="Calibri" w:hAnsi="Times New Roman" w:cs="Times New Roman"/>
                <w:sz w:val="28"/>
                <w:szCs w:val="28"/>
                <w:lang w:val="tt-RU" w:eastAsia="en-US"/>
              </w:rPr>
              <w:t>Әлки районы халыкның мәшгульлек үзәге</w:t>
            </w:r>
            <w:r>
              <w:rPr>
                <w:rFonts w:ascii="Times New Roman" w:eastAsia="Calibri" w:hAnsi="Times New Roman" w:cs="Times New Roman"/>
                <w:sz w:val="28"/>
                <w:szCs w:val="28"/>
                <w:lang w:val="tt-RU" w:eastAsia="en-US"/>
              </w:rPr>
              <w:t>»</w:t>
            </w:r>
            <w:r w:rsidRPr="00C4675F">
              <w:rPr>
                <w:rFonts w:ascii="Times New Roman" w:eastAsia="Calibri" w:hAnsi="Times New Roman" w:cs="Times New Roman"/>
                <w:sz w:val="28"/>
                <w:szCs w:val="28"/>
                <w:lang w:val="tt-RU" w:eastAsia="en-US"/>
              </w:rPr>
              <w:t xml:space="preserve"> ДКУ</w:t>
            </w:r>
          </w:p>
        </w:tc>
        <w:tc>
          <w:tcPr>
            <w:tcW w:w="1343" w:type="dxa"/>
          </w:tcPr>
          <w:p w:rsidR="007F55AA" w:rsidRPr="00C4675F" w:rsidRDefault="007F55AA" w:rsidP="00D50653">
            <w:pPr>
              <w:pStyle w:val="ConsPlusNormal"/>
              <w:jc w:val="center"/>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(84346)</w:t>
            </w:r>
          </w:p>
          <w:p w:rsidR="007F55AA" w:rsidRPr="00C4675F" w:rsidRDefault="007F55AA" w:rsidP="00D50653">
            <w:pPr>
              <w:pStyle w:val="ConsPlusNormal"/>
              <w:jc w:val="center"/>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2-15-89</w:t>
            </w:r>
          </w:p>
        </w:tc>
        <w:tc>
          <w:tcPr>
            <w:tcW w:w="4894" w:type="dxa"/>
          </w:tcPr>
          <w:p w:rsidR="007F55AA" w:rsidRPr="00C4675F" w:rsidRDefault="007F55AA" w:rsidP="00D50653">
            <w:pPr>
              <w:pStyle w:val="ConsPlusNormal"/>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 xml:space="preserve">422870, Базарлы Матак ав., </w:t>
            </w:r>
          </w:p>
          <w:p w:rsidR="007F55AA" w:rsidRPr="00C4675F" w:rsidRDefault="007F55AA" w:rsidP="00D50653">
            <w:pPr>
              <w:pStyle w:val="ConsPlusNormal"/>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Совет ур., 8 й.</w:t>
            </w:r>
          </w:p>
          <w:p w:rsidR="007F55AA" w:rsidRPr="00C4675F" w:rsidRDefault="007F55AA" w:rsidP="00D50653">
            <w:pPr>
              <w:pStyle w:val="ConsPlusNormal"/>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Czn.Alkeevo@tatar.ru</w:t>
            </w:r>
          </w:p>
        </w:tc>
      </w:tr>
      <w:tr w:rsidR="007F55AA" w:rsidRPr="00C4675F" w:rsidTr="007F55AA">
        <w:tc>
          <w:tcPr>
            <w:tcW w:w="4111" w:type="dxa"/>
          </w:tcPr>
          <w:p w:rsidR="007F55AA" w:rsidRPr="00C4675F" w:rsidRDefault="007F55AA" w:rsidP="00D50653">
            <w:pPr>
              <w:pStyle w:val="ConsPlusNormal"/>
              <w:rPr>
                <w:rFonts w:ascii="Times New Roman" w:eastAsia="Calibri" w:hAnsi="Times New Roman" w:cs="Times New Roman"/>
                <w:sz w:val="28"/>
                <w:szCs w:val="28"/>
                <w:lang w:eastAsia="en-US"/>
              </w:rPr>
            </w:pPr>
            <w:r>
              <w:rPr>
                <w:rFonts w:ascii="Times New Roman" w:eastAsia="Calibri" w:hAnsi="Times New Roman" w:cs="Times New Roman"/>
                <w:sz w:val="28"/>
                <w:szCs w:val="28"/>
                <w:lang w:val="tt-RU" w:eastAsia="en-US"/>
              </w:rPr>
              <w:lastRenderedPageBreak/>
              <w:t>«</w:t>
            </w:r>
            <w:r w:rsidRPr="00C4675F">
              <w:rPr>
                <w:rFonts w:ascii="Times New Roman" w:eastAsia="Calibri" w:hAnsi="Times New Roman" w:cs="Times New Roman"/>
                <w:sz w:val="28"/>
                <w:szCs w:val="28"/>
                <w:lang w:val="tt-RU" w:eastAsia="en-US"/>
              </w:rPr>
              <w:t>Әлмәт ш. халыкның мәшгульлек үзәге</w:t>
            </w:r>
            <w:r>
              <w:rPr>
                <w:rFonts w:ascii="Times New Roman" w:eastAsia="Calibri" w:hAnsi="Times New Roman" w:cs="Times New Roman"/>
                <w:sz w:val="28"/>
                <w:szCs w:val="28"/>
                <w:lang w:val="tt-RU" w:eastAsia="en-US"/>
              </w:rPr>
              <w:t>»</w:t>
            </w:r>
            <w:r w:rsidRPr="00C4675F">
              <w:rPr>
                <w:rFonts w:ascii="Times New Roman" w:eastAsia="Calibri" w:hAnsi="Times New Roman" w:cs="Times New Roman"/>
                <w:sz w:val="28"/>
                <w:szCs w:val="28"/>
                <w:lang w:val="tt-RU" w:eastAsia="en-US"/>
              </w:rPr>
              <w:t xml:space="preserve"> ДКУ</w:t>
            </w:r>
          </w:p>
        </w:tc>
        <w:tc>
          <w:tcPr>
            <w:tcW w:w="1343" w:type="dxa"/>
          </w:tcPr>
          <w:p w:rsidR="007F55AA" w:rsidRPr="00C4675F" w:rsidRDefault="007F55AA" w:rsidP="00D50653">
            <w:pPr>
              <w:pStyle w:val="ConsPlusNormal"/>
              <w:jc w:val="center"/>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(8553)</w:t>
            </w:r>
          </w:p>
          <w:p w:rsidR="007F55AA" w:rsidRPr="00C4675F" w:rsidRDefault="007F55AA" w:rsidP="00D50653">
            <w:pPr>
              <w:pStyle w:val="ConsPlusNormal"/>
              <w:jc w:val="center"/>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32-45-47</w:t>
            </w:r>
          </w:p>
        </w:tc>
        <w:tc>
          <w:tcPr>
            <w:tcW w:w="4894" w:type="dxa"/>
          </w:tcPr>
          <w:p w:rsidR="007F55AA" w:rsidRPr="00C4675F" w:rsidRDefault="007F55AA" w:rsidP="00D50653">
            <w:pPr>
              <w:pStyle w:val="ConsPlusNormal"/>
              <w:rPr>
                <w:rFonts w:ascii="Times New Roman" w:eastAsia="Calibri" w:hAnsi="Times New Roman" w:cs="Times New Roman"/>
                <w:sz w:val="28"/>
                <w:szCs w:val="28"/>
                <w:lang w:eastAsia="en-US"/>
              </w:rPr>
            </w:pPr>
            <w:r>
              <w:rPr>
                <w:rFonts w:ascii="Times New Roman" w:eastAsia="Calibri" w:hAnsi="Times New Roman" w:cs="Times New Roman"/>
                <w:sz w:val="28"/>
                <w:szCs w:val="28"/>
                <w:lang w:val="tt-RU" w:eastAsia="en-US"/>
              </w:rPr>
              <w:t>423452, Әлмәт ш., Герцен ур., 86а</w:t>
            </w:r>
          </w:p>
          <w:p w:rsidR="007F55AA" w:rsidRPr="00C4675F" w:rsidRDefault="007F55AA" w:rsidP="00D50653">
            <w:pPr>
              <w:pStyle w:val="ConsPlusNormal"/>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Czn.Almet@tatar.ru</w:t>
            </w:r>
          </w:p>
        </w:tc>
      </w:tr>
      <w:tr w:rsidR="007F55AA" w:rsidRPr="00CD0477" w:rsidTr="007F55AA">
        <w:tc>
          <w:tcPr>
            <w:tcW w:w="4111" w:type="dxa"/>
          </w:tcPr>
          <w:p w:rsidR="007F55AA" w:rsidRPr="00C4675F" w:rsidRDefault="007F55AA" w:rsidP="00D50653">
            <w:pPr>
              <w:pStyle w:val="ConsPlusNormal"/>
              <w:rPr>
                <w:rFonts w:ascii="Times New Roman" w:eastAsia="Calibri" w:hAnsi="Times New Roman" w:cs="Times New Roman"/>
                <w:sz w:val="28"/>
                <w:szCs w:val="28"/>
                <w:lang w:eastAsia="en-US"/>
              </w:rPr>
            </w:pPr>
            <w:r>
              <w:rPr>
                <w:rFonts w:ascii="Times New Roman" w:eastAsia="Calibri" w:hAnsi="Times New Roman" w:cs="Times New Roman"/>
                <w:sz w:val="28"/>
                <w:szCs w:val="28"/>
                <w:lang w:val="tt-RU" w:eastAsia="en-US"/>
              </w:rPr>
              <w:t>«</w:t>
            </w:r>
            <w:r w:rsidRPr="00C4675F">
              <w:rPr>
                <w:rFonts w:ascii="Times New Roman" w:eastAsia="Calibri" w:hAnsi="Times New Roman" w:cs="Times New Roman"/>
                <w:sz w:val="28"/>
                <w:szCs w:val="28"/>
                <w:lang w:val="tt-RU" w:eastAsia="en-US"/>
              </w:rPr>
              <w:t>Апас районы халыкның мәшгульлек үзәге</w:t>
            </w:r>
            <w:r>
              <w:rPr>
                <w:rFonts w:ascii="Times New Roman" w:eastAsia="Calibri" w:hAnsi="Times New Roman" w:cs="Times New Roman"/>
                <w:sz w:val="28"/>
                <w:szCs w:val="28"/>
                <w:lang w:val="tt-RU" w:eastAsia="en-US"/>
              </w:rPr>
              <w:t>»</w:t>
            </w:r>
            <w:r w:rsidRPr="00C4675F">
              <w:rPr>
                <w:rFonts w:ascii="Times New Roman" w:eastAsia="Calibri" w:hAnsi="Times New Roman" w:cs="Times New Roman"/>
                <w:sz w:val="28"/>
                <w:szCs w:val="28"/>
                <w:lang w:val="tt-RU" w:eastAsia="en-US"/>
              </w:rPr>
              <w:t xml:space="preserve"> ДКУ</w:t>
            </w:r>
          </w:p>
        </w:tc>
        <w:tc>
          <w:tcPr>
            <w:tcW w:w="1343" w:type="dxa"/>
          </w:tcPr>
          <w:p w:rsidR="007F55AA" w:rsidRPr="00C4675F" w:rsidRDefault="007F55AA" w:rsidP="00D50653">
            <w:pPr>
              <w:pStyle w:val="ConsPlusNormal"/>
              <w:jc w:val="center"/>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(84376)</w:t>
            </w:r>
          </w:p>
          <w:p w:rsidR="007F55AA" w:rsidRPr="00C4675F" w:rsidRDefault="007F55AA" w:rsidP="00D50653">
            <w:pPr>
              <w:pStyle w:val="ConsPlusNormal"/>
              <w:jc w:val="center"/>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2-12-15</w:t>
            </w:r>
          </w:p>
        </w:tc>
        <w:tc>
          <w:tcPr>
            <w:tcW w:w="4894" w:type="dxa"/>
          </w:tcPr>
          <w:p w:rsidR="007F55AA" w:rsidRPr="00C4675F" w:rsidRDefault="007F55AA" w:rsidP="00D50653">
            <w:pPr>
              <w:pStyle w:val="ConsPlusNormal"/>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422350, Апас авылы, Шоссейная ур., 5</w:t>
            </w:r>
          </w:p>
          <w:p w:rsidR="007F55AA" w:rsidRPr="00CD0477" w:rsidRDefault="007F55AA" w:rsidP="00D50653">
            <w:pPr>
              <w:pStyle w:val="ConsPlusNormal"/>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Czn. Apastovo@tatar.ru</w:t>
            </w:r>
          </w:p>
        </w:tc>
      </w:tr>
      <w:tr w:rsidR="007F55AA" w:rsidRPr="00C4675F" w:rsidTr="007F55AA">
        <w:tc>
          <w:tcPr>
            <w:tcW w:w="4111" w:type="dxa"/>
          </w:tcPr>
          <w:p w:rsidR="007F55AA" w:rsidRPr="00C4675F" w:rsidRDefault="007F55AA" w:rsidP="00D50653">
            <w:pPr>
              <w:pStyle w:val="ConsPlusNormal"/>
              <w:rPr>
                <w:rFonts w:ascii="Times New Roman" w:eastAsia="Calibri" w:hAnsi="Times New Roman" w:cs="Times New Roman"/>
                <w:sz w:val="28"/>
                <w:szCs w:val="28"/>
                <w:lang w:eastAsia="en-US"/>
              </w:rPr>
            </w:pPr>
            <w:r>
              <w:rPr>
                <w:rFonts w:ascii="Times New Roman" w:eastAsia="Calibri" w:hAnsi="Times New Roman" w:cs="Times New Roman"/>
                <w:sz w:val="28"/>
                <w:szCs w:val="28"/>
                <w:lang w:val="tt-RU" w:eastAsia="en-US"/>
              </w:rPr>
              <w:t>«</w:t>
            </w:r>
            <w:r w:rsidRPr="00C4675F">
              <w:rPr>
                <w:rFonts w:ascii="Times New Roman" w:eastAsia="Calibri" w:hAnsi="Times New Roman" w:cs="Times New Roman"/>
                <w:sz w:val="28"/>
                <w:szCs w:val="28"/>
                <w:lang w:val="tt-RU" w:eastAsia="en-US"/>
              </w:rPr>
              <w:t>Арча районы халыкның мәшгульлек үзәге</w:t>
            </w:r>
            <w:r>
              <w:rPr>
                <w:rFonts w:ascii="Times New Roman" w:eastAsia="Calibri" w:hAnsi="Times New Roman" w:cs="Times New Roman"/>
                <w:sz w:val="28"/>
                <w:szCs w:val="28"/>
                <w:lang w:val="tt-RU" w:eastAsia="en-US"/>
              </w:rPr>
              <w:t>»</w:t>
            </w:r>
            <w:r w:rsidRPr="00C4675F">
              <w:rPr>
                <w:rFonts w:ascii="Times New Roman" w:eastAsia="Calibri" w:hAnsi="Times New Roman" w:cs="Times New Roman"/>
                <w:sz w:val="28"/>
                <w:szCs w:val="28"/>
                <w:lang w:val="tt-RU" w:eastAsia="en-US"/>
              </w:rPr>
              <w:t xml:space="preserve"> ДКУ</w:t>
            </w:r>
          </w:p>
        </w:tc>
        <w:tc>
          <w:tcPr>
            <w:tcW w:w="1343" w:type="dxa"/>
          </w:tcPr>
          <w:p w:rsidR="007F55AA" w:rsidRPr="00C4675F" w:rsidRDefault="007F55AA" w:rsidP="00D50653">
            <w:pPr>
              <w:pStyle w:val="ConsPlusNormal"/>
              <w:jc w:val="center"/>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(84366)</w:t>
            </w:r>
          </w:p>
          <w:p w:rsidR="007F55AA" w:rsidRPr="00C4675F" w:rsidRDefault="007F55AA" w:rsidP="00D50653">
            <w:pPr>
              <w:pStyle w:val="ConsPlusNormal"/>
              <w:jc w:val="center"/>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3-17-33</w:t>
            </w:r>
          </w:p>
        </w:tc>
        <w:tc>
          <w:tcPr>
            <w:tcW w:w="4894" w:type="dxa"/>
          </w:tcPr>
          <w:p w:rsidR="007F55AA" w:rsidRPr="00C4675F" w:rsidRDefault="007F55AA" w:rsidP="00D50653">
            <w:pPr>
              <w:pStyle w:val="ConsPlusNormal"/>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422000, Арча ш.т.п., Банк ур., 6в</w:t>
            </w:r>
          </w:p>
          <w:p w:rsidR="007F55AA" w:rsidRPr="00C4675F" w:rsidRDefault="007F55AA" w:rsidP="00D50653">
            <w:pPr>
              <w:pStyle w:val="ConsPlusNormal"/>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Centr.Arskiy@tatar.ru</w:t>
            </w:r>
          </w:p>
        </w:tc>
      </w:tr>
      <w:tr w:rsidR="007F55AA" w:rsidRPr="00C4675F" w:rsidTr="007F55AA">
        <w:tc>
          <w:tcPr>
            <w:tcW w:w="4111" w:type="dxa"/>
          </w:tcPr>
          <w:p w:rsidR="007F55AA" w:rsidRPr="00C4675F" w:rsidRDefault="007F55AA" w:rsidP="00D50653">
            <w:pPr>
              <w:pStyle w:val="ConsPlusNormal"/>
              <w:rPr>
                <w:rFonts w:ascii="Times New Roman" w:eastAsia="Calibri" w:hAnsi="Times New Roman" w:cs="Times New Roman"/>
                <w:sz w:val="28"/>
                <w:szCs w:val="28"/>
                <w:lang w:eastAsia="en-US"/>
              </w:rPr>
            </w:pPr>
            <w:r>
              <w:rPr>
                <w:rFonts w:ascii="Times New Roman" w:eastAsia="Calibri" w:hAnsi="Times New Roman" w:cs="Times New Roman"/>
                <w:sz w:val="28"/>
                <w:szCs w:val="28"/>
                <w:lang w:val="tt-RU" w:eastAsia="en-US"/>
              </w:rPr>
              <w:t>«</w:t>
            </w:r>
            <w:r w:rsidRPr="00C4675F">
              <w:rPr>
                <w:rFonts w:ascii="Times New Roman" w:eastAsia="Calibri" w:hAnsi="Times New Roman" w:cs="Times New Roman"/>
                <w:sz w:val="28"/>
                <w:szCs w:val="28"/>
                <w:lang w:val="tt-RU" w:eastAsia="en-US"/>
              </w:rPr>
              <w:t>Әтнә районы халыкның мәшгульлек үзәге</w:t>
            </w:r>
            <w:r>
              <w:rPr>
                <w:rFonts w:ascii="Times New Roman" w:eastAsia="Calibri" w:hAnsi="Times New Roman" w:cs="Times New Roman"/>
                <w:sz w:val="28"/>
                <w:szCs w:val="28"/>
                <w:lang w:val="tt-RU" w:eastAsia="en-US"/>
              </w:rPr>
              <w:t>»</w:t>
            </w:r>
            <w:r w:rsidRPr="00C4675F">
              <w:rPr>
                <w:rFonts w:ascii="Times New Roman" w:eastAsia="Calibri" w:hAnsi="Times New Roman" w:cs="Times New Roman"/>
                <w:sz w:val="28"/>
                <w:szCs w:val="28"/>
                <w:lang w:val="tt-RU" w:eastAsia="en-US"/>
              </w:rPr>
              <w:t xml:space="preserve"> ДКУ</w:t>
            </w:r>
          </w:p>
        </w:tc>
        <w:tc>
          <w:tcPr>
            <w:tcW w:w="1343" w:type="dxa"/>
          </w:tcPr>
          <w:p w:rsidR="007F55AA" w:rsidRPr="00C4675F" w:rsidRDefault="007F55AA" w:rsidP="00D50653">
            <w:pPr>
              <w:pStyle w:val="ConsPlusNormal"/>
              <w:jc w:val="center"/>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(84369)</w:t>
            </w:r>
          </w:p>
          <w:p w:rsidR="007F55AA" w:rsidRPr="00C4675F" w:rsidRDefault="007F55AA" w:rsidP="00D50653">
            <w:pPr>
              <w:pStyle w:val="ConsPlusNormal"/>
              <w:jc w:val="center"/>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2-16-51</w:t>
            </w:r>
          </w:p>
        </w:tc>
        <w:tc>
          <w:tcPr>
            <w:tcW w:w="4894" w:type="dxa"/>
          </w:tcPr>
          <w:p w:rsidR="007F55AA" w:rsidRPr="00C4675F" w:rsidRDefault="007F55AA" w:rsidP="00D50653">
            <w:pPr>
              <w:pStyle w:val="ConsPlusNormal"/>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422750, Олы Әтнә ав., Совет ур., 63</w:t>
            </w:r>
          </w:p>
          <w:p w:rsidR="007F55AA" w:rsidRPr="00C4675F" w:rsidRDefault="007F55AA" w:rsidP="00D50653">
            <w:pPr>
              <w:pStyle w:val="ConsPlusNormal"/>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Czn.Atnya@tatar.ru</w:t>
            </w:r>
          </w:p>
        </w:tc>
      </w:tr>
      <w:tr w:rsidR="007F55AA" w:rsidRPr="00C4675F" w:rsidTr="007F55AA">
        <w:tc>
          <w:tcPr>
            <w:tcW w:w="4111" w:type="dxa"/>
          </w:tcPr>
          <w:p w:rsidR="007F55AA" w:rsidRPr="00C4675F" w:rsidRDefault="007F55AA" w:rsidP="00D50653">
            <w:pPr>
              <w:pStyle w:val="ConsPlusNormal"/>
              <w:rPr>
                <w:rFonts w:ascii="Times New Roman" w:eastAsia="Calibri" w:hAnsi="Times New Roman" w:cs="Times New Roman"/>
                <w:sz w:val="28"/>
                <w:szCs w:val="28"/>
                <w:lang w:eastAsia="en-US"/>
              </w:rPr>
            </w:pPr>
            <w:r>
              <w:rPr>
                <w:rFonts w:ascii="Times New Roman" w:eastAsia="Calibri" w:hAnsi="Times New Roman" w:cs="Times New Roman"/>
                <w:sz w:val="28"/>
                <w:szCs w:val="28"/>
                <w:lang w:val="tt-RU" w:eastAsia="en-US"/>
              </w:rPr>
              <w:t>«</w:t>
            </w:r>
            <w:r w:rsidRPr="00C4675F">
              <w:rPr>
                <w:rFonts w:ascii="Times New Roman" w:eastAsia="Calibri" w:hAnsi="Times New Roman" w:cs="Times New Roman"/>
                <w:sz w:val="28"/>
                <w:szCs w:val="28"/>
                <w:lang w:val="tt-RU" w:eastAsia="en-US"/>
              </w:rPr>
              <w:t>Баулы ш. халыкның мәшгульлек үзәге</w:t>
            </w:r>
            <w:r>
              <w:rPr>
                <w:rFonts w:ascii="Times New Roman" w:eastAsia="Calibri" w:hAnsi="Times New Roman" w:cs="Times New Roman"/>
                <w:sz w:val="28"/>
                <w:szCs w:val="28"/>
                <w:lang w:val="tt-RU" w:eastAsia="en-US"/>
              </w:rPr>
              <w:t>»</w:t>
            </w:r>
            <w:r w:rsidRPr="00C4675F">
              <w:rPr>
                <w:rFonts w:ascii="Times New Roman" w:eastAsia="Calibri" w:hAnsi="Times New Roman" w:cs="Times New Roman"/>
                <w:sz w:val="28"/>
                <w:szCs w:val="28"/>
                <w:lang w:val="tt-RU" w:eastAsia="en-US"/>
              </w:rPr>
              <w:t xml:space="preserve"> ДКУ</w:t>
            </w:r>
          </w:p>
        </w:tc>
        <w:tc>
          <w:tcPr>
            <w:tcW w:w="1343" w:type="dxa"/>
          </w:tcPr>
          <w:p w:rsidR="007F55AA" w:rsidRPr="00C4675F" w:rsidRDefault="007F55AA" w:rsidP="00D50653">
            <w:pPr>
              <w:pStyle w:val="ConsPlusNormal"/>
              <w:jc w:val="center"/>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(85569)</w:t>
            </w:r>
          </w:p>
          <w:p w:rsidR="007F55AA" w:rsidRPr="00C4675F" w:rsidRDefault="007F55AA" w:rsidP="00D50653">
            <w:pPr>
              <w:pStyle w:val="ConsPlusNormal"/>
              <w:jc w:val="center"/>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5-62-29</w:t>
            </w:r>
          </w:p>
        </w:tc>
        <w:tc>
          <w:tcPr>
            <w:tcW w:w="4894" w:type="dxa"/>
          </w:tcPr>
          <w:p w:rsidR="007F55AA" w:rsidRPr="00C4675F" w:rsidRDefault="007F55AA" w:rsidP="00D50653">
            <w:pPr>
              <w:pStyle w:val="ConsPlusNormal"/>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423930, Баулы ш., Энгельс ур., 56</w:t>
            </w:r>
          </w:p>
          <w:p w:rsidR="007F55AA" w:rsidRPr="00C4675F" w:rsidRDefault="007F55AA" w:rsidP="00D50653">
            <w:pPr>
              <w:pStyle w:val="ConsPlusNormal"/>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Czn. Bavly@tatar.ru</w:t>
            </w:r>
          </w:p>
        </w:tc>
      </w:tr>
      <w:tr w:rsidR="007F55AA" w:rsidRPr="00C4675F" w:rsidTr="007F55AA">
        <w:tc>
          <w:tcPr>
            <w:tcW w:w="4111" w:type="dxa"/>
          </w:tcPr>
          <w:p w:rsidR="007F55AA" w:rsidRPr="00C4675F" w:rsidRDefault="007F55AA" w:rsidP="00D50653">
            <w:pPr>
              <w:pStyle w:val="ConsPlusNormal"/>
              <w:rPr>
                <w:rFonts w:ascii="Times New Roman" w:eastAsia="Calibri" w:hAnsi="Times New Roman" w:cs="Times New Roman"/>
                <w:sz w:val="28"/>
                <w:szCs w:val="28"/>
                <w:lang w:eastAsia="en-US"/>
              </w:rPr>
            </w:pPr>
            <w:r>
              <w:rPr>
                <w:rFonts w:ascii="Times New Roman" w:eastAsia="Calibri" w:hAnsi="Times New Roman" w:cs="Times New Roman"/>
                <w:sz w:val="28"/>
                <w:szCs w:val="28"/>
                <w:lang w:val="tt-RU" w:eastAsia="en-US"/>
              </w:rPr>
              <w:t>«</w:t>
            </w:r>
            <w:r w:rsidRPr="00C4675F">
              <w:rPr>
                <w:rFonts w:ascii="Times New Roman" w:eastAsia="Calibri" w:hAnsi="Times New Roman" w:cs="Times New Roman"/>
                <w:sz w:val="28"/>
                <w:szCs w:val="28"/>
                <w:lang w:val="tt-RU" w:eastAsia="en-US"/>
              </w:rPr>
              <w:t>Балтач районы халыкның мәшгульлек үзәге</w:t>
            </w:r>
            <w:r>
              <w:rPr>
                <w:rFonts w:ascii="Times New Roman" w:eastAsia="Calibri" w:hAnsi="Times New Roman" w:cs="Times New Roman"/>
                <w:sz w:val="28"/>
                <w:szCs w:val="28"/>
                <w:lang w:val="tt-RU" w:eastAsia="en-US"/>
              </w:rPr>
              <w:t>»</w:t>
            </w:r>
            <w:r w:rsidRPr="00C4675F">
              <w:rPr>
                <w:rFonts w:ascii="Times New Roman" w:eastAsia="Calibri" w:hAnsi="Times New Roman" w:cs="Times New Roman"/>
                <w:sz w:val="28"/>
                <w:szCs w:val="28"/>
                <w:lang w:val="tt-RU" w:eastAsia="en-US"/>
              </w:rPr>
              <w:t xml:space="preserve"> ДКУ</w:t>
            </w:r>
          </w:p>
        </w:tc>
        <w:tc>
          <w:tcPr>
            <w:tcW w:w="1343" w:type="dxa"/>
          </w:tcPr>
          <w:p w:rsidR="007F55AA" w:rsidRPr="00C4675F" w:rsidRDefault="007F55AA" w:rsidP="00D50653">
            <w:pPr>
              <w:pStyle w:val="ConsPlusNormal"/>
              <w:jc w:val="center"/>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(84368)</w:t>
            </w:r>
          </w:p>
          <w:p w:rsidR="007F55AA" w:rsidRPr="00C4675F" w:rsidRDefault="007F55AA" w:rsidP="00D50653">
            <w:pPr>
              <w:pStyle w:val="ConsPlusNormal"/>
              <w:jc w:val="center"/>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2-44-19</w:t>
            </w:r>
          </w:p>
        </w:tc>
        <w:tc>
          <w:tcPr>
            <w:tcW w:w="4894" w:type="dxa"/>
          </w:tcPr>
          <w:p w:rsidR="007F55AA" w:rsidRPr="00C4675F" w:rsidRDefault="007F55AA" w:rsidP="00D50653">
            <w:pPr>
              <w:pStyle w:val="ConsPlusNormal"/>
              <w:rPr>
                <w:rFonts w:ascii="Times New Roman" w:eastAsia="Calibri" w:hAnsi="Times New Roman" w:cs="Times New Roman"/>
                <w:sz w:val="28"/>
                <w:szCs w:val="28"/>
                <w:lang w:eastAsia="en-US"/>
              </w:rPr>
            </w:pPr>
            <w:r>
              <w:rPr>
                <w:rFonts w:ascii="Times New Roman" w:eastAsia="Calibri" w:hAnsi="Times New Roman" w:cs="Times New Roman"/>
                <w:sz w:val="28"/>
                <w:szCs w:val="28"/>
                <w:lang w:val="tt-RU" w:eastAsia="en-US"/>
              </w:rPr>
              <w:t xml:space="preserve">422250, Балтач ш.т.п., </w:t>
            </w:r>
            <w:r w:rsidRPr="00C4675F">
              <w:rPr>
                <w:rFonts w:ascii="Times New Roman" w:eastAsia="Calibri" w:hAnsi="Times New Roman" w:cs="Times New Roman"/>
                <w:sz w:val="28"/>
                <w:szCs w:val="28"/>
                <w:lang w:val="tt-RU" w:eastAsia="en-US"/>
              </w:rPr>
              <w:t>Совет ур., 16 й.</w:t>
            </w:r>
          </w:p>
          <w:p w:rsidR="007F55AA" w:rsidRPr="00C4675F" w:rsidRDefault="007F55AA" w:rsidP="00D50653">
            <w:pPr>
              <w:pStyle w:val="ConsPlusNormal"/>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Czn.Baltasi@tatar.ru</w:t>
            </w:r>
          </w:p>
        </w:tc>
      </w:tr>
      <w:tr w:rsidR="007F55AA" w:rsidRPr="00C4675F" w:rsidTr="007F55AA">
        <w:tc>
          <w:tcPr>
            <w:tcW w:w="4111" w:type="dxa"/>
          </w:tcPr>
          <w:p w:rsidR="007F55AA" w:rsidRPr="00C4675F" w:rsidRDefault="007F55AA" w:rsidP="00D50653">
            <w:pPr>
              <w:pStyle w:val="ConsPlusNormal"/>
              <w:rPr>
                <w:rFonts w:ascii="Times New Roman" w:eastAsia="Calibri" w:hAnsi="Times New Roman" w:cs="Times New Roman"/>
                <w:sz w:val="28"/>
                <w:szCs w:val="28"/>
                <w:lang w:eastAsia="en-US"/>
              </w:rPr>
            </w:pPr>
            <w:r>
              <w:rPr>
                <w:rFonts w:ascii="Times New Roman" w:eastAsia="Calibri" w:hAnsi="Times New Roman" w:cs="Times New Roman"/>
                <w:sz w:val="28"/>
                <w:szCs w:val="28"/>
                <w:lang w:val="tt-RU" w:eastAsia="en-US"/>
              </w:rPr>
              <w:t>«</w:t>
            </w:r>
            <w:r w:rsidRPr="00C4675F">
              <w:rPr>
                <w:rFonts w:ascii="Times New Roman" w:eastAsia="Calibri" w:hAnsi="Times New Roman" w:cs="Times New Roman"/>
                <w:sz w:val="28"/>
                <w:szCs w:val="28"/>
                <w:lang w:val="tt-RU" w:eastAsia="en-US"/>
              </w:rPr>
              <w:t>Бөгелмә ш. халыкның мәшгульлек үзәге</w:t>
            </w:r>
            <w:r>
              <w:rPr>
                <w:rFonts w:ascii="Times New Roman" w:eastAsia="Calibri" w:hAnsi="Times New Roman" w:cs="Times New Roman"/>
                <w:sz w:val="28"/>
                <w:szCs w:val="28"/>
                <w:lang w:val="tt-RU" w:eastAsia="en-US"/>
              </w:rPr>
              <w:t>»</w:t>
            </w:r>
            <w:r w:rsidRPr="00C4675F">
              <w:rPr>
                <w:rFonts w:ascii="Times New Roman" w:eastAsia="Calibri" w:hAnsi="Times New Roman" w:cs="Times New Roman"/>
                <w:sz w:val="28"/>
                <w:szCs w:val="28"/>
                <w:lang w:val="tt-RU" w:eastAsia="en-US"/>
              </w:rPr>
              <w:t xml:space="preserve"> ДКУ</w:t>
            </w:r>
          </w:p>
        </w:tc>
        <w:tc>
          <w:tcPr>
            <w:tcW w:w="1343" w:type="dxa"/>
          </w:tcPr>
          <w:p w:rsidR="007F55AA" w:rsidRPr="00C4675F" w:rsidRDefault="007F55AA" w:rsidP="00D50653">
            <w:pPr>
              <w:pStyle w:val="ConsPlusNormal"/>
              <w:jc w:val="center"/>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(85594)</w:t>
            </w:r>
          </w:p>
          <w:p w:rsidR="007F55AA" w:rsidRPr="00C4675F" w:rsidRDefault="007F55AA" w:rsidP="00D50653">
            <w:pPr>
              <w:pStyle w:val="ConsPlusNormal"/>
              <w:jc w:val="center"/>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4-17-60</w:t>
            </w:r>
          </w:p>
        </w:tc>
        <w:tc>
          <w:tcPr>
            <w:tcW w:w="4894" w:type="dxa"/>
          </w:tcPr>
          <w:p w:rsidR="007F55AA" w:rsidRPr="00C4675F" w:rsidRDefault="007F55AA" w:rsidP="00D50653">
            <w:pPr>
              <w:pStyle w:val="ConsPlusNormal"/>
              <w:rPr>
                <w:rFonts w:ascii="Times New Roman" w:eastAsia="Calibri" w:hAnsi="Times New Roman" w:cs="Times New Roman"/>
                <w:sz w:val="28"/>
                <w:szCs w:val="28"/>
                <w:lang w:eastAsia="en-US"/>
              </w:rPr>
            </w:pPr>
            <w:r>
              <w:rPr>
                <w:rFonts w:ascii="Times New Roman" w:eastAsia="Calibri" w:hAnsi="Times New Roman" w:cs="Times New Roman"/>
                <w:sz w:val="28"/>
                <w:szCs w:val="28"/>
                <w:lang w:val="tt-RU" w:eastAsia="en-US"/>
              </w:rPr>
              <w:t xml:space="preserve">423230, Бөгелмә ш., </w:t>
            </w:r>
            <w:r w:rsidRPr="00C4675F">
              <w:rPr>
                <w:rFonts w:ascii="Times New Roman" w:eastAsia="Calibri" w:hAnsi="Times New Roman" w:cs="Times New Roman"/>
                <w:sz w:val="28"/>
                <w:szCs w:val="28"/>
                <w:lang w:val="tt-RU" w:eastAsia="en-US"/>
              </w:rPr>
              <w:t>Октябрь ур., 15 й.</w:t>
            </w:r>
          </w:p>
          <w:p w:rsidR="007F55AA" w:rsidRPr="00C4675F" w:rsidRDefault="007F55AA" w:rsidP="00D50653">
            <w:pPr>
              <w:pStyle w:val="ConsPlusNormal"/>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Czn.Bugulma@tatar.ru</w:t>
            </w:r>
          </w:p>
        </w:tc>
      </w:tr>
      <w:tr w:rsidR="007F55AA" w:rsidRPr="00C4675F" w:rsidTr="007F55AA">
        <w:tc>
          <w:tcPr>
            <w:tcW w:w="4111" w:type="dxa"/>
          </w:tcPr>
          <w:p w:rsidR="007F55AA" w:rsidRPr="00C4675F" w:rsidRDefault="007F55AA" w:rsidP="00D50653">
            <w:pPr>
              <w:pStyle w:val="ConsPlusNormal"/>
              <w:rPr>
                <w:rFonts w:ascii="Times New Roman" w:eastAsia="Calibri" w:hAnsi="Times New Roman" w:cs="Times New Roman"/>
                <w:sz w:val="28"/>
                <w:szCs w:val="28"/>
                <w:lang w:eastAsia="en-US"/>
              </w:rPr>
            </w:pPr>
            <w:r>
              <w:rPr>
                <w:rFonts w:ascii="Times New Roman" w:eastAsia="Calibri" w:hAnsi="Times New Roman" w:cs="Times New Roman"/>
                <w:sz w:val="28"/>
                <w:szCs w:val="28"/>
                <w:lang w:val="tt-RU" w:eastAsia="en-US"/>
              </w:rPr>
              <w:t>«</w:t>
            </w:r>
            <w:r w:rsidRPr="00C4675F">
              <w:rPr>
                <w:rFonts w:ascii="Times New Roman" w:eastAsia="Calibri" w:hAnsi="Times New Roman" w:cs="Times New Roman"/>
                <w:sz w:val="28"/>
                <w:szCs w:val="28"/>
                <w:lang w:val="tt-RU" w:eastAsia="en-US"/>
              </w:rPr>
              <w:t>Буа ш. халыкның мәшгульлек үзәге</w:t>
            </w:r>
            <w:r>
              <w:rPr>
                <w:rFonts w:ascii="Times New Roman" w:eastAsia="Calibri" w:hAnsi="Times New Roman" w:cs="Times New Roman"/>
                <w:sz w:val="28"/>
                <w:szCs w:val="28"/>
                <w:lang w:val="tt-RU" w:eastAsia="en-US"/>
              </w:rPr>
              <w:t>»</w:t>
            </w:r>
            <w:r w:rsidRPr="00C4675F">
              <w:rPr>
                <w:rFonts w:ascii="Times New Roman" w:eastAsia="Calibri" w:hAnsi="Times New Roman" w:cs="Times New Roman"/>
                <w:sz w:val="28"/>
                <w:szCs w:val="28"/>
                <w:lang w:val="tt-RU" w:eastAsia="en-US"/>
              </w:rPr>
              <w:t xml:space="preserve"> ДКУ</w:t>
            </w:r>
          </w:p>
        </w:tc>
        <w:tc>
          <w:tcPr>
            <w:tcW w:w="1343" w:type="dxa"/>
          </w:tcPr>
          <w:p w:rsidR="007F55AA" w:rsidRPr="00C4675F" w:rsidRDefault="007F55AA" w:rsidP="00D50653">
            <w:pPr>
              <w:pStyle w:val="ConsPlusNormal"/>
              <w:jc w:val="center"/>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(84374)</w:t>
            </w:r>
          </w:p>
          <w:p w:rsidR="007F55AA" w:rsidRPr="00C4675F" w:rsidRDefault="007F55AA" w:rsidP="00D50653">
            <w:pPr>
              <w:pStyle w:val="ConsPlusNormal"/>
              <w:jc w:val="center"/>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3-13-73</w:t>
            </w:r>
          </w:p>
        </w:tc>
        <w:tc>
          <w:tcPr>
            <w:tcW w:w="4894" w:type="dxa"/>
          </w:tcPr>
          <w:p w:rsidR="007F55AA" w:rsidRPr="00C4675F" w:rsidRDefault="007F55AA" w:rsidP="00D50653">
            <w:pPr>
              <w:pStyle w:val="ConsPlusNormal"/>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422430, Буа ш., Р.Люксембург ур., 157/1</w:t>
            </w:r>
          </w:p>
          <w:p w:rsidR="007F55AA" w:rsidRPr="00C4675F" w:rsidRDefault="007F55AA" w:rsidP="00D50653">
            <w:pPr>
              <w:pStyle w:val="ConsPlusNormal"/>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Czn.Buinsk@tatar.ru</w:t>
            </w:r>
          </w:p>
        </w:tc>
      </w:tr>
      <w:tr w:rsidR="007F55AA" w:rsidRPr="00C4675F" w:rsidTr="007F55AA">
        <w:tc>
          <w:tcPr>
            <w:tcW w:w="4111" w:type="dxa"/>
          </w:tcPr>
          <w:p w:rsidR="007F55AA" w:rsidRPr="00C4675F" w:rsidRDefault="007F55AA" w:rsidP="00D50653">
            <w:pPr>
              <w:pStyle w:val="ConsPlusNormal"/>
              <w:rPr>
                <w:rFonts w:ascii="Times New Roman" w:eastAsia="Calibri" w:hAnsi="Times New Roman" w:cs="Times New Roman"/>
                <w:sz w:val="28"/>
                <w:szCs w:val="28"/>
                <w:lang w:eastAsia="en-US"/>
              </w:rPr>
            </w:pPr>
            <w:r>
              <w:rPr>
                <w:rFonts w:ascii="Times New Roman" w:eastAsia="Calibri" w:hAnsi="Times New Roman" w:cs="Times New Roman"/>
                <w:sz w:val="28"/>
                <w:szCs w:val="28"/>
                <w:lang w:val="tt-RU" w:eastAsia="en-US"/>
              </w:rPr>
              <w:t>«</w:t>
            </w:r>
            <w:r w:rsidRPr="00C4675F">
              <w:rPr>
                <w:rFonts w:ascii="Times New Roman" w:eastAsia="Calibri" w:hAnsi="Times New Roman" w:cs="Times New Roman"/>
                <w:sz w:val="28"/>
                <w:szCs w:val="28"/>
                <w:lang w:val="tt-RU" w:eastAsia="en-US"/>
              </w:rPr>
              <w:t>Югары Ослан районы халыкның мәшгульлек үзәге</w:t>
            </w:r>
            <w:r>
              <w:rPr>
                <w:rFonts w:ascii="Times New Roman" w:eastAsia="Calibri" w:hAnsi="Times New Roman" w:cs="Times New Roman"/>
                <w:sz w:val="28"/>
                <w:szCs w:val="28"/>
                <w:lang w:val="tt-RU" w:eastAsia="en-US"/>
              </w:rPr>
              <w:t>»</w:t>
            </w:r>
            <w:r w:rsidRPr="00C4675F">
              <w:rPr>
                <w:rFonts w:ascii="Times New Roman" w:eastAsia="Calibri" w:hAnsi="Times New Roman" w:cs="Times New Roman"/>
                <w:sz w:val="28"/>
                <w:szCs w:val="28"/>
                <w:lang w:val="tt-RU" w:eastAsia="en-US"/>
              </w:rPr>
              <w:t xml:space="preserve"> ДКУ</w:t>
            </w:r>
          </w:p>
        </w:tc>
        <w:tc>
          <w:tcPr>
            <w:tcW w:w="1343" w:type="dxa"/>
          </w:tcPr>
          <w:p w:rsidR="007F55AA" w:rsidRPr="00C4675F" w:rsidRDefault="007F55AA" w:rsidP="00D50653">
            <w:pPr>
              <w:pStyle w:val="ConsPlusNormal"/>
              <w:jc w:val="center"/>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(84379)</w:t>
            </w:r>
          </w:p>
          <w:p w:rsidR="007F55AA" w:rsidRPr="00C4675F" w:rsidRDefault="007F55AA" w:rsidP="00D50653">
            <w:pPr>
              <w:pStyle w:val="ConsPlusNormal"/>
              <w:jc w:val="center"/>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2-17-57</w:t>
            </w:r>
          </w:p>
        </w:tc>
        <w:tc>
          <w:tcPr>
            <w:tcW w:w="4894" w:type="dxa"/>
          </w:tcPr>
          <w:p w:rsidR="007F55AA" w:rsidRPr="00C4675F" w:rsidRDefault="007F55AA" w:rsidP="00D50653">
            <w:pPr>
              <w:pStyle w:val="ConsPlusNormal"/>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 xml:space="preserve">422570, Югары Ослан ав., </w:t>
            </w:r>
          </w:p>
          <w:p w:rsidR="007F55AA" w:rsidRPr="00C4675F" w:rsidRDefault="007F55AA" w:rsidP="00D50653">
            <w:pPr>
              <w:pStyle w:val="ConsPlusNormal"/>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Медгородок ур., 1</w:t>
            </w:r>
          </w:p>
          <w:p w:rsidR="007F55AA" w:rsidRPr="00C4675F" w:rsidRDefault="007F55AA" w:rsidP="00D50653">
            <w:pPr>
              <w:pStyle w:val="ConsPlusNormal"/>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Czn.V-uslon@tatar.ru</w:t>
            </w:r>
          </w:p>
        </w:tc>
      </w:tr>
      <w:tr w:rsidR="007F55AA" w:rsidRPr="00C4675F" w:rsidTr="007F55AA">
        <w:tc>
          <w:tcPr>
            <w:tcW w:w="4111" w:type="dxa"/>
          </w:tcPr>
          <w:p w:rsidR="007F55AA" w:rsidRPr="00C4675F" w:rsidRDefault="007F55AA" w:rsidP="00D50653">
            <w:pPr>
              <w:pStyle w:val="ConsPlusNormal"/>
              <w:rPr>
                <w:rFonts w:ascii="Times New Roman" w:eastAsia="Calibri" w:hAnsi="Times New Roman" w:cs="Times New Roman"/>
                <w:sz w:val="28"/>
                <w:szCs w:val="28"/>
                <w:lang w:eastAsia="en-US"/>
              </w:rPr>
            </w:pPr>
            <w:r>
              <w:rPr>
                <w:rFonts w:ascii="Times New Roman" w:eastAsia="Calibri" w:hAnsi="Times New Roman" w:cs="Times New Roman"/>
                <w:sz w:val="28"/>
                <w:szCs w:val="28"/>
                <w:lang w:val="tt-RU" w:eastAsia="en-US"/>
              </w:rPr>
              <w:t>«</w:t>
            </w:r>
            <w:r w:rsidRPr="00C4675F">
              <w:rPr>
                <w:rFonts w:ascii="Times New Roman" w:eastAsia="Calibri" w:hAnsi="Times New Roman" w:cs="Times New Roman"/>
                <w:sz w:val="28"/>
                <w:szCs w:val="28"/>
                <w:lang w:val="tt-RU" w:eastAsia="en-US"/>
              </w:rPr>
              <w:t>Биектау районы халыкның мәшгульлек үзәге</w:t>
            </w:r>
            <w:r>
              <w:rPr>
                <w:rFonts w:ascii="Times New Roman" w:eastAsia="Calibri" w:hAnsi="Times New Roman" w:cs="Times New Roman"/>
                <w:sz w:val="28"/>
                <w:szCs w:val="28"/>
                <w:lang w:val="tt-RU" w:eastAsia="en-US"/>
              </w:rPr>
              <w:t>»</w:t>
            </w:r>
            <w:r w:rsidRPr="00C4675F">
              <w:rPr>
                <w:rFonts w:ascii="Times New Roman" w:eastAsia="Calibri" w:hAnsi="Times New Roman" w:cs="Times New Roman"/>
                <w:sz w:val="28"/>
                <w:szCs w:val="28"/>
                <w:lang w:val="tt-RU" w:eastAsia="en-US"/>
              </w:rPr>
              <w:t xml:space="preserve"> ДКУ</w:t>
            </w:r>
          </w:p>
        </w:tc>
        <w:tc>
          <w:tcPr>
            <w:tcW w:w="1343" w:type="dxa"/>
          </w:tcPr>
          <w:p w:rsidR="007F55AA" w:rsidRPr="00C4675F" w:rsidRDefault="007F55AA" w:rsidP="00D50653">
            <w:pPr>
              <w:pStyle w:val="ConsPlusNormal"/>
              <w:jc w:val="center"/>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(84365)</w:t>
            </w:r>
          </w:p>
          <w:p w:rsidR="007F55AA" w:rsidRPr="00C4675F" w:rsidRDefault="007F55AA" w:rsidP="00D50653">
            <w:pPr>
              <w:pStyle w:val="ConsPlusNormal"/>
              <w:jc w:val="center"/>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2-16-17</w:t>
            </w:r>
          </w:p>
        </w:tc>
        <w:tc>
          <w:tcPr>
            <w:tcW w:w="4894" w:type="dxa"/>
          </w:tcPr>
          <w:p w:rsidR="007F55AA" w:rsidRPr="00C4675F" w:rsidRDefault="007F55AA" w:rsidP="00D50653">
            <w:pPr>
              <w:pStyle w:val="ConsPlusNormal"/>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 xml:space="preserve">422700, Биек Тау ав., </w:t>
            </w:r>
          </w:p>
          <w:p w:rsidR="007F55AA" w:rsidRPr="00C4675F" w:rsidRDefault="007F55AA" w:rsidP="00D50653">
            <w:pPr>
              <w:pStyle w:val="ConsPlusNormal"/>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Үзәк ур., 7 й.</w:t>
            </w:r>
          </w:p>
          <w:p w:rsidR="007F55AA" w:rsidRPr="00C4675F" w:rsidRDefault="007F55AA" w:rsidP="00D50653">
            <w:pPr>
              <w:pStyle w:val="ConsPlusNormal"/>
              <w:rPr>
                <w:rFonts w:ascii="Times New Roman" w:eastAsia="Calibri" w:hAnsi="Times New Roman" w:cs="Times New Roman"/>
                <w:sz w:val="28"/>
                <w:szCs w:val="28"/>
                <w:lang w:eastAsia="en-US"/>
              </w:rPr>
            </w:pPr>
            <w:r w:rsidRPr="00C4675F">
              <w:rPr>
                <w:rFonts w:ascii="Times New Roman" w:eastAsia="Calibri" w:hAnsi="Times New Roman" w:cs="Times New Roman"/>
                <w:sz w:val="28"/>
                <w:szCs w:val="28"/>
                <w:lang w:val="tt-RU" w:eastAsia="en-US"/>
              </w:rPr>
              <w:t>CZN.VGora@atar.ru</w:t>
            </w:r>
          </w:p>
        </w:tc>
      </w:tr>
      <w:tr w:rsidR="007F55AA" w:rsidRPr="00C4675F" w:rsidTr="007F55AA">
        <w:tc>
          <w:tcPr>
            <w:tcW w:w="4111" w:type="dxa"/>
          </w:tcPr>
          <w:p w:rsidR="007F55AA" w:rsidRPr="00C4675F" w:rsidRDefault="007F55AA" w:rsidP="00D50653">
            <w:pPr>
              <w:pStyle w:val="ConsPlusNormal"/>
              <w:rPr>
                <w:rFonts w:ascii="Times New Roman" w:hAnsi="Times New Roman" w:cs="Times New Roman"/>
                <w:sz w:val="28"/>
                <w:szCs w:val="28"/>
              </w:rPr>
            </w:pPr>
            <w:r>
              <w:rPr>
                <w:rFonts w:ascii="Times New Roman" w:hAnsi="Times New Roman" w:cs="Times New Roman"/>
                <w:sz w:val="28"/>
                <w:szCs w:val="28"/>
                <w:lang w:val="tt-RU"/>
              </w:rPr>
              <w:t>«</w:t>
            </w:r>
            <w:r w:rsidRPr="00C4675F">
              <w:rPr>
                <w:rFonts w:ascii="Times New Roman" w:hAnsi="Times New Roman" w:cs="Times New Roman"/>
                <w:sz w:val="28"/>
                <w:szCs w:val="28"/>
                <w:lang w:val="tt-RU"/>
              </w:rPr>
              <w:t>Чүпрәле районы халыкның мәшгульлек үзәге</w:t>
            </w:r>
            <w:r>
              <w:rPr>
                <w:rFonts w:ascii="Times New Roman" w:hAnsi="Times New Roman" w:cs="Times New Roman"/>
                <w:sz w:val="28"/>
                <w:szCs w:val="28"/>
                <w:lang w:val="tt-RU"/>
              </w:rPr>
              <w:t>»</w:t>
            </w:r>
            <w:r w:rsidRPr="00C4675F">
              <w:rPr>
                <w:rFonts w:ascii="Times New Roman" w:hAnsi="Times New Roman" w:cs="Times New Roman"/>
                <w:sz w:val="28"/>
                <w:szCs w:val="28"/>
                <w:lang w:val="tt-RU"/>
              </w:rPr>
              <w:t xml:space="preserve"> ДКУ</w:t>
            </w:r>
          </w:p>
        </w:tc>
        <w:tc>
          <w:tcPr>
            <w:tcW w:w="1343" w:type="dxa"/>
          </w:tcPr>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(84375)</w:t>
            </w:r>
          </w:p>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2-25-87</w:t>
            </w:r>
          </w:p>
        </w:tc>
        <w:tc>
          <w:tcPr>
            <w:tcW w:w="4894" w:type="dxa"/>
          </w:tcPr>
          <w:p w:rsidR="007F55AA" w:rsidRPr="00C4675F" w:rsidRDefault="007F55AA" w:rsidP="00D50653">
            <w:pPr>
              <w:widowControl w:val="0"/>
              <w:ind w:firstLine="12"/>
              <w:rPr>
                <w:rFonts w:ascii="Times New Roman" w:eastAsia="Times New Roman" w:hAnsi="Times New Roman"/>
                <w:sz w:val="28"/>
                <w:szCs w:val="28"/>
                <w:lang w:eastAsia="ru-RU"/>
              </w:rPr>
            </w:pPr>
            <w:r w:rsidRPr="00C4675F">
              <w:rPr>
                <w:rFonts w:ascii="Times New Roman" w:eastAsia="Times New Roman" w:hAnsi="Times New Roman"/>
                <w:sz w:val="28"/>
                <w:szCs w:val="28"/>
                <w:lang w:val="tt-RU" w:eastAsia="ru-RU"/>
              </w:rPr>
              <w:t xml:space="preserve">422470, Иске Чүпрәле ав., </w:t>
            </w:r>
          </w:p>
          <w:p w:rsidR="007F55AA" w:rsidRPr="00C4675F" w:rsidRDefault="007F55AA" w:rsidP="00D50653">
            <w:pPr>
              <w:widowControl w:val="0"/>
              <w:ind w:firstLine="12"/>
              <w:rPr>
                <w:rFonts w:ascii="Times New Roman" w:eastAsia="Times New Roman" w:hAnsi="Times New Roman"/>
                <w:sz w:val="28"/>
                <w:szCs w:val="28"/>
                <w:lang w:eastAsia="ru-RU"/>
              </w:rPr>
            </w:pPr>
            <w:r w:rsidRPr="00C4675F">
              <w:rPr>
                <w:rFonts w:ascii="Times New Roman" w:eastAsia="Times New Roman" w:hAnsi="Times New Roman"/>
                <w:sz w:val="28"/>
                <w:szCs w:val="28"/>
                <w:lang w:val="tt-RU" w:eastAsia="ru-RU"/>
              </w:rPr>
              <w:t>Үзәк ур., 15 й.</w:t>
            </w:r>
          </w:p>
          <w:p w:rsidR="007F55AA" w:rsidRPr="00C4675F" w:rsidRDefault="007F55AA" w:rsidP="00D50653">
            <w:pPr>
              <w:widowControl w:val="0"/>
              <w:ind w:firstLine="12"/>
              <w:rPr>
                <w:rFonts w:ascii="Times New Roman" w:hAnsi="Times New Roman"/>
                <w:sz w:val="28"/>
                <w:szCs w:val="28"/>
              </w:rPr>
            </w:pPr>
            <w:r w:rsidRPr="00C4675F">
              <w:rPr>
                <w:rFonts w:ascii="Times New Roman" w:eastAsia="Times New Roman" w:hAnsi="Times New Roman"/>
                <w:sz w:val="28"/>
                <w:szCs w:val="28"/>
                <w:lang w:val="tt-RU" w:eastAsia="ru-RU"/>
              </w:rPr>
              <w:t>Czn.Drozhzhanoe@tatar.ru</w:t>
            </w:r>
          </w:p>
        </w:tc>
      </w:tr>
      <w:tr w:rsidR="007F55AA" w:rsidRPr="00C4675F" w:rsidTr="007F55AA">
        <w:tc>
          <w:tcPr>
            <w:tcW w:w="4111" w:type="dxa"/>
          </w:tcPr>
          <w:p w:rsidR="007F55AA" w:rsidRPr="00C4675F" w:rsidRDefault="007F55AA" w:rsidP="00D50653">
            <w:pPr>
              <w:pStyle w:val="ConsPlusNormal"/>
              <w:rPr>
                <w:rFonts w:ascii="Times New Roman" w:hAnsi="Times New Roman" w:cs="Times New Roman"/>
                <w:sz w:val="28"/>
                <w:szCs w:val="28"/>
              </w:rPr>
            </w:pPr>
            <w:r>
              <w:rPr>
                <w:rFonts w:ascii="Times New Roman" w:hAnsi="Times New Roman" w:cs="Times New Roman"/>
                <w:sz w:val="28"/>
                <w:szCs w:val="28"/>
                <w:lang w:val="tt-RU"/>
              </w:rPr>
              <w:t>«</w:t>
            </w:r>
            <w:r w:rsidRPr="00C4675F">
              <w:rPr>
                <w:rFonts w:ascii="Times New Roman" w:hAnsi="Times New Roman" w:cs="Times New Roman"/>
                <w:sz w:val="28"/>
                <w:szCs w:val="28"/>
                <w:lang w:val="tt-RU"/>
              </w:rPr>
              <w:t>Алабуга ш. халыкның мәшгульлек үзәге</w:t>
            </w:r>
            <w:r>
              <w:rPr>
                <w:rFonts w:ascii="Times New Roman" w:hAnsi="Times New Roman" w:cs="Times New Roman"/>
                <w:sz w:val="28"/>
                <w:szCs w:val="28"/>
                <w:lang w:val="tt-RU"/>
              </w:rPr>
              <w:t>»</w:t>
            </w:r>
            <w:r w:rsidRPr="00C4675F">
              <w:rPr>
                <w:rFonts w:ascii="Times New Roman" w:hAnsi="Times New Roman" w:cs="Times New Roman"/>
                <w:sz w:val="28"/>
                <w:szCs w:val="28"/>
                <w:lang w:val="tt-RU"/>
              </w:rPr>
              <w:t xml:space="preserve"> ДКУ</w:t>
            </w:r>
          </w:p>
        </w:tc>
        <w:tc>
          <w:tcPr>
            <w:tcW w:w="1343" w:type="dxa"/>
          </w:tcPr>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(85557)</w:t>
            </w:r>
          </w:p>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7-58-58</w:t>
            </w:r>
          </w:p>
        </w:tc>
        <w:tc>
          <w:tcPr>
            <w:tcW w:w="4894" w:type="dxa"/>
          </w:tcPr>
          <w:p w:rsidR="007F55AA" w:rsidRPr="00C4675F" w:rsidRDefault="007F55AA" w:rsidP="00D50653">
            <w:pPr>
              <w:pStyle w:val="ConsPlusNormal"/>
              <w:rPr>
                <w:rFonts w:ascii="Times New Roman" w:hAnsi="Times New Roman" w:cs="Times New Roman"/>
                <w:sz w:val="28"/>
                <w:szCs w:val="28"/>
              </w:rPr>
            </w:pPr>
            <w:r w:rsidRPr="00C4675F">
              <w:rPr>
                <w:rFonts w:ascii="Times New Roman" w:hAnsi="Times New Roman" w:cs="Times New Roman"/>
                <w:sz w:val="28"/>
                <w:szCs w:val="28"/>
                <w:lang w:val="tt-RU"/>
              </w:rPr>
              <w:t>423600, Алабуга ш., Спас ур., 5</w:t>
            </w:r>
          </w:p>
          <w:p w:rsidR="007F55AA" w:rsidRPr="00C4675F" w:rsidRDefault="007F55AA" w:rsidP="00D50653">
            <w:pPr>
              <w:pStyle w:val="ConsPlusNormal"/>
              <w:rPr>
                <w:rFonts w:ascii="Times New Roman" w:hAnsi="Times New Roman" w:cs="Times New Roman"/>
                <w:sz w:val="28"/>
                <w:szCs w:val="28"/>
              </w:rPr>
            </w:pPr>
            <w:r w:rsidRPr="00C4675F">
              <w:rPr>
                <w:rFonts w:ascii="Times New Roman" w:hAnsi="Times New Roman" w:cs="Times New Roman"/>
                <w:sz w:val="28"/>
                <w:szCs w:val="28"/>
                <w:lang w:val="tt-RU"/>
              </w:rPr>
              <w:t>Czn.Elabugi@tatar.ru</w:t>
            </w:r>
          </w:p>
        </w:tc>
      </w:tr>
      <w:tr w:rsidR="007F55AA" w:rsidRPr="00C4675F" w:rsidTr="007F55AA">
        <w:tc>
          <w:tcPr>
            <w:tcW w:w="4111" w:type="dxa"/>
          </w:tcPr>
          <w:p w:rsidR="007F55AA" w:rsidRPr="00C4675F" w:rsidRDefault="007F55AA" w:rsidP="00D50653">
            <w:pPr>
              <w:pStyle w:val="ConsPlusNormal"/>
              <w:rPr>
                <w:rFonts w:ascii="Times New Roman" w:hAnsi="Times New Roman" w:cs="Times New Roman"/>
                <w:sz w:val="28"/>
                <w:szCs w:val="28"/>
              </w:rPr>
            </w:pPr>
            <w:r>
              <w:rPr>
                <w:rFonts w:ascii="Times New Roman" w:hAnsi="Times New Roman" w:cs="Times New Roman"/>
                <w:sz w:val="28"/>
                <w:szCs w:val="28"/>
                <w:lang w:val="tt-RU"/>
              </w:rPr>
              <w:t>«</w:t>
            </w:r>
            <w:r w:rsidRPr="00C4675F">
              <w:rPr>
                <w:rFonts w:ascii="Times New Roman" w:hAnsi="Times New Roman" w:cs="Times New Roman"/>
                <w:sz w:val="28"/>
                <w:szCs w:val="28"/>
                <w:lang w:val="tt-RU"/>
              </w:rPr>
              <w:t>Зәй ш. халыкның мәшгульлек үзәге</w:t>
            </w:r>
            <w:r>
              <w:rPr>
                <w:rFonts w:ascii="Times New Roman" w:hAnsi="Times New Roman" w:cs="Times New Roman"/>
                <w:sz w:val="28"/>
                <w:szCs w:val="28"/>
                <w:lang w:val="tt-RU"/>
              </w:rPr>
              <w:t>»</w:t>
            </w:r>
            <w:r w:rsidRPr="00C4675F">
              <w:rPr>
                <w:rFonts w:ascii="Times New Roman" w:hAnsi="Times New Roman" w:cs="Times New Roman"/>
                <w:sz w:val="28"/>
                <w:szCs w:val="28"/>
                <w:lang w:val="tt-RU"/>
              </w:rPr>
              <w:t xml:space="preserve"> ДКУ</w:t>
            </w:r>
          </w:p>
        </w:tc>
        <w:tc>
          <w:tcPr>
            <w:tcW w:w="1343" w:type="dxa"/>
          </w:tcPr>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(85558)</w:t>
            </w:r>
          </w:p>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7-15-43</w:t>
            </w:r>
          </w:p>
        </w:tc>
        <w:tc>
          <w:tcPr>
            <w:tcW w:w="4894" w:type="dxa"/>
          </w:tcPr>
          <w:p w:rsidR="007F55AA" w:rsidRPr="00C4675F" w:rsidRDefault="007F55AA" w:rsidP="00D50653">
            <w:pPr>
              <w:widowControl w:val="0"/>
              <w:ind w:firstLine="12"/>
              <w:jc w:val="both"/>
              <w:rPr>
                <w:rFonts w:ascii="Times New Roman" w:hAnsi="Times New Roman"/>
                <w:sz w:val="28"/>
                <w:szCs w:val="28"/>
              </w:rPr>
            </w:pPr>
            <w:r w:rsidRPr="00C4675F">
              <w:rPr>
                <w:rFonts w:ascii="Times New Roman" w:eastAsia="Times New Roman" w:hAnsi="Times New Roman"/>
                <w:sz w:val="28"/>
                <w:szCs w:val="28"/>
                <w:lang w:val="tt-RU" w:eastAsia="ru-RU"/>
              </w:rPr>
              <w:t>423520, Зәй ш., Нефтьчеләр пр., 37б</w:t>
            </w:r>
          </w:p>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Czn.Zainsk@tatar.ru</w:t>
            </w:r>
          </w:p>
        </w:tc>
      </w:tr>
      <w:tr w:rsidR="007F55AA" w:rsidRPr="00C4675F" w:rsidTr="007F55AA">
        <w:tc>
          <w:tcPr>
            <w:tcW w:w="4111" w:type="dxa"/>
          </w:tcPr>
          <w:p w:rsidR="007F55AA" w:rsidRPr="00C4675F" w:rsidRDefault="007F55AA" w:rsidP="00D50653">
            <w:pPr>
              <w:pStyle w:val="ConsPlusNormal"/>
              <w:rPr>
                <w:rFonts w:ascii="Times New Roman" w:hAnsi="Times New Roman" w:cs="Times New Roman"/>
                <w:sz w:val="28"/>
                <w:szCs w:val="28"/>
              </w:rPr>
            </w:pPr>
            <w:r>
              <w:rPr>
                <w:rFonts w:ascii="Times New Roman" w:hAnsi="Times New Roman" w:cs="Times New Roman"/>
                <w:sz w:val="28"/>
                <w:szCs w:val="28"/>
                <w:lang w:val="tt-RU"/>
              </w:rPr>
              <w:t>«</w:t>
            </w:r>
            <w:r w:rsidRPr="00C4675F">
              <w:rPr>
                <w:rFonts w:ascii="Times New Roman" w:hAnsi="Times New Roman" w:cs="Times New Roman"/>
                <w:sz w:val="28"/>
                <w:szCs w:val="28"/>
                <w:lang w:val="tt-RU"/>
              </w:rPr>
              <w:t>Яшел Үзән ш. халыкның мәшгульлек үзәге</w:t>
            </w:r>
            <w:r>
              <w:rPr>
                <w:rFonts w:ascii="Times New Roman" w:hAnsi="Times New Roman" w:cs="Times New Roman"/>
                <w:sz w:val="28"/>
                <w:szCs w:val="28"/>
                <w:lang w:val="tt-RU"/>
              </w:rPr>
              <w:t>»</w:t>
            </w:r>
            <w:r w:rsidRPr="00C4675F">
              <w:rPr>
                <w:rFonts w:ascii="Times New Roman" w:hAnsi="Times New Roman" w:cs="Times New Roman"/>
                <w:sz w:val="28"/>
                <w:szCs w:val="28"/>
                <w:lang w:val="tt-RU"/>
              </w:rPr>
              <w:t xml:space="preserve"> ДКУ</w:t>
            </w:r>
          </w:p>
        </w:tc>
        <w:tc>
          <w:tcPr>
            <w:tcW w:w="1343" w:type="dxa"/>
          </w:tcPr>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(84371)</w:t>
            </w:r>
          </w:p>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5-64-90</w:t>
            </w:r>
          </w:p>
        </w:tc>
        <w:tc>
          <w:tcPr>
            <w:tcW w:w="4894" w:type="dxa"/>
          </w:tcPr>
          <w:p w:rsidR="007F55AA" w:rsidRDefault="007F55AA" w:rsidP="00D50653">
            <w:pPr>
              <w:pStyle w:val="ConsPlusNormal"/>
              <w:rPr>
                <w:rFonts w:ascii="Times New Roman" w:hAnsi="Times New Roman" w:cs="Times New Roman"/>
                <w:sz w:val="28"/>
                <w:szCs w:val="28"/>
                <w:lang w:val="tt-RU"/>
              </w:rPr>
            </w:pPr>
            <w:r w:rsidRPr="00C4675F">
              <w:rPr>
                <w:rFonts w:ascii="Times New Roman" w:hAnsi="Times New Roman" w:cs="Times New Roman"/>
                <w:sz w:val="28"/>
                <w:szCs w:val="28"/>
                <w:lang w:val="tt-RU"/>
              </w:rPr>
              <w:t>422550, Яшел Үзән ш.,</w:t>
            </w:r>
            <w:r>
              <w:rPr>
                <w:rFonts w:ascii="Times New Roman" w:hAnsi="Times New Roman" w:cs="Times New Roman"/>
                <w:sz w:val="28"/>
                <w:szCs w:val="28"/>
                <w:lang w:val="tt-RU"/>
              </w:rPr>
              <w:t xml:space="preserve"> </w:t>
            </w:r>
          </w:p>
          <w:p w:rsidR="007F55AA" w:rsidRPr="00C4675F" w:rsidRDefault="007F55AA" w:rsidP="00D50653">
            <w:pPr>
              <w:pStyle w:val="ConsPlusNormal"/>
              <w:rPr>
                <w:rFonts w:ascii="Times New Roman" w:hAnsi="Times New Roman" w:cs="Times New Roman"/>
                <w:sz w:val="28"/>
                <w:szCs w:val="28"/>
              </w:rPr>
            </w:pPr>
            <w:r w:rsidRPr="00C4675F">
              <w:rPr>
                <w:rFonts w:ascii="Times New Roman" w:hAnsi="Times New Roman" w:cs="Times New Roman"/>
                <w:sz w:val="28"/>
                <w:szCs w:val="28"/>
                <w:lang w:val="tt-RU"/>
              </w:rPr>
              <w:t xml:space="preserve">Татарстан ур., 1 й. </w:t>
            </w:r>
          </w:p>
          <w:p w:rsidR="007F55AA" w:rsidRPr="00C4675F" w:rsidRDefault="007F55AA" w:rsidP="00D50653">
            <w:pPr>
              <w:pStyle w:val="ConsPlusNormal"/>
              <w:rPr>
                <w:rFonts w:ascii="Times New Roman" w:hAnsi="Times New Roman" w:cs="Times New Roman"/>
                <w:sz w:val="28"/>
                <w:szCs w:val="28"/>
              </w:rPr>
            </w:pPr>
            <w:r w:rsidRPr="00C4675F">
              <w:rPr>
                <w:rFonts w:ascii="Times New Roman" w:hAnsi="Times New Roman" w:cs="Times New Roman"/>
                <w:sz w:val="28"/>
                <w:szCs w:val="28"/>
                <w:lang w:val="tt-RU"/>
              </w:rPr>
              <w:t>Czn.Zdol@tatar.ru</w:t>
            </w:r>
          </w:p>
        </w:tc>
      </w:tr>
      <w:tr w:rsidR="007F55AA" w:rsidRPr="00C4675F" w:rsidTr="007F55AA">
        <w:tc>
          <w:tcPr>
            <w:tcW w:w="4111" w:type="dxa"/>
          </w:tcPr>
          <w:p w:rsidR="007F55AA" w:rsidRPr="00C4675F" w:rsidRDefault="007F55AA" w:rsidP="00D50653">
            <w:pPr>
              <w:pStyle w:val="ConsPlusNormal"/>
              <w:rPr>
                <w:rFonts w:ascii="Times New Roman" w:hAnsi="Times New Roman" w:cs="Times New Roman"/>
                <w:sz w:val="28"/>
                <w:szCs w:val="28"/>
              </w:rPr>
            </w:pPr>
            <w:r>
              <w:rPr>
                <w:rFonts w:ascii="Times New Roman" w:hAnsi="Times New Roman" w:cs="Times New Roman"/>
                <w:sz w:val="28"/>
                <w:szCs w:val="28"/>
                <w:lang w:val="tt-RU"/>
              </w:rPr>
              <w:t>«</w:t>
            </w:r>
            <w:r w:rsidRPr="00C4675F">
              <w:rPr>
                <w:rFonts w:ascii="Times New Roman" w:hAnsi="Times New Roman" w:cs="Times New Roman"/>
                <w:sz w:val="28"/>
                <w:szCs w:val="28"/>
                <w:lang w:val="tt-RU"/>
              </w:rPr>
              <w:t>Кайбыч районы халыкның мәшгульлек үзәге</w:t>
            </w:r>
            <w:r>
              <w:rPr>
                <w:rFonts w:ascii="Times New Roman" w:hAnsi="Times New Roman" w:cs="Times New Roman"/>
                <w:sz w:val="28"/>
                <w:szCs w:val="28"/>
                <w:lang w:val="tt-RU"/>
              </w:rPr>
              <w:t>»</w:t>
            </w:r>
            <w:r w:rsidRPr="00C4675F">
              <w:rPr>
                <w:rFonts w:ascii="Times New Roman" w:hAnsi="Times New Roman" w:cs="Times New Roman"/>
                <w:sz w:val="28"/>
                <w:szCs w:val="28"/>
                <w:lang w:val="tt-RU"/>
              </w:rPr>
              <w:t xml:space="preserve"> ДКУ</w:t>
            </w:r>
          </w:p>
        </w:tc>
        <w:tc>
          <w:tcPr>
            <w:tcW w:w="1343" w:type="dxa"/>
          </w:tcPr>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(84370)</w:t>
            </w:r>
          </w:p>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2-12-60</w:t>
            </w:r>
          </w:p>
        </w:tc>
        <w:tc>
          <w:tcPr>
            <w:tcW w:w="4894" w:type="dxa"/>
          </w:tcPr>
          <w:p w:rsidR="007F55AA" w:rsidRPr="00C4675F" w:rsidRDefault="007F55AA" w:rsidP="00D50653">
            <w:pPr>
              <w:pStyle w:val="ConsPlusNormal"/>
              <w:rPr>
                <w:rFonts w:ascii="Times New Roman" w:hAnsi="Times New Roman" w:cs="Times New Roman"/>
                <w:sz w:val="28"/>
                <w:szCs w:val="28"/>
              </w:rPr>
            </w:pPr>
            <w:r w:rsidRPr="00C4675F">
              <w:rPr>
                <w:rFonts w:ascii="Times New Roman" w:hAnsi="Times New Roman" w:cs="Times New Roman"/>
                <w:sz w:val="28"/>
                <w:szCs w:val="28"/>
                <w:lang w:val="tt-RU"/>
              </w:rPr>
              <w:t>422330, О.Кайбыч ав., Кояшлы бульвар ур., 7</w:t>
            </w:r>
          </w:p>
          <w:p w:rsidR="007F55AA" w:rsidRPr="00C4675F" w:rsidRDefault="007F55AA" w:rsidP="00D50653">
            <w:pPr>
              <w:pStyle w:val="ConsPlusNormal"/>
              <w:rPr>
                <w:rFonts w:ascii="Times New Roman" w:hAnsi="Times New Roman" w:cs="Times New Roman"/>
                <w:sz w:val="28"/>
                <w:szCs w:val="28"/>
              </w:rPr>
            </w:pPr>
            <w:r w:rsidRPr="00C4675F">
              <w:rPr>
                <w:rFonts w:ascii="Times New Roman" w:hAnsi="Times New Roman" w:cs="Times New Roman"/>
                <w:sz w:val="28"/>
                <w:szCs w:val="28"/>
                <w:lang w:val="tt-RU"/>
              </w:rPr>
              <w:lastRenderedPageBreak/>
              <w:t>Czn.Kaibicy@tatar.ru</w:t>
            </w:r>
          </w:p>
        </w:tc>
      </w:tr>
      <w:tr w:rsidR="007F55AA" w:rsidRPr="00C4675F" w:rsidTr="007F55AA">
        <w:tc>
          <w:tcPr>
            <w:tcW w:w="4111" w:type="dxa"/>
          </w:tcPr>
          <w:p w:rsidR="007F55AA" w:rsidRPr="00C4675F" w:rsidRDefault="007F55AA" w:rsidP="00D50653">
            <w:pPr>
              <w:pStyle w:val="ConsPlusNormal"/>
              <w:rPr>
                <w:rFonts w:ascii="Times New Roman" w:hAnsi="Times New Roman" w:cs="Times New Roman"/>
                <w:sz w:val="28"/>
                <w:szCs w:val="28"/>
              </w:rPr>
            </w:pPr>
            <w:r w:rsidRPr="00C4675F">
              <w:rPr>
                <w:rFonts w:ascii="Times New Roman" w:hAnsi="Times New Roman" w:cs="Times New Roman"/>
                <w:sz w:val="28"/>
                <w:szCs w:val="28"/>
                <w:lang w:val="tt-RU"/>
              </w:rPr>
              <w:lastRenderedPageBreak/>
              <w:t xml:space="preserve">Кама Тамагы районы буенча </w:t>
            </w:r>
            <w:r>
              <w:rPr>
                <w:rFonts w:ascii="Times New Roman" w:hAnsi="Times New Roman" w:cs="Times New Roman"/>
                <w:sz w:val="28"/>
                <w:szCs w:val="28"/>
                <w:lang w:val="tt-RU"/>
              </w:rPr>
              <w:t>«</w:t>
            </w:r>
            <w:r w:rsidRPr="00C4675F">
              <w:rPr>
                <w:rFonts w:ascii="Times New Roman" w:hAnsi="Times New Roman" w:cs="Times New Roman"/>
                <w:sz w:val="28"/>
                <w:szCs w:val="28"/>
                <w:lang w:val="tt-RU"/>
              </w:rPr>
              <w:t>Тәтеш районы халыкның мәшгульлек үзәге</w:t>
            </w:r>
            <w:r>
              <w:rPr>
                <w:rFonts w:ascii="Times New Roman" w:hAnsi="Times New Roman" w:cs="Times New Roman"/>
                <w:sz w:val="28"/>
                <w:szCs w:val="28"/>
                <w:lang w:val="tt-RU"/>
              </w:rPr>
              <w:t>»</w:t>
            </w:r>
            <w:r w:rsidRPr="00C4675F">
              <w:rPr>
                <w:rFonts w:ascii="Times New Roman" w:hAnsi="Times New Roman" w:cs="Times New Roman"/>
                <w:sz w:val="28"/>
                <w:szCs w:val="28"/>
                <w:lang w:val="tt-RU"/>
              </w:rPr>
              <w:t xml:space="preserve"> ДКУ филиалы</w:t>
            </w:r>
          </w:p>
        </w:tc>
        <w:tc>
          <w:tcPr>
            <w:tcW w:w="1343" w:type="dxa"/>
          </w:tcPr>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(84377)</w:t>
            </w:r>
          </w:p>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2-14-67</w:t>
            </w:r>
          </w:p>
        </w:tc>
        <w:tc>
          <w:tcPr>
            <w:tcW w:w="4894" w:type="dxa"/>
          </w:tcPr>
          <w:p w:rsidR="007F55AA" w:rsidRPr="00C4675F" w:rsidRDefault="007F55AA" w:rsidP="00D50653">
            <w:pPr>
              <w:pStyle w:val="ConsPlusNormal"/>
              <w:rPr>
                <w:rFonts w:ascii="Times New Roman" w:hAnsi="Times New Roman" w:cs="Times New Roman"/>
                <w:sz w:val="28"/>
                <w:szCs w:val="28"/>
              </w:rPr>
            </w:pPr>
            <w:r w:rsidRPr="00C4675F">
              <w:rPr>
                <w:rFonts w:ascii="Times New Roman" w:hAnsi="Times New Roman" w:cs="Times New Roman"/>
                <w:sz w:val="28"/>
                <w:szCs w:val="28"/>
                <w:lang w:val="tt-RU"/>
              </w:rPr>
              <w:t xml:space="preserve">422820, Кама Тамагы ш.т.п., </w:t>
            </w:r>
          </w:p>
          <w:p w:rsidR="007F55AA" w:rsidRPr="00293B7D" w:rsidRDefault="007F55AA" w:rsidP="00D50653">
            <w:pPr>
              <w:pStyle w:val="ConsPlusNormal"/>
              <w:rPr>
                <w:rFonts w:ascii="Times New Roman" w:hAnsi="Times New Roman" w:cs="Times New Roman"/>
                <w:sz w:val="28"/>
                <w:szCs w:val="28"/>
                <w:lang w:val="en-US"/>
              </w:rPr>
            </w:pPr>
            <w:r w:rsidRPr="00C4675F">
              <w:rPr>
                <w:rFonts w:ascii="Times New Roman" w:hAnsi="Times New Roman" w:cs="Times New Roman"/>
                <w:sz w:val="28"/>
                <w:szCs w:val="28"/>
                <w:lang w:val="tt-RU"/>
              </w:rPr>
              <w:t>К.Маркс ур., 2 й.</w:t>
            </w:r>
          </w:p>
          <w:p w:rsidR="007F55AA" w:rsidRPr="00C4675F" w:rsidRDefault="007F55AA" w:rsidP="00D50653">
            <w:pPr>
              <w:pStyle w:val="ConsPlusNormal"/>
              <w:rPr>
                <w:rFonts w:ascii="Times New Roman" w:hAnsi="Times New Roman" w:cs="Times New Roman"/>
                <w:sz w:val="28"/>
                <w:szCs w:val="28"/>
                <w:lang w:val="en-US"/>
              </w:rPr>
            </w:pPr>
            <w:r w:rsidRPr="00C4675F">
              <w:rPr>
                <w:rFonts w:ascii="Times New Roman" w:hAnsi="Times New Roman" w:cs="Times New Roman"/>
                <w:sz w:val="28"/>
                <w:szCs w:val="28"/>
                <w:lang w:val="tt-RU"/>
              </w:rPr>
              <w:t>Filial. K-uste@tatar.ru</w:t>
            </w:r>
          </w:p>
        </w:tc>
      </w:tr>
      <w:tr w:rsidR="007F55AA" w:rsidRPr="00C4675F" w:rsidTr="007F55AA">
        <w:tc>
          <w:tcPr>
            <w:tcW w:w="4111" w:type="dxa"/>
          </w:tcPr>
          <w:p w:rsidR="007F55AA" w:rsidRPr="00D76BEE" w:rsidRDefault="007F55AA" w:rsidP="00D50653">
            <w:pPr>
              <w:pStyle w:val="ConsPlusNormal"/>
              <w:rPr>
                <w:rFonts w:ascii="Times New Roman" w:hAnsi="Times New Roman" w:cs="Times New Roman"/>
                <w:sz w:val="28"/>
                <w:szCs w:val="28"/>
              </w:rPr>
            </w:pPr>
            <w:r>
              <w:rPr>
                <w:rFonts w:ascii="Times New Roman" w:hAnsi="Times New Roman" w:cs="Times New Roman"/>
                <w:sz w:val="28"/>
                <w:szCs w:val="28"/>
                <w:lang w:val="tt-RU"/>
              </w:rPr>
              <w:t>«</w:t>
            </w:r>
            <w:r w:rsidRPr="00C4675F">
              <w:rPr>
                <w:rFonts w:ascii="Times New Roman" w:hAnsi="Times New Roman" w:cs="Times New Roman"/>
                <w:sz w:val="28"/>
                <w:szCs w:val="28"/>
                <w:lang w:val="tt-RU"/>
              </w:rPr>
              <w:t>Кукмара районы халыкның мәшгульлек үзәге</w:t>
            </w:r>
            <w:r>
              <w:rPr>
                <w:rFonts w:ascii="Times New Roman" w:hAnsi="Times New Roman" w:cs="Times New Roman"/>
                <w:sz w:val="28"/>
                <w:szCs w:val="28"/>
                <w:lang w:val="tt-RU"/>
              </w:rPr>
              <w:t>»</w:t>
            </w:r>
            <w:r w:rsidRPr="00C4675F">
              <w:rPr>
                <w:rFonts w:ascii="Times New Roman" w:hAnsi="Times New Roman" w:cs="Times New Roman"/>
                <w:sz w:val="28"/>
                <w:szCs w:val="28"/>
                <w:lang w:val="tt-RU"/>
              </w:rPr>
              <w:t xml:space="preserve"> ДКУ</w:t>
            </w:r>
          </w:p>
        </w:tc>
        <w:tc>
          <w:tcPr>
            <w:tcW w:w="1343" w:type="dxa"/>
          </w:tcPr>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(84364)</w:t>
            </w:r>
          </w:p>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2-67-54</w:t>
            </w:r>
          </w:p>
        </w:tc>
        <w:tc>
          <w:tcPr>
            <w:tcW w:w="4894" w:type="dxa"/>
          </w:tcPr>
          <w:p w:rsidR="007F55AA" w:rsidRDefault="007F55AA" w:rsidP="00D50653">
            <w:pPr>
              <w:pStyle w:val="ConsPlusNormal"/>
              <w:rPr>
                <w:rFonts w:ascii="Times New Roman" w:hAnsi="Times New Roman" w:cs="Times New Roman"/>
                <w:sz w:val="28"/>
                <w:szCs w:val="28"/>
              </w:rPr>
            </w:pPr>
            <w:r w:rsidRPr="00C4675F">
              <w:rPr>
                <w:rFonts w:ascii="Times New Roman" w:hAnsi="Times New Roman" w:cs="Times New Roman"/>
                <w:sz w:val="28"/>
                <w:szCs w:val="28"/>
                <w:lang w:val="tt-RU"/>
              </w:rPr>
              <w:t xml:space="preserve">422110, Кукмара ш.т.п., </w:t>
            </w:r>
          </w:p>
          <w:p w:rsidR="007F55AA" w:rsidRPr="00C4675F" w:rsidRDefault="007F55AA" w:rsidP="00D50653">
            <w:pPr>
              <w:pStyle w:val="ConsPlusNormal"/>
              <w:rPr>
                <w:rFonts w:ascii="Times New Roman" w:hAnsi="Times New Roman" w:cs="Times New Roman"/>
                <w:sz w:val="28"/>
                <w:szCs w:val="28"/>
              </w:rPr>
            </w:pPr>
            <w:r w:rsidRPr="00C4675F">
              <w:rPr>
                <w:rFonts w:ascii="Times New Roman" w:hAnsi="Times New Roman" w:cs="Times New Roman"/>
                <w:sz w:val="28"/>
                <w:szCs w:val="28"/>
                <w:lang w:val="tt-RU"/>
              </w:rPr>
              <w:t>Ворошилов ур., 44 й.</w:t>
            </w:r>
          </w:p>
          <w:p w:rsidR="007F55AA" w:rsidRPr="00C4675F" w:rsidRDefault="007F55AA" w:rsidP="00D50653">
            <w:pPr>
              <w:pStyle w:val="ConsPlusNormal"/>
              <w:rPr>
                <w:rFonts w:ascii="Times New Roman" w:hAnsi="Times New Roman" w:cs="Times New Roman"/>
                <w:sz w:val="28"/>
                <w:szCs w:val="28"/>
              </w:rPr>
            </w:pPr>
            <w:r w:rsidRPr="00C4675F">
              <w:rPr>
                <w:rFonts w:ascii="Times New Roman" w:hAnsi="Times New Roman" w:cs="Times New Roman"/>
                <w:sz w:val="28"/>
                <w:szCs w:val="28"/>
                <w:lang w:val="tt-RU"/>
              </w:rPr>
              <w:t>Czn.Kukmor@tatar.ru</w:t>
            </w:r>
          </w:p>
        </w:tc>
      </w:tr>
      <w:tr w:rsidR="007F55AA" w:rsidRPr="00C4675F" w:rsidTr="007F55AA">
        <w:tc>
          <w:tcPr>
            <w:tcW w:w="4111" w:type="dxa"/>
          </w:tcPr>
          <w:p w:rsidR="007F55AA" w:rsidRPr="00C4675F" w:rsidRDefault="007F55AA" w:rsidP="00D50653">
            <w:pPr>
              <w:pStyle w:val="ConsPlusNormal"/>
              <w:rPr>
                <w:rFonts w:ascii="Times New Roman" w:hAnsi="Times New Roman" w:cs="Times New Roman"/>
                <w:sz w:val="28"/>
                <w:szCs w:val="28"/>
              </w:rPr>
            </w:pPr>
            <w:r>
              <w:rPr>
                <w:rFonts w:ascii="Times New Roman" w:hAnsi="Times New Roman" w:cs="Times New Roman"/>
                <w:sz w:val="28"/>
                <w:szCs w:val="28"/>
                <w:lang w:val="tt-RU"/>
              </w:rPr>
              <w:t>«</w:t>
            </w:r>
            <w:r w:rsidRPr="00C4675F">
              <w:rPr>
                <w:rFonts w:ascii="Times New Roman" w:hAnsi="Times New Roman" w:cs="Times New Roman"/>
                <w:sz w:val="28"/>
                <w:szCs w:val="28"/>
                <w:lang w:val="tt-RU"/>
              </w:rPr>
              <w:t>Лаеш районы халыкның мәшгульлек үзәге</w:t>
            </w:r>
            <w:r>
              <w:rPr>
                <w:rFonts w:ascii="Times New Roman" w:hAnsi="Times New Roman" w:cs="Times New Roman"/>
                <w:sz w:val="28"/>
                <w:szCs w:val="28"/>
                <w:lang w:val="tt-RU"/>
              </w:rPr>
              <w:t>»</w:t>
            </w:r>
            <w:r w:rsidRPr="00C4675F">
              <w:rPr>
                <w:rFonts w:ascii="Times New Roman" w:hAnsi="Times New Roman" w:cs="Times New Roman"/>
                <w:sz w:val="28"/>
                <w:szCs w:val="28"/>
                <w:lang w:val="tt-RU"/>
              </w:rPr>
              <w:t xml:space="preserve"> ДКУ</w:t>
            </w:r>
          </w:p>
        </w:tc>
        <w:tc>
          <w:tcPr>
            <w:tcW w:w="1343" w:type="dxa"/>
          </w:tcPr>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(84378)</w:t>
            </w:r>
          </w:p>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2-48-12</w:t>
            </w:r>
          </w:p>
        </w:tc>
        <w:tc>
          <w:tcPr>
            <w:tcW w:w="4894" w:type="dxa"/>
          </w:tcPr>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 xml:space="preserve">422610, Лаеш ш.т.п., </w:t>
            </w:r>
          </w:p>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Беренче май ур., 35.</w:t>
            </w:r>
          </w:p>
          <w:p w:rsidR="007F55AA" w:rsidRPr="00C4675F" w:rsidRDefault="007F55AA" w:rsidP="00D50653">
            <w:pPr>
              <w:pStyle w:val="ConsPlusNormal"/>
              <w:rPr>
                <w:rFonts w:ascii="Times New Roman" w:hAnsi="Times New Roman" w:cs="Times New Roman"/>
                <w:sz w:val="28"/>
                <w:szCs w:val="28"/>
              </w:rPr>
            </w:pPr>
            <w:r w:rsidRPr="00C4675F">
              <w:rPr>
                <w:rFonts w:ascii="Times New Roman" w:hAnsi="Times New Roman" w:cs="Times New Roman"/>
                <w:sz w:val="28"/>
                <w:szCs w:val="28"/>
                <w:lang w:val="tt-RU"/>
              </w:rPr>
              <w:t>Laish.Czn@tatar.ru</w:t>
            </w:r>
          </w:p>
        </w:tc>
      </w:tr>
      <w:tr w:rsidR="007F55AA" w:rsidRPr="00C4675F" w:rsidTr="007F55AA">
        <w:tc>
          <w:tcPr>
            <w:tcW w:w="4111" w:type="dxa"/>
          </w:tcPr>
          <w:p w:rsidR="007F55AA" w:rsidRPr="00C4675F" w:rsidRDefault="007F55AA" w:rsidP="00D50653">
            <w:pPr>
              <w:pStyle w:val="ConsPlusNormal"/>
              <w:rPr>
                <w:rFonts w:ascii="Times New Roman" w:hAnsi="Times New Roman" w:cs="Times New Roman"/>
                <w:sz w:val="28"/>
                <w:szCs w:val="28"/>
              </w:rPr>
            </w:pPr>
            <w:r>
              <w:rPr>
                <w:rFonts w:ascii="Times New Roman" w:hAnsi="Times New Roman" w:cs="Times New Roman"/>
                <w:sz w:val="28"/>
                <w:szCs w:val="28"/>
                <w:lang w:val="tt-RU"/>
              </w:rPr>
              <w:t>«</w:t>
            </w:r>
            <w:r w:rsidRPr="00C4675F">
              <w:rPr>
                <w:rFonts w:ascii="Times New Roman" w:hAnsi="Times New Roman" w:cs="Times New Roman"/>
                <w:sz w:val="28"/>
                <w:szCs w:val="28"/>
                <w:lang w:val="tt-RU"/>
              </w:rPr>
              <w:t>Лениногорск ш. халыкның мәшгульлек үзәге</w:t>
            </w:r>
            <w:r>
              <w:rPr>
                <w:rFonts w:ascii="Times New Roman" w:hAnsi="Times New Roman" w:cs="Times New Roman"/>
                <w:sz w:val="28"/>
                <w:szCs w:val="28"/>
                <w:lang w:val="tt-RU"/>
              </w:rPr>
              <w:t>»</w:t>
            </w:r>
            <w:r w:rsidRPr="00C4675F">
              <w:rPr>
                <w:rFonts w:ascii="Times New Roman" w:hAnsi="Times New Roman" w:cs="Times New Roman"/>
                <w:sz w:val="28"/>
                <w:szCs w:val="28"/>
                <w:lang w:val="tt-RU"/>
              </w:rPr>
              <w:t xml:space="preserve"> ДКУ</w:t>
            </w:r>
          </w:p>
        </w:tc>
        <w:tc>
          <w:tcPr>
            <w:tcW w:w="1343" w:type="dxa"/>
          </w:tcPr>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(85595)</w:t>
            </w:r>
          </w:p>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5-59-70</w:t>
            </w:r>
          </w:p>
        </w:tc>
        <w:tc>
          <w:tcPr>
            <w:tcW w:w="4894" w:type="dxa"/>
          </w:tcPr>
          <w:p w:rsidR="007F55AA" w:rsidRDefault="007F55AA" w:rsidP="00D50653">
            <w:pPr>
              <w:pStyle w:val="ConsPlusNormal"/>
              <w:rPr>
                <w:rFonts w:ascii="Times New Roman" w:hAnsi="Times New Roman" w:cs="Times New Roman"/>
                <w:sz w:val="28"/>
                <w:szCs w:val="28"/>
              </w:rPr>
            </w:pPr>
            <w:r w:rsidRPr="00C4675F">
              <w:rPr>
                <w:rFonts w:ascii="Times New Roman" w:hAnsi="Times New Roman" w:cs="Times New Roman"/>
                <w:sz w:val="28"/>
                <w:szCs w:val="28"/>
                <w:lang w:val="tt-RU"/>
              </w:rPr>
              <w:t xml:space="preserve">423250, Лениногорск ш., </w:t>
            </w:r>
          </w:p>
          <w:p w:rsidR="007F55AA" w:rsidRPr="00C4675F" w:rsidRDefault="007F55AA" w:rsidP="00D50653">
            <w:pPr>
              <w:pStyle w:val="ConsPlusNormal"/>
              <w:rPr>
                <w:rFonts w:ascii="Times New Roman" w:hAnsi="Times New Roman" w:cs="Times New Roman"/>
                <w:sz w:val="28"/>
                <w:szCs w:val="28"/>
              </w:rPr>
            </w:pPr>
            <w:r w:rsidRPr="00C4675F">
              <w:rPr>
                <w:rFonts w:ascii="Times New Roman" w:hAnsi="Times New Roman" w:cs="Times New Roman"/>
                <w:sz w:val="28"/>
                <w:szCs w:val="28"/>
                <w:lang w:val="tt-RU"/>
              </w:rPr>
              <w:t>Гагарин ур., 51 й.</w:t>
            </w:r>
          </w:p>
          <w:p w:rsidR="007F55AA" w:rsidRPr="00C4675F" w:rsidRDefault="007F55AA" w:rsidP="00D50653">
            <w:pPr>
              <w:pStyle w:val="ConsPlusNormal"/>
              <w:rPr>
                <w:rFonts w:ascii="Times New Roman" w:hAnsi="Times New Roman" w:cs="Times New Roman"/>
                <w:sz w:val="28"/>
                <w:szCs w:val="28"/>
              </w:rPr>
            </w:pPr>
            <w:r w:rsidRPr="00C4675F">
              <w:rPr>
                <w:rFonts w:ascii="Times New Roman" w:hAnsi="Times New Roman" w:cs="Times New Roman"/>
                <w:sz w:val="28"/>
                <w:szCs w:val="28"/>
                <w:lang w:val="tt-RU"/>
              </w:rPr>
              <w:t>Czn.Leninogorsk@tatar.ru</w:t>
            </w:r>
          </w:p>
        </w:tc>
      </w:tr>
      <w:tr w:rsidR="007F55AA" w:rsidRPr="00C4675F" w:rsidTr="007F55AA">
        <w:tc>
          <w:tcPr>
            <w:tcW w:w="4111" w:type="dxa"/>
          </w:tcPr>
          <w:p w:rsidR="007F55AA" w:rsidRPr="00C4675F" w:rsidRDefault="007F55AA" w:rsidP="00D50653">
            <w:pPr>
              <w:pStyle w:val="ConsPlusNormal"/>
              <w:rPr>
                <w:rFonts w:ascii="Times New Roman" w:hAnsi="Times New Roman" w:cs="Times New Roman"/>
                <w:sz w:val="28"/>
                <w:szCs w:val="28"/>
              </w:rPr>
            </w:pPr>
            <w:r>
              <w:rPr>
                <w:rFonts w:ascii="Times New Roman" w:hAnsi="Times New Roman" w:cs="Times New Roman"/>
                <w:sz w:val="28"/>
                <w:szCs w:val="28"/>
                <w:lang w:val="tt-RU"/>
              </w:rPr>
              <w:t>«</w:t>
            </w:r>
            <w:r w:rsidRPr="00C4675F">
              <w:rPr>
                <w:rFonts w:ascii="Times New Roman" w:hAnsi="Times New Roman" w:cs="Times New Roman"/>
                <w:sz w:val="28"/>
                <w:szCs w:val="28"/>
                <w:lang w:val="tt-RU"/>
              </w:rPr>
              <w:t>Мамадыш районы халыкның мәшгульлек үзәге</w:t>
            </w:r>
            <w:r>
              <w:rPr>
                <w:rFonts w:ascii="Times New Roman" w:hAnsi="Times New Roman" w:cs="Times New Roman"/>
                <w:sz w:val="28"/>
                <w:szCs w:val="28"/>
                <w:lang w:val="tt-RU"/>
              </w:rPr>
              <w:t>»</w:t>
            </w:r>
            <w:r w:rsidRPr="00C4675F">
              <w:rPr>
                <w:rFonts w:ascii="Times New Roman" w:hAnsi="Times New Roman" w:cs="Times New Roman"/>
                <w:sz w:val="28"/>
                <w:szCs w:val="28"/>
                <w:lang w:val="tt-RU"/>
              </w:rPr>
              <w:t xml:space="preserve"> ДКУ</w:t>
            </w:r>
          </w:p>
        </w:tc>
        <w:tc>
          <w:tcPr>
            <w:tcW w:w="1343" w:type="dxa"/>
          </w:tcPr>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(85563)</w:t>
            </w:r>
          </w:p>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3-35-57</w:t>
            </w:r>
          </w:p>
        </w:tc>
        <w:tc>
          <w:tcPr>
            <w:tcW w:w="4894" w:type="dxa"/>
          </w:tcPr>
          <w:p w:rsidR="007F55AA"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 xml:space="preserve">422190, Мамадыш ш., </w:t>
            </w:r>
          </w:p>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Карл Маркс ур., 14</w:t>
            </w:r>
          </w:p>
          <w:p w:rsidR="007F55AA" w:rsidRPr="00C4675F" w:rsidRDefault="007F55AA" w:rsidP="00D50653">
            <w:pPr>
              <w:pStyle w:val="ConsPlusNormal"/>
              <w:rPr>
                <w:rFonts w:ascii="Times New Roman" w:hAnsi="Times New Roman" w:cs="Times New Roman"/>
                <w:sz w:val="28"/>
                <w:szCs w:val="28"/>
              </w:rPr>
            </w:pPr>
            <w:r w:rsidRPr="00C4675F">
              <w:rPr>
                <w:rFonts w:ascii="Times New Roman" w:hAnsi="Times New Roman" w:cs="Times New Roman"/>
                <w:sz w:val="28"/>
                <w:szCs w:val="28"/>
                <w:lang w:val="tt-RU"/>
              </w:rPr>
              <w:t>Czn.Mamadysh@tatar.ru</w:t>
            </w:r>
          </w:p>
        </w:tc>
      </w:tr>
      <w:tr w:rsidR="007F55AA" w:rsidRPr="00C4675F" w:rsidTr="007F55AA">
        <w:tc>
          <w:tcPr>
            <w:tcW w:w="4111" w:type="dxa"/>
          </w:tcPr>
          <w:p w:rsidR="007F55AA" w:rsidRPr="00C4675F" w:rsidRDefault="007F55AA" w:rsidP="00D50653">
            <w:pPr>
              <w:pStyle w:val="ConsPlusNormal"/>
              <w:rPr>
                <w:rFonts w:ascii="Times New Roman" w:hAnsi="Times New Roman" w:cs="Times New Roman"/>
                <w:sz w:val="28"/>
                <w:szCs w:val="28"/>
              </w:rPr>
            </w:pPr>
            <w:r>
              <w:rPr>
                <w:rFonts w:ascii="Times New Roman" w:hAnsi="Times New Roman" w:cs="Times New Roman"/>
                <w:sz w:val="28"/>
                <w:szCs w:val="28"/>
                <w:lang w:val="tt-RU"/>
              </w:rPr>
              <w:t>«</w:t>
            </w:r>
            <w:r w:rsidRPr="00C4675F">
              <w:rPr>
                <w:rFonts w:ascii="Times New Roman" w:hAnsi="Times New Roman" w:cs="Times New Roman"/>
                <w:sz w:val="28"/>
                <w:szCs w:val="28"/>
                <w:lang w:val="tt-RU"/>
              </w:rPr>
              <w:t>Менделеевск районы халыкның мәшгульлек үзәге</w:t>
            </w:r>
            <w:r>
              <w:rPr>
                <w:rFonts w:ascii="Times New Roman" w:hAnsi="Times New Roman" w:cs="Times New Roman"/>
                <w:sz w:val="28"/>
                <w:szCs w:val="28"/>
                <w:lang w:val="tt-RU"/>
              </w:rPr>
              <w:t>»</w:t>
            </w:r>
            <w:r w:rsidRPr="00C4675F">
              <w:rPr>
                <w:rFonts w:ascii="Times New Roman" w:hAnsi="Times New Roman" w:cs="Times New Roman"/>
                <w:sz w:val="28"/>
                <w:szCs w:val="28"/>
                <w:lang w:val="tt-RU"/>
              </w:rPr>
              <w:t xml:space="preserve"> ДКУ</w:t>
            </w:r>
          </w:p>
        </w:tc>
        <w:tc>
          <w:tcPr>
            <w:tcW w:w="1343" w:type="dxa"/>
          </w:tcPr>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(85549)</w:t>
            </w:r>
          </w:p>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2-23-57</w:t>
            </w:r>
          </w:p>
        </w:tc>
        <w:tc>
          <w:tcPr>
            <w:tcW w:w="4894" w:type="dxa"/>
          </w:tcPr>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423650, Менделеевск ш., Фомин ур., 19</w:t>
            </w:r>
          </w:p>
          <w:p w:rsidR="007F55AA" w:rsidRPr="00C4675F" w:rsidRDefault="007F55AA" w:rsidP="00D50653">
            <w:pPr>
              <w:pStyle w:val="ConsPlusNormal"/>
              <w:rPr>
                <w:rFonts w:ascii="Times New Roman" w:hAnsi="Times New Roman" w:cs="Times New Roman"/>
                <w:sz w:val="28"/>
                <w:szCs w:val="28"/>
              </w:rPr>
            </w:pPr>
            <w:r w:rsidRPr="00C4675F">
              <w:rPr>
                <w:rFonts w:ascii="Times New Roman" w:hAnsi="Times New Roman" w:cs="Times New Roman"/>
                <w:sz w:val="28"/>
                <w:szCs w:val="28"/>
                <w:lang w:val="tt-RU"/>
              </w:rPr>
              <w:t>Czn.Men@tatar.ru</w:t>
            </w:r>
          </w:p>
        </w:tc>
      </w:tr>
      <w:tr w:rsidR="007F55AA" w:rsidRPr="00C4675F" w:rsidTr="007F55AA">
        <w:tc>
          <w:tcPr>
            <w:tcW w:w="4111" w:type="dxa"/>
          </w:tcPr>
          <w:p w:rsidR="007F55AA" w:rsidRPr="00C4675F" w:rsidRDefault="007F55AA" w:rsidP="00D50653">
            <w:pPr>
              <w:pStyle w:val="ConsPlusNormal"/>
              <w:rPr>
                <w:rFonts w:ascii="Times New Roman" w:hAnsi="Times New Roman" w:cs="Times New Roman"/>
                <w:sz w:val="28"/>
                <w:szCs w:val="28"/>
              </w:rPr>
            </w:pPr>
            <w:r>
              <w:rPr>
                <w:rFonts w:ascii="Times New Roman" w:hAnsi="Times New Roman" w:cs="Times New Roman"/>
                <w:sz w:val="28"/>
                <w:szCs w:val="28"/>
                <w:lang w:val="tt-RU"/>
              </w:rPr>
              <w:t>«</w:t>
            </w:r>
            <w:r w:rsidRPr="00C4675F">
              <w:rPr>
                <w:rFonts w:ascii="Times New Roman" w:hAnsi="Times New Roman" w:cs="Times New Roman"/>
                <w:sz w:val="28"/>
                <w:szCs w:val="28"/>
                <w:lang w:val="tt-RU"/>
              </w:rPr>
              <w:t>Минзәлә районы халыкның мәшгульлек үзәге</w:t>
            </w:r>
            <w:r>
              <w:rPr>
                <w:rFonts w:ascii="Times New Roman" w:hAnsi="Times New Roman" w:cs="Times New Roman"/>
                <w:sz w:val="28"/>
                <w:szCs w:val="28"/>
                <w:lang w:val="tt-RU"/>
              </w:rPr>
              <w:t>»</w:t>
            </w:r>
            <w:r w:rsidRPr="00C4675F">
              <w:rPr>
                <w:rFonts w:ascii="Times New Roman" w:hAnsi="Times New Roman" w:cs="Times New Roman"/>
                <w:sz w:val="28"/>
                <w:szCs w:val="28"/>
                <w:lang w:val="tt-RU"/>
              </w:rPr>
              <w:t xml:space="preserve"> ДКУ</w:t>
            </w:r>
          </w:p>
        </w:tc>
        <w:tc>
          <w:tcPr>
            <w:tcW w:w="1343" w:type="dxa"/>
          </w:tcPr>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(85555)</w:t>
            </w:r>
          </w:p>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3-23-80</w:t>
            </w:r>
          </w:p>
        </w:tc>
        <w:tc>
          <w:tcPr>
            <w:tcW w:w="4894" w:type="dxa"/>
          </w:tcPr>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423700, Минзәлә., Ленин ур., 80</w:t>
            </w:r>
          </w:p>
          <w:p w:rsidR="007F55AA" w:rsidRPr="00C4675F" w:rsidRDefault="007F55AA" w:rsidP="00D50653">
            <w:pPr>
              <w:pStyle w:val="ConsPlusNormal"/>
              <w:rPr>
                <w:rFonts w:ascii="Times New Roman" w:hAnsi="Times New Roman" w:cs="Times New Roman"/>
                <w:sz w:val="28"/>
                <w:szCs w:val="28"/>
              </w:rPr>
            </w:pPr>
            <w:r w:rsidRPr="00C4675F">
              <w:rPr>
                <w:rFonts w:ascii="Times New Roman" w:hAnsi="Times New Roman" w:cs="Times New Roman"/>
                <w:sz w:val="28"/>
                <w:szCs w:val="28"/>
                <w:lang w:val="tt-RU"/>
              </w:rPr>
              <w:t>Czn.Menzelinsk@tatar.ru</w:t>
            </w:r>
          </w:p>
        </w:tc>
      </w:tr>
      <w:tr w:rsidR="007F55AA" w:rsidRPr="00C4675F" w:rsidTr="007F55AA">
        <w:tc>
          <w:tcPr>
            <w:tcW w:w="4111" w:type="dxa"/>
          </w:tcPr>
          <w:p w:rsidR="007F55AA" w:rsidRPr="00C4675F" w:rsidRDefault="007F55AA" w:rsidP="00D50653">
            <w:pPr>
              <w:pStyle w:val="ConsPlusNormal"/>
              <w:rPr>
                <w:rFonts w:ascii="Times New Roman" w:hAnsi="Times New Roman" w:cs="Times New Roman"/>
                <w:sz w:val="28"/>
                <w:szCs w:val="28"/>
              </w:rPr>
            </w:pPr>
            <w:r>
              <w:rPr>
                <w:rFonts w:ascii="Times New Roman" w:hAnsi="Times New Roman" w:cs="Times New Roman"/>
                <w:sz w:val="28"/>
                <w:szCs w:val="28"/>
                <w:lang w:val="tt-RU"/>
              </w:rPr>
              <w:t>«</w:t>
            </w:r>
            <w:r w:rsidRPr="00C4675F">
              <w:rPr>
                <w:rFonts w:ascii="Times New Roman" w:hAnsi="Times New Roman" w:cs="Times New Roman"/>
                <w:sz w:val="28"/>
                <w:szCs w:val="28"/>
                <w:lang w:val="tt-RU"/>
              </w:rPr>
              <w:t>Мөслим районы халыкның мәшгульлек үзәге</w:t>
            </w:r>
            <w:r>
              <w:rPr>
                <w:rFonts w:ascii="Times New Roman" w:hAnsi="Times New Roman" w:cs="Times New Roman"/>
                <w:sz w:val="28"/>
                <w:szCs w:val="28"/>
                <w:lang w:val="tt-RU"/>
              </w:rPr>
              <w:t>»</w:t>
            </w:r>
            <w:r w:rsidRPr="00C4675F">
              <w:rPr>
                <w:rFonts w:ascii="Times New Roman" w:hAnsi="Times New Roman" w:cs="Times New Roman"/>
                <w:sz w:val="28"/>
                <w:szCs w:val="28"/>
                <w:lang w:val="tt-RU"/>
              </w:rPr>
              <w:t xml:space="preserve"> ДКУ</w:t>
            </w:r>
          </w:p>
        </w:tc>
        <w:tc>
          <w:tcPr>
            <w:tcW w:w="1343" w:type="dxa"/>
          </w:tcPr>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(85556)</w:t>
            </w:r>
          </w:p>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2-57-37</w:t>
            </w:r>
          </w:p>
        </w:tc>
        <w:tc>
          <w:tcPr>
            <w:tcW w:w="4894" w:type="dxa"/>
          </w:tcPr>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423970, Мөслим ав., Пушкин ур., 47</w:t>
            </w:r>
          </w:p>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Czn.Muslymovo@tatar.ru</w:t>
            </w:r>
          </w:p>
        </w:tc>
      </w:tr>
      <w:tr w:rsidR="007F55AA" w:rsidRPr="00C4675F" w:rsidTr="007F55AA">
        <w:tc>
          <w:tcPr>
            <w:tcW w:w="4111" w:type="dxa"/>
          </w:tcPr>
          <w:p w:rsidR="007F55AA" w:rsidRPr="00C4675F" w:rsidRDefault="007F55AA" w:rsidP="00D50653">
            <w:pPr>
              <w:pStyle w:val="ConsPlusNormal"/>
              <w:rPr>
                <w:rFonts w:ascii="Times New Roman" w:hAnsi="Times New Roman" w:cs="Times New Roman"/>
                <w:sz w:val="28"/>
                <w:szCs w:val="28"/>
              </w:rPr>
            </w:pPr>
            <w:r>
              <w:rPr>
                <w:rFonts w:ascii="Times New Roman" w:hAnsi="Times New Roman" w:cs="Times New Roman"/>
                <w:sz w:val="28"/>
                <w:szCs w:val="28"/>
                <w:lang w:val="tt-RU"/>
              </w:rPr>
              <w:t>«</w:t>
            </w:r>
            <w:r w:rsidRPr="00C4675F">
              <w:rPr>
                <w:rFonts w:ascii="Times New Roman" w:hAnsi="Times New Roman" w:cs="Times New Roman"/>
                <w:sz w:val="28"/>
                <w:szCs w:val="28"/>
                <w:lang w:val="tt-RU"/>
              </w:rPr>
              <w:t>Яр Чаллы ш. халыкның мәшгульлек үзәге</w:t>
            </w:r>
            <w:r>
              <w:rPr>
                <w:rFonts w:ascii="Times New Roman" w:hAnsi="Times New Roman" w:cs="Times New Roman"/>
                <w:sz w:val="28"/>
                <w:szCs w:val="28"/>
                <w:lang w:val="tt-RU"/>
              </w:rPr>
              <w:t>»</w:t>
            </w:r>
            <w:r w:rsidRPr="00C4675F">
              <w:rPr>
                <w:rFonts w:ascii="Times New Roman" w:hAnsi="Times New Roman" w:cs="Times New Roman"/>
                <w:sz w:val="28"/>
                <w:szCs w:val="28"/>
                <w:lang w:val="tt-RU"/>
              </w:rPr>
              <w:t xml:space="preserve"> ДКУ</w:t>
            </w:r>
          </w:p>
        </w:tc>
        <w:tc>
          <w:tcPr>
            <w:tcW w:w="1343" w:type="dxa"/>
          </w:tcPr>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(8552)</w:t>
            </w:r>
          </w:p>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52-42-68</w:t>
            </w:r>
          </w:p>
        </w:tc>
        <w:tc>
          <w:tcPr>
            <w:tcW w:w="4894" w:type="dxa"/>
          </w:tcPr>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 xml:space="preserve">423831, Яр Чаллы ш., </w:t>
            </w:r>
          </w:p>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Сөембикә пр., 47</w:t>
            </w:r>
          </w:p>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Chelny.CZn@tatar.ru</w:t>
            </w:r>
          </w:p>
        </w:tc>
      </w:tr>
      <w:tr w:rsidR="007F55AA" w:rsidRPr="00C4675F" w:rsidTr="007F55AA">
        <w:tc>
          <w:tcPr>
            <w:tcW w:w="4111" w:type="dxa"/>
          </w:tcPr>
          <w:p w:rsidR="007F55AA" w:rsidRPr="00C4675F" w:rsidRDefault="007F55AA" w:rsidP="00D50653">
            <w:pPr>
              <w:pStyle w:val="ConsPlusNormal"/>
              <w:rPr>
                <w:rFonts w:ascii="Times New Roman" w:hAnsi="Times New Roman" w:cs="Times New Roman"/>
                <w:sz w:val="28"/>
                <w:szCs w:val="28"/>
              </w:rPr>
            </w:pPr>
            <w:r>
              <w:rPr>
                <w:rFonts w:ascii="Times New Roman" w:hAnsi="Times New Roman" w:cs="Times New Roman"/>
                <w:sz w:val="28"/>
                <w:szCs w:val="28"/>
                <w:lang w:val="tt-RU"/>
              </w:rPr>
              <w:t>«</w:t>
            </w:r>
            <w:r w:rsidRPr="00C4675F">
              <w:rPr>
                <w:rFonts w:ascii="Times New Roman" w:hAnsi="Times New Roman" w:cs="Times New Roman"/>
                <w:sz w:val="28"/>
                <w:szCs w:val="28"/>
                <w:lang w:val="tt-RU"/>
              </w:rPr>
              <w:t>Түбән Кама ш. халыкның мәшгульлек үзәге</w:t>
            </w:r>
            <w:r>
              <w:rPr>
                <w:rFonts w:ascii="Times New Roman" w:hAnsi="Times New Roman" w:cs="Times New Roman"/>
                <w:sz w:val="28"/>
                <w:szCs w:val="28"/>
                <w:lang w:val="tt-RU"/>
              </w:rPr>
              <w:t>»</w:t>
            </w:r>
            <w:r w:rsidRPr="00C4675F">
              <w:rPr>
                <w:rFonts w:ascii="Times New Roman" w:hAnsi="Times New Roman" w:cs="Times New Roman"/>
                <w:sz w:val="28"/>
                <w:szCs w:val="28"/>
                <w:lang w:val="tt-RU"/>
              </w:rPr>
              <w:t xml:space="preserve"> ДКУ</w:t>
            </w:r>
          </w:p>
        </w:tc>
        <w:tc>
          <w:tcPr>
            <w:tcW w:w="1343" w:type="dxa"/>
          </w:tcPr>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(8555)</w:t>
            </w:r>
          </w:p>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42-40-79</w:t>
            </w:r>
          </w:p>
        </w:tc>
        <w:tc>
          <w:tcPr>
            <w:tcW w:w="4894" w:type="dxa"/>
          </w:tcPr>
          <w:p w:rsidR="007F55AA" w:rsidRPr="00C4675F" w:rsidRDefault="007F55AA" w:rsidP="00D50653">
            <w:pPr>
              <w:pStyle w:val="ConsPlusNormal"/>
              <w:jc w:val="both"/>
              <w:rPr>
                <w:rFonts w:ascii="Times New Roman" w:hAnsi="Times New Roman" w:cs="Times New Roman"/>
                <w:sz w:val="28"/>
                <w:szCs w:val="28"/>
              </w:rPr>
            </w:pPr>
            <w:r>
              <w:rPr>
                <w:rFonts w:ascii="Times New Roman" w:hAnsi="Times New Roman" w:cs="Times New Roman"/>
                <w:sz w:val="28"/>
                <w:szCs w:val="28"/>
                <w:lang w:val="tt-RU"/>
              </w:rPr>
              <w:t>423570, Түбән Кама ш., Бызов ур., 20а</w:t>
            </w:r>
          </w:p>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Czn.nk@tatar.ru</w:t>
            </w:r>
          </w:p>
        </w:tc>
      </w:tr>
      <w:tr w:rsidR="007F55AA" w:rsidRPr="00C4675F" w:rsidTr="007F55AA">
        <w:tc>
          <w:tcPr>
            <w:tcW w:w="4111" w:type="dxa"/>
          </w:tcPr>
          <w:p w:rsidR="007F55AA" w:rsidRPr="00C4675F" w:rsidRDefault="007F55AA" w:rsidP="00D50653">
            <w:pPr>
              <w:pStyle w:val="ConsPlusNormal"/>
              <w:rPr>
                <w:rFonts w:ascii="Times New Roman" w:hAnsi="Times New Roman" w:cs="Times New Roman"/>
                <w:sz w:val="28"/>
                <w:szCs w:val="28"/>
              </w:rPr>
            </w:pPr>
            <w:r w:rsidRPr="00C4675F">
              <w:rPr>
                <w:rFonts w:ascii="Times New Roman" w:hAnsi="Times New Roman" w:cs="Times New Roman"/>
                <w:sz w:val="28"/>
                <w:szCs w:val="28"/>
                <w:lang w:val="tt-RU"/>
              </w:rPr>
              <w:t xml:space="preserve">Камско-Полянский отдел ГКУ </w:t>
            </w:r>
            <w:r>
              <w:rPr>
                <w:rFonts w:ascii="Times New Roman" w:hAnsi="Times New Roman" w:cs="Times New Roman"/>
                <w:sz w:val="28"/>
                <w:szCs w:val="28"/>
                <w:lang w:val="tt-RU"/>
              </w:rPr>
              <w:t>«</w:t>
            </w:r>
            <w:r w:rsidRPr="00C4675F">
              <w:rPr>
                <w:rFonts w:ascii="Times New Roman" w:hAnsi="Times New Roman" w:cs="Times New Roman"/>
                <w:sz w:val="28"/>
                <w:szCs w:val="28"/>
                <w:lang w:val="tt-RU"/>
              </w:rPr>
              <w:t xml:space="preserve">Центр занятости населения </w:t>
            </w:r>
          </w:p>
          <w:p w:rsidR="007F55AA" w:rsidRPr="00C4675F" w:rsidRDefault="007F55AA" w:rsidP="00D50653">
            <w:pPr>
              <w:pStyle w:val="ConsPlusNormal"/>
              <w:rPr>
                <w:rFonts w:ascii="Times New Roman" w:hAnsi="Times New Roman" w:cs="Times New Roman"/>
                <w:sz w:val="28"/>
                <w:szCs w:val="28"/>
              </w:rPr>
            </w:pPr>
            <w:r w:rsidRPr="00C4675F">
              <w:rPr>
                <w:rFonts w:ascii="Times New Roman" w:hAnsi="Times New Roman" w:cs="Times New Roman"/>
                <w:sz w:val="28"/>
                <w:szCs w:val="28"/>
                <w:lang w:val="tt-RU"/>
              </w:rPr>
              <w:t>г. Нижнекамска</w:t>
            </w:r>
            <w:r>
              <w:rPr>
                <w:rFonts w:ascii="Times New Roman" w:hAnsi="Times New Roman" w:cs="Times New Roman"/>
                <w:sz w:val="28"/>
                <w:szCs w:val="28"/>
                <w:lang w:val="tt-RU"/>
              </w:rPr>
              <w:t>»</w:t>
            </w:r>
          </w:p>
        </w:tc>
        <w:tc>
          <w:tcPr>
            <w:tcW w:w="1343" w:type="dxa"/>
          </w:tcPr>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(8555)</w:t>
            </w:r>
          </w:p>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33-98-61</w:t>
            </w:r>
          </w:p>
        </w:tc>
        <w:tc>
          <w:tcPr>
            <w:tcW w:w="4894" w:type="dxa"/>
          </w:tcPr>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 xml:space="preserve">423564, Түбән Кама районы, </w:t>
            </w:r>
          </w:p>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Кама Аланы э.п., 2/01</w:t>
            </w:r>
          </w:p>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Czn.nk@tatar.ru</w:t>
            </w:r>
          </w:p>
        </w:tc>
      </w:tr>
      <w:tr w:rsidR="007F55AA" w:rsidRPr="00C4675F" w:rsidTr="007F55AA">
        <w:tc>
          <w:tcPr>
            <w:tcW w:w="4111" w:type="dxa"/>
          </w:tcPr>
          <w:p w:rsidR="007F55AA" w:rsidRPr="00C4675F" w:rsidRDefault="007F55AA" w:rsidP="00D50653">
            <w:pPr>
              <w:pStyle w:val="ConsPlusNormal"/>
              <w:rPr>
                <w:rFonts w:ascii="Times New Roman" w:hAnsi="Times New Roman" w:cs="Times New Roman"/>
                <w:sz w:val="28"/>
                <w:szCs w:val="28"/>
              </w:rPr>
            </w:pPr>
            <w:r>
              <w:rPr>
                <w:rFonts w:ascii="Times New Roman" w:hAnsi="Times New Roman" w:cs="Times New Roman"/>
                <w:sz w:val="28"/>
                <w:szCs w:val="28"/>
                <w:lang w:val="tt-RU"/>
              </w:rPr>
              <w:t>«</w:t>
            </w:r>
            <w:r w:rsidRPr="00C4675F">
              <w:rPr>
                <w:rFonts w:ascii="Times New Roman" w:hAnsi="Times New Roman" w:cs="Times New Roman"/>
                <w:sz w:val="28"/>
                <w:szCs w:val="28"/>
                <w:lang w:val="tt-RU"/>
              </w:rPr>
              <w:t>Яңа Чишмә районы халыкның мәшгульлек үзәге</w:t>
            </w:r>
            <w:r>
              <w:rPr>
                <w:rFonts w:ascii="Times New Roman" w:hAnsi="Times New Roman" w:cs="Times New Roman"/>
                <w:sz w:val="28"/>
                <w:szCs w:val="28"/>
                <w:lang w:val="tt-RU"/>
              </w:rPr>
              <w:t>»</w:t>
            </w:r>
            <w:r w:rsidRPr="00C4675F">
              <w:rPr>
                <w:rFonts w:ascii="Times New Roman" w:hAnsi="Times New Roman" w:cs="Times New Roman"/>
                <w:sz w:val="28"/>
                <w:szCs w:val="28"/>
                <w:lang w:val="tt-RU"/>
              </w:rPr>
              <w:t xml:space="preserve"> ДКУ</w:t>
            </w:r>
          </w:p>
        </w:tc>
        <w:tc>
          <w:tcPr>
            <w:tcW w:w="1343" w:type="dxa"/>
          </w:tcPr>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(84348)</w:t>
            </w:r>
          </w:p>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2-30-42</w:t>
            </w:r>
          </w:p>
        </w:tc>
        <w:tc>
          <w:tcPr>
            <w:tcW w:w="4894" w:type="dxa"/>
          </w:tcPr>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 xml:space="preserve">423190, Яңа Чишмә ав., </w:t>
            </w:r>
          </w:p>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Совет ур., 80 й.</w:t>
            </w:r>
          </w:p>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Czn.Novoshesh@tatar.ru</w:t>
            </w:r>
          </w:p>
        </w:tc>
      </w:tr>
      <w:tr w:rsidR="007F55AA" w:rsidRPr="00C4675F" w:rsidTr="007F55AA">
        <w:tc>
          <w:tcPr>
            <w:tcW w:w="4111" w:type="dxa"/>
          </w:tcPr>
          <w:p w:rsidR="007F55AA" w:rsidRPr="00C4675F" w:rsidRDefault="007F55AA" w:rsidP="00D50653">
            <w:pPr>
              <w:pStyle w:val="ConsPlusNormal"/>
              <w:rPr>
                <w:rFonts w:ascii="Times New Roman" w:hAnsi="Times New Roman" w:cs="Times New Roman"/>
                <w:sz w:val="28"/>
                <w:szCs w:val="28"/>
              </w:rPr>
            </w:pPr>
            <w:r>
              <w:rPr>
                <w:rFonts w:ascii="Times New Roman" w:hAnsi="Times New Roman" w:cs="Times New Roman"/>
                <w:sz w:val="28"/>
                <w:szCs w:val="28"/>
                <w:lang w:val="tt-RU"/>
              </w:rPr>
              <w:t>«</w:t>
            </w:r>
            <w:r w:rsidRPr="00C4675F">
              <w:rPr>
                <w:rFonts w:ascii="Times New Roman" w:hAnsi="Times New Roman" w:cs="Times New Roman"/>
                <w:sz w:val="28"/>
                <w:szCs w:val="28"/>
                <w:lang w:val="tt-RU"/>
              </w:rPr>
              <w:t xml:space="preserve">Нурлат ш. халыкның </w:t>
            </w:r>
            <w:r w:rsidRPr="00C4675F">
              <w:rPr>
                <w:rFonts w:ascii="Times New Roman" w:hAnsi="Times New Roman" w:cs="Times New Roman"/>
                <w:sz w:val="28"/>
                <w:szCs w:val="28"/>
                <w:lang w:val="tt-RU"/>
              </w:rPr>
              <w:lastRenderedPageBreak/>
              <w:t>мәшгульлек үзәге</w:t>
            </w:r>
            <w:r>
              <w:rPr>
                <w:rFonts w:ascii="Times New Roman" w:hAnsi="Times New Roman" w:cs="Times New Roman"/>
                <w:sz w:val="28"/>
                <w:szCs w:val="28"/>
                <w:lang w:val="tt-RU"/>
              </w:rPr>
              <w:t>»</w:t>
            </w:r>
            <w:r w:rsidRPr="00C4675F">
              <w:rPr>
                <w:rFonts w:ascii="Times New Roman" w:hAnsi="Times New Roman" w:cs="Times New Roman"/>
                <w:sz w:val="28"/>
                <w:szCs w:val="28"/>
                <w:lang w:val="tt-RU"/>
              </w:rPr>
              <w:t xml:space="preserve"> ДКУ</w:t>
            </w:r>
          </w:p>
        </w:tc>
        <w:tc>
          <w:tcPr>
            <w:tcW w:w="1343" w:type="dxa"/>
          </w:tcPr>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lastRenderedPageBreak/>
              <w:t>(84345)</w:t>
            </w:r>
          </w:p>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lastRenderedPageBreak/>
              <w:t>2-46-30</w:t>
            </w:r>
          </w:p>
        </w:tc>
        <w:tc>
          <w:tcPr>
            <w:tcW w:w="4894" w:type="dxa"/>
          </w:tcPr>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lastRenderedPageBreak/>
              <w:t xml:space="preserve">423040, Нурлат ш., Р.С.Хәммәдиев ис. </w:t>
            </w:r>
            <w:r w:rsidRPr="00C4675F">
              <w:rPr>
                <w:rFonts w:ascii="Times New Roman" w:hAnsi="Times New Roman" w:cs="Times New Roman"/>
                <w:sz w:val="28"/>
                <w:szCs w:val="28"/>
                <w:lang w:val="tt-RU"/>
              </w:rPr>
              <w:lastRenderedPageBreak/>
              <w:t>ур., 19</w:t>
            </w:r>
          </w:p>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Czn.Nurlat@tatar.ru</w:t>
            </w:r>
          </w:p>
        </w:tc>
      </w:tr>
      <w:tr w:rsidR="007F55AA" w:rsidRPr="00C4675F" w:rsidTr="007F55AA">
        <w:tc>
          <w:tcPr>
            <w:tcW w:w="4111" w:type="dxa"/>
          </w:tcPr>
          <w:p w:rsidR="007F55AA" w:rsidRPr="00C4675F" w:rsidRDefault="007F55AA" w:rsidP="00D50653">
            <w:pPr>
              <w:pStyle w:val="ConsPlusNormal"/>
              <w:rPr>
                <w:rFonts w:ascii="Times New Roman" w:hAnsi="Times New Roman" w:cs="Times New Roman"/>
                <w:sz w:val="28"/>
                <w:szCs w:val="28"/>
              </w:rPr>
            </w:pPr>
            <w:r>
              <w:rPr>
                <w:rFonts w:ascii="Times New Roman" w:hAnsi="Times New Roman" w:cs="Times New Roman"/>
                <w:sz w:val="28"/>
                <w:szCs w:val="28"/>
                <w:lang w:val="tt-RU"/>
              </w:rPr>
              <w:lastRenderedPageBreak/>
              <w:t>«</w:t>
            </w:r>
            <w:r w:rsidRPr="00C4675F">
              <w:rPr>
                <w:rFonts w:ascii="Times New Roman" w:hAnsi="Times New Roman" w:cs="Times New Roman"/>
                <w:sz w:val="28"/>
                <w:szCs w:val="28"/>
                <w:lang w:val="tt-RU"/>
              </w:rPr>
              <w:t>Питрәч районы халыкның мәшгульлек үзәге</w:t>
            </w:r>
            <w:r>
              <w:rPr>
                <w:rFonts w:ascii="Times New Roman" w:hAnsi="Times New Roman" w:cs="Times New Roman"/>
                <w:sz w:val="28"/>
                <w:szCs w:val="28"/>
                <w:lang w:val="tt-RU"/>
              </w:rPr>
              <w:t>»</w:t>
            </w:r>
            <w:r w:rsidRPr="00C4675F">
              <w:rPr>
                <w:rFonts w:ascii="Times New Roman" w:hAnsi="Times New Roman" w:cs="Times New Roman"/>
                <w:sz w:val="28"/>
                <w:szCs w:val="28"/>
                <w:lang w:val="tt-RU"/>
              </w:rPr>
              <w:t xml:space="preserve"> ДКУ</w:t>
            </w:r>
          </w:p>
        </w:tc>
        <w:tc>
          <w:tcPr>
            <w:tcW w:w="1343" w:type="dxa"/>
          </w:tcPr>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(84367)</w:t>
            </w:r>
          </w:p>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3-04-84</w:t>
            </w:r>
          </w:p>
        </w:tc>
        <w:tc>
          <w:tcPr>
            <w:tcW w:w="4894" w:type="dxa"/>
          </w:tcPr>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422770, Питрәч ав., Совет ур., 20</w:t>
            </w:r>
          </w:p>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CentrZan.Pestr@tatar.ru</w:t>
            </w:r>
          </w:p>
        </w:tc>
      </w:tr>
      <w:tr w:rsidR="007F55AA" w:rsidRPr="00C4675F" w:rsidTr="007F55AA">
        <w:tc>
          <w:tcPr>
            <w:tcW w:w="4111" w:type="dxa"/>
          </w:tcPr>
          <w:p w:rsidR="007F55AA" w:rsidRPr="00C4675F" w:rsidRDefault="007F55AA" w:rsidP="00D50653">
            <w:pPr>
              <w:pStyle w:val="ConsPlusNormal"/>
              <w:rPr>
                <w:rFonts w:ascii="Times New Roman" w:hAnsi="Times New Roman" w:cs="Times New Roman"/>
                <w:sz w:val="28"/>
                <w:szCs w:val="28"/>
              </w:rPr>
            </w:pPr>
            <w:r>
              <w:rPr>
                <w:rFonts w:ascii="Times New Roman" w:hAnsi="Times New Roman" w:cs="Times New Roman"/>
                <w:sz w:val="28"/>
                <w:szCs w:val="28"/>
                <w:lang w:val="tt-RU"/>
              </w:rPr>
              <w:t>«</w:t>
            </w:r>
            <w:r w:rsidRPr="00C4675F">
              <w:rPr>
                <w:rFonts w:ascii="Times New Roman" w:hAnsi="Times New Roman" w:cs="Times New Roman"/>
                <w:sz w:val="28"/>
                <w:szCs w:val="28"/>
                <w:lang w:val="tt-RU"/>
              </w:rPr>
              <w:t>Балык Бистәсе районы халыкның мәшгульлек үзәге</w:t>
            </w:r>
            <w:r>
              <w:rPr>
                <w:rFonts w:ascii="Times New Roman" w:hAnsi="Times New Roman" w:cs="Times New Roman"/>
                <w:sz w:val="28"/>
                <w:szCs w:val="28"/>
                <w:lang w:val="tt-RU"/>
              </w:rPr>
              <w:t>»</w:t>
            </w:r>
            <w:r w:rsidRPr="00C4675F">
              <w:rPr>
                <w:rFonts w:ascii="Times New Roman" w:hAnsi="Times New Roman" w:cs="Times New Roman"/>
                <w:sz w:val="28"/>
                <w:szCs w:val="28"/>
                <w:lang w:val="tt-RU"/>
              </w:rPr>
              <w:t xml:space="preserve"> ДКУ</w:t>
            </w:r>
          </w:p>
        </w:tc>
        <w:tc>
          <w:tcPr>
            <w:tcW w:w="1343" w:type="dxa"/>
          </w:tcPr>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(84361)</w:t>
            </w:r>
          </w:p>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2-21-81</w:t>
            </w:r>
          </w:p>
        </w:tc>
        <w:tc>
          <w:tcPr>
            <w:tcW w:w="4894" w:type="dxa"/>
          </w:tcPr>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 xml:space="preserve">422650, Балык Бистәсе ш.т.п., </w:t>
            </w:r>
          </w:p>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Ленин ур., 48 й.</w:t>
            </w:r>
          </w:p>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Czn.R.sloboda@tatar.ru</w:t>
            </w:r>
          </w:p>
        </w:tc>
      </w:tr>
      <w:tr w:rsidR="007F55AA" w:rsidRPr="00C4675F" w:rsidTr="007F55AA">
        <w:tc>
          <w:tcPr>
            <w:tcW w:w="4111" w:type="dxa"/>
          </w:tcPr>
          <w:p w:rsidR="007F55AA" w:rsidRPr="00C4675F" w:rsidRDefault="007F55AA" w:rsidP="00D50653">
            <w:pPr>
              <w:pStyle w:val="ConsPlusNormal"/>
              <w:rPr>
                <w:rFonts w:ascii="Times New Roman" w:hAnsi="Times New Roman" w:cs="Times New Roman"/>
                <w:sz w:val="28"/>
                <w:szCs w:val="28"/>
              </w:rPr>
            </w:pPr>
            <w:r>
              <w:rPr>
                <w:rFonts w:ascii="Times New Roman" w:hAnsi="Times New Roman" w:cs="Times New Roman"/>
                <w:sz w:val="28"/>
                <w:szCs w:val="28"/>
                <w:lang w:val="tt-RU"/>
              </w:rPr>
              <w:t>«</w:t>
            </w:r>
            <w:r w:rsidRPr="00C4675F">
              <w:rPr>
                <w:rFonts w:ascii="Times New Roman" w:hAnsi="Times New Roman" w:cs="Times New Roman"/>
                <w:sz w:val="28"/>
                <w:szCs w:val="28"/>
                <w:lang w:val="tt-RU"/>
              </w:rPr>
              <w:t>Саба районы халыкның мәшгульлек үзәге</w:t>
            </w:r>
            <w:r>
              <w:rPr>
                <w:rFonts w:ascii="Times New Roman" w:hAnsi="Times New Roman" w:cs="Times New Roman"/>
                <w:sz w:val="28"/>
                <w:szCs w:val="28"/>
                <w:lang w:val="tt-RU"/>
              </w:rPr>
              <w:t>»</w:t>
            </w:r>
            <w:r w:rsidRPr="00C4675F">
              <w:rPr>
                <w:rFonts w:ascii="Times New Roman" w:hAnsi="Times New Roman" w:cs="Times New Roman"/>
                <w:sz w:val="28"/>
                <w:szCs w:val="28"/>
                <w:lang w:val="tt-RU"/>
              </w:rPr>
              <w:t xml:space="preserve"> ДКУ</w:t>
            </w:r>
          </w:p>
        </w:tc>
        <w:tc>
          <w:tcPr>
            <w:tcW w:w="1343" w:type="dxa"/>
          </w:tcPr>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(84362)</w:t>
            </w:r>
          </w:p>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2-44-11</w:t>
            </w:r>
          </w:p>
        </w:tc>
        <w:tc>
          <w:tcPr>
            <w:tcW w:w="4894" w:type="dxa"/>
          </w:tcPr>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 xml:space="preserve">422060, Байлар Сабасы ш.т.п., </w:t>
            </w:r>
          </w:p>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Тукай ур,. 87</w:t>
            </w:r>
          </w:p>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SZN.Sabv@tatar.ru</w:t>
            </w:r>
          </w:p>
        </w:tc>
      </w:tr>
      <w:tr w:rsidR="007F55AA" w:rsidRPr="00C4675F" w:rsidTr="007F55AA">
        <w:tc>
          <w:tcPr>
            <w:tcW w:w="4111" w:type="dxa"/>
          </w:tcPr>
          <w:p w:rsidR="007F55AA" w:rsidRPr="00C4675F" w:rsidRDefault="007F55AA" w:rsidP="00D50653">
            <w:pPr>
              <w:pStyle w:val="ConsPlusNormal"/>
              <w:rPr>
                <w:rFonts w:ascii="Times New Roman" w:hAnsi="Times New Roman" w:cs="Times New Roman"/>
                <w:sz w:val="28"/>
                <w:szCs w:val="28"/>
              </w:rPr>
            </w:pPr>
            <w:r>
              <w:rPr>
                <w:rFonts w:ascii="Times New Roman" w:hAnsi="Times New Roman" w:cs="Times New Roman"/>
                <w:sz w:val="28"/>
                <w:szCs w:val="28"/>
                <w:lang w:val="tt-RU"/>
              </w:rPr>
              <w:t>«</w:t>
            </w:r>
            <w:r w:rsidRPr="00C4675F">
              <w:rPr>
                <w:rFonts w:ascii="Times New Roman" w:hAnsi="Times New Roman" w:cs="Times New Roman"/>
                <w:sz w:val="28"/>
                <w:szCs w:val="28"/>
                <w:lang w:val="tt-RU"/>
              </w:rPr>
              <w:t>Сарман районы халыкның мәшгульлек үзәге</w:t>
            </w:r>
            <w:r>
              <w:rPr>
                <w:rFonts w:ascii="Times New Roman" w:hAnsi="Times New Roman" w:cs="Times New Roman"/>
                <w:sz w:val="28"/>
                <w:szCs w:val="28"/>
                <w:lang w:val="tt-RU"/>
              </w:rPr>
              <w:t>»</w:t>
            </w:r>
            <w:r w:rsidRPr="00C4675F">
              <w:rPr>
                <w:rFonts w:ascii="Times New Roman" w:hAnsi="Times New Roman" w:cs="Times New Roman"/>
                <w:sz w:val="28"/>
                <w:szCs w:val="28"/>
                <w:lang w:val="tt-RU"/>
              </w:rPr>
              <w:t xml:space="preserve"> ДКУ</w:t>
            </w:r>
          </w:p>
        </w:tc>
        <w:tc>
          <w:tcPr>
            <w:tcW w:w="1343" w:type="dxa"/>
          </w:tcPr>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(85559)</w:t>
            </w:r>
          </w:p>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2-42-62</w:t>
            </w:r>
          </w:p>
        </w:tc>
        <w:tc>
          <w:tcPr>
            <w:tcW w:w="4894" w:type="dxa"/>
          </w:tcPr>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423350, Сарман ав., Ленин ур., 26</w:t>
            </w:r>
          </w:p>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Czn.Sarmanovo@tatar.ru</w:t>
            </w:r>
          </w:p>
        </w:tc>
      </w:tr>
      <w:tr w:rsidR="007F55AA" w:rsidRPr="00C4675F" w:rsidTr="007F55AA">
        <w:tc>
          <w:tcPr>
            <w:tcW w:w="4111" w:type="dxa"/>
          </w:tcPr>
          <w:p w:rsidR="007F55AA" w:rsidRPr="00C4675F" w:rsidRDefault="007F55AA" w:rsidP="00D50653">
            <w:pPr>
              <w:pStyle w:val="ConsPlusNormal"/>
              <w:rPr>
                <w:rFonts w:ascii="Times New Roman" w:hAnsi="Times New Roman" w:cs="Times New Roman"/>
                <w:sz w:val="28"/>
                <w:szCs w:val="28"/>
              </w:rPr>
            </w:pPr>
            <w:r>
              <w:rPr>
                <w:rFonts w:ascii="Times New Roman" w:hAnsi="Times New Roman" w:cs="Times New Roman"/>
                <w:sz w:val="28"/>
                <w:szCs w:val="28"/>
                <w:lang w:val="tt-RU"/>
              </w:rPr>
              <w:t>«</w:t>
            </w:r>
            <w:r w:rsidRPr="00C4675F">
              <w:rPr>
                <w:rFonts w:ascii="Times New Roman" w:hAnsi="Times New Roman" w:cs="Times New Roman"/>
                <w:sz w:val="28"/>
                <w:szCs w:val="28"/>
                <w:lang w:val="tt-RU"/>
              </w:rPr>
              <w:t>Спас районы халыкның мәшгульлек үзәге</w:t>
            </w:r>
            <w:r>
              <w:rPr>
                <w:rFonts w:ascii="Times New Roman" w:hAnsi="Times New Roman" w:cs="Times New Roman"/>
                <w:sz w:val="28"/>
                <w:szCs w:val="28"/>
                <w:lang w:val="tt-RU"/>
              </w:rPr>
              <w:t>»</w:t>
            </w:r>
            <w:r w:rsidRPr="00C4675F">
              <w:rPr>
                <w:rFonts w:ascii="Times New Roman" w:hAnsi="Times New Roman" w:cs="Times New Roman"/>
                <w:sz w:val="28"/>
                <w:szCs w:val="28"/>
                <w:lang w:val="tt-RU"/>
              </w:rPr>
              <w:t xml:space="preserve"> ДКУ</w:t>
            </w:r>
          </w:p>
        </w:tc>
        <w:tc>
          <w:tcPr>
            <w:tcW w:w="1343" w:type="dxa"/>
          </w:tcPr>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(84347)</w:t>
            </w:r>
          </w:p>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3-07-72</w:t>
            </w:r>
          </w:p>
        </w:tc>
        <w:tc>
          <w:tcPr>
            <w:tcW w:w="4894" w:type="dxa"/>
          </w:tcPr>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422820, Болгар ш., Хирург Шеронов ур., 21 й.</w:t>
            </w:r>
          </w:p>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Czn.Bolgar@tatar.ru</w:t>
            </w:r>
          </w:p>
        </w:tc>
      </w:tr>
      <w:tr w:rsidR="007F55AA" w:rsidRPr="00C4675F" w:rsidTr="007F55AA">
        <w:tc>
          <w:tcPr>
            <w:tcW w:w="4111" w:type="dxa"/>
          </w:tcPr>
          <w:p w:rsidR="007F55AA" w:rsidRPr="00C4675F" w:rsidRDefault="007F55AA" w:rsidP="00D50653">
            <w:pPr>
              <w:pStyle w:val="ConsPlusNormal"/>
              <w:rPr>
                <w:rFonts w:ascii="Times New Roman" w:hAnsi="Times New Roman" w:cs="Times New Roman"/>
                <w:sz w:val="28"/>
                <w:szCs w:val="28"/>
              </w:rPr>
            </w:pPr>
            <w:r>
              <w:rPr>
                <w:rFonts w:ascii="Times New Roman" w:hAnsi="Times New Roman" w:cs="Times New Roman"/>
                <w:sz w:val="28"/>
                <w:szCs w:val="28"/>
                <w:lang w:val="tt-RU"/>
              </w:rPr>
              <w:t>«</w:t>
            </w:r>
            <w:r w:rsidRPr="00C4675F">
              <w:rPr>
                <w:rFonts w:ascii="Times New Roman" w:hAnsi="Times New Roman" w:cs="Times New Roman"/>
                <w:sz w:val="28"/>
                <w:szCs w:val="28"/>
                <w:lang w:val="tt-RU"/>
              </w:rPr>
              <w:t>Тәтеш районы халыкның мәшгульлек үзәге</w:t>
            </w:r>
            <w:r>
              <w:rPr>
                <w:rFonts w:ascii="Times New Roman" w:hAnsi="Times New Roman" w:cs="Times New Roman"/>
                <w:sz w:val="28"/>
                <w:szCs w:val="28"/>
                <w:lang w:val="tt-RU"/>
              </w:rPr>
              <w:t>»</w:t>
            </w:r>
            <w:r w:rsidRPr="00C4675F">
              <w:rPr>
                <w:rFonts w:ascii="Times New Roman" w:hAnsi="Times New Roman" w:cs="Times New Roman"/>
                <w:sz w:val="28"/>
                <w:szCs w:val="28"/>
                <w:lang w:val="tt-RU"/>
              </w:rPr>
              <w:t xml:space="preserve"> ДКУ</w:t>
            </w:r>
          </w:p>
        </w:tc>
        <w:tc>
          <w:tcPr>
            <w:tcW w:w="1343" w:type="dxa"/>
          </w:tcPr>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(84373)</w:t>
            </w:r>
          </w:p>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2-63-29</w:t>
            </w:r>
          </w:p>
        </w:tc>
        <w:tc>
          <w:tcPr>
            <w:tcW w:w="4894" w:type="dxa"/>
          </w:tcPr>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422370, Тәтеш ш., Ирек мәйданы ур., 45</w:t>
            </w:r>
          </w:p>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Czn.Tetyushi@tatar.ru</w:t>
            </w:r>
          </w:p>
        </w:tc>
      </w:tr>
      <w:tr w:rsidR="007F55AA" w:rsidRPr="00C4675F" w:rsidTr="007F55AA">
        <w:tc>
          <w:tcPr>
            <w:tcW w:w="4111" w:type="dxa"/>
          </w:tcPr>
          <w:p w:rsidR="007F55AA" w:rsidRPr="00C4675F" w:rsidRDefault="007F55AA" w:rsidP="00D50653">
            <w:pPr>
              <w:pStyle w:val="ConsPlusNormal"/>
              <w:rPr>
                <w:rFonts w:ascii="Times New Roman" w:hAnsi="Times New Roman" w:cs="Times New Roman"/>
                <w:sz w:val="28"/>
                <w:szCs w:val="28"/>
              </w:rPr>
            </w:pPr>
            <w:r w:rsidRPr="00C4675F">
              <w:rPr>
                <w:rFonts w:ascii="Times New Roman" w:hAnsi="Times New Roman" w:cs="Times New Roman"/>
                <w:sz w:val="28"/>
                <w:szCs w:val="28"/>
                <w:lang w:val="tt-RU"/>
              </w:rPr>
              <w:t xml:space="preserve">Тукай районы буенча </w:t>
            </w:r>
            <w:r>
              <w:rPr>
                <w:rFonts w:ascii="Times New Roman" w:hAnsi="Times New Roman" w:cs="Times New Roman"/>
                <w:sz w:val="28"/>
                <w:szCs w:val="28"/>
                <w:lang w:val="tt-RU"/>
              </w:rPr>
              <w:t>«</w:t>
            </w:r>
            <w:r w:rsidRPr="00C4675F">
              <w:rPr>
                <w:rFonts w:ascii="Times New Roman" w:hAnsi="Times New Roman" w:cs="Times New Roman"/>
                <w:sz w:val="28"/>
                <w:szCs w:val="28"/>
                <w:lang w:val="tt-RU"/>
              </w:rPr>
              <w:t>Яр Чаллы ш. халыкның мәшгульлек үзәге</w:t>
            </w:r>
            <w:r>
              <w:rPr>
                <w:rFonts w:ascii="Times New Roman" w:hAnsi="Times New Roman" w:cs="Times New Roman"/>
                <w:sz w:val="28"/>
                <w:szCs w:val="28"/>
                <w:lang w:val="tt-RU"/>
              </w:rPr>
              <w:t>»</w:t>
            </w:r>
            <w:r w:rsidRPr="00C4675F">
              <w:rPr>
                <w:rFonts w:ascii="Times New Roman" w:hAnsi="Times New Roman" w:cs="Times New Roman"/>
                <w:sz w:val="28"/>
                <w:szCs w:val="28"/>
                <w:lang w:val="tt-RU"/>
              </w:rPr>
              <w:t xml:space="preserve"> ДКУ филиалы</w:t>
            </w:r>
          </w:p>
        </w:tc>
        <w:tc>
          <w:tcPr>
            <w:tcW w:w="1343" w:type="dxa"/>
          </w:tcPr>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(8552)</w:t>
            </w:r>
          </w:p>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52-96-97</w:t>
            </w:r>
          </w:p>
        </w:tc>
        <w:tc>
          <w:tcPr>
            <w:tcW w:w="4894" w:type="dxa"/>
          </w:tcPr>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 xml:space="preserve">423831, Яр Чаллы ш., </w:t>
            </w:r>
          </w:p>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Сөембикә пр., 47</w:t>
            </w:r>
          </w:p>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Czn.Tukaev@tatar.ru</w:t>
            </w:r>
          </w:p>
        </w:tc>
      </w:tr>
      <w:tr w:rsidR="007F55AA" w:rsidRPr="00C4675F" w:rsidTr="007F55AA">
        <w:tc>
          <w:tcPr>
            <w:tcW w:w="4111" w:type="dxa"/>
          </w:tcPr>
          <w:p w:rsidR="007F55AA" w:rsidRPr="00C4675F" w:rsidRDefault="007F55AA" w:rsidP="00D50653">
            <w:pPr>
              <w:pStyle w:val="ConsPlusNormal"/>
              <w:rPr>
                <w:rFonts w:ascii="Times New Roman" w:hAnsi="Times New Roman" w:cs="Times New Roman"/>
                <w:sz w:val="28"/>
                <w:szCs w:val="28"/>
              </w:rPr>
            </w:pPr>
            <w:r>
              <w:rPr>
                <w:rFonts w:ascii="Times New Roman" w:hAnsi="Times New Roman" w:cs="Times New Roman"/>
                <w:sz w:val="28"/>
                <w:szCs w:val="28"/>
                <w:lang w:val="tt-RU"/>
              </w:rPr>
              <w:t>«</w:t>
            </w:r>
            <w:r w:rsidRPr="00C4675F">
              <w:rPr>
                <w:rFonts w:ascii="Times New Roman" w:hAnsi="Times New Roman" w:cs="Times New Roman"/>
                <w:sz w:val="28"/>
                <w:szCs w:val="28"/>
                <w:lang w:val="tt-RU"/>
              </w:rPr>
              <w:t>Теләче районы халыкның мәшгульлек үзәге</w:t>
            </w:r>
            <w:r>
              <w:rPr>
                <w:rFonts w:ascii="Times New Roman" w:hAnsi="Times New Roman" w:cs="Times New Roman"/>
                <w:sz w:val="28"/>
                <w:szCs w:val="28"/>
                <w:lang w:val="tt-RU"/>
              </w:rPr>
              <w:t>»</w:t>
            </w:r>
            <w:r w:rsidRPr="00C4675F">
              <w:rPr>
                <w:rFonts w:ascii="Times New Roman" w:hAnsi="Times New Roman" w:cs="Times New Roman"/>
                <w:sz w:val="28"/>
                <w:szCs w:val="28"/>
                <w:lang w:val="tt-RU"/>
              </w:rPr>
              <w:t xml:space="preserve"> ДКУ</w:t>
            </w:r>
          </w:p>
        </w:tc>
        <w:tc>
          <w:tcPr>
            <w:tcW w:w="1343" w:type="dxa"/>
          </w:tcPr>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(84360)</w:t>
            </w:r>
          </w:p>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2-13-51</w:t>
            </w:r>
          </w:p>
        </w:tc>
        <w:tc>
          <w:tcPr>
            <w:tcW w:w="4894" w:type="dxa"/>
          </w:tcPr>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422080, Теләче ав., Ленин ур., 73.</w:t>
            </w:r>
          </w:p>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Czn.Tyulyachi@tatar.ru</w:t>
            </w:r>
          </w:p>
        </w:tc>
      </w:tr>
      <w:tr w:rsidR="007F55AA" w:rsidRPr="00C4675F" w:rsidTr="007F55AA">
        <w:tc>
          <w:tcPr>
            <w:tcW w:w="4111" w:type="dxa"/>
          </w:tcPr>
          <w:p w:rsidR="007F55AA" w:rsidRPr="00C4675F" w:rsidRDefault="007F55AA" w:rsidP="00D50653">
            <w:pPr>
              <w:pStyle w:val="ConsPlusNormal"/>
              <w:rPr>
                <w:rFonts w:ascii="Times New Roman" w:hAnsi="Times New Roman" w:cs="Times New Roman"/>
                <w:sz w:val="28"/>
                <w:szCs w:val="28"/>
              </w:rPr>
            </w:pPr>
            <w:r>
              <w:rPr>
                <w:rFonts w:ascii="Times New Roman" w:hAnsi="Times New Roman" w:cs="Times New Roman"/>
                <w:sz w:val="28"/>
                <w:szCs w:val="28"/>
                <w:lang w:val="tt-RU"/>
              </w:rPr>
              <w:t>«</w:t>
            </w:r>
            <w:r w:rsidRPr="00C4675F">
              <w:rPr>
                <w:rFonts w:ascii="Times New Roman" w:hAnsi="Times New Roman" w:cs="Times New Roman"/>
                <w:sz w:val="28"/>
                <w:szCs w:val="28"/>
                <w:lang w:val="tt-RU"/>
              </w:rPr>
              <w:t>Чирмешән районы халыкның мәшгульлек үзәге</w:t>
            </w:r>
            <w:r>
              <w:rPr>
                <w:rFonts w:ascii="Times New Roman" w:hAnsi="Times New Roman" w:cs="Times New Roman"/>
                <w:sz w:val="28"/>
                <w:szCs w:val="28"/>
                <w:lang w:val="tt-RU"/>
              </w:rPr>
              <w:t>»</w:t>
            </w:r>
            <w:r w:rsidRPr="00C4675F">
              <w:rPr>
                <w:rFonts w:ascii="Times New Roman" w:hAnsi="Times New Roman" w:cs="Times New Roman"/>
                <w:sz w:val="28"/>
                <w:szCs w:val="28"/>
                <w:lang w:val="tt-RU"/>
              </w:rPr>
              <w:t xml:space="preserve"> ДКУ</w:t>
            </w:r>
          </w:p>
        </w:tc>
        <w:tc>
          <w:tcPr>
            <w:tcW w:w="1343" w:type="dxa"/>
          </w:tcPr>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(84396)</w:t>
            </w:r>
          </w:p>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2-54-59</w:t>
            </w:r>
          </w:p>
        </w:tc>
        <w:tc>
          <w:tcPr>
            <w:tcW w:w="4894" w:type="dxa"/>
          </w:tcPr>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423100, Чирмешән ав., Титов ур., 5</w:t>
            </w:r>
          </w:p>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Czn.Cheremshan@tatar.ru</w:t>
            </w:r>
          </w:p>
        </w:tc>
      </w:tr>
      <w:tr w:rsidR="007F55AA" w:rsidRPr="00C4675F" w:rsidTr="007F55AA">
        <w:tc>
          <w:tcPr>
            <w:tcW w:w="4111" w:type="dxa"/>
          </w:tcPr>
          <w:p w:rsidR="007F55AA" w:rsidRPr="00C4675F" w:rsidRDefault="007F55AA" w:rsidP="00D50653">
            <w:pPr>
              <w:pStyle w:val="ConsPlusNormal"/>
              <w:rPr>
                <w:rFonts w:ascii="Times New Roman" w:hAnsi="Times New Roman" w:cs="Times New Roman"/>
                <w:sz w:val="28"/>
                <w:szCs w:val="28"/>
              </w:rPr>
            </w:pPr>
            <w:r>
              <w:rPr>
                <w:rFonts w:ascii="Times New Roman" w:hAnsi="Times New Roman" w:cs="Times New Roman"/>
                <w:sz w:val="28"/>
                <w:szCs w:val="28"/>
                <w:lang w:val="tt-RU"/>
              </w:rPr>
              <w:t>«</w:t>
            </w:r>
            <w:r w:rsidRPr="00C4675F">
              <w:rPr>
                <w:rFonts w:ascii="Times New Roman" w:hAnsi="Times New Roman" w:cs="Times New Roman"/>
                <w:sz w:val="28"/>
                <w:szCs w:val="28"/>
                <w:lang w:val="tt-RU"/>
              </w:rPr>
              <w:t>Чистай ш. халыкның мәшгульлек үзәге</w:t>
            </w:r>
            <w:r>
              <w:rPr>
                <w:rFonts w:ascii="Times New Roman" w:hAnsi="Times New Roman" w:cs="Times New Roman"/>
                <w:sz w:val="28"/>
                <w:szCs w:val="28"/>
                <w:lang w:val="tt-RU"/>
              </w:rPr>
              <w:t>»</w:t>
            </w:r>
            <w:r w:rsidRPr="00C4675F">
              <w:rPr>
                <w:rFonts w:ascii="Times New Roman" w:hAnsi="Times New Roman" w:cs="Times New Roman"/>
                <w:sz w:val="28"/>
                <w:szCs w:val="28"/>
                <w:lang w:val="tt-RU"/>
              </w:rPr>
              <w:t xml:space="preserve"> ДКУ</w:t>
            </w:r>
          </w:p>
        </w:tc>
        <w:tc>
          <w:tcPr>
            <w:tcW w:w="1343" w:type="dxa"/>
          </w:tcPr>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(84342)</w:t>
            </w:r>
          </w:p>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5-13-34</w:t>
            </w:r>
          </w:p>
        </w:tc>
        <w:tc>
          <w:tcPr>
            <w:tcW w:w="4894" w:type="dxa"/>
          </w:tcPr>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422980, Чистай ш., К.Маркс ур., 35</w:t>
            </w:r>
          </w:p>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Czn.chist@tatar.ru</w:t>
            </w:r>
          </w:p>
        </w:tc>
      </w:tr>
      <w:tr w:rsidR="007F55AA" w:rsidRPr="00C4675F" w:rsidTr="007F55AA">
        <w:tc>
          <w:tcPr>
            <w:tcW w:w="4111" w:type="dxa"/>
          </w:tcPr>
          <w:p w:rsidR="007F55AA" w:rsidRPr="00C4675F" w:rsidRDefault="007F55AA" w:rsidP="00D50653">
            <w:pPr>
              <w:pStyle w:val="ConsPlusNormal"/>
              <w:rPr>
                <w:rFonts w:ascii="Times New Roman" w:hAnsi="Times New Roman" w:cs="Times New Roman"/>
                <w:sz w:val="28"/>
                <w:szCs w:val="28"/>
              </w:rPr>
            </w:pPr>
            <w:r>
              <w:rPr>
                <w:rFonts w:ascii="Times New Roman" w:hAnsi="Times New Roman" w:cs="Times New Roman"/>
                <w:sz w:val="28"/>
                <w:szCs w:val="28"/>
                <w:lang w:val="tt-RU"/>
              </w:rPr>
              <w:t>«</w:t>
            </w:r>
            <w:r w:rsidRPr="00C4675F">
              <w:rPr>
                <w:rFonts w:ascii="Times New Roman" w:hAnsi="Times New Roman" w:cs="Times New Roman"/>
                <w:sz w:val="28"/>
                <w:szCs w:val="28"/>
                <w:lang w:val="tt-RU"/>
              </w:rPr>
              <w:t>Ютазы районы халыкның мәшгульлек үзәге</w:t>
            </w:r>
            <w:r>
              <w:rPr>
                <w:rFonts w:ascii="Times New Roman" w:hAnsi="Times New Roman" w:cs="Times New Roman"/>
                <w:sz w:val="28"/>
                <w:szCs w:val="28"/>
                <w:lang w:val="tt-RU"/>
              </w:rPr>
              <w:t>»</w:t>
            </w:r>
            <w:r w:rsidRPr="00C4675F">
              <w:rPr>
                <w:rFonts w:ascii="Times New Roman" w:hAnsi="Times New Roman" w:cs="Times New Roman"/>
                <w:sz w:val="28"/>
                <w:szCs w:val="28"/>
                <w:lang w:val="tt-RU"/>
              </w:rPr>
              <w:t xml:space="preserve"> ДКУ</w:t>
            </w:r>
          </w:p>
        </w:tc>
        <w:tc>
          <w:tcPr>
            <w:tcW w:w="1343" w:type="dxa"/>
          </w:tcPr>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(85593)</w:t>
            </w:r>
          </w:p>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2-98-00</w:t>
            </w:r>
          </w:p>
        </w:tc>
        <w:tc>
          <w:tcPr>
            <w:tcW w:w="4894" w:type="dxa"/>
          </w:tcPr>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423950, Урыссу ш.т.п., Пушкин ур., 38</w:t>
            </w:r>
          </w:p>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Czn.Yutazy@tatar.ru</w:t>
            </w:r>
          </w:p>
        </w:tc>
      </w:tr>
      <w:tr w:rsidR="007F55AA" w:rsidRPr="00C4675F" w:rsidTr="007F55AA">
        <w:tc>
          <w:tcPr>
            <w:tcW w:w="4111" w:type="dxa"/>
          </w:tcPr>
          <w:p w:rsidR="007F55AA" w:rsidRPr="00C4675F" w:rsidRDefault="007F55AA" w:rsidP="00D50653">
            <w:pPr>
              <w:pStyle w:val="ConsPlusNormal"/>
              <w:rPr>
                <w:rFonts w:ascii="Times New Roman" w:hAnsi="Times New Roman" w:cs="Times New Roman"/>
                <w:sz w:val="28"/>
                <w:szCs w:val="28"/>
              </w:rPr>
            </w:pPr>
            <w:r>
              <w:rPr>
                <w:rFonts w:ascii="Times New Roman" w:hAnsi="Times New Roman" w:cs="Times New Roman"/>
                <w:sz w:val="28"/>
                <w:szCs w:val="28"/>
                <w:lang w:val="tt-RU"/>
              </w:rPr>
              <w:t>«</w:t>
            </w:r>
            <w:r w:rsidRPr="00C4675F">
              <w:rPr>
                <w:rFonts w:ascii="Times New Roman" w:hAnsi="Times New Roman" w:cs="Times New Roman"/>
                <w:sz w:val="28"/>
                <w:szCs w:val="28"/>
                <w:lang w:val="tt-RU"/>
              </w:rPr>
              <w:t>Казан ш. халыкның мәшгульлек үзәге</w:t>
            </w:r>
            <w:r>
              <w:rPr>
                <w:rFonts w:ascii="Times New Roman" w:hAnsi="Times New Roman" w:cs="Times New Roman"/>
                <w:sz w:val="28"/>
                <w:szCs w:val="28"/>
                <w:lang w:val="tt-RU"/>
              </w:rPr>
              <w:t>»</w:t>
            </w:r>
            <w:r w:rsidRPr="00C4675F">
              <w:rPr>
                <w:rFonts w:ascii="Times New Roman" w:hAnsi="Times New Roman" w:cs="Times New Roman"/>
                <w:sz w:val="28"/>
                <w:szCs w:val="28"/>
                <w:lang w:val="tt-RU"/>
              </w:rPr>
              <w:t xml:space="preserve"> ДКУ</w:t>
            </w:r>
          </w:p>
        </w:tc>
        <w:tc>
          <w:tcPr>
            <w:tcW w:w="1343" w:type="dxa"/>
          </w:tcPr>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(843)</w:t>
            </w:r>
          </w:p>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562-48-33</w:t>
            </w:r>
          </w:p>
        </w:tc>
        <w:tc>
          <w:tcPr>
            <w:tcW w:w="4894" w:type="dxa"/>
          </w:tcPr>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420034, Казан ш., Декабристлар ур., 81а</w:t>
            </w:r>
          </w:p>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Czn.g_Kazan@tatar.ru</w:t>
            </w:r>
          </w:p>
        </w:tc>
      </w:tr>
      <w:tr w:rsidR="007F55AA" w:rsidRPr="00C4675F" w:rsidTr="007F55AA">
        <w:tc>
          <w:tcPr>
            <w:tcW w:w="4111" w:type="dxa"/>
          </w:tcPr>
          <w:p w:rsidR="007F55AA" w:rsidRPr="00C4675F" w:rsidRDefault="007F55AA" w:rsidP="00D50653">
            <w:pPr>
              <w:pStyle w:val="ConsPlusNormal"/>
              <w:rPr>
                <w:rFonts w:ascii="Times New Roman" w:hAnsi="Times New Roman" w:cs="Times New Roman"/>
                <w:sz w:val="28"/>
                <w:szCs w:val="28"/>
              </w:rPr>
            </w:pPr>
            <w:r w:rsidRPr="00C4675F">
              <w:rPr>
                <w:rFonts w:ascii="Times New Roman" w:hAnsi="Times New Roman" w:cs="Times New Roman"/>
                <w:sz w:val="28"/>
                <w:szCs w:val="28"/>
                <w:lang w:val="tt-RU"/>
              </w:rPr>
              <w:t xml:space="preserve">Совет районы буенча </w:t>
            </w:r>
            <w:r>
              <w:rPr>
                <w:rFonts w:ascii="Times New Roman" w:hAnsi="Times New Roman" w:cs="Times New Roman"/>
                <w:sz w:val="28"/>
                <w:szCs w:val="28"/>
                <w:lang w:val="tt-RU"/>
              </w:rPr>
              <w:t>«</w:t>
            </w:r>
            <w:r w:rsidRPr="00C4675F">
              <w:rPr>
                <w:rFonts w:ascii="Times New Roman" w:hAnsi="Times New Roman" w:cs="Times New Roman"/>
                <w:sz w:val="28"/>
                <w:szCs w:val="28"/>
                <w:lang w:val="tt-RU"/>
              </w:rPr>
              <w:t>Казан ш. халыкның мәшгульлек үзәге</w:t>
            </w:r>
            <w:r>
              <w:rPr>
                <w:rFonts w:ascii="Times New Roman" w:hAnsi="Times New Roman" w:cs="Times New Roman"/>
                <w:sz w:val="28"/>
                <w:szCs w:val="28"/>
                <w:lang w:val="tt-RU"/>
              </w:rPr>
              <w:t>»</w:t>
            </w:r>
            <w:r w:rsidRPr="00C4675F">
              <w:rPr>
                <w:rFonts w:ascii="Times New Roman" w:hAnsi="Times New Roman" w:cs="Times New Roman"/>
                <w:sz w:val="28"/>
                <w:szCs w:val="28"/>
                <w:lang w:val="tt-RU"/>
              </w:rPr>
              <w:t xml:space="preserve"> ДКУ филиалы</w:t>
            </w:r>
          </w:p>
        </w:tc>
        <w:tc>
          <w:tcPr>
            <w:tcW w:w="1343" w:type="dxa"/>
          </w:tcPr>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(843)</w:t>
            </w:r>
          </w:p>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273-85-03</w:t>
            </w:r>
          </w:p>
        </w:tc>
        <w:tc>
          <w:tcPr>
            <w:tcW w:w="4894" w:type="dxa"/>
          </w:tcPr>
          <w:p w:rsidR="007F55AA" w:rsidRPr="00C4675F" w:rsidRDefault="007F55AA" w:rsidP="00D50653">
            <w:pPr>
              <w:pStyle w:val="ConsPlusNormal"/>
              <w:rPr>
                <w:rFonts w:ascii="Times New Roman" w:hAnsi="Times New Roman" w:cs="Times New Roman"/>
                <w:sz w:val="28"/>
                <w:szCs w:val="28"/>
              </w:rPr>
            </w:pPr>
            <w:r>
              <w:rPr>
                <w:rFonts w:ascii="Times New Roman" w:hAnsi="Times New Roman" w:cs="Times New Roman"/>
                <w:sz w:val="28"/>
                <w:szCs w:val="28"/>
                <w:lang w:val="tt-RU"/>
              </w:rPr>
              <w:t>420029, Казан ш., Журналистлар ур., 13а</w:t>
            </w:r>
          </w:p>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CZN.Sovetskiy@tatar.ru</w:t>
            </w:r>
          </w:p>
        </w:tc>
      </w:tr>
      <w:tr w:rsidR="007F55AA" w:rsidRPr="00C4675F" w:rsidTr="007F55AA">
        <w:tc>
          <w:tcPr>
            <w:tcW w:w="4111" w:type="dxa"/>
          </w:tcPr>
          <w:p w:rsidR="007F55AA" w:rsidRPr="00C4675F" w:rsidRDefault="007F55AA" w:rsidP="00D50653">
            <w:pPr>
              <w:pStyle w:val="ConsPlusNormal"/>
              <w:rPr>
                <w:rFonts w:ascii="Times New Roman" w:hAnsi="Times New Roman" w:cs="Times New Roman"/>
                <w:sz w:val="28"/>
                <w:szCs w:val="28"/>
              </w:rPr>
            </w:pPr>
            <w:r>
              <w:rPr>
                <w:rFonts w:ascii="Times New Roman" w:hAnsi="Times New Roman" w:cs="Times New Roman"/>
                <w:sz w:val="28"/>
                <w:szCs w:val="28"/>
                <w:lang w:val="tt-RU"/>
              </w:rPr>
              <w:lastRenderedPageBreak/>
              <w:t>«</w:t>
            </w:r>
            <w:r w:rsidRPr="00C4675F">
              <w:rPr>
                <w:rFonts w:ascii="Times New Roman" w:hAnsi="Times New Roman" w:cs="Times New Roman"/>
                <w:sz w:val="28"/>
                <w:szCs w:val="28"/>
                <w:lang w:val="tt-RU"/>
              </w:rPr>
              <w:t>Авиатөзелеш районы халыкның мәшгульлек үзәге</w:t>
            </w:r>
            <w:r>
              <w:rPr>
                <w:rFonts w:ascii="Times New Roman" w:hAnsi="Times New Roman" w:cs="Times New Roman"/>
                <w:sz w:val="28"/>
                <w:szCs w:val="28"/>
                <w:lang w:val="tt-RU"/>
              </w:rPr>
              <w:t>»</w:t>
            </w:r>
            <w:r w:rsidRPr="00C4675F">
              <w:rPr>
                <w:rFonts w:ascii="Times New Roman" w:hAnsi="Times New Roman" w:cs="Times New Roman"/>
                <w:sz w:val="28"/>
                <w:szCs w:val="28"/>
                <w:lang w:val="tt-RU"/>
              </w:rPr>
              <w:t xml:space="preserve"> ДКУ</w:t>
            </w:r>
          </w:p>
        </w:tc>
        <w:tc>
          <w:tcPr>
            <w:tcW w:w="1343" w:type="dxa"/>
          </w:tcPr>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(843)</w:t>
            </w:r>
          </w:p>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537-86-00</w:t>
            </w:r>
          </w:p>
        </w:tc>
        <w:tc>
          <w:tcPr>
            <w:tcW w:w="4894" w:type="dxa"/>
          </w:tcPr>
          <w:p w:rsidR="007F55AA"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 xml:space="preserve">420085, Казан ш., </w:t>
            </w:r>
          </w:p>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1 нче Муром урамы, 33 а</w:t>
            </w:r>
          </w:p>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Czn.Avia@tatar.ru</w:t>
            </w:r>
          </w:p>
        </w:tc>
      </w:tr>
      <w:tr w:rsidR="007F55AA" w:rsidRPr="00C4675F" w:rsidTr="007F55AA">
        <w:tc>
          <w:tcPr>
            <w:tcW w:w="4111" w:type="dxa"/>
          </w:tcPr>
          <w:p w:rsidR="007F55AA" w:rsidRPr="00C4675F" w:rsidRDefault="007F55AA" w:rsidP="00D50653">
            <w:pPr>
              <w:pStyle w:val="ConsPlusNormal"/>
              <w:rPr>
                <w:rFonts w:ascii="Times New Roman" w:hAnsi="Times New Roman" w:cs="Times New Roman"/>
                <w:sz w:val="28"/>
                <w:szCs w:val="28"/>
              </w:rPr>
            </w:pPr>
            <w:r>
              <w:rPr>
                <w:rFonts w:ascii="Times New Roman" w:hAnsi="Times New Roman" w:cs="Times New Roman"/>
                <w:sz w:val="28"/>
                <w:szCs w:val="28"/>
                <w:lang w:val="tt-RU"/>
              </w:rPr>
              <w:t>«</w:t>
            </w:r>
            <w:r w:rsidRPr="00C4675F">
              <w:rPr>
                <w:rFonts w:ascii="Times New Roman" w:hAnsi="Times New Roman" w:cs="Times New Roman"/>
                <w:sz w:val="28"/>
                <w:szCs w:val="28"/>
                <w:lang w:val="tt-RU"/>
              </w:rPr>
              <w:t>Вахитов районы халыкның мәшгульлек үзәге</w:t>
            </w:r>
            <w:r>
              <w:rPr>
                <w:rFonts w:ascii="Times New Roman" w:hAnsi="Times New Roman" w:cs="Times New Roman"/>
                <w:sz w:val="28"/>
                <w:szCs w:val="28"/>
                <w:lang w:val="tt-RU"/>
              </w:rPr>
              <w:t>»</w:t>
            </w:r>
            <w:r w:rsidRPr="00C4675F">
              <w:rPr>
                <w:rFonts w:ascii="Times New Roman" w:hAnsi="Times New Roman" w:cs="Times New Roman"/>
                <w:sz w:val="28"/>
                <w:szCs w:val="28"/>
                <w:lang w:val="tt-RU"/>
              </w:rPr>
              <w:t xml:space="preserve"> ДКУ</w:t>
            </w:r>
          </w:p>
        </w:tc>
        <w:tc>
          <w:tcPr>
            <w:tcW w:w="1343" w:type="dxa"/>
          </w:tcPr>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(843)</w:t>
            </w:r>
          </w:p>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277-40-09</w:t>
            </w:r>
          </w:p>
        </w:tc>
        <w:tc>
          <w:tcPr>
            <w:tcW w:w="4894" w:type="dxa"/>
          </w:tcPr>
          <w:p w:rsidR="007F55AA" w:rsidRPr="00C4675F" w:rsidRDefault="007F55AA" w:rsidP="00D50653">
            <w:pPr>
              <w:widowControl w:val="0"/>
              <w:ind w:firstLine="12"/>
              <w:jc w:val="both"/>
              <w:rPr>
                <w:rFonts w:ascii="Times New Roman" w:hAnsi="Times New Roman"/>
                <w:sz w:val="28"/>
                <w:szCs w:val="28"/>
              </w:rPr>
            </w:pPr>
            <w:r w:rsidRPr="00C4675F">
              <w:rPr>
                <w:rFonts w:ascii="Times New Roman" w:eastAsia="Times New Roman" w:hAnsi="Times New Roman"/>
                <w:sz w:val="28"/>
                <w:szCs w:val="28"/>
                <w:lang w:val="tt-RU" w:eastAsia="ru-RU"/>
              </w:rPr>
              <w:t>420049, Казан ш., Качалов ур., 77</w:t>
            </w:r>
          </w:p>
          <w:p w:rsidR="007F55AA" w:rsidRPr="00C4675F" w:rsidRDefault="00507CF4" w:rsidP="00D50653">
            <w:pPr>
              <w:widowControl w:val="0"/>
              <w:ind w:firstLine="12"/>
              <w:jc w:val="both"/>
              <w:rPr>
                <w:rFonts w:ascii="Times New Roman" w:hAnsi="Times New Roman"/>
                <w:sz w:val="28"/>
                <w:szCs w:val="28"/>
              </w:rPr>
            </w:pPr>
            <w:hyperlink r:id="rId41" w:history="1">
              <w:r w:rsidR="007F55AA" w:rsidRPr="00C4675F">
                <w:rPr>
                  <w:rFonts w:ascii="Times New Roman" w:eastAsia="Times New Roman" w:hAnsi="Times New Roman"/>
                  <w:sz w:val="28"/>
                  <w:szCs w:val="28"/>
                  <w:lang w:val="tt-RU" w:eastAsia="ru-RU"/>
                </w:rPr>
                <w:t>Czn.Vah@tatar.ru</w:t>
              </w:r>
            </w:hyperlink>
          </w:p>
        </w:tc>
      </w:tr>
      <w:tr w:rsidR="007F55AA" w:rsidRPr="00C4675F" w:rsidTr="007F55AA">
        <w:tc>
          <w:tcPr>
            <w:tcW w:w="4111" w:type="dxa"/>
          </w:tcPr>
          <w:p w:rsidR="007F55AA" w:rsidRPr="00C4675F" w:rsidRDefault="007F55AA" w:rsidP="00D50653">
            <w:pPr>
              <w:pStyle w:val="ConsPlusNormal"/>
              <w:rPr>
                <w:rFonts w:ascii="Times New Roman" w:hAnsi="Times New Roman" w:cs="Times New Roman"/>
                <w:sz w:val="28"/>
                <w:szCs w:val="28"/>
              </w:rPr>
            </w:pPr>
            <w:r>
              <w:rPr>
                <w:rFonts w:ascii="Times New Roman" w:hAnsi="Times New Roman" w:cs="Times New Roman"/>
                <w:sz w:val="28"/>
                <w:szCs w:val="28"/>
                <w:lang w:val="tt-RU"/>
              </w:rPr>
              <w:t>«</w:t>
            </w:r>
            <w:r w:rsidRPr="00C4675F">
              <w:rPr>
                <w:rFonts w:ascii="Times New Roman" w:hAnsi="Times New Roman" w:cs="Times New Roman"/>
                <w:sz w:val="28"/>
                <w:szCs w:val="28"/>
                <w:lang w:val="tt-RU"/>
              </w:rPr>
              <w:t>Киров районы халыкның мәшгульлек үзәге</w:t>
            </w:r>
            <w:r>
              <w:rPr>
                <w:rFonts w:ascii="Times New Roman" w:hAnsi="Times New Roman" w:cs="Times New Roman"/>
                <w:sz w:val="28"/>
                <w:szCs w:val="28"/>
                <w:lang w:val="tt-RU"/>
              </w:rPr>
              <w:t>»</w:t>
            </w:r>
            <w:r w:rsidRPr="00C4675F">
              <w:rPr>
                <w:rFonts w:ascii="Times New Roman" w:hAnsi="Times New Roman" w:cs="Times New Roman"/>
                <w:sz w:val="28"/>
                <w:szCs w:val="28"/>
                <w:lang w:val="tt-RU"/>
              </w:rPr>
              <w:t xml:space="preserve"> ДКУ</w:t>
            </w:r>
          </w:p>
        </w:tc>
        <w:tc>
          <w:tcPr>
            <w:tcW w:w="1343" w:type="dxa"/>
          </w:tcPr>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(843)</w:t>
            </w:r>
          </w:p>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554-77-36</w:t>
            </w:r>
          </w:p>
        </w:tc>
        <w:tc>
          <w:tcPr>
            <w:tcW w:w="4894" w:type="dxa"/>
          </w:tcPr>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420032, Казан ш., Слободская ур., 23</w:t>
            </w:r>
          </w:p>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czn.kirovskiy@tatar.ru</w:t>
            </w:r>
          </w:p>
        </w:tc>
      </w:tr>
      <w:tr w:rsidR="007F55AA" w:rsidRPr="00C4675F" w:rsidTr="007F55AA">
        <w:tc>
          <w:tcPr>
            <w:tcW w:w="4111" w:type="dxa"/>
          </w:tcPr>
          <w:p w:rsidR="007F55AA" w:rsidRPr="00C4675F" w:rsidRDefault="007F55AA" w:rsidP="00D50653">
            <w:pPr>
              <w:pStyle w:val="ConsPlusNormal"/>
              <w:rPr>
                <w:rFonts w:ascii="Times New Roman" w:hAnsi="Times New Roman" w:cs="Times New Roman"/>
                <w:sz w:val="28"/>
                <w:szCs w:val="28"/>
              </w:rPr>
            </w:pPr>
            <w:r>
              <w:rPr>
                <w:rFonts w:ascii="Times New Roman" w:hAnsi="Times New Roman" w:cs="Times New Roman"/>
                <w:sz w:val="28"/>
                <w:szCs w:val="28"/>
                <w:lang w:val="tt-RU"/>
              </w:rPr>
              <w:t>«</w:t>
            </w:r>
            <w:r w:rsidRPr="00C4675F">
              <w:rPr>
                <w:rFonts w:ascii="Times New Roman" w:hAnsi="Times New Roman" w:cs="Times New Roman"/>
                <w:sz w:val="28"/>
                <w:szCs w:val="28"/>
                <w:lang w:val="tt-RU"/>
              </w:rPr>
              <w:t>Мәскәү районы халыкның мәшгульлек үзәге</w:t>
            </w:r>
            <w:r>
              <w:rPr>
                <w:rFonts w:ascii="Times New Roman" w:hAnsi="Times New Roman" w:cs="Times New Roman"/>
                <w:sz w:val="28"/>
                <w:szCs w:val="28"/>
                <w:lang w:val="tt-RU"/>
              </w:rPr>
              <w:t>»</w:t>
            </w:r>
            <w:r w:rsidRPr="00C4675F">
              <w:rPr>
                <w:rFonts w:ascii="Times New Roman" w:hAnsi="Times New Roman" w:cs="Times New Roman"/>
                <w:sz w:val="28"/>
                <w:szCs w:val="28"/>
                <w:lang w:val="tt-RU"/>
              </w:rPr>
              <w:t xml:space="preserve"> ДКУ</w:t>
            </w:r>
          </w:p>
        </w:tc>
        <w:tc>
          <w:tcPr>
            <w:tcW w:w="1343" w:type="dxa"/>
          </w:tcPr>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(843)</w:t>
            </w:r>
          </w:p>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543-47-72</w:t>
            </w:r>
          </w:p>
        </w:tc>
        <w:tc>
          <w:tcPr>
            <w:tcW w:w="4894" w:type="dxa"/>
          </w:tcPr>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420039, Казан ш., Гагарин ур., 46</w:t>
            </w:r>
          </w:p>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CZN.Moskovski@tatar.ru</w:t>
            </w:r>
          </w:p>
        </w:tc>
      </w:tr>
      <w:tr w:rsidR="007F55AA" w:rsidRPr="00C4675F" w:rsidTr="007F55AA">
        <w:tc>
          <w:tcPr>
            <w:tcW w:w="4111" w:type="dxa"/>
          </w:tcPr>
          <w:p w:rsidR="007F55AA" w:rsidRPr="00C4675F" w:rsidRDefault="007F55AA" w:rsidP="00D50653">
            <w:pPr>
              <w:pStyle w:val="ConsPlusNormal"/>
              <w:rPr>
                <w:rFonts w:ascii="Times New Roman" w:hAnsi="Times New Roman" w:cs="Times New Roman"/>
                <w:sz w:val="28"/>
                <w:szCs w:val="28"/>
              </w:rPr>
            </w:pPr>
            <w:r>
              <w:rPr>
                <w:rFonts w:ascii="Times New Roman" w:hAnsi="Times New Roman" w:cs="Times New Roman"/>
                <w:sz w:val="28"/>
                <w:szCs w:val="28"/>
                <w:lang w:val="tt-RU"/>
              </w:rPr>
              <w:t>«</w:t>
            </w:r>
            <w:r w:rsidRPr="00C4675F">
              <w:rPr>
                <w:rFonts w:ascii="Times New Roman" w:hAnsi="Times New Roman" w:cs="Times New Roman"/>
                <w:sz w:val="28"/>
                <w:szCs w:val="28"/>
                <w:lang w:val="tt-RU"/>
              </w:rPr>
              <w:t>Яңа Савин районы халыкның мәшгульлек үзәге</w:t>
            </w:r>
            <w:r>
              <w:rPr>
                <w:rFonts w:ascii="Times New Roman" w:hAnsi="Times New Roman" w:cs="Times New Roman"/>
                <w:sz w:val="28"/>
                <w:szCs w:val="28"/>
                <w:lang w:val="tt-RU"/>
              </w:rPr>
              <w:t>»</w:t>
            </w:r>
            <w:r w:rsidRPr="00C4675F">
              <w:rPr>
                <w:rFonts w:ascii="Times New Roman" w:hAnsi="Times New Roman" w:cs="Times New Roman"/>
                <w:sz w:val="28"/>
                <w:szCs w:val="28"/>
                <w:lang w:val="tt-RU"/>
              </w:rPr>
              <w:t xml:space="preserve"> ДКУ</w:t>
            </w:r>
          </w:p>
        </w:tc>
        <w:tc>
          <w:tcPr>
            <w:tcW w:w="1343" w:type="dxa"/>
          </w:tcPr>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(843)</w:t>
            </w:r>
          </w:p>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543-19-52</w:t>
            </w:r>
          </w:p>
        </w:tc>
        <w:tc>
          <w:tcPr>
            <w:tcW w:w="4894" w:type="dxa"/>
          </w:tcPr>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420044, Казан ш., Ибраһимов пр., 41</w:t>
            </w:r>
          </w:p>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Czn.Novosavin@tatar.ru</w:t>
            </w:r>
          </w:p>
        </w:tc>
      </w:tr>
      <w:tr w:rsidR="007F55AA" w:rsidRPr="00C4675F" w:rsidTr="007F55AA">
        <w:tc>
          <w:tcPr>
            <w:tcW w:w="4111" w:type="dxa"/>
          </w:tcPr>
          <w:p w:rsidR="007F55AA" w:rsidRPr="00C4675F" w:rsidRDefault="007F55AA" w:rsidP="00D50653">
            <w:pPr>
              <w:pStyle w:val="ConsPlusNormal"/>
              <w:rPr>
                <w:rFonts w:ascii="Times New Roman" w:hAnsi="Times New Roman" w:cs="Times New Roman"/>
                <w:sz w:val="28"/>
                <w:szCs w:val="28"/>
              </w:rPr>
            </w:pPr>
            <w:r>
              <w:rPr>
                <w:rFonts w:ascii="Times New Roman" w:hAnsi="Times New Roman" w:cs="Times New Roman"/>
                <w:sz w:val="28"/>
                <w:szCs w:val="28"/>
                <w:lang w:val="tt-RU"/>
              </w:rPr>
              <w:t>«</w:t>
            </w:r>
            <w:r w:rsidRPr="00C4675F">
              <w:rPr>
                <w:rFonts w:ascii="Times New Roman" w:hAnsi="Times New Roman" w:cs="Times New Roman"/>
                <w:sz w:val="28"/>
                <w:szCs w:val="28"/>
                <w:lang w:val="tt-RU"/>
              </w:rPr>
              <w:t>Идел буе районы халыкның мәшгульлек үзәге</w:t>
            </w:r>
            <w:r>
              <w:rPr>
                <w:rFonts w:ascii="Times New Roman" w:hAnsi="Times New Roman" w:cs="Times New Roman"/>
                <w:sz w:val="28"/>
                <w:szCs w:val="28"/>
                <w:lang w:val="tt-RU"/>
              </w:rPr>
              <w:t>»</w:t>
            </w:r>
            <w:r w:rsidRPr="00C4675F">
              <w:rPr>
                <w:rFonts w:ascii="Times New Roman" w:hAnsi="Times New Roman" w:cs="Times New Roman"/>
                <w:sz w:val="28"/>
                <w:szCs w:val="28"/>
                <w:lang w:val="tt-RU"/>
              </w:rPr>
              <w:t xml:space="preserve"> ДКУ</w:t>
            </w:r>
          </w:p>
        </w:tc>
        <w:tc>
          <w:tcPr>
            <w:tcW w:w="1343" w:type="dxa"/>
          </w:tcPr>
          <w:p w:rsidR="007F55AA" w:rsidRPr="00C4675F" w:rsidRDefault="007F55AA" w:rsidP="00D50653">
            <w:pPr>
              <w:pStyle w:val="ConsPlusNormal"/>
              <w:jc w:val="center"/>
              <w:rPr>
                <w:rFonts w:ascii="Times New Roman" w:hAnsi="Times New Roman" w:cs="Times New Roman"/>
                <w:sz w:val="28"/>
                <w:szCs w:val="28"/>
              </w:rPr>
            </w:pPr>
            <w:r w:rsidRPr="00C4675F">
              <w:rPr>
                <w:rFonts w:ascii="Times New Roman" w:hAnsi="Times New Roman" w:cs="Times New Roman"/>
                <w:sz w:val="28"/>
                <w:szCs w:val="28"/>
                <w:lang w:val="tt-RU"/>
              </w:rPr>
              <w:t>(843)</w:t>
            </w:r>
          </w:p>
          <w:p w:rsidR="007F55AA" w:rsidRPr="00C4675F" w:rsidRDefault="007F55AA" w:rsidP="00D50653">
            <w:pPr>
              <w:pStyle w:val="ConsPlusNormal"/>
              <w:jc w:val="center"/>
              <w:rPr>
                <w:rFonts w:ascii="Times New Roman" w:hAnsi="Times New Roman" w:cs="Times New Roman"/>
                <w:sz w:val="24"/>
                <w:szCs w:val="24"/>
              </w:rPr>
            </w:pPr>
            <w:r w:rsidRPr="00C4675F">
              <w:rPr>
                <w:rFonts w:ascii="Times New Roman" w:hAnsi="Times New Roman" w:cs="Times New Roman"/>
                <w:sz w:val="28"/>
                <w:szCs w:val="28"/>
                <w:lang w:val="tt-RU"/>
              </w:rPr>
              <w:t>224-86-83</w:t>
            </w:r>
          </w:p>
        </w:tc>
        <w:tc>
          <w:tcPr>
            <w:tcW w:w="4894" w:type="dxa"/>
          </w:tcPr>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420101, Казан ш., Бертуган Касыймовлар ур., 22/7</w:t>
            </w:r>
          </w:p>
          <w:p w:rsidR="007F55AA" w:rsidRPr="00C4675F" w:rsidRDefault="007F55AA" w:rsidP="00D50653">
            <w:pPr>
              <w:pStyle w:val="ConsPlusNormal"/>
              <w:jc w:val="both"/>
              <w:rPr>
                <w:rFonts w:ascii="Times New Roman" w:hAnsi="Times New Roman" w:cs="Times New Roman"/>
                <w:sz w:val="28"/>
                <w:szCs w:val="28"/>
              </w:rPr>
            </w:pPr>
            <w:r w:rsidRPr="00C4675F">
              <w:rPr>
                <w:rFonts w:ascii="Times New Roman" w:hAnsi="Times New Roman" w:cs="Times New Roman"/>
                <w:sz w:val="28"/>
                <w:szCs w:val="28"/>
                <w:lang w:val="tt-RU"/>
              </w:rPr>
              <w:t>CZN.Privol@tatar.ru</w:t>
            </w:r>
          </w:p>
        </w:tc>
      </w:tr>
    </w:tbl>
    <w:p w:rsidR="007F55AA" w:rsidRPr="007F55AA" w:rsidRDefault="007F55AA" w:rsidP="007F55AA">
      <w:pPr>
        <w:pStyle w:val="afd"/>
        <w:autoSpaceDE w:val="0"/>
        <w:autoSpaceDN w:val="0"/>
        <w:adjustRightInd w:val="0"/>
        <w:ind w:left="1068"/>
        <w:rPr>
          <w:bCs/>
          <w:iCs/>
          <w:sz w:val="28"/>
          <w:szCs w:val="28"/>
        </w:rPr>
      </w:pPr>
    </w:p>
    <w:p w:rsidR="000F0DF7" w:rsidRDefault="000F0DF7" w:rsidP="000F0DF7">
      <w:pPr>
        <w:autoSpaceDE w:val="0"/>
        <w:autoSpaceDN w:val="0"/>
        <w:adjustRightInd w:val="0"/>
        <w:ind w:firstLine="708"/>
        <w:jc w:val="both"/>
        <w:rPr>
          <w:rFonts w:ascii="Times New Roman" w:hAnsi="Times New Roman"/>
          <w:b/>
          <w:bCs/>
          <w:iCs/>
          <w:sz w:val="28"/>
          <w:szCs w:val="28"/>
          <w:lang w:eastAsia="ru-RU"/>
        </w:rPr>
      </w:pPr>
    </w:p>
    <w:p w:rsidR="007F55AA" w:rsidRPr="00F420E0" w:rsidRDefault="007F55AA" w:rsidP="000F0DF7">
      <w:pPr>
        <w:autoSpaceDE w:val="0"/>
        <w:autoSpaceDN w:val="0"/>
        <w:adjustRightInd w:val="0"/>
        <w:ind w:firstLine="708"/>
        <w:jc w:val="both"/>
        <w:rPr>
          <w:rFonts w:ascii="Times New Roman" w:hAnsi="Times New Roman"/>
          <w:b/>
          <w:bCs/>
          <w:iCs/>
          <w:sz w:val="28"/>
          <w:szCs w:val="28"/>
          <w:lang w:eastAsia="ru-RU"/>
        </w:rPr>
      </w:pPr>
    </w:p>
    <w:p w:rsidR="000F0DF7" w:rsidRDefault="000F0DF7" w:rsidP="000F0DF7">
      <w:pPr>
        <w:autoSpaceDE w:val="0"/>
        <w:autoSpaceDN w:val="0"/>
        <w:adjustRightInd w:val="0"/>
        <w:ind w:firstLine="708"/>
        <w:rPr>
          <w:rFonts w:ascii="Times New Roman" w:hAnsi="Times New Roman"/>
          <w:bCs/>
          <w:iCs/>
          <w:sz w:val="24"/>
          <w:szCs w:val="24"/>
          <w:lang w:eastAsia="ru-RU"/>
        </w:rPr>
      </w:pPr>
    </w:p>
    <w:p w:rsidR="000F0DF7" w:rsidRDefault="000F0DF7" w:rsidP="000F0DF7">
      <w:pPr>
        <w:pStyle w:val="s1"/>
        <w:shd w:val="clear" w:color="auto" w:fill="FFFFFF"/>
        <w:spacing w:before="0" w:beforeAutospacing="0" w:after="0" w:afterAutospacing="0"/>
        <w:ind w:firstLine="709"/>
        <w:jc w:val="both"/>
        <w:rPr>
          <w:color w:val="000000"/>
          <w:sz w:val="28"/>
          <w:szCs w:val="28"/>
        </w:rPr>
      </w:pPr>
      <w:r>
        <w:rPr>
          <w:color w:val="000000"/>
          <w:sz w:val="28"/>
          <w:szCs w:val="28"/>
          <w:lang w:val="tt-RU"/>
        </w:rPr>
        <w:br w:type="page"/>
      </w:r>
      <w:r>
        <w:rPr>
          <w:color w:val="000000"/>
          <w:sz w:val="28"/>
          <w:szCs w:val="28"/>
          <w:lang w:val="tt-RU"/>
        </w:rPr>
        <w:lastRenderedPageBreak/>
        <w:t>2 нче кушымтаны түбәндәге редакциядә бәян итәргә:</w:t>
      </w:r>
    </w:p>
    <w:p w:rsidR="000F0DF7" w:rsidRPr="00EE5B26" w:rsidRDefault="000F0DF7" w:rsidP="000F0DF7">
      <w:pPr>
        <w:pStyle w:val="s1"/>
        <w:shd w:val="clear" w:color="auto" w:fill="FFFFFF"/>
        <w:spacing w:before="0" w:beforeAutospacing="0" w:after="0" w:afterAutospacing="0"/>
        <w:ind w:left="5670"/>
        <w:jc w:val="both"/>
        <w:rPr>
          <w:color w:val="000000"/>
          <w:sz w:val="28"/>
          <w:szCs w:val="28"/>
        </w:rPr>
      </w:pPr>
      <w:r>
        <w:rPr>
          <w:color w:val="000000"/>
          <w:sz w:val="28"/>
          <w:szCs w:val="28"/>
          <w:lang w:val="tt-RU"/>
        </w:rPr>
        <w:t>«</w:t>
      </w:r>
      <w:r w:rsidRPr="00EE5B26">
        <w:rPr>
          <w:color w:val="000000"/>
          <w:sz w:val="28"/>
          <w:szCs w:val="28"/>
          <w:lang w:val="tt-RU"/>
        </w:rPr>
        <w:t>Татарстан Республикасында гражданнарның эшчәнлек (һөнәр) өлкәсен сайлау, эшкә урнашу, һөнәргә өйрәнү һәм өстәмә һөнәри белем алу максатларында һөнәри ориентациясен оештыру буенча дәүләт хезмәте күрсәтүнең административ регламентына 2 нче кушымта</w:t>
      </w:r>
    </w:p>
    <w:p w:rsidR="000F0DF7" w:rsidRDefault="000F0DF7" w:rsidP="000F0DF7">
      <w:pPr>
        <w:pStyle w:val="s1"/>
        <w:shd w:val="clear" w:color="auto" w:fill="FFFFFF"/>
        <w:spacing w:before="0" w:beforeAutospacing="0" w:after="0" w:afterAutospacing="0"/>
        <w:ind w:left="5670"/>
        <w:jc w:val="both"/>
        <w:rPr>
          <w:color w:val="000000"/>
          <w:sz w:val="28"/>
          <w:szCs w:val="28"/>
        </w:rPr>
      </w:pPr>
    </w:p>
    <w:p w:rsidR="000F0DF7" w:rsidRPr="009F424D" w:rsidRDefault="000F0DF7" w:rsidP="000F0DF7">
      <w:pPr>
        <w:widowControl w:val="0"/>
        <w:jc w:val="center"/>
        <w:rPr>
          <w:rFonts w:ascii="Times New Roman" w:hAnsi="Times New Roman"/>
          <w:sz w:val="28"/>
          <w:szCs w:val="28"/>
        </w:rPr>
      </w:pPr>
      <w:r w:rsidRPr="009F424D">
        <w:rPr>
          <w:rFonts w:ascii="Times New Roman" w:hAnsi="Times New Roman"/>
          <w:sz w:val="28"/>
          <w:szCs w:val="28"/>
          <w:lang w:val="tt-RU"/>
        </w:rPr>
        <w:t xml:space="preserve">Дәүләт хезмәтен күрсәткәндә гамәлләрнең эзлеклелеге буенча блок-схема </w:t>
      </w:r>
    </w:p>
    <w:p w:rsidR="000F0DF7" w:rsidRDefault="00B95FFB" w:rsidP="000F0DF7">
      <w:pPr>
        <w:widowControl w:val="0"/>
        <w:autoSpaceDE w:val="0"/>
        <w:autoSpaceDN w:val="0"/>
        <w:adjustRightInd w:val="0"/>
        <w:jc w:val="center"/>
        <w:outlineLvl w:val="2"/>
      </w:pPr>
      <w:r>
        <w:rPr>
          <w:noProof/>
          <w:lang w:eastAsia="ru-RU"/>
        </w:rPr>
        <mc:AlternateContent>
          <mc:Choice Requires="wps">
            <w:drawing>
              <wp:anchor distT="0" distB="0" distL="114300" distR="114300" simplePos="0" relativeHeight="251629056" behindDoc="0" locked="0" layoutInCell="1" allowOverlap="1">
                <wp:simplePos x="0" y="0"/>
                <wp:positionH relativeFrom="column">
                  <wp:posOffset>4116070</wp:posOffset>
                </wp:positionH>
                <wp:positionV relativeFrom="paragraph">
                  <wp:posOffset>80010</wp:posOffset>
                </wp:positionV>
                <wp:extent cx="2280920" cy="462280"/>
                <wp:effectExtent l="6985" t="5715" r="7620" b="8255"/>
                <wp:wrapNone/>
                <wp:docPr id="66"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920" cy="462280"/>
                        </a:xfrm>
                        <a:prstGeom prst="rect">
                          <a:avLst/>
                        </a:prstGeom>
                        <a:solidFill>
                          <a:srgbClr val="FFFFFF"/>
                        </a:solidFill>
                        <a:ln w="9525">
                          <a:solidFill>
                            <a:srgbClr val="000000"/>
                          </a:solidFill>
                          <a:miter lim="800000"/>
                          <a:headEnd/>
                          <a:tailEnd/>
                        </a:ln>
                      </wps:spPr>
                      <wps:txbx>
                        <w:txbxContent>
                          <w:p w:rsidR="000F0DF7" w:rsidRPr="00DF479C" w:rsidRDefault="000F0DF7" w:rsidP="000F0DF7">
                            <w:pPr>
                              <w:jc w:val="center"/>
                              <w:rPr>
                                <w:sz w:val="16"/>
                                <w:szCs w:val="20"/>
                              </w:rPr>
                            </w:pPr>
                            <w:r w:rsidRPr="00217F7F">
                              <w:rPr>
                                <w:sz w:val="16"/>
                                <w:szCs w:val="20"/>
                                <w:lang w:val="tt-RU"/>
                              </w:rPr>
                              <w:t>ХМҮ гариза тапшыру яки дәүләт хезмәте күрсәтү турында ХМҮ белгече тәкъдименә язмача ризалашу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26" style="position:absolute;left:0;text-align:left;margin-left:324.1pt;margin-top:6.3pt;width:179.6pt;height:36.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UjoTAIAAFoEAAAOAAAAZHJzL2Uyb0RvYy54bWysVM2O0zAQviPxDpbvNG3Ulm606WrVpQhp&#10;gZUWHsB1nMbCsc3YbVpOSFxX4hF4CC6In32G9I0YO93SBU6IHCyPZ/x55vtmcnq2qRVZC3DS6JwO&#10;en1KhOamkHqZ09ev5o8mlDjPdMGU0SKnW+Ho2fThg9PGZiI1lVGFAIIg2mWNzWnlvc2SxPFK1Mz1&#10;jBUanaWBmnk0YZkUwBpEr1WS9vvjpDFQWDBcOIenF52TTiN+WQruX5alE56onGJuPq4Q10VYk+kp&#10;y5bAbCX5Pg32D1nUTGp89AB1wTwjK5B/QNWSg3Gm9D1u6sSUpeQi1oDVDPq/VXNdMStiLUiOswea&#10;3P+D5S/WV0BkkdPxmBLNatSo/bR7v/vYfm9vdx/az+1t+2130/5ov7RfyTgNjDXWZXjx2l5BqNnZ&#10;S8PfOKLNrGJ6Kc4BTFMJVmCegxCf3LsQDIdXyaJ5bgp8j628ieRtSqgDINJCNlGj7UEjsfGE42Ga&#10;TvonKUrJ0TccBzM+wbK72xacfypMTcImp4A9ENHZ+tL5kA3L7kJi9kbJYi6VigYsFzMFZM2wX+bx&#10;26O74zClSZPTk1E6isj3fO4Yoh+/v0HU0mPjK1nndHIIYlmg7YkuYlt6JlW3x5SV3vMYqOsk8JvF&#10;Zq/GwhRbZBRM1+A4kLipDLyjpMHmzql7u2IgKFHPNKpyMhgOwzREYzh6HPiEY8/i2MM0R6icekq6&#10;7cx3E7SyIJcVvjSINGhzjkqWMpIcVO6y2ueNDRy53w9bmJBjO0b9+iVMfwIAAP//AwBQSwMEFAAG&#10;AAgAAAAhAJCYvqreAAAACgEAAA8AAABkcnMvZG93bnJldi54bWxMj0FPg0AQhe8m/ofNmHizuyIi&#10;IktjNDXx2NKLtwFGQNlZwi4t+uvdnupx8r68902+XswgDjS53rKG25UCQVzbpudWw77c3KQgnEdu&#10;cLBMGn7Iwbq4vMgxa+yRt3TY+VaEEnYZaui8HzMpXd2RQbeyI3HIPu1k0IdzamUz4TGUm0FGSiXS&#10;YM9hocORXjqqv3ez0VD10R5/t+WbMo+bO/++lF/zx6vW11fL8xMIT4s/w3DSD+pQBKfKztw4MWhI&#10;4jQKaAiiBMQJUOohBlFpSO9jkEUu/79Q/AEAAP//AwBQSwECLQAUAAYACAAAACEAtoM4kv4AAADh&#10;AQAAEwAAAAAAAAAAAAAAAAAAAAAAW0NvbnRlbnRfVHlwZXNdLnhtbFBLAQItABQABgAIAAAAIQA4&#10;/SH/1gAAAJQBAAALAAAAAAAAAAAAAAAAAC8BAABfcmVscy8ucmVsc1BLAQItABQABgAIAAAAIQCI&#10;5UjoTAIAAFoEAAAOAAAAAAAAAAAAAAAAAC4CAABkcnMvZTJvRG9jLnhtbFBLAQItABQABgAIAAAA&#10;IQCQmL6q3gAAAAoBAAAPAAAAAAAAAAAAAAAAAKYEAABkcnMvZG93bnJldi54bWxQSwUGAAAAAAQA&#10;BADzAAAAsQUAAAAA&#10;">
                <v:textbox>
                  <w:txbxContent>
                    <w:p w:rsidR="000F0DF7" w:rsidRPr="00DF479C" w:rsidRDefault="000F0DF7" w:rsidP="000F0DF7">
                      <w:pPr>
                        <w:jc w:val="center"/>
                        <w:rPr>
                          <w:sz w:val="16"/>
                          <w:szCs w:val="20"/>
                        </w:rPr>
                      </w:pPr>
                      <w:r w:rsidRPr="00217F7F">
                        <w:rPr>
                          <w:sz w:val="16"/>
                          <w:szCs w:val="20"/>
                          <w:lang w:val="tt-RU"/>
                        </w:rPr>
                        <w:t>ХМҮ гариза тапшыру яки дәүләт хезмәте күрсәтү турында ХМҮ белгече тәкъдименә язмача ризалашу</w:t>
                      </w:r>
                    </w:p>
                  </w:txbxContent>
                </v:textbox>
              </v:rect>
            </w:pict>
          </mc:Fallback>
        </mc:AlternateContent>
      </w:r>
      <w:r>
        <w:rPr>
          <w:noProof/>
          <w:lang w:eastAsia="ru-RU"/>
        </w:rPr>
        <mc:AlternateContent>
          <mc:Choice Requires="wps">
            <w:drawing>
              <wp:anchor distT="0" distB="0" distL="114300" distR="114300" simplePos="0" relativeHeight="251624960" behindDoc="0" locked="0" layoutInCell="1" allowOverlap="1">
                <wp:simplePos x="0" y="0"/>
                <wp:positionH relativeFrom="column">
                  <wp:posOffset>2458720</wp:posOffset>
                </wp:positionH>
                <wp:positionV relativeFrom="paragraph">
                  <wp:posOffset>78105</wp:posOffset>
                </wp:positionV>
                <wp:extent cx="1114425" cy="247650"/>
                <wp:effectExtent l="6985" t="13335" r="12065" b="5715"/>
                <wp:wrapNone/>
                <wp:docPr id="65"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247650"/>
                        </a:xfrm>
                        <a:prstGeom prst="rect">
                          <a:avLst/>
                        </a:prstGeom>
                        <a:solidFill>
                          <a:srgbClr val="FFFFFF"/>
                        </a:solidFill>
                        <a:ln w="9525">
                          <a:solidFill>
                            <a:srgbClr val="000000"/>
                          </a:solidFill>
                          <a:miter lim="800000"/>
                          <a:headEnd/>
                          <a:tailEnd/>
                        </a:ln>
                      </wps:spPr>
                      <wps:txbx>
                        <w:txbxContent>
                          <w:p w:rsidR="000F0DF7" w:rsidRPr="00217F7F" w:rsidRDefault="000F0DF7" w:rsidP="000F0DF7">
                            <w:pPr>
                              <w:jc w:val="center"/>
                              <w:rPr>
                                <w:sz w:val="16"/>
                                <w:szCs w:val="20"/>
                              </w:rPr>
                            </w:pPr>
                            <w:r w:rsidRPr="00217F7F">
                              <w:rPr>
                                <w:sz w:val="16"/>
                                <w:szCs w:val="20"/>
                                <w:lang w:val="tt-RU"/>
                              </w:rPr>
                              <w:t>Гражданин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27" style="position:absolute;left:0;text-align:left;margin-left:193.6pt;margin-top:6.15pt;width:87.75pt;height:19.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Bv5TAIAAGEEAAAOAAAAZHJzL2Uyb0RvYy54bWysVM2O0zAQviPxDpbvNE3VdnejpqtVlyKk&#10;BVZaeADHcRILxzZjt+lyQuKKxCPwEFwQP/sM6RsxcdpSfsQBkYPlsWc+f/PNTGbnm1qRtQAnjU5p&#10;PBhSIjQ3udRlSl88Xz44pcR5pnOmjBYpvRWOns/v35s1NhEjUxmVCyAIol3S2JRW3tskihyvRM3c&#10;wFih8bIwUDOPJpRRDqxB9FpFo+FwGjUGcguGC+fw9LK/pPOAXxSC+2dF4YQnKqXIzYcVwpp1azSf&#10;saQEZivJdzTYP7ComdT46AHqknlGViB/g6olB+NM4Qfc1JEpCslFyAGziYe/ZHNTMStCLiiOsweZ&#10;3P+D5U/X10BkntLphBLNaqxR+2H7Zvu+/drebd+2H9u79sv2Xfut/dR+JtO4U6yxLsHAG3sNXc7O&#10;Xhn+0hFtFhXTpbgAME0lWI48g3/0U0BnOAwlWfPE5PgeW3kTxNsUUHeAKAvZhBrdHmokNp5wPIzj&#10;eDweIVeOd6PxyXQSihixZB9twflHwtSk26QUsAcCOltfOY/s0XXvEtgbJfOlVCoYUGYLBWTNsF+W&#10;4esSxhB37KY0aVJ6NkEef4cYhu9PELX02PhK1ik9PTixpJPtoc5DW3omVb/H95VGGnvp+hL4TbYJ&#10;pTsUJTP5LQoLpu9znEvcVAZeU9Jgj6fUvVoxEJSoxxqLc4ZSdkMRjPHkZIQGHN9kxzdMc4RKqaek&#10;3y58P0grC7Ks8KU4qKHNBRa0kEHrjnHPakcf+zjouZu5blCO7eD1488w/w4AAP//AwBQSwMEFAAG&#10;AAgAAAAhANApKJjeAAAACQEAAA8AAABkcnMvZG93bnJldi54bWxMj8FOwzAMhu9IvENkJG4sXSq2&#10;UZpOCDQkjlt34eY2pi00SdWkW+HpMadxs/V/+v053862FycaQ+edhuUiAUGu9qZzjYZjubvbgAgR&#10;ncHeO9LwTQG2xfVVjpnxZ7en0yE2gktcyFBDG+OQSRnqliyGhR/IcfbhR4uR17GRZsQzl9teqiRZ&#10;SYud4wstDvTcUv11mKyGqlNH/NmXr4l92KXxbS4/p/cXrW9v5qdHEJHmeIHhT5/VoWCnyk/OBNFr&#10;SDdrxSgHKgXBwP1KrUFUPCxTkEUu/39Q/AIAAP//AwBQSwECLQAUAAYACAAAACEAtoM4kv4AAADh&#10;AQAAEwAAAAAAAAAAAAAAAAAAAAAAW0NvbnRlbnRfVHlwZXNdLnhtbFBLAQItABQABgAIAAAAIQA4&#10;/SH/1gAAAJQBAAALAAAAAAAAAAAAAAAAAC8BAABfcmVscy8ucmVsc1BLAQItABQABgAIAAAAIQCZ&#10;7Bv5TAIAAGEEAAAOAAAAAAAAAAAAAAAAAC4CAABkcnMvZTJvRG9jLnhtbFBLAQItABQABgAIAAAA&#10;IQDQKSiY3gAAAAkBAAAPAAAAAAAAAAAAAAAAAKYEAABkcnMvZG93bnJldi54bWxQSwUGAAAAAAQA&#10;BADzAAAAsQUAAAAA&#10;">
                <v:textbox>
                  <w:txbxContent>
                    <w:p w:rsidR="000F0DF7" w:rsidRPr="00217F7F" w:rsidRDefault="000F0DF7" w:rsidP="000F0DF7">
                      <w:pPr>
                        <w:jc w:val="center"/>
                        <w:rPr>
                          <w:sz w:val="16"/>
                          <w:szCs w:val="20"/>
                        </w:rPr>
                      </w:pPr>
                      <w:r w:rsidRPr="00217F7F">
                        <w:rPr>
                          <w:sz w:val="16"/>
                          <w:szCs w:val="20"/>
                          <w:lang w:val="tt-RU"/>
                        </w:rPr>
                        <w:t>Гражданин</w:t>
                      </w:r>
                    </w:p>
                  </w:txbxContent>
                </v:textbox>
              </v:rect>
            </w:pict>
          </mc:Fallback>
        </mc:AlternateContent>
      </w:r>
    </w:p>
    <w:p w:rsidR="000F0DF7" w:rsidRDefault="00B95FFB" w:rsidP="000F0DF7">
      <w:pPr>
        <w:widowControl w:val="0"/>
        <w:autoSpaceDE w:val="0"/>
        <w:autoSpaceDN w:val="0"/>
        <w:adjustRightInd w:val="0"/>
        <w:jc w:val="center"/>
        <w:outlineLvl w:val="2"/>
      </w:pPr>
      <w:r>
        <w:rPr>
          <w:noProof/>
          <w:lang w:eastAsia="ru-RU"/>
        </w:rPr>
        <mc:AlternateContent>
          <mc:Choice Requires="wps">
            <w:drawing>
              <wp:anchor distT="0" distB="0" distL="114300" distR="114300" simplePos="0" relativeHeight="251627008" behindDoc="0" locked="0" layoutInCell="1" allowOverlap="1">
                <wp:simplePos x="0" y="0"/>
                <wp:positionH relativeFrom="column">
                  <wp:posOffset>3572510</wp:posOffset>
                </wp:positionH>
                <wp:positionV relativeFrom="paragraph">
                  <wp:posOffset>5715</wp:posOffset>
                </wp:positionV>
                <wp:extent cx="513080" cy="248920"/>
                <wp:effectExtent l="6350" t="6350" r="42545" b="59055"/>
                <wp:wrapNone/>
                <wp:docPr id="64"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080" cy="248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7BCA05" id="_x0000_t32" coordsize="21600,21600" o:spt="32" o:oned="t" path="m,l21600,21600e" filled="f">
                <v:path arrowok="t" fillok="f" o:connecttype="none"/>
                <o:lock v:ext="edit" shapetype="t"/>
              </v:shapetype>
              <v:shape id="Прямая со стрелкой 56" o:spid="_x0000_s1026" type="#_x0000_t32" style="position:absolute;margin-left:281.3pt;margin-top:.45pt;width:40.4pt;height:19.6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cpaAIAAHwEAAAOAAAAZHJzL2Uyb0RvYy54bWysVM2O0zAQviPxDpbvbZJuWtpo0xVKWi4L&#10;rLTLA7ix01g4dmS7TSuEtPAC+wi8AhcO/GifIX0jxu4Pu3BBiBycccbzzTczn3N+sakFWjNtuJIp&#10;jvohRkwWinK5TPGbm3lvjJGxRFIilGQp3jKDL6ZPn5y3TcIGqlKCMo0ARJqkbVJcWdskQWCKitXE&#10;9FXDJDhLpWtiYauXAdWkBfRaBIMwHAWt0rTRqmDGwNd878RTj1+WrLCvy9Iwi0SKgZv1q/brwq3B&#10;9JwkS02aihcHGuQfWNSES0h6gsqJJWil+R9QNS+0Mqq0/ULVgSpLXjBfA1QThb9Vc12RhvlaoDmm&#10;ObXJ/D/Y4tX6SiNOUzyKMZKkhhl1n3a3u7vuR/d5d4d2H7p7WHYfd7fdl+579627776i4ch1rm1M&#10;AgCZvNKu9mIjr5tLVbw1SKqsInLJfAU32wZQIxcRPApxG9NA/kX7UlE4Q1ZW+TZuSl07SGgQ2vhp&#10;bU/TYhuLCvg4jM7CMcy0ANcgHk8GfpoBSY7BjTb2BVM1ckaKjdWELyubKSlBF0pHPhVZXxrrqJHk&#10;GOAySzXnQnh5CInaFE+Gg6EPMEpw6pzumNHLRSY0WhMnMP/4OsHz8JhWK0k9WMUInR1sS7gAG1nf&#10;IKs5tEww7LLVjGIkGNwpZ+3pCekyQvlA+GDtNfZuEk5m49k47sWD0awXh3neez7P4t5oHj0b5md5&#10;luXRe0c+ipOKU8qk43/UexT/nZ4ON2+v1JPiT40KHqP7jgLZ49uT9vN3I9+LZ6Ho9kq76pwUQOL+&#10;8OE6ujv0cO9P/fppTH8CAAD//wMAUEsDBBQABgAIAAAAIQChOqbQ3wAAAAcBAAAPAAAAZHJzL2Rv&#10;d25yZXYueG1sTI7BTsMwEETvSPyDtUjcqNMSrDbEqYAKkUuRaCvE0Y2X2CJeR7Hbpnw95gTH0Yze&#10;vHI5uo4dcQjWk4TpJAOG1HhtqZWw2z7fzIGFqEirzhNKOGOAZXV5UapC+xO94XETW5YgFAolwcTY&#10;F5yHxqBTYeJ7pNR9+sGpmOLQcj2oU4K7js+yTHCnLKUHo3p8Mth8bQ5OQlx9nI14bx4X9nX7shb2&#10;u67rlZTXV+PDPbCIY/wbw69+UocqOe39gXRgnYQ7MRNpKmEBLNUiv82B7SXk2RR4VfL//tUPAAAA&#10;//8DAFBLAQItABQABgAIAAAAIQC2gziS/gAAAOEBAAATAAAAAAAAAAAAAAAAAAAAAABbQ29udGVu&#10;dF9UeXBlc10ueG1sUEsBAi0AFAAGAAgAAAAhADj9If/WAAAAlAEAAAsAAAAAAAAAAAAAAAAALwEA&#10;AF9yZWxzLy5yZWxzUEsBAi0AFAAGAAgAAAAhAM78lyloAgAAfAQAAA4AAAAAAAAAAAAAAAAALgIA&#10;AGRycy9lMm9Eb2MueG1sUEsBAi0AFAAGAAgAAAAhAKE6ptDfAAAABwEAAA8AAAAAAAAAAAAAAAAA&#10;wgQAAGRycy9kb3ducmV2LnhtbFBLBQYAAAAABAAEAPMAAADOBQAAAAA=&#10;">
                <v:stroke endarrow="block"/>
              </v:shape>
            </w:pict>
          </mc:Fallback>
        </mc:AlternateContent>
      </w:r>
      <w:r>
        <w:rPr>
          <w:noProof/>
          <w:lang w:eastAsia="ru-RU"/>
        </w:rPr>
        <mc:AlternateContent>
          <mc:Choice Requires="wps">
            <w:drawing>
              <wp:anchor distT="0" distB="0" distL="114300" distR="114300" simplePos="0" relativeHeight="251628032" behindDoc="0" locked="0" layoutInCell="1" allowOverlap="1">
                <wp:simplePos x="0" y="0"/>
                <wp:positionH relativeFrom="column">
                  <wp:posOffset>280670</wp:posOffset>
                </wp:positionH>
                <wp:positionV relativeFrom="paragraph">
                  <wp:posOffset>5715</wp:posOffset>
                </wp:positionV>
                <wp:extent cx="1600200" cy="355600"/>
                <wp:effectExtent l="10160" t="6350" r="8890" b="9525"/>
                <wp:wrapNone/>
                <wp:docPr id="63"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55600"/>
                        </a:xfrm>
                        <a:prstGeom prst="rect">
                          <a:avLst/>
                        </a:prstGeom>
                        <a:solidFill>
                          <a:srgbClr val="FFFFFF"/>
                        </a:solidFill>
                        <a:ln w="9525">
                          <a:solidFill>
                            <a:srgbClr val="000000"/>
                          </a:solidFill>
                          <a:miter lim="800000"/>
                          <a:headEnd/>
                          <a:tailEnd/>
                        </a:ln>
                      </wps:spPr>
                      <wps:txbx>
                        <w:txbxContent>
                          <w:p w:rsidR="000F0DF7" w:rsidRPr="00217F7F" w:rsidRDefault="000F0DF7" w:rsidP="000F0DF7">
                            <w:pPr>
                              <w:jc w:val="center"/>
                              <w:rPr>
                                <w:sz w:val="16"/>
                                <w:szCs w:val="20"/>
                              </w:rPr>
                            </w:pPr>
                            <w:r w:rsidRPr="00217F7F">
                              <w:rPr>
                                <w:sz w:val="16"/>
                                <w:szCs w:val="20"/>
                                <w:lang w:val="tt-RU"/>
                              </w:rPr>
                              <w:t>КФҮ гариза тапшыру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28" style="position:absolute;left:0;text-align:left;margin-left:22.1pt;margin-top:.45pt;width:126pt;height:2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rjUAIAAGEEAAAOAAAAZHJzL2Uyb0RvYy54bWysVM2O0zAQviPxDpbvNGm3Lduo6WrVpQhp&#10;gZUWHsB1nMbCsc3YbVpOSFyReAQeggviZ58hfSPGbrfbBU6IHCyPZ+abmW9mMj5b14qsBDhpdE67&#10;nZQSobkppF7k9PWr2aNTSpxnumDKaJHTjXD0bPLwwbixmeiZyqhCAEEQ7bLG5rTy3mZJ4nglauY6&#10;xgqNytJAzTyKsEgKYA2i1yrppekwaQwUFgwXzuHrxU5JJxG/LAX3L8vSCU9UTjE3H0+I5zycyWTM&#10;sgUwW0m+T4P9QxY1kxqDHqAumGdkCfIPqFpyMM6UvsNNnZiylFzEGrCabvpbNdcVsyLWguQ4e6DJ&#10;/T9Y/mJ1BUQWOR2eUKJZjT1qP2/fbz+1P9qb7Yf2S3vTft9+bH+2X9tvZDAKjDXWZeh4ba8g1Ozs&#10;peFvHNFmWjG9EOcApqkEKzDPbrBP7jkEwaErmTfPTYHx2NKbSN66hDoAIi1kHXu0OfRIrD3h+Ngd&#10;pik2nhKOupPBAMUYgmW33hacfypMTcIlp4AzENHZ6tL5kA3Lbk1i9kbJYiaVigIs5lMFZMVwXmbx&#10;26O7YzOlSZPT0aA3iMj3dO4YIo3f3yBq6XHwlaxzenowYlmg7Yku4lh6JtXujikrvecxULdrgV/P&#10;17F1vRAg0Do3xQaJBbObc9xLvFQG3lHS4Izn1L1dMhCUqGcamzPq9vthKaLQHzzuoQDHmvmxhmmO&#10;UDn1lOyuU79bpKUFuagwUjeyoc05NrSUkeu7rPbp4xzHFux3LizKsRyt7v4Mk18AAAD//wMAUEsD&#10;BBQABgAIAAAAIQDFC/Jc2gAAAAYBAAAPAAAAZHJzL2Rvd25yZXYueG1sTI5BT4NAEIXvJv6HzZh4&#10;s4tYiSBDYzQ18djSi7cBRkDZXcIuLfrrHU/1+PJevvflm8UM6siT751FuF1FoNjWrulti3AotzcP&#10;oHwg29DgLCN8s4dNcXmRU9a4k93xcR9aJRDrM0LoQhgzrX3dsSG/ciNb6T7cZChInFrdTHQSuBl0&#10;HEWJNtRbeeho5OeO66/9bBCqPj7Qz658jUy6vQtvS/k5v78gXl8tT4+gAi/hPIY/fVGHQpwqN9vG&#10;qwFhvY5liZCCkjZOE4kVwn2Sgi5y/V+/+AUAAP//AwBQSwECLQAUAAYACAAAACEAtoM4kv4AAADh&#10;AQAAEwAAAAAAAAAAAAAAAAAAAAAAW0NvbnRlbnRfVHlwZXNdLnhtbFBLAQItABQABgAIAAAAIQA4&#10;/SH/1gAAAJQBAAALAAAAAAAAAAAAAAAAAC8BAABfcmVscy8ucmVsc1BLAQItABQABgAIAAAAIQDo&#10;mOrjUAIAAGEEAAAOAAAAAAAAAAAAAAAAAC4CAABkcnMvZTJvRG9jLnhtbFBLAQItABQABgAIAAAA&#10;IQDFC/Jc2gAAAAYBAAAPAAAAAAAAAAAAAAAAAKoEAABkcnMvZG93bnJldi54bWxQSwUGAAAAAAQA&#10;BADzAAAAsQUAAAAA&#10;">
                <v:textbox>
                  <w:txbxContent>
                    <w:p w:rsidR="000F0DF7" w:rsidRPr="00217F7F" w:rsidRDefault="000F0DF7" w:rsidP="000F0DF7">
                      <w:pPr>
                        <w:jc w:val="center"/>
                        <w:rPr>
                          <w:sz w:val="16"/>
                          <w:szCs w:val="20"/>
                        </w:rPr>
                      </w:pPr>
                      <w:r w:rsidRPr="00217F7F">
                        <w:rPr>
                          <w:sz w:val="16"/>
                          <w:szCs w:val="20"/>
                          <w:lang w:val="tt-RU"/>
                        </w:rPr>
                        <w:t>КФҮ гариза тапшыру</w:t>
                      </w:r>
                    </w:p>
                  </w:txbxContent>
                </v:textbox>
              </v:rect>
            </w:pict>
          </mc:Fallback>
        </mc:AlternateContent>
      </w:r>
      <w:r>
        <w:rPr>
          <w:noProof/>
          <w:lang w:eastAsia="ru-RU"/>
        </w:rPr>
        <mc:AlternateContent>
          <mc:Choice Requires="wps">
            <w:drawing>
              <wp:anchor distT="0" distB="0" distL="114300" distR="114300" simplePos="0" relativeHeight="251625984" behindDoc="0" locked="0" layoutInCell="1" allowOverlap="1">
                <wp:simplePos x="0" y="0"/>
                <wp:positionH relativeFrom="column">
                  <wp:posOffset>1870710</wp:posOffset>
                </wp:positionH>
                <wp:positionV relativeFrom="paragraph">
                  <wp:posOffset>66675</wp:posOffset>
                </wp:positionV>
                <wp:extent cx="558800" cy="132080"/>
                <wp:effectExtent l="28575" t="10160" r="12700" b="57785"/>
                <wp:wrapNone/>
                <wp:docPr id="62"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8800" cy="132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474A75" id="Прямая со стрелкой 57" o:spid="_x0000_s1026" type="#_x0000_t32" style="position:absolute;margin-left:147.3pt;margin-top:5.25pt;width:44pt;height:10.4pt;flip:x;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68VbwIAAIYEAAAOAAAAZHJzL2Uyb0RvYy54bWysVEtu2zAQ3RfoHQjuHUmO7ThC5KCQ7HaR&#10;tgGSHoAWKYsoRRIkY9koCiS9QI7QK3TTRT/IGeQbdUg7TtJuiqJaUEMN582bmUednK4agZbMWK5k&#10;hpODGCMmS0W5XGT43eWsN8bIOiIpEUqyDK+ZxaeT589OWp2yvqqVoMwgAJE2bXWGa+d0GkW2rFlD&#10;7IHSTIKzUqYhDrZmEVFDWkBvRNSP41HUKkO1USWzFr4WWyeeBPyqYqV7W1WWOSQyDNxcWE1Y536N&#10;JickXRiia17uaJB/YNEQLiHpHqogjqArw/+AanhplFWVOyhVE6mq4iULNUA1SfxbNRc10SzUAs2x&#10;et8m+/9gyzfLc4M4zfCoj5EkDcyo+7y53tx2P7svm1u0uenuYNl82lx3X7sf3ffurvuGhke+c622&#10;KQDk8tz42suVvNBnqnxvkVR5TeSChQou1xpQEx8RPQnxG6sh/7x9rSicIVdOhTauKtOgSnD9ygd6&#10;cGgVWoW5rfdzYyuHSvg4HI7HMUy3BFdy2I/HYa4RST2MD9bGupdMNcgbGbbOEL6oXa6kBIUos01B&#10;lmfWeZIPAT5YqhkXIghFSNRm+HjYHwZOVglOvdMfs2Yxz4VBS+KlFp5QMXgeHzPqStIAVjNCpzvb&#10;ES7ARi60yhkOzRMM+2wNoxgJBrfLW1t6QvqMUD4Q3llbtX04jo+n4+l40Bv0R9PeIC6K3otZPuiN&#10;ZsnRsDgs8rxIPnryySCtOaVMev73yk8Gf6es3R3canav/X2joqfooaNA9v4dSAcl+OFvZTRXdH1u&#10;fHVeFCD2cHh3Mf1terwPpx5+H5NfAAAA//8DAFBLAwQUAAYACAAAACEAycjNSt8AAAAJAQAADwAA&#10;AGRycy9kb3ducmV2LnhtbEyPQU/CQBCF7yb8h82QeDGypQiptVtiVPRECBXvS3dsG7qzTXeB9t87&#10;nvQ2M+/lzfey9WBbccHeN44UzGcRCKTSmYYqBYfPzX0CwgdNRreOUMGIHtb55CbTqXFX2uOlCJXg&#10;EPKpVlCH0KVS+rJGq/3MdUisfbve6sBrX0nT6yuH21bGUbSSVjfEH2rd4UuN5ak4WwWvxW65+bo7&#10;DPFYfmyL9+S0o/FNqdvp8PwEIuAQ/szwi8/okDPT0Z3JeNEqiB8fVmxlIVqCYMMiiflw5GG+AJln&#10;8n+D/AcAAP//AwBQSwECLQAUAAYACAAAACEAtoM4kv4AAADhAQAAEwAAAAAAAAAAAAAAAAAAAAAA&#10;W0NvbnRlbnRfVHlwZXNdLnhtbFBLAQItABQABgAIAAAAIQA4/SH/1gAAAJQBAAALAAAAAAAAAAAA&#10;AAAAAC8BAABfcmVscy8ucmVsc1BLAQItABQABgAIAAAAIQA3468VbwIAAIYEAAAOAAAAAAAAAAAA&#10;AAAAAC4CAABkcnMvZTJvRG9jLnhtbFBLAQItABQABgAIAAAAIQDJyM1K3wAAAAkBAAAPAAAAAAAA&#10;AAAAAAAAAMkEAABkcnMvZG93bnJldi54bWxQSwUGAAAAAAQABADzAAAA1QUAAAAA&#10;">
                <v:stroke endarrow="block"/>
              </v:shape>
            </w:pict>
          </mc:Fallback>
        </mc:AlternateContent>
      </w:r>
    </w:p>
    <w:p w:rsidR="000F0DF7" w:rsidRDefault="000F0DF7" w:rsidP="000F0DF7">
      <w:pPr>
        <w:widowControl w:val="0"/>
        <w:autoSpaceDE w:val="0"/>
        <w:autoSpaceDN w:val="0"/>
        <w:adjustRightInd w:val="0"/>
        <w:jc w:val="center"/>
        <w:outlineLvl w:val="2"/>
      </w:pPr>
    </w:p>
    <w:p w:rsidR="000F0DF7" w:rsidRDefault="00B95FFB" w:rsidP="000F0DF7">
      <w:pPr>
        <w:widowControl w:val="0"/>
        <w:autoSpaceDE w:val="0"/>
        <w:autoSpaceDN w:val="0"/>
        <w:adjustRightInd w:val="0"/>
        <w:jc w:val="center"/>
        <w:outlineLvl w:val="2"/>
      </w:pPr>
      <w:r>
        <w:rPr>
          <w:noProof/>
          <w:lang w:eastAsia="ru-RU"/>
        </w:rPr>
        <mc:AlternateContent>
          <mc:Choice Requires="wps">
            <w:drawing>
              <wp:anchor distT="0" distB="0" distL="114300" distR="114300" simplePos="0" relativeHeight="251681280" behindDoc="0" locked="0" layoutInCell="1" allowOverlap="1">
                <wp:simplePos x="0" y="0"/>
                <wp:positionH relativeFrom="column">
                  <wp:posOffset>2373630</wp:posOffset>
                </wp:positionH>
                <wp:positionV relativeFrom="paragraph">
                  <wp:posOffset>69215</wp:posOffset>
                </wp:positionV>
                <wp:extent cx="2697480" cy="375920"/>
                <wp:effectExtent l="7620" t="58420" r="28575" b="13335"/>
                <wp:wrapNone/>
                <wp:docPr id="61"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97480" cy="375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BE97FE" id="Прямая со стрелкой 68" o:spid="_x0000_s1026" type="#_x0000_t32" style="position:absolute;margin-left:186.9pt;margin-top:5.45pt;width:212.4pt;height:29.6pt;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B9IbwIAAIcEAAAOAAAAZHJzL2Uyb0RvYy54bWysVEtu2zAQ3RfoHQjuHVmO7NhC5KKQ7G7S&#10;NkDS7mmRsohSJEEylo2iQNoL5Ai9Qjdd9IOcQb5Rh7TjJO2mKKoFNdRw3ryZedTps3Uj0IoZy5XM&#10;cHzUx4jJUlEulxl+cznvjTGyjkhKhJIswxtm8bPp0yenrU7ZQNVKUGYQgEibtjrDtXM6jSJb1qwh&#10;9khpJsFZKdMQB1uzjKghLaA3Ihr0+6OoVYZqo0pmLXwtdk48DfhVxUr3uqosc0hkGLi5sJqwLvwa&#10;TU9JujRE17zc0yD/wKIhXELSA1RBHEFXhv8B1fDSKKsqd1SqJlJVxUsWaoBq4v5v1VzURLNQCzTH&#10;6kOb7P+DLV+tzg3iNMOjGCNJGphR93l7vb3pfnZftjdo+7G7hWX7aXvdfe1+dN+72+4bGo1951pt&#10;UwDI5bnxtZdreaHPVPnOIqnymsglCxVcbjSgxj4iehTiN1ZD/kX7UlE4Q66cCm1cV6ZBleD6rQ/0&#10;4NAqtA5z2xzmxtYOlfBxMJqcJGMYbwm+45PhZBAGG5HU4/hobax7wVSDvJFh6wzhy9rlSkqQiDK7&#10;HGR1Zp1neR/gg6WacyGCUoREbYYnw8EwkLJKcOqd/pg1y0UuDFoRr7XwhJLB8/CYUVeSBrCaETrb&#10;245wATZyoVfOcOieYNhnaxjFSDC4Xt7a0RPSZ4T6gfDe2snt/aQ/mY1n46SXDEazXtIvit7zeZ70&#10;RvP4ZFgcF3lexB88+ThJa04pk57/nfTj5O+ktb+EO9EexH9oVPQYPXQUyN69A+kgBT/9nY4Wim7O&#10;ja/OqwLUHg7vb6a/Tg/34dT9/2P6CwAA//8DAFBLAwQUAAYACAAAACEAhVqEzeAAAAAJAQAADwAA&#10;AGRycy9kb3ducmV2LnhtbEyPwU7DMBBE70j8g7VIXBC124o2DXEqBJSeUEUodzdekqjxOordNvl7&#10;lhPcZjWjmbfZenCtOGMfGk8aphMFAqn0tqFKw/5zc5+ACNGQNa0n1DBigHV+fZWZ1PoLfeC5iJXg&#10;Egqp0VDH2KVShrJGZ8LEd0jsffvemchnX0nbmwuXu1bOlFpIZxrihdp0+FxjeSxOTsNLsXvYfN3t&#10;h9lYbt+Lt+S4o/FV69ub4ekRRMQh/oXhF5/RIWemgz+RDaLVMF/OGT2yoVYgOLBcJQsQBxZqCjLP&#10;5P8P8h8AAAD//wMAUEsBAi0AFAAGAAgAAAAhALaDOJL+AAAA4QEAABMAAAAAAAAAAAAAAAAAAAAA&#10;AFtDb250ZW50X1R5cGVzXS54bWxQSwECLQAUAAYACAAAACEAOP0h/9YAAACUAQAACwAAAAAAAAAA&#10;AAAAAAAvAQAAX3JlbHMvLnJlbHNQSwECLQAUAAYACAAAACEAinAfSG8CAACHBAAADgAAAAAAAAAA&#10;AAAAAAAuAgAAZHJzL2Uyb0RvYy54bWxQSwECLQAUAAYACAAAACEAhVqEzeAAAAAJAQAADwAAAAAA&#10;AAAAAAAAAADJBAAAZHJzL2Rvd25yZXYueG1sUEsFBgAAAAAEAAQA8wAAANYFAAAAAA==&#10;">
                <v:stroke endarrow="block"/>
              </v:shape>
            </w:pict>
          </mc:Fallback>
        </mc:AlternateContent>
      </w:r>
      <w:r>
        <w:rPr>
          <w:noProof/>
          <w:lang w:eastAsia="ru-RU"/>
        </w:rPr>
        <mc:AlternateContent>
          <mc:Choice Requires="wps">
            <w:drawing>
              <wp:anchor distT="0" distB="0" distL="114300" distR="114300" simplePos="0" relativeHeight="251631104" behindDoc="0" locked="0" layoutInCell="1" allowOverlap="1">
                <wp:simplePos x="0" y="0"/>
                <wp:positionH relativeFrom="column">
                  <wp:posOffset>5380355</wp:posOffset>
                </wp:positionH>
                <wp:positionV relativeFrom="paragraph">
                  <wp:posOffset>3175</wp:posOffset>
                </wp:positionV>
                <wp:extent cx="45720" cy="751840"/>
                <wp:effectExtent l="61595" t="11430" r="6985" b="17780"/>
                <wp:wrapNone/>
                <wp:docPr id="60"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 cy="751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5C5432" id="Прямая со стрелкой 54" o:spid="_x0000_s1026" type="#_x0000_t32" style="position:absolute;margin-left:423.65pt;margin-top:.25pt;width:3.6pt;height:59.2pt;flip:x;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EskbQIAAIUEAAAOAAAAZHJzL2Uyb0RvYy54bWysVEtu2zAQ3RfoHQjuHVmu7DhC5KCQ7HaR&#10;tgaSHoAWKYsoRRIkY9koCqS9QI7QK3TTRT/IGeQbdUg7TtJuiqJaUEMN582bmUednq0bgVbMWK5k&#10;huOjPkZMlopyuczw28tZb4yRdURSIpRkGd4wi88mT5+ctjplA1UrQZlBACJt2uoM187pNIpsWbOG&#10;2COlmQRnpUxDHGzNMqKGtIDeiGjQ74+iVhmqjSqZtfC12DnxJOBXFSvdm6qyzCGRYeDmwmrCuvBr&#10;NDkl6dIQXfNyT4P8A4uGcAlJD1AFcQRdGf4HVMNLo6yq3FGpmkhVFS9ZqAGqifu/VXNRE81CLdAc&#10;qw9tsv8Ptny9mhvEaYZH0B5JGphR93l7vb3pfnZftjdo+7G7hWX7aXvdfe1+dN+72+4bGia+c622&#10;KQDkcm587eVaXuhzVb6zSKq8JnLJQgWXGw2osY+IHoX4jdWQf9G+UhTOkCunQhvXlWlQJbh+6QM9&#10;OLQKrcPcNoe5sbVDJXxMhscDYF+C53gYj5Mw1oikHsXHamPdC6Ya5I0MW2cIX9YuV1KCQJTZZSCr&#10;c+s8x/sAHyzVjAsRdCIkajN8MhwMAyWrBKfe6Y9Zs1zkwqAV8UoLTygYPA+PGXUlaQCrGaHTve0I&#10;F2AjFzrlDIfeCYZ9toZRjASDy+WtHT0hfUaoHgjvrZ3Y3p/0T6bj6TjpJYPRtJf0i6L3fJYnvdEs&#10;Ph4Wz4o8L+IPnnycpDWnlEnP/074cfJ3wtpfwZ1kD9I/NCp6jB46CmTv3oF0EIKf/U5FC0U3c+Or&#10;85oArYfD+3vpL9PDfTh1//eY/AIAAP//AwBQSwMEFAAGAAgAAAAhAFUUOSbeAAAACAEAAA8AAABk&#10;cnMvZG93bnJldi54bWxMj8FOwzAMhu9IvENkJC6IpRsrhNJ0QsDghCbKuGeNaas1TtVkW/v2mBPc&#10;bP2ffn/OV6PrxBGH0HrSMJ8lIJAqb1uqNWw/19cKRIiGrOk8oYYJA6yK87PcZNaf6AOPZawFl1DI&#10;jIYmxj6TMlQNOhNmvkfi7NsPzkReh1rawZy43HVykSS30pmW+EJjenxqsNqXB6fhudyk66+r7biY&#10;qrf38lXtNzS9aH15MT4+gIg4xj8YfvVZHQp22vkD2SA6DWp5d8OohhQExypd8rBjbq7uQRa5/P9A&#10;8QMAAP//AwBQSwECLQAUAAYACAAAACEAtoM4kv4AAADhAQAAEwAAAAAAAAAAAAAAAAAAAAAAW0Nv&#10;bnRlbnRfVHlwZXNdLnhtbFBLAQItABQABgAIAAAAIQA4/SH/1gAAAJQBAAALAAAAAAAAAAAAAAAA&#10;AC8BAABfcmVscy8ucmVsc1BLAQItABQABgAIAAAAIQBqbEskbQIAAIUEAAAOAAAAAAAAAAAAAAAA&#10;AC4CAABkcnMvZTJvRG9jLnhtbFBLAQItABQABgAIAAAAIQBVFDkm3gAAAAgBAAAPAAAAAAAAAAAA&#10;AAAAAMcEAABkcnMvZG93bnJldi54bWxQSwUGAAAAAAQABADzAAAA0gUAAAAA&#10;">
                <v:stroke endarrow="block"/>
              </v:shape>
            </w:pict>
          </mc:Fallback>
        </mc:AlternateContent>
      </w:r>
      <w:r>
        <w:rPr>
          <w:noProof/>
          <w:lang w:eastAsia="ru-RU"/>
        </w:rPr>
        <mc:AlternateContent>
          <mc:Choice Requires="wps">
            <w:drawing>
              <wp:anchor distT="0" distB="0" distL="114300" distR="114300" simplePos="0" relativeHeight="251680256" behindDoc="0" locked="0" layoutInCell="1" allowOverlap="1">
                <wp:simplePos x="0" y="0"/>
                <wp:positionH relativeFrom="column">
                  <wp:posOffset>915670</wp:posOffset>
                </wp:positionH>
                <wp:positionV relativeFrom="paragraph">
                  <wp:posOffset>23495</wp:posOffset>
                </wp:positionV>
                <wp:extent cx="45720" cy="228600"/>
                <wp:effectExtent l="54610" t="12700" r="13970" b="25400"/>
                <wp:wrapNone/>
                <wp:docPr id="59"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19F76" id="Прямая со стрелкой 67" o:spid="_x0000_s1026" type="#_x0000_t32" style="position:absolute;margin-left:72.1pt;margin-top:1.85pt;width:3.6pt;height:18p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jX7bgIAAIUEAAAOAAAAZHJzL2Uyb0RvYy54bWysVEtu2zAQ3RfoHQjuHX0qO7YQOSgku12k&#10;bYCkB6BFyiJKkQLJWDaKAmkvkCP0Ct100Q9yBvlGHdKOk7SboqgW1FDDefNm5lEnp+tGoBXThiuZ&#10;4egoxIjJUlEulxl+ezkfjDEylkhKhJIswxtm8On06ZOTrk1ZrGolKNMIQKRJuzbDtbVtGgSmrFlD&#10;zJFqmQRnpXRDLGz1MqCadIDeiCAOw1HQKU1brUpmDHwtdk489fhVxUr7pqoMs0hkGLhZv2q/Ltwa&#10;TE9IutSkrXm5p0H+gUVDuISkB6iCWIKuNP8DquGlVkZV9qhUTaCqipfM1wDVROFv1VzUpGW+FmiO&#10;aQ9tMv8Ptny9OteI0wwPJxhJ0sCM+s/b6+1N/7P/sr1B24/9LSzbT9vr/mv/o//e3/bf0OjYda5r&#10;TQoAuTzXrvZyLS/aM1W+M0iqvCZyyXwFl5sWUCMXETwKcRvTQv5F90pROEOurPJtXFe6QZXg7UsX&#10;6MChVWjt57Y5zI2tLSrhYzI8jmG4JXjieDwK/VgDkjoUF9tqY18w1SBnZNhYTfiytrmSEgSi9C4D&#10;WZ0Z6zjeB7hgqeZcCK8TIVGX4ckwHnpKRglOndMdM3q5yIVGK+KU5h9fMHgeHtPqSlIPVjNCZ3vb&#10;Ei7ARtZ3ymoOvRMMu2wNoxgJBpfLWTt6QrqMUD0Q3ls7sb2fhJPZeDZOBkk8mg2SsCgGz+d5MhjN&#10;o+Nh8azI8yL64MhHSVpzSpl0/O+EHyV/J6z9FdxJ9iD9Q6OCx+i+o0D27u1JeyG42e9UtFB0c65d&#10;dU4ToHV/eH8v3WV6uPen7v8e018AAAD//wMAUEsDBBQABgAIAAAAIQDVH++R3gAAAAgBAAAPAAAA&#10;ZHJzL2Rvd25yZXYueG1sTI9BT8JAEIXvJP6HzZh4MbKlFsHaLTEqejLEivelO7YN3dmmu0D77x1O&#10;cvzyXt58k60G24oj9r5xpGA2jUAglc40VCnYfq/vliB80GR06wgVjOhhlV9NMp0ad6IvPBahEjxC&#10;PtUK6hC6VEpf1mi1n7oOibNf11sdGPtKml6feNy2Mo6iB2l1Q3yh1h2+1Fjui4NV8Fps5uuf2+0Q&#10;j+XHZ/G+3G9ofFPq5np4fgIRcAj/ZTjrszrk7LRzBzJetMxJEnNVwf0CxDmfzxIQO+bHBcg8k5cP&#10;5H8AAAD//wMAUEsBAi0AFAAGAAgAAAAhALaDOJL+AAAA4QEAABMAAAAAAAAAAAAAAAAAAAAAAFtD&#10;b250ZW50X1R5cGVzXS54bWxQSwECLQAUAAYACAAAACEAOP0h/9YAAACUAQAACwAAAAAAAAAAAAAA&#10;AAAvAQAAX3JlbHMvLnJlbHNQSwECLQAUAAYACAAAACEA23Y1+24CAACFBAAADgAAAAAAAAAAAAAA&#10;AAAuAgAAZHJzL2Uyb0RvYy54bWxQSwECLQAUAAYACAAAACEA1R/vkd4AAAAIAQAADwAAAAAAAAAA&#10;AAAAAADIBAAAZHJzL2Rvd25yZXYueG1sUEsFBgAAAAAEAAQA8wAAANMFAAAAAA==&#10;">
                <v:stroke endarrow="block"/>
              </v:shape>
            </w:pict>
          </mc:Fallback>
        </mc:AlternateContent>
      </w:r>
    </w:p>
    <w:p w:rsidR="000F0DF7" w:rsidRDefault="00B95FFB" w:rsidP="000F0DF7">
      <w:pPr>
        <w:widowControl w:val="0"/>
        <w:autoSpaceDE w:val="0"/>
        <w:autoSpaceDN w:val="0"/>
        <w:adjustRightInd w:val="0"/>
        <w:jc w:val="center"/>
        <w:outlineLvl w:val="2"/>
      </w:pPr>
      <w:r>
        <w:rPr>
          <w:noProof/>
          <w:lang w:eastAsia="ru-RU"/>
        </w:rPr>
        <mc:AlternateContent>
          <mc:Choice Requires="wps">
            <w:drawing>
              <wp:anchor distT="0" distB="0" distL="114300" distR="114300" simplePos="0" relativeHeight="251689472" behindDoc="0" locked="0" layoutInCell="1" allowOverlap="1">
                <wp:simplePos x="0" y="0"/>
                <wp:positionH relativeFrom="column">
                  <wp:posOffset>300990</wp:posOffset>
                </wp:positionH>
                <wp:positionV relativeFrom="paragraph">
                  <wp:posOffset>101600</wp:posOffset>
                </wp:positionV>
                <wp:extent cx="2062480" cy="335280"/>
                <wp:effectExtent l="11430" t="13970" r="12065" b="12700"/>
                <wp:wrapNone/>
                <wp:docPr id="5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2480" cy="335280"/>
                        </a:xfrm>
                        <a:prstGeom prst="rect">
                          <a:avLst/>
                        </a:prstGeom>
                        <a:solidFill>
                          <a:srgbClr val="FFFFFF"/>
                        </a:solidFill>
                        <a:ln w="9525">
                          <a:solidFill>
                            <a:srgbClr val="000000"/>
                          </a:solidFill>
                          <a:miter lim="800000"/>
                          <a:headEnd/>
                          <a:tailEnd/>
                        </a:ln>
                      </wps:spPr>
                      <wps:txbx>
                        <w:txbxContent>
                          <w:p w:rsidR="000F0DF7" w:rsidRPr="00217F7F" w:rsidRDefault="000F0DF7" w:rsidP="000F0DF7">
                            <w:pPr>
                              <w:pStyle w:val="a5"/>
                              <w:jc w:val="both"/>
                              <w:rPr>
                                <w:rFonts w:ascii="Calibri" w:eastAsia="Calibri" w:hAnsi="Calibri" w:cs="Times New Roman"/>
                                <w:sz w:val="16"/>
                                <w:szCs w:val="20"/>
                                <w:lang w:eastAsia="en-US"/>
                              </w:rPr>
                            </w:pPr>
                            <w:r>
                              <w:rPr>
                                <w:rFonts w:ascii="Calibri" w:eastAsia="Calibri" w:hAnsi="Calibri" w:cs="Times New Roman"/>
                                <w:sz w:val="16"/>
                                <w:szCs w:val="20"/>
                                <w:lang w:val="tt-RU" w:eastAsia="en-US"/>
                              </w:rPr>
                              <w:t>КФҮтә гражданиннан гаризаны кабул итү һәм ХМҮ тапшыру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8" o:spid="_x0000_s1029" style="position:absolute;left:0;text-align:left;margin-left:23.7pt;margin-top:8pt;width:162.4pt;height:26.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Ui6UQIAAGEEAAAOAAAAZHJzL2Uyb0RvYy54bWysVM1uEzEQviPxDpbvdJNN0qarbKoqpQip&#10;QKXCAzheb9bCa5uxk005IfWKxCPwEFwQP32GzRsx9qZpCpwQe7BmPONvZr6Z2cnJulZkJcBJo3Pa&#10;P+hRIjQ3hdSLnL55ff5kTInzTBdMGS1yei0cPZk+fjRpbCZSUxlVCCAIol3W2JxW3tssSRyvRM3c&#10;gbFCo7E0UDOPKiySAliD6LVK0l7vMGkMFBYMF87h7VlnpNOIX5aC+1dl6YQnKqeYm48nxHMezmQ6&#10;YdkCmK0k36bB/iGLmkmNQXdQZ8wzsgT5B1QtORhnSn/ATZ2YspRcxBqwmn7vt2quKmZFrAXJcXZH&#10;k/t/sPzl6hKILHI6wk5pVmOP2s+bD5tP7Y/2dnPTfmlv2++bj+3P9mv7jRyNA2ONdRk+vLKXEGp2&#10;9sLwt45oM6uYXohTANNUghWYZz/4Jw8eBMXhUzJvXpgC47GlN5G8dQl1AERayDr26HrXI7H2hONl&#10;2jtMh2NsJUfbYDBKUQ4hWHb32oLzz4SpSRByCjgDEZ2tLpzvXO9cYvZGyeJcKhUVWMxnCsiK4byc&#10;x2+L7vbdlCZNTo9H6SgiP7C5fYhe/P4GUUuPg69kndPxzollgbanusA0WeaZVJ2M1Sm95TFQ17XA&#10;r+fr2LpBCBBonZviGokF08057iUKlYH3lDQ44zl175YMBCXqucbmHPeHw7AUURmOjlJUYN8y37cw&#10;zREqp56STpz5bpGWFuSiwkj9yIY2p9jQUkau77Papo9zHLu13bmwKPt69Lr/M0x/AQAA//8DAFBL&#10;AwQUAAYACAAAACEASiQeOd4AAAAIAQAADwAAAGRycy9kb3ducmV2LnhtbEyPQU+DQBCF7yb+h82Y&#10;eLOLtKFIWRqjqYnHll68DewIVHaXsEuL/nrHUz3Oey9vvpdvZ9OLM42+c1bB4yICQbZ2urONgmO5&#10;e0hB+IBWY+8sKfgmD9vi9ibHTLuL3dP5EBrBJdZnqKANYcik9HVLBv3CDWTZ+3SjwcDn2Eg94oXL&#10;TS/jKEqkwc7yhxYHemmp/jpMRkHVxUf82ZdvkXnaLcP7XJ6mj1el7u/m5w2IQHO4huEPn9GhYKbK&#10;TVZ70StYrVecZD3hSewv13EMolKQpCnIIpf/BxS/AAAA//8DAFBLAQItABQABgAIAAAAIQC2gziS&#10;/gAAAOEBAAATAAAAAAAAAAAAAAAAAAAAAABbQ29udGVudF9UeXBlc10ueG1sUEsBAi0AFAAGAAgA&#10;AAAhADj9If/WAAAAlAEAAAsAAAAAAAAAAAAAAAAALwEAAF9yZWxzLy5yZWxzUEsBAi0AFAAGAAgA&#10;AAAhAEnNSLpRAgAAYQQAAA4AAAAAAAAAAAAAAAAALgIAAGRycy9lMm9Eb2MueG1sUEsBAi0AFAAG&#10;AAgAAAAhAEokHjneAAAACAEAAA8AAAAAAAAAAAAAAAAAqwQAAGRycy9kb3ducmV2LnhtbFBLBQYA&#10;AAAABAAEAPMAAAC2BQAAAAA=&#10;">
                <v:textbox>
                  <w:txbxContent>
                    <w:p w:rsidR="000F0DF7" w:rsidRPr="00217F7F" w:rsidRDefault="000F0DF7" w:rsidP="000F0DF7">
                      <w:pPr>
                        <w:pStyle w:val="a5"/>
                        <w:jc w:val="both"/>
                        <w:rPr>
                          <w:rFonts w:ascii="Calibri" w:eastAsia="Calibri" w:hAnsi="Calibri" w:cs="Times New Roman"/>
                          <w:sz w:val="16"/>
                          <w:szCs w:val="20"/>
                          <w:lang w:eastAsia="en-US"/>
                        </w:rPr>
                      </w:pPr>
                      <w:r>
                        <w:rPr>
                          <w:rFonts w:ascii="Calibri" w:eastAsia="Calibri" w:hAnsi="Calibri" w:cs="Times New Roman"/>
                          <w:sz w:val="16"/>
                          <w:szCs w:val="20"/>
                          <w:lang w:val="tt-RU" w:eastAsia="en-US"/>
                        </w:rPr>
                        <w:t>КФҮтә гражданиннан гаризаны кабул итү һәм ХМҮ тапшыру</w:t>
                      </w:r>
                    </w:p>
                  </w:txbxContent>
                </v:textbox>
              </v:rect>
            </w:pict>
          </mc:Fallback>
        </mc:AlternateContent>
      </w:r>
    </w:p>
    <w:p w:rsidR="000F0DF7" w:rsidRDefault="000F0DF7" w:rsidP="000F0DF7">
      <w:pPr>
        <w:widowControl w:val="0"/>
        <w:autoSpaceDE w:val="0"/>
        <w:autoSpaceDN w:val="0"/>
        <w:adjustRightInd w:val="0"/>
        <w:jc w:val="center"/>
        <w:outlineLvl w:val="2"/>
      </w:pPr>
    </w:p>
    <w:p w:rsidR="000F0DF7" w:rsidRDefault="000F0DF7" w:rsidP="000F0DF7">
      <w:pPr>
        <w:widowControl w:val="0"/>
        <w:autoSpaceDE w:val="0"/>
        <w:autoSpaceDN w:val="0"/>
        <w:adjustRightInd w:val="0"/>
        <w:jc w:val="center"/>
        <w:outlineLvl w:val="2"/>
      </w:pPr>
    </w:p>
    <w:p w:rsidR="000F0DF7" w:rsidRDefault="00B95FFB" w:rsidP="000F0DF7">
      <w:pPr>
        <w:widowControl w:val="0"/>
        <w:autoSpaceDE w:val="0"/>
        <w:autoSpaceDN w:val="0"/>
        <w:adjustRightInd w:val="0"/>
        <w:jc w:val="center"/>
        <w:outlineLvl w:val="2"/>
      </w:pPr>
      <w:r>
        <w:rPr>
          <w:noProof/>
          <w:lang w:eastAsia="ru-RU"/>
        </w:rPr>
        <mc:AlternateContent>
          <mc:Choice Requires="wps">
            <w:drawing>
              <wp:anchor distT="0" distB="0" distL="114300" distR="114300" simplePos="0" relativeHeight="251678208" behindDoc="0" locked="0" layoutInCell="1" allowOverlap="1">
                <wp:simplePos x="0" y="0"/>
                <wp:positionH relativeFrom="margin">
                  <wp:posOffset>592455</wp:posOffset>
                </wp:positionH>
                <wp:positionV relativeFrom="paragraph">
                  <wp:posOffset>89535</wp:posOffset>
                </wp:positionV>
                <wp:extent cx="5423535" cy="335280"/>
                <wp:effectExtent l="7620" t="8890" r="7620" b="8255"/>
                <wp:wrapNone/>
                <wp:docPr id="57"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3535" cy="335280"/>
                        </a:xfrm>
                        <a:prstGeom prst="rect">
                          <a:avLst/>
                        </a:prstGeom>
                        <a:solidFill>
                          <a:srgbClr val="FFFFFF"/>
                        </a:solidFill>
                        <a:ln w="9525">
                          <a:solidFill>
                            <a:srgbClr val="000000"/>
                          </a:solidFill>
                          <a:miter lim="800000"/>
                          <a:headEnd/>
                          <a:tailEnd/>
                        </a:ln>
                      </wps:spPr>
                      <wps:txbx>
                        <w:txbxContent>
                          <w:p w:rsidR="000F0DF7" w:rsidRPr="00217F7F" w:rsidRDefault="000F0DF7" w:rsidP="000F0DF7">
                            <w:pPr>
                              <w:pStyle w:val="a5"/>
                              <w:jc w:val="both"/>
                              <w:rPr>
                                <w:rFonts w:ascii="Calibri" w:eastAsia="Calibri" w:hAnsi="Calibri" w:cs="Times New Roman"/>
                                <w:sz w:val="16"/>
                                <w:szCs w:val="20"/>
                                <w:lang w:eastAsia="en-US"/>
                              </w:rPr>
                            </w:pPr>
                            <w:r w:rsidRPr="00217F7F">
                              <w:rPr>
                                <w:rFonts w:ascii="Calibri" w:eastAsia="Calibri" w:hAnsi="Calibri" w:cs="Times New Roman"/>
                                <w:sz w:val="16"/>
                                <w:szCs w:val="20"/>
                                <w:lang w:val="tt-RU" w:eastAsia="en-US"/>
                              </w:rPr>
                              <w:t>Халык мәшгульлеге өлкәсендә дәүләт хезмәтләрен алучылар регистрында булган гражданин турындагы белешмәләргә анализ (гаризаны/тәкъдимгә ризалык бирелгән көндә 10 минут эчендә гамәлгә ашырыла)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30" style="position:absolute;left:0;text-align:left;margin-left:46.65pt;margin-top:7.05pt;width:427.05pt;height:26.4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5JUgIAAGEEAAAOAAAAZHJzL2Uyb0RvYy54bWysVM1uEzEQviPxDpbvZPO3tF11U1UpQUgF&#10;KhUewPF6sxZe24ydbMoJqVckHoGH4IL46TNs3oixNwkpcELswfJ4xp9nvm9mT8/WtSIrAU4andNB&#10;r0+J0NwUUi9y+vrV7NExJc4zXTBltMjpjXD0bPLwwWljMzE0lVGFAIIg2mWNzWnlvc2SxPFK1Mz1&#10;jBUanaWBmnk0YZEUwBpEr1Uy7PcfJ42BwoLhwjk8veicdBLxy1Jw/7IsnfBE5RRz83GFuM7DmkxO&#10;WbYAZivJt2mwf8iiZlLjo3uoC+YZWYL8A6qWHIwzpe9xUyemLCUXsQasZtD/rZrrilkRa0FynN3T&#10;5P4fLH+xugIii5ymR5RoVqNG7afN+83H9nt7t7ltP7d37bfNh/ZH+6X9StI0MNZYl+HFa3sFoWZn&#10;Lw1/44g204rphTgHME0lWIF5DkJ8cu9CMBxeJfPmuSnwPbb0JpK3LqEOgEgLWUeNbvYaibUnHA/T&#10;8XCUjlJKOPpGo3R4HEVMWLa7bcH5p8LUJGxyCtgDEZ2tLp0P2bBsFxKzN0oWM6lUNGAxnyogK4b9&#10;MotfLACLPAxTmjQ5PUmHaUS+53OHEP34/Q2ilh4bX8k6p8f7IJYF2p7oIralZ1J1e0xZ6S2PgbpO&#10;Ar+er6N0450oc1PcILFguj7HucRNZeAdJQ32eE7d2yUDQYl6plGck8F4HIYiGuP0aIgGHHrmhx6m&#10;OULl1FPSbae+G6SlBbmo8KVBZEObcxS0lJHrIHaX1TZ97OMowXbmwqAc2jHq159h8hMAAP//AwBQ&#10;SwMEFAAGAAgAAAAhABXVQsDeAAAACAEAAA8AAABkcnMvZG93bnJldi54bWxMj0FPg0AQhe8m/ofN&#10;mHizSwtBQZbGaGrisaUXbwM7AsrOEnZp0V/verLHN+/lvW+K7WIGcaLJ9ZYVrFcRCOLG6p5bBcdq&#10;d/cAwnlkjYNlUvBNDrbl9VWBubZn3tPp4FsRStjlqKDzfsyldE1HBt3KjsTB+7CTQR/k1Eo94TmU&#10;m0FuoiiVBnsOCx2O9NxR83WYjYK63xzxZ1+9Ribbxf5tqT7n9xelbm+Wp0cQnhb/H4Y//IAOZWCq&#10;7czaiUFBFschGe7JGkTws+Q+AVErSNMMZFnIywfKXwAAAP//AwBQSwECLQAUAAYACAAAACEAtoM4&#10;kv4AAADhAQAAEwAAAAAAAAAAAAAAAAAAAAAAW0NvbnRlbnRfVHlwZXNdLnhtbFBLAQItABQABgAI&#10;AAAAIQA4/SH/1gAAAJQBAAALAAAAAAAAAAAAAAAAAC8BAABfcmVscy8ucmVsc1BLAQItABQABgAI&#10;AAAAIQD+rs5JUgIAAGEEAAAOAAAAAAAAAAAAAAAAAC4CAABkcnMvZTJvRG9jLnhtbFBLAQItABQA&#10;BgAIAAAAIQAV1ULA3gAAAAgBAAAPAAAAAAAAAAAAAAAAAKwEAABkcnMvZG93bnJldi54bWxQSwUG&#10;AAAAAAQABADzAAAAtwUAAAAA&#10;">
                <v:textbox>
                  <w:txbxContent>
                    <w:p w:rsidR="000F0DF7" w:rsidRPr="00217F7F" w:rsidRDefault="000F0DF7" w:rsidP="000F0DF7">
                      <w:pPr>
                        <w:pStyle w:val="a5"/>
                        <w:jc w:val="both"/>
                        <w:rPr>
                          <w:rFonts w:ascii="Calibri" w:eastAsia="Calibri" w:hAnsi="Calibri" w:cs="Times New Roman"/>
                          <w:sz w:val="16"/>
                          <w:szCs w:val="20"/>
                          <w:lang w:eastAsia="en-US"/>
                        </w:rPr>
                      </w:pPr>
                      <w:r w:rsidRPr="00217F7F">
                        <w:rPr>
                          <w:rFonts w:ascii="Calibri" w:eastAsia="Calibri" w:hAnsi="Calibri" w:cs="Times New Roman"/>
                          <w:sz w:val="16"/>
                          <w:szCs w:val="20"/>
                          <w:lang w:val="tt-RU" w:eastAsia="en-US"/>
                        </w:rPr>
                        <w:t>Халык мәшгульлеге өлкәсендә дәүләт хезмәтләрен алучылар регистрында булган гражданин турындагы белешмәләргә анализ (гаризаны/тәкъдимгә ризалык бирелгән көндә 10 минут эчендә гамәлгә ашырыла)</w:t>
                      </w:r>
                    </w:p>
                  </w:txbxContent>
                </v:textbox>
                <w10:wrap anchorx="margin"/>
              </v:rect>
            </w:pict>
          </mc:Fallback>
        </mc:AlternateContent>
      </w:r>
    </w:p>
    <w:p w:rsidR="000F0DF7" w:rsidRDefault="000F0DF7" w:rsidP="000F0DF7">
      <w:pPr>
        <w:widowControl w:val="0"/>
        <w:autoSpaceDE w:val="0"/>
        <w:autoSpaceDN w:val="0"/>
        <w:adjustRightInd w:val="0"/>
        <w:jc w:val="center"/>
        <w:outlineLvl w:val="2"/>
      </w:pPr>
    </w:p>
    <w:p w:rsidR="000F0DF7" w:rsidRDefault="00B95FFB" w:rsidP="000F0DF7">
      <w:pPr>
        <w:widowControl w:val="0"/>
        <w:autoSpaceDE w:val="0"/>
        <w:autoSpaceDN w:val="0"/>
        <w:adjustRightInd w:val="0"/>
        <w:jc w:val="center"/>
        <w:outlineLvl w:val="2"/>
      </w:pPr>
      <w:r>
        <w:rPr>
          <w:noProof/>
          <w:sz w:val="24"/>
          <w:szCs w:val="24"/>
          <w:lang w:eastAsia="ru-RU"/>
        </w:rPr>
        <mc:AlternateContent>
          <mc:Choice Requires="wps">
            <w:drawing>
              <wp:anchor distT="0" distB="0" distL="114300" distR="114300" simplePos="0" relativeHeight="251654656" behindDoc="0" locked="0" layoutInCell="1" allowOverlap="1">
                <wp:simplePos x="0" y="0"/>
                <wp:positionH relativeFrom="column">
                  <wp:posOffset>1642110</wp:posOffset>
                </wp:positionH>
                <wp:positionV relativeFrom="paragraph">
                  <wp:posOffset>81915</wp:posOffset>
                </wp:positionV>
                <wp:extent cx="45720" cy="203835"/>
                <wp:effectExtent l="57150" t="8890" r="11430" b="25400"/>
                <wp:wrapNone/>
                <wp:docPr id="56"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 cy="203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6F00EA" id="Прямая со стрелкой 50" o:spid="_x0000_s1026" type="#_x0000_t32" style="position:absolute;margin-left:129.3pt;margin-top:6.45pt;width:3.6pt;height:16.0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9MKbQIAAIUEAAAOAAAAZHJzL2Uyb0RvYy54bWysVEtu2zAQ3RfoHQjuHUmO5DhC5KCQ7HaR&#10;tgaSHoAmKYsoRRIkY9koCqS9QI7QK3TTRT/IGeQblaQdp2k3RVEtqKE48+bNzKPOztctByuqDZOi&#10;gMlRDAEVWBImlgV8czUbjCEwFgmCuBS0gBtq4Pnk6ZOzTuV0KBvJCdXAgQiTd6qAjbUqjyKDG9oi&#10;cyQVFe6wlrpF1m31MiIadQ695dEwjkdRJzVRWmJqjPta7Q7hJODXNcX2dV0bagEvoONmw6rDuvBr&#10;NDlD+VIj1TC8p4H+gUWLmHBJD1AVsghca/YHVMuwlkbW9gjLNpJ1zTANNbhqkvi3ai4bpGioxTXH&#10;qEObzP+Dxa9Wcw0YKWA2gkCg1s2o/7S92d72P/rP21uw/dDfuWX7cXvTf+m/99/6u/4ryELnOmVy&#10;B1CKufa147W4VBcSvzVAyLJBYklDBVcb5VAT3+voUYjfGOXyL7qXkjgfdG1laOO61i2oOVMvfKAH&#10;d60C6zC3zWFudG0Bdh/T7GTohovdyTA+Hh9nIRXKPYqPVdrY51S2wBsFNFYjtmxsKYVwApF6lwGt&#10;Loz1HB8CfLCQM8Z50AkXoCvgaTbMAiUjOSP+0LsZvVyUXIMV8koLz57FIzctrwUJYA1FZLq3LWLc&#10;2cCGTlnNXO84hT5bSwkEnLrL5a0dPS58Rle9I7y3dmJ7dxqfTsfTcTpIh6PpII2ravBsVqaD0Sw5&#10;yarjqiyr5L0nn6R5wwihwvO/F36S/p2w9ldwJ9mD9A+Nih6jh446svfvQDoIwc/e31STLyTZzLWv&#10;zu+c1oPz/l76y/TrPng9/D0mPwEAAP//AwBQSwMEFAAGAAgAAAAhAMkuK7bfAAAACQEAAA8AAABk&#10;cnMvZG93bnJldi54bWxMj0FPg0AQhe8m/ofNmHgxdnEjhCJLY9TqqWnE9r6FEUjZWcJuW/j3jic9&#10;Tt6XN9/LV5PtxRlH3znS8LCIQCBVru6o0bD7Wt+nIHwwVJveEWqY0cOquL7KTVa7C33iuQyN4BLy&#10;mdHQhjBkUvqqRWv8wg1InH270ZrA59jIejQXLre9VFGUSGs64g+tGfClxepYnqyG13Ibr/d3u0nN&#10;1cemfE+PW5rftL69mZ6fQAScwh8Mv/qsDgU7HdyJai96DSpOE0Y5UEsQDKgk5i0HDY9xBLLI5f8F&#10;xQ8AAAD//wMAUEsBAi0AFAAGAAgAAAAhALaDOJL+AAAA4QEAABMAAAAAAAAAAAAAAAAAAAAAAFtD&#10;b250ZW50X1R5cGVzXS54bWxQSwECLQAUAAYACAAAACEAOP0h/9YAAACUAQAACwAAAAAAAAAAAAAA&#10;AAAvAQAAX3JlbHMvLnJlbHNQSwECLQAUAAYACAAAACEAImvTCm0CAACFBAAADgAAAAAAAAAAAAAA&#10;AAAuAgAAZHJzL2Uyb0RvYy54bWxQSwECLQAUAAYACAAAACEAyS4rtt8AAAAJAQAADwAAAAAAAAAA&#10;AAAAAADHBAAAZHJzL2Rvd25yZXYueG1sUEsFBgAAAAAEAAQA8wAAANMFAAAAAA==&#10;">
                <v:stroke endarrow="block"/>
              </v:shape>
            </w:pict>
          </mc:Fallback>
        </mc:AlternateContent>
      </w:r>
      <w:r>
        <w:rPr>
          <w:noProof/>
          <w:sz w:val="20"/>
          <w:szCs w:val="20"/>
          <w:lang w:eastAsia="ru-RU"/>
        </w:rPr>
        <mc:AlternateContent>
          <mc:Choice Requires="wps">
            <w:drawing>
              <wp:anchor distT="0" distB="0" distL="114300" distR="114300" simplePos="0" relativeHeight="251675136" behindDoc="0" locked="0" layoutInCell="1" allowOverlap="1">
                <wp:simplePos x="0" y="0"/>
                <wp:positionH relativeFrom="column">
                  <wp:posOffset>4989195</wp:posOffset>
                </wp:positionH>
                <wp:positionV relativeFrom="paragraph">
                  <wp:posOffset>67310</wp:posOffset>
                </wp:positionV>
                <wp:extent cx="45720" cy="220345"/>
                <wp:effectExtent l="60960" t="13335" r="7620" b="33020"/>
                <wp:wrapNone/>
                <wp:docPr id="55"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A98B68" id="Прямая со стрелкой 52" o:spid="_x0000_s1026" type="#_x0000_t32" style="position:absolute;margin-left:392.85pt;margin-top:5.3pt;width:3.6pt;height:17.35p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QuPbAIAAIUEAAAOAAAAZHJzL2Uyb0RvYy54bWysVEtu2zAQ3RfoHQjuHX0iJY4QOSgku12k&#10;bYCkB6BJyiJKkQTJWDaKAmkvkCP0Ct100Q9yBvlGJWnHadpNUVQLaijOvHkz86jTs1XHwZJqw6Qo&#10;YXIQQ0AFloSJRQnfXM1GYwiMRYIgLgUt4ZoaeDZ5+uS0VwVNZSs5oRo4EGGKXpWwtVYVUWRwSztk&#10;DqSiwh02UnfIuq1eRESj3qF3PErj+CjqpSZKS0yNcV/r7SGcBPymodi+bhpDLeAldNxsWHVY536N&#10;JqeoWGikWoZ3NNA/sOgQEy7pHqpGFoFrzf6A6hjW0sjGHmDZRbJpGKahBldNEv9WzWWLFA21uOYY&#10;tW+T+X+w+NXyQgNGSpjnEAjUuRkNnzY3m9vhx/B5cws2H4Y7t2w+bm6GL8P34dtwN3wFeeo71ytT&#10;OIBKXGhfO16JS3Uu8VsDhKxaJBY0VHC1Vg418RHRoxC/Mcrln/cvJXE+6NrK0MZVozvQcKZe+EAP&#10;7loFVmFu6/3c6MoC7D5m+XHqhovdSZrGh1keUqHCo/hYpY19TmUHvFFCYzVii9ZWUggnEKm3GdDy&#10;3FjP8SHABws5Y5wHnXAB+hKe5GkeKBnJGfGH3s3oxbziGiyRV1p4diweuWl5LUgAayki051tEePO&#10;BjZ0ymrmescp9Nk6SiDg1F0ub23pceEzuuod4Z21Fdu7k/hkOp6Os1GWHk1HWVzXo2ezKhsdzZLj&#10;vD6sq6pO3nvySVa0jBAqPP974SfZ3wlrdwW3kt1Lf9+o6DF66Kgje/8OpIMQ/Oy3KppLsr7Qvjqv&#10;Caf14Ly7l/4y/boPXg9/j8lPAAAA//8DAFBLAwQUAAYACAAAACEAM7BvauAAAAAJAQAADwAAAGRy&#10;cy9kb3ducmV2LnhtbEyPQU+DQBCF7yb+h82YeDHtIkqhyNIYtfVkmmK9b2EEUnaWsNsW/r3jSY+T&#10;9+W9b7LVaDpxxsG1lhTczwMQSKWtWqoV7D/XswSE85oq3VlCBRM6WOXXV5lOK3uhHZ4LXwsuIZdq&#10;BY33fSqlKxs02s1tj8TZtx2M9nwOtawGfeFy08kwCBbS6JZ4odE9vjRYHouTUfBabKP1191+DKfy&#10;/aPYJMctTW9K3d6Mz08gPI7+D4ZffVaHnJ0O9kSVE52COIliRjkIFiAYiJfhEsRBwWP0ADLP5P8P&#10;8h8AAAD//wMAUEsBAi0AFAAGAAgAAAAhALaDOJL+AAAA4QEAABMAAAAAAAAAAAAAAAAAAAAAAFtD&#10;b250ZW50X1R5cGVzXS54bWxQSwECLQAUAAYACAAAACEAOP0h/9YAAACUAQAACwAAAAAAAAAAAAAA&#10;AAAvAQAAX3JlbHMvLnJlbHNQSwECLQAUAAYACAAAACEA/TELj2wCAACFBAAADgAAAAAAAAAAAAAA&#10;AAAuAgAAZHJzL2Uyb0RvYy54bWxQSwECLQAUAAYACAAAACEAM7BvauAAAAAJAQAADwAAAAAAAAAA&#10;AAAAAADGBAAAZHJzL2Rvd25yZXYueG1sUEsFBgAAAAAEAAQA8wAAANMFAAAAAA==&#10;">
                <v:stroke endarrow="block"/>
              </v:shape>
            </w:pict>
          </mc:Fallback>
        </mc:AlternateContent>
      </w:r>
    </w:p>
    <w:p w:rsidR="000F0DF7" w:rsidRDefault="00B95FFB" w:rsidP="000F0DF7">
      <w:pPr>
        <w:widowControl w:val="0"/>
        <w:autoSpaceDE w:val="0"/>
        <w:autoSpaceDN w:val="0"/>
        <w:adjustRightInd w:val="0"/>
        <w:jc w:val="center"/>
        <w:outlineLvl w:val="2"/>
      </w:pPr>
      <w:r>
        <w:rPr>
          <w:noProof/>
          <w:lang w:eastAsia="ru-RU"/>
        </w:rPr>
        <mc:AlternateContent>
          <mc:Choice Requires="wps">
            <w:drawing>
              <wp:anchor distT="0" distB="0" distL="114300" distR="114300" simplePos="0" relativeHeight="251630080" behindDoc="0" locked="0" layoutInCell="1" allowOverlap="1">
                <wp:simplePos x="0" y="0"/>
                <wp:positionH relativeFrom="column">
                  <wp:posOffset>763270</wp:posOffset>
                </wp:positionH>
                <wp:positionV relativeFrom="paragraph">
                  <wp:posOffset>89535</wp:posOffset>
                </wp:positionV>
                <wp:extent cx="3393440" cy="330200"/>
                <wp:effectExtent l="6985" t="5715" r="9525" b="6985"/>
                <wp:wrapNone/>
                <wp:docPr id="54"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3440" cy="330200"/>
                        </a:xfrm>
                        <a:prstGeom prst="rect">
                          <a:avLst/>
                        </a:prstGeom>
                        <a:solidFill>
                          <a:srgbClr val="FFFFFF"/>
                        </a:solidFill>
                        <a:ln w="9525">
                          <a:solidFill>
                            <a:srgbClr val="000000"/>
                          </a:solidFill>
                          <a:miter lim="800000"/>
                          <a:headEnd/>
                          <a:tailEnd/>
                        </a:ln>
                      </wps:spPr>
                      <wps:txbx>
                        <w:txbxContent>
                          <w:p w:rsidR="000F0DF7" w:rsidRDefault="000F0DF7" w:rsidP="000F0DF7">
                            <w:pPr>
                              <w:pStyle w:val="a5"/>
                              <w:jc w:val="center"/>
                              <w:rPr>
                                <w:rFonts w:ascii="Calibri" w:eastAsia="Calibri" w:hAnsi="Calibri" w:cs="Times New Roman"/>
                                <w:sz w:val="16"/>
                                <w:szCs w:val="20"/>
                                <w:lang w:eastAsia="en-US"/>
                              </w:rPr>
                            </w:pPr>
                            <w:r w:rsidRPr="00217F7F">
                              <w:rPr>
                                <w:rFonts w:ascii="Calibri" w:eastAsia="Calibri" w:hAnsi="Calibri" w:cs="Times New Roman"/>
                                <w:sz w:val="16"/>
                                <w:szCs w:val="20"/>
                                <w:lang w:val="tt-RU" w:eastAsia="en-US"/>
                              </w:rPr>
                              <w:t>Гражданинның гаризасын ХМҮ теркәү (гаризаны/тәкъдимгә ризалык бирелгән көндә 3 минут эчендә гамәлгә ашырыла)</w:t>
                            </w:r>
                          </w:p>
                          <w:p w:rsidR="000F0DF7" w:rsidRPr="00C07CF9" w:rsidRDefault="000F0DF7" w:rsidP="000F0D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31" style="position:absolute;left:0;text-align:left;margin-left:60.1pt;margin-top:7.05pt;width:267.2pt;height:2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H1mTgIAAGEEAAAOAAAAZHJzL2Uyb0RvYy54bWysVM2O0zAQviPxDpbvNP2FbdR0tepShLTA&#10;SgsP4DpOY+HYZuw2LSekvSLxCDwEF8TPPkP6RoydbrcLnBA5WB7P+JuZ7xtncrqpFFkLcNLojPY6&#10;XUqE5iaXepnRN6/nj04ocZ7pnCmjRUa3wtHT6cMHk9qmom9Ko3IBBEG0S2ub0dJ7myaJ46WomOsY&#10;KzQ6CwMV82jCMsmB1YheqaTf7T5OagO5BcOFc3h63jrpNOIXheD+VVE44YnKKNbm4wpxXYQ1mU5Y&#10;ugRmS8n3ZbB/qKJiUmPSA9Q584ysQP4BVUkOxpnCd7ipElMUkovYA3bT6/7WzVXJrIi9IDnOHmhy&#10;/w+Wv1xfApF5RkdDSjSrUKPm8+7D7lPzo7nZXTdfmpvm++5j87P52nwjo0FgrLYuxYtX9hJCz85e&#10;GP7WEW1mJdNLcQZg6lKwHOvshfjk3oVgOLxKFvULk2M+tvImkrcpoAqASAvZRI22B43ExhOOh4PB&#10;eDAcopQcfYNBF4cgpmDp7W0Lzj8TpiJhk1HAGYjobH3hfKiGpbchsXqjZD6XSkUDlouZArJmOC/z&#10;+O3R3XGY0qTO6HjUH0Xkez53DNGN398gKulx8JWsMnpyCGJpoO2pzuNYeiZVu8eSld7zGKhrJfCb&#10;xaaVLiQItC5MvkViwbRzju8SN6WB95TUOOMZde9WDAQl6rlGcca9yKSPxnD0pI+0wrFncexhmiNU&#10;Rj0l7Xbm24e0siCXJWbqRTa0OUNBCxm5vqtqXz7OcZRg/+bCQzm2Y9Tdn2H6CwAA//8DAFBLAwQU&#10;AAYACAAAACEAEaXCAN0AAAAJAQAADwAAAGRycy9kb3ducmV2LnhtbEyPwU7DMBBE70j8g7VI3Kid&#10;UCIIcSoEKhLHNr1w28RLEojtKHbawNeznMptRvs0O1NsFjuII02h905DslIgyDXe9K7VcKi2N/cg&#10;QkRncPCONHxTgE15eVFgbvzJ7ei4j63gEBdy1NDFOOZShqYji2HlR3J8+/CTxch2aqWZ8MThdpCp&#10;Upm02Dv+0OFIzx01X/vZaqj79IA/u+pV2YftbXxbqs/5/UXr66vl6RFEpCWeYfirz9Wh5E61n50J&#10;YmCfqpRRFusEBAPZ3ToDUbPIEpBlIf8vKH8BAAD//wMAUEsBAi0AFAAGAAgAAAAhALaDOJL+AAAA&#10;4QEAABMAAAAAAAAAAAAAAAAAAAAAAFtDb250ZW50X1R5cGVzXS54bWxQSwECLQAUAAYACAAAACEA&#10;OP0h/9YAAACUAQAACwAAAAAAAAAAAAAAAAAvAQAAX3JlbHMvLnJlbHNQSwECLQAUAAYACAAAACEA&#10;+pR9Zk4CAABhBAAADgAAAAAAAAAAAAAAAAAuAgAAZHJzL2Uyb0RvYy54bWxQSwECLQAUAAYACAAA&#10;ACEAEaXCAN0AAAAJAQAADwAAAAAAAAAAAAAAAACoBAAAZHJzL2Rvd25yZXYueG1sUEsFBgAAAAAE&#10;AAQA8wAAALIFAAAAAA==&#10;">
                <v:textbox>
                  <w:txbxContent>
                    <w:p w:rsidR="000F0DF7" w:rsidRDefault="000F0DF7" w:rsidP="000F0DF7">
                      <w:pPr>
                        <w:pStyle w:val="a5"/>
                        <w:jc w:val="center"/>
                        <w:rPr>
                          <w:rFonts w:ascii="Calibri" w:eastAsia="Calibri" w:hAnsi="Calibri" w:cs="Times New Roman"/>
                          <w:sz w:val="16"/>
                          <w:szCs w:val="20"/>
                          <w:lang w:eastAsia="en-US"/>
                        </w:rPr>
                      </w:pPr>
                      <w:r w:rsidRPr="00217F7F">
                        <w:rPr>
                          <w:rFonts w:ascii="Calibri" w:eastAsia="Calibri" w:hAnsi="Calibri" w:cs="Times New Roman"/>
                          <w:sz w:val="16"/>
                          <w:szCs w:val="20"/>
                          <w:lang w:val="tt-RU" w:eastAsia="en-US"/>
                        </w:rPr>
                        <w:t>Гражданинның гаризасын ХМҮ теркәү (гаризаны/тәкъдимгә ризалык бирелгән көндә 3 минут эчендә гамәлгә ашырыла)</w:t>
                      </w:r>
                    </w:p>
                    <w:p w:rsidR="000F0DF7" w:rsidRPr="00C07CF9" w:rsidRDefault="000F0DF7" w:rsidP="000F0DF7"/>
                  </w:txbxContent>
                </v:textbox>
              </v:rect>
            </w:pict>
          </mc:Fallback>
        </mc:AlternateContent>
      </w:r>
      <w:r>
        <w:rPr>
          <w:noProof/>
          <w:sz w:val="24"/>
          <w:szCs w:val="24"/>
          <w:lang w:eastAsia="ru-RU"/>
        </w:rPr>
        <mc:AlternateContent>
          <mc:Choice Requires="wps">
            <w:drawing>
              <wp:anchor distT="0" distB="0" distL="114300" distR="114300" simplePos="0" relativeHeight="251655680" behindDoc="0" locked="0" layoutInCell="1" allowOverlap="1">
                <wp:simplePos x="0" y="0"/>
                <wp:positionH relativeFrom="column">
                  <wp:posOffset>4390390</wp:posOffset>
                </wp:positionH>
                <wp:positionV relativeFrom="paragraph">
                  <wp:posOffset>99695</wp:posOffset>
                </wp:positionV>
                <wp:extent cx="2148840" cy="462280"/>
                <wp:effectExtent l="5080" t="6350" r="8255" b="7620"/>
                <wp:wrapNone/>
                <wp:docPr id="53"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840" cy="462280"/>
                        </a:xfrm>
                        <a:prstGeom prst="rect">
                          <a:avLst/>
                        </a:prstGeom>
                        <a:solidFill>
                          <a:srgbClr val="FFFFFF"/>
                        </a:solidFill>
                        <a:ln w="9525">
                          <a:solidFill>
                            <a:srgbClr val="000000"/>
                          </a:solidFill>
                          <a:miter lim="800000"/>
                          <a:headEnd/>
                          <a:tailEnd/>
                        </a:ln>
                      </wps:spPr>
                      <wps:txbx>
                        <w:txbxContent>
                          <w:p w:rsidR="000F0DF7" w:rsidRPr="00217F7F" w:rsidRDefault="000F0DF7" w:rsidP="000F0DF7">
                            <w:pPr>
                              <w:jc w:val="center"/>
                              <w:rPr>
                                <w:sz w:val="16"/>
                                <w:szCs w:val="20"/>
                              </w:rPr>
                            </w:pPr>
                            <w:r w:rsidRPr="00217F7F">
                              <w:rPr>
                                <w:sz w:val="16"/>
                                <w:szCs w:val="20"/>
                                <w:lang w:val="tt-RU"/>
                              </w:rPr>
                              <w:t>Сәбәбен аңлатып, дәүләт хезмәте күрсәтүдән баш тарту (гаризаны/тәкъдимгә ризалык бирелгән көндә)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32" style="position:absolute;left:0;text-align:left;margin-left:345.7pt;margin-top:7.85pt;width:169.2pt;height:36.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KDhUgIAAGEEAAAOAAAAZHJzL2Uyb0RvYy54bWysVM2O0zAQviPxDpbvbNrQljbadLXapQhp&#10;gZUWHsB1nMbCsc3YbbKckLgi8Qg8BBfEzz5D+kaMnW7pAidEDpbHM/N55vvGOT5pa0U2Apw0OqfD&#10;owElQnNTSL3K6auXiwdTSpxnumDKaJHTa+Hoyfz+vePGZiI1lVGFAIIg2mWNzWnlvc2SxPFK1Mwd&#10;GSs0OksDNfNowiopgDWIXqskHQwmSWOgsGC4cA5Pz3snnUf8shTcvyhLJzxROcXafFwhrsuwJvNj&#10;lq2A2UryXRnsH6qomdR46R7qnHlG1iD/gKolB+NM6Y+4qRNTlpKL2AN2Mxz81s1VxayIvSA5zu5p&#10;cv8Plj/fXAKRRU7HDynRrEaNuk/bd9uP3ffuZvu++9zddN+2H7of3ZfuKxnNAmONdRkmXtlLCD07&#10;e2H4a0e0OauYXolTANNUghVY5zDEJ3cSguEwlSybZ6bA+9jam0heW0IdAJEW0kaNrvcaidYTjofp&#10;cDSdjlBKjr7RJE2nUcSEZbfZFpx/IkxNwiangDMQ0dnmwvlQDctuQ2L1RsliIZWKBqyWZwrIhuG8&#10;LOIXG8AmD8OUJk1OZ+N0HJHv+NwhxCB+f4OopcfBV7LO6XQfxLJA22NdxLH0TKp+jyUrveMxUNdL&#10;4NtlG6Wb3IqyNMU1Egumn3N8l7ipDLylpMEZz6l7s2YgKFFPNYozG44Ckz4ao/GjFA049CwPPUxz&#10;hMqpp6Tfnvn+Ia0tyFWFNw0jG9qcoqCljFwHsfuqduXjHEcJdm8uPJRDO0b9+jPMfwIAAP//AwBQ&#10;SwMEFAAGAAgAAAAhAM7cTZLfAAAACgEAAA8AAABkcnMvZG93bnJldi54bWxMj0FPg0AQhe8m/ofN&#10;mHizu0VbAVkao6mJx5ZevC0wAsrOEnZp0V/v9FSPk/flzfeyzWx7ccTRd440LBcKBFLl6o4aDYdi&#10;exeD8MFQbXpHqOEHPWzy66vMpLU70Q6P+9AILiGfGg1tCEMqpa9atMYv3IDE2acbrQl8jo2sR3Pi&#10;ctvLSKm1tKYj/tCaAV9arL73k9VQdtHB/O6KN2WT7X14n4uv6eNV69ub+fkJRMA5XGA467M65OxU&#10;uolqL3oN62T5wCgHq0cQZ0BFCY8pNcTxCmSeyf8T8j8AAAD//wMAUEsBAi0AFAAGAAgAAAAhALaD&#10;OJL+AAAA4QEAABMAAAAAAAAAAAAAAAAAAAAAAFtDb250ZW50X1R5cGVzXS54bWxQSwECLQAUAAYA&#10;CAAAACEAOP0h/9YAAACUAQAACwAAAAAAAAAAAAAAAAAvAQAAX3JlbHMvLnJlbHNQSwECLQAUAAYA&#10;CAAAACEAQVyg4VICAABhBAAADgAAAAAAAAAAAAAAAAAuAgAAZHJzL2Uyb0RvYy54bWxQSwECLQAU&#10;AAYACAAAACEAztxNkt8AAAAKAQAADwAAAAAAAAAAAAAAAACsBAAAZHJzL2Rvd25yZXYueG1sUEsF&#10;BgAAAAAEAAQA8wAAALgFAAAAAA==&#10;">
                <v:textbox>
                  <w:txbxContent>
                    <w:p w:rsidR="000F0DF7" w:rsidRPr="00217F7F" w:rsidRDefault="000F0DF7" w:rsidP="000F0DF7">
                      <w:pPr>
                        <w:jc w:val="center"/>
                        <w:rPr>
                          <w:sz w:val="16"/>
                          <w:szCs w:val="20"/>
                        </w:rPr>
                      </w:pPr>
                      <w:r w:rsidRPr="00217F7F">
                        <w:rPr>
                          <w:sz w:val="16"/>
                          <w:szCs w:val="20"/>
                          <w:lang w:val="tt-RU"/>
                        </w:rPr>
                        <w:t>Сәбәбен аңлатып, дәүләт хезмәте күрсәтүдән баш тарту (гаризаны/тәкъдимгә ризалык бирелгән көндә)</w:t>
                      </w:r>
                    </w:p>
                  </w:txbxContent>
                </v:textbox>
              </v:rect>
            </w:pict>
          </mc:Fallback>
        </mc:AlternateContent>
      </w:r>
    </w:p>
    <w:p w:rsidR="000F0DF7" w:rsidRDefault="000F0DF7" w:rsidP="000F0DF7">
      <w:pPr>
        <w:widowControl w:val="0"/>
        <w:autoSpaceDE w:val="0"/>
        <w:autoSpaceDN w:val="0"/>
        <w:adjustRightInd w:val="0"/>
        <w:jc w:val="center"/>
        <w:outlineLvl w:val="2"/>
      </w:pPr>
    </w:p>
    <w:p w:rsidR="000F0DF7" w:rsidRDefault="00B95FFB" w:rsidP="000F0DF7">
      <w:pPr>
        <w:widowControl w:val="0"/>
        <w:autoSpaceDE w:val="0"/>
        <w:autoSpaceDN w:val="0"/>
        <w:adjustRightInd w:val="0"/>
        <w:jc w:val="center"/>
        <w:outlineLvl w:val="2"/>
      </w:pPr>
      <w:r>
        <w:rPr>
          <w:noProof/>
          <w:lang w:eastAsia="ru-RU"/>
        </w:rPr>
        <mc:AlternateContent>
          <mc:Choice Requires="wps">
            <w:drawing>
              <wp:anchor distT="0" distB="0" distL="114300" distR="114300" simplePos="0" relativeHeight="251683328" behindDoc="0" locked="0" layoutInCell="1" allowOverlap="1">
                <wp:simplePos x="0" y="0"/>
                <wp:positionH relativeFrom="page">
                  <wp:posOffset>4459605</wp:posOffset>
                </wp:positionH>
                <wp:positionV relativeFrom="paragraph">
                  <wp:posOffset>38100</wp:posOffset>
                </wp:positionV>
                <wp:extent cx="45720" cy="1224280"/>
                <wp:effectExtent l="11430" t="9525" r="57150" b="23495"/>
                <wp:wrapNone/>
                <wp:docPr id="52"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1224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1185B9" id="Прямая со стрелкой 71" o:spid="_x0000_s1026" type="#_x0000_t32" style="position:absolute;margin-left:351.15pt;margin-top:3pt;width:3.6pt;height:96.4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0YgZwIAAHwEAAAOAAAAZHJzL2Uyb0RvYy54bWysVEtu2zAQ3RfoHQjuHVmqnDhC5KCQ7G7S&#10;NkDSA9AiZRGlSIJkLBtFgTQXyBF6hW666Ac5g3yjDulPm3ZTFNWCGoozb2bePOrsfNUKtGTGciVz&#10;HB8NMWKyUpTLRY7fXM8GY4ysI5ISoSTL8ZpZfD55+uSs0xlLVKMEZQYBiLRZp3PcOKezKLJVw1pi&#10;j5RmEg5rZVriYGsWETWkA/RWRMlweBx1ylBtVMWsha/l9hBPAn5ds8q9rmvLHBI5htpcWE1Y536N&#10;JmckWxiiG17tyiD/UEVLuISkB6iSOIJuDP8DquWVUVbV7qhSbaTqmlcs9ADdxMPfurlqiGahFyDH&#10;6gNN9v/BVq+WlwZxmuNRgpEkLcyo/7i53dz33/tPm3u0+dA/wLK529z2n/tv/df+of+CTmLPXKdt&#10;BgCFvDS+92olr/SFqt5aJFXRELlgoYPrtQbUEBE9CvEbqyH/vHupKPiQG6cCjavatB4SCEKrMK31&#10;YVps5VAFH9PRSQIjreAkTpI0GYdpRiTbB2tj3QumWuSNHFtnCF80rlBSgi6UiUMqsrywDpqBwH2A&#10;zyzVjAsR5CEk6nJ8OkpGIcAqwak/9G7WLOaFMGhJvMDC45kBsEduRt1IGsAaRuh0ZzvCBdjIBYKc&#10;4UCZYNhnaxnFSDC4U97aIgrpM0L7UPDO2mrs3enwdDqejtNBmhxPB+mwLAfPZ0U6OJ7FJ6PyWVkU&#10;ZfzeFx+nWcMpZdLXv9d7nP6dnnY3b6vUg+IPREWP0QMJUOz+HYoO8/cj34pnruj60vjuvBRA4sF5&#10;dx39Hfp1H7x+/jQmPwAAAP//AwBQSwMEFAAGAAgAAAAhABsIhSDgAAAACQEAAA8AAABkcnMvZG93&#10;bnJldi54bWxMj8FOwzAQRO9I/IO1SNyoTRFpEuJUQIXIpUi0CHF04yW2iO0odtuUr2c5wXE1T7Nv&#10;quXkenbAMdrgJVzPBDD0bdDWdxLetk9XObCYlNeqDx4lnDDCsj4/q1Spw9G/4mGTOkYlPpZKgklp&#10;KDmPrUGn4iwM6Cn7DKNTic6x43pURyp3PZ8LkXGnrKcPRg34aLD92uydhLT6OJnsvX0o7Mv2eZ3Z&#10;76ZpVlJeXkz3d8ASTukPhl99UoeanHZh73VkvYSFmN8QKiGjSZQvRHELbEdgkefA64r/X1D/AAAA&#10;//8DAFBLAQItABQABgAIAAAAIQC2gziS/gAAAOEBAAATAAAAAAAAAAAAAAAAAAAAAABbQ29udGVu&#10;dF9UeXBlc10ueG1sUEsBAi0AFAAGAAgAAAAhADj9If/WAAAAlAEAAAsAAAAAAAAAAAAAAAAALwEA&#10;AF9yZWxzLy5yZWxzUEsBAi0AFAAGAAgAAAAhAMVvRiBnAgAAfAQAAA4AAAAAAAAAAAAAAAAALgIA&#10;AGRycy9lMm9Eb2MueG1sUEsBAi0AFAAGAAgAAAAhABsIhSDgAAAACQEAAA8AAAAAAAAAAAAAAAAA&#10;wQQAAGRycy9kb3ducmV2LnhtbFBLBQYAAAAABAAEAPMAAADOBQAAAAA=&#10;">
                <v:stroke endarrow="block"/>
                <w10:wrap anchorx="page"/>
              </v:shape>
            </w:pict>
          </mc:Fallback>
        </mc:AlternateContent>
      </w:r>
      <w:r>
        <w:rPr>
          <w:noProof/>
          <w:lang w:eastAsia="ru-RU"/>
        </w:rPr>
        <mc:AlternateContent>
          <mc:Choice Requires="wps">
            <w:drawing>
              <wp:anchor distT="0" distB="0" distL="114300" distR="114300" simplePos="0" relativeHeight="251679232" behindDoc="0" locked="0" layoutInCell="1" allowOverlap="1">
                <wp:simplePos x="0" y="0"/>
                <wp:positionH relativeFrom="column">
                  <wp:posOffset>1767840</wp:posOffset>
                </wp:positionH>
                <wp:positionV relativeFrom="paragraph">
                  <wp:posOffset>22225</wp:posOffset>
                </wp:positionV>
                <wp:extent cx="635" cy="200660"/>
                <wp:effectExtent l="59055" t="12700" r="54610" b="15240"/>
                <wp:wrapNone/>
                <wp:docPr id="51"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730613" id="Прямая со стрелкой 64" o:spid="_x0000_s1026" type="#_x0000_t32" style="position:absolute;margin-left:139.2pt;margin-top:1.75pt;width:.05pt;height:15.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ulzZAIAAHkEAAAOAAAAZHJzL2Uyb0RvYy54bWysVEtu2zAQ3RfoHQjubVmO7CZ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iwDI9ijBSpYUbdp+3t9q770X3e3qHth+4elu3H7W33pfvefevuu69onPjOtY1N&#10;ASBXV8bXTtfqurnU9K1FSucVUQseKrjZNIAa+4joUYjf2Abyz9uXmoEPWTod2rguTe0hoUFoHaa1&#10;OU6Lrx2icDg+GWFE4dzrYBxGGZH0ENkY615wXSNvZNg6Q8SicrlWCkShTRzykNWldZ4XSQ8BPq3S&#10;MyFl0IZUqM3w2Wg4CgFWS8H8pXezZjHPpUEr4tUVfqFIuHnoZvRSsQBWccKme9sRIcFGLnTHGQH9&#10;khz7bDVnGEkOD8pbO3pS+YxQOxDeWzuBvTsbnE1Pp6dJLxmOp71kUBS957M86Y1n8bNRcVLkeRG/&#10;9+TjJK0EY1x5/gexx8nfiWn/7HYyPcr92KjoMXroKJA9/AfSYfh+3jvlzDXbXBlfndcB6Ds479+i&#10;f0AP98Hr1xdj8hMAAP//AwBQSwMEFAAGAAgAAAAhAAJRn9beAAAACAEAAA8AAABkcnMvZG93bnJl&#10;di54bWxMj8FOwzAQRO9I/IO1SNyo0wKhhDgVUCFyAYkWIY5uvMQW8TqK3Tbl69me4LZPM5qdKRej&#10;78QOh+gCKZhOMhBITTCOWgXv66eLOYiYNBndBUIFB4ywqE5PSl2YsKc33K1SKziEYqEV2JT6QsrY&#10;WPQ6TkKPxNpXGLxOjEMrzaD3HO47OcuyXHrtiD9Y3eOjxeZ7tfUK0vLzYPOP5uHWva6fX3L3U9f1&#10;Uqnzs/H+DkTCMf2Z4Vifq0PFnTZhSyaKTsHsZn7FVgWX1yBYZ+Zjc+QpyKqU/wdUvwAAAP//AwBQ&#10;SwECLQAUAAYACAAAACEAtoM4kv4AAADhAQAAEwAAAAAAAAAAAAAAAAAAAAAAW0NvbnRlbnRfVHlw&#10;ZXNdLnhtbFBLAQItABQABgAIAAAAIQA4/SH/1gAAAJQBAAALAAAAAAAAAAAAAAAAAC8BAABfcmVs&#10;cy8ucmVsc1BLAQItABQABgAIAAAAIQDgDulzZAIAAHkEAAAOAAAAAAAAAAAAAAAAAC4CAABkcnMv&#10;ZTJvRG9jLnhtbFBLAQItABQABgAIAAAAIQACUZ/W3gAAAAgBAAAPAAAAAAAAAAAAAAAAAL4EAABk&#10;cnMvZG93bnJldi54bWxQSwUGAAAAAAQABADzAAAAyQUAAAAA&#10;">
                <v:stroke endarrow="block"/>
              </v:shape>
            </w:pict>
          </mc:Fallback>
        </mc:AlternateContent>
      </w:r>
    </w:p>
    <w:p w:rsidR="000F0DF7" w:rsidRDefault="00B95FFB" w:rsidP="000F0DF7">
      <w:pPr>
        <w:widowControl w:val="0"/>
        <w:autoSpaceDE w:val="0"/>
        <w:autoSpaceDN w:val="0"/>
        <w:adjustRightInd w:val="0"/>
        <w:jc w:val="center"/>
        <w:outlineLvl w:val="2"/>
      </w:pPr>
      <w:r>
        <w:rPr>
          <w:noProof/>
          <w:lang w:eastAsia="ru-RU"/>
        </w:rPr>
        <mc:AlternateContent>
          <mc:Choice Requires="wps">
            <w:drawing>
              <wp:anchor distT="0" distB="0" distL="114300" distR="114300" simplePos="0" relativeHeight="251632128" behindDoc="0" locked="0" layoutInCell="1" allowOverlap="1">
                <wp:simplePos x="0" y="0"/>
                <wp:positionH relativeFrom="margin">
                  <wp:align>left</wp:align>
                </wp:positionH>
                <wp:positionV relativeFrom="paragraph">
                  <wp:posOffset>45085</wp:posOffset>
                </wp:positionV>
                <wp:extent cx="3611880" cy="838200"/>
                <wp:effectExtent l="5715" t="13335" r="11430" b="5715"/>
                <wp:wrapNone/>
                <wp:docPr id="50"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1880" cy="838200"/>
                        </a:xfrm>
                        <a:prstGeom prst="rect">
                          <a:avLst/>
                        </a:prstGeom>
                        <a:solidFill>
                          <a:srgbClr val="FFFFFF"/>
                        </a:solidFill>
                        <a:ln w="9525">
                          <a:solidFill>
                            <a:srgbClr val="000000"/>
                          </a:solidFill>
                          <a:miter lim="800000"/>
                          <a:headEnd/>
                          <a:tailEnd/>
                        </a:ln>
                      </wps:spPr>
                      <wps:txbx>
                        <w:txbxContent>
                          <w:p w:rsidR="000F0DF7" w:rsidRDefault="000F0DF7" w:rsidP="000F0DF7">
                            <w:pPr>
                              <w:pStyle w:val="a5"/>
                              <w:jc w:val="both"/>
                            </w:pPr>
                            <w:r w:rsidRPr="00A81375">
                              <w:rPr>
                                <w:rFonts w:ascii="Calibri" w:hAnsi="Calibri"/>
                                <w:sz w:val="16"/>
                                <w:szCs w:val="20"/>
                                <w:lang w:val="tt-RU" w:eastAsia="en-US"/>
                              </w:rPr>
                              <w:t>ХМҮ, ХМҮ һәм МСЭ арасында белешмәләр алмашу кысаларында, инвалидның хезмәт һәм һөнәри эшчәнлеге буенча киңәш ителә торган төрләрне сайлау өчен электрон формада белешмәләр (ТАХП өземтә) ала (ИПРА яки ИПРА өземтәсе үз иницитивасы белән тапшырылмаган очракта) (гаризаны теркәгән датадан 7 эш көне эчендә)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33" style="position:absolute;left:0;text-align:left;margin-left:0;margin-top:3.55pt;width:284.4pt;height:66pt;z-index:251632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5+jUAIAAGEEAAAOAAAAZHJzL2Uyb0RvYy54bWysVM1uEzEQviPxDpbvZLNpkqarbKoqJQip&#10;QKXCAzheb9bCa5uxk005IfWKxCPwEFwQP32GzRsxdtI0BU6IPVgej/3NN9/M7Ph0XSuyEuCk0TlN&#10;O11KhOamkHqR0zevZ09GlDjPdMGU0SKn18LR08njR+PGZqJnKqMKAQRBtMsam9PKe5slieOVqJnr&#10;GCs0OksDNfNowiIpgDWIXquk1+0Ok8ZAYcFw4Ryenm+ddBLxy1Jw/6osnfBE5RS5+bhCXOdhTSZj&#10;li2A2UryHQ32DyxqJjUG3UOdM8/IEuQfULXkYJwpfYebOjFlKbmIOWA2afe3bK4qZkXMBcVxdi+T&#10;+3+w/OXqEogscjpAeTSrsUbt582Hzaf2R3u7uWm/tLft983H9mf7tf1G+sOgWGNdhg+v7CWEnJ29&#10;MPytI9pMK6YX4gzANJVgBfJMw/3kwYNgOHxK5s0LU2A8tvQmircuoQ6AKAtZxxpd72sk1p5wPDwa&#10;pulohFw5+kZHI2yCGIJld68tOP9MmJqETU4BeyCis9WF84ENy+6uRPZGyWImlYoGLOZTBWTFsF9m&#10;8duhu8NrSpMmpyeD3iAiP/C5Q4hu/P4GUUuPja9kjVnsL7EsyPZUF7EtPZNqu0fKSu90DNJtS+DX&#10;83Us3XEIEGSdm+IahQWz7XOcS9xUBt5T0mCP59S9WzIQlKjnGotzkvb7YSii0R8c99CAQ8/80MM0&#10;R6icekq226nfDtLSglxUGCmNamhzhgUtZdT6ntWOPvZxLMFu5sKgHNrx1v2fYfILAAD//wMAUEsD&#10;BBQABgAIAAAAIQDAqpmH3AAAAAYBAAAPAAAAZHJzL2Rvd25yZXYueG1sTI9BT4NAFITvJv6HzTPx&#10;ZhfaWFvK0hhNTTy29OLtAU+gsm8Ju7Tor/d5qsfJTGa+SbeT7dSZBt86NhDPIlDEpatarg0c893D&#10;CpQPyBV2jsnAN3nYZrc3KSaVu/CezodQKylhn6CBJoQ+0dqXDVn0M9cTi/fpBotB5FDrasCLlNtO&#10;z6NoqS22LAsN9vTSUPl1GK2Bop0f8Wefv0V2vVuE9yk/jR+vxtzfTc8bUIGmcA3DH76gQyZMhRu5&#10;8qozIEeCgacYlJiPy5X8KCS1WMegs1T/x89+AQAA//8DAFBLAQItABQABgAIAAAAIQC2gziS/gAA&#10;AOEBAAATAAAAAAAAAAAAAAAAAAAAAABbQ29udGVudF9UeXBlc10ueG1sUEsBAi0AFAAGAAgAAAAh&#10;ADj9If/WAAAAlAEAAAsAAAAAAAAAAAAAAAAALwEAAF9yZWxzLy5yZWxzUEsBAi0AFAAGAAgAAAAh&#10;AIP3n6NQAgAAYQQAAA4AAAAAAAAAAAAAAAAALgIAAGRycy9lMm9Eb2MueG1sUEsBAi0AFAAGAAgA&#10;AAAhAMCqmYfcAAAABgEAAA8AAAAAAAAAAAAAAAAAqgQAAGRycy9kb3ducmV2LnhtbFBLBQYAAAAA&#10;BAAEAPMAAACzBQAAAAA=&#10;">
                <v:textbox>
                  <w:txbxContent>
                    <w:p w:rsidR="000F0DF7" w:rsidRDefault="000F0DF7" w:rsidP="000F0DF7">
                      <w:pPr>
                        <w:pStyle w:val="a5"/>
                        <w:jc w:val="both"/>
                      </w:pPr>
                      <w:r w:rsidRPr="00A81375">
                        <w:rPr>
                          <w:rFonts w:ascii="Calibri" w:hAnsi="Calibri"/>
                          <w:sz w:val="16"/>
                          <w:szCs w:val="20"/>
                          <w:lang w:val="tt-RU" w:eastAsia="en-US"/>
                        </w:rPr>
                        <w:t>ХМҮ, ХМҮ һәм МСЭ арасында белешмәләр алмашу кысаларында, инвалидның хезмәт һәм һөнәри эшчәнлеге буенча киңәш ителә торган төрләрне сайлау өчен электрон формада белешмәләр (ТАХП өземтә) ала (ИПРА яки ИПРА өземтәсе үз иницитивасы белән тапшырылмаган очракта) (гаризаны теркәгән датадан 7 эш көне эчендә)</w:t>
                      </w:r>
                    </w:p>
                  </w:txbxContent>
                </v:textbox>
                <w10:wrap anchorx="margin"/>
              </v:rect>
            </w:pict>
          </mc:Fallback>
        </mc:AlternateContent>
      </w:r>
    </w:p>
    <w:p w:rsidR="000F0DF7" w:rsidRDefault="000F0DF7" w:rsidP="000F0DF7">
      <w:pPr>
        <w:widowControl w:val="0"/>
        <w:autoSpaceDE w:val="0"/>
        <w:autoSpaceDN w:val="0"/>
        <w:adjustRightInd w:val="0"/>
        <w:jc w:val="center"/>
        <w:outlineLvl w:val="2"/>
      </w:pPr>
    </w:p>
    <w:p w:rsidR="000F0DF7" w:rsidRDefault="000F0DF7" w:rsidP="000F0DF7">
      <w:pPr>
        <w:widowControl w:val="0"/>
        <w:autoSpaceDE w:val="0"/>
        <w:autoSpaceDN w:val="0"/>
        <w:adjustRightInd w:val="0"/>
        <w:jc w:val="center"/>
        <w:outlineLvl w:val="2"/>
      </w:pPr>
    </w:p>
    <w:p w:rsidR="000F0DF7" w:rsidRDefault="000F0DF7" w:rsidP="000F0DF7">
      <w:pPr>
        <w:widowControl w:val="0"/>
        <w:autoSpaceDE w:val="0"/>
        <w:autoSpaceDN w:val="0"/>
        <w:adjustRightInd w:val="0"/>
        <w:jc w:val="center"/>
        <w:outlineLvl w:val="2"/>
      </w:pPr>
    </w:p>
    <w:p w:rsidR="000F0DF7" w:rsidRPr="00A81375" w:rsidRDefault="000F0DF7" w:rsidP="000F0DF7">
      <w:pPr>
        <w:widowControl w:val="0"/>
        <w:autoSpaceDE w:val="0"/>
        <w:autoSpaceDN w:val="0"/>
        <w:adjustRightInd w:val="0"/>
        <w:jc w:val="center"/>
        <w:outlineLvl w:val="2"/>
        <w:rPr>
          <w:sz w:val="16"/>
          <w:szCs w:val="20"/>
        </w:rPr>
      </w:pPr>
    </w:p>
    <w:p w:rsidR="000F0DF7" w:rsidRDefault="00B95FFB" w:rsidP="000F0DF7">
      <w:pPr>
        <w:widowControl w:val="0"/>
        <w:autoSpaceDE w:val="0"/>
        <w:autoSpaceDN w:val="0"/>
        <w:adjustRightInd w:val="0"/>
        <w:jc w:val="center"/>
        <w:outlineLvl w:val="2"/>
      </w:pPr>
      <w:r>
        <w:rPr>
          <w:noProof/>
          <w:lang w:eastAsia="ru-RU"/>
        </w:rPr>
        <mc:AlternateContent>
          <mc:Choice Requires="wps">
            <w:drawing>
              <wp:anchor distT="0" distB="0" distL="114300" distR="114300" simplePos="0" relativeHeight="251690496" behindDoc="0" locked="0" layoutInCell="1" allowOverlap="1">
                <wp:simplePos x="0" y="0"/>
                <wp:positionH relativeFrom="page">
                  <wp:posOffset>2406650</wp:posOffset>
                </wp:positionH>
                <wp:positionV relativeFrom="paragraph">
                  <wp:posOffset>104140</wp:posOffset>
                </wp:positionV>
                <wp:extent cx="635" cy="200660"/>
                <wp:effectExtent l="53975" t="13970" r="59690" b="23495"/>
                <wp:wrapNone/>
                <wp:docPr id="49" name="Прямая со стрелкой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053F0D" id="Прямая со стрелкой 79" o:spid="_x0000_s1026" type="#_x0000_t32" style="position:absolute;margin-left:189.5pt;margin-top:8.2pt;width:.05pt;height:15.8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VqXZQIAAHkEAAAOAAAAZHJzL2Uyb0RvYy54bWysVEtu2zAQ3RfoHQjuHVmO7MRC5KCQ7G7S&#10;NkDSA9AkZRGlSIFkLBtFgTQXyBF6hW666Ac5g3yjDulPk3ZTFPWCHpIzb97MPOrsfFVLtOTGCq0y&#10;HB/1MeKKaibUIsNvr2e9U4ysI4oRqRXP8JpbfD55/uysbVI+0JWWjBsEIMqmbZPhyrkmjSJLK14T&#10;e6QbruCy1KYmDrZmETFDWkCvZTTo90dRqw1rjKbcWjgttpd4EvDLklP3piwtd0hmGLi5sJqwzv0a&#10;Tc5IujCkqQTd0SD/wKImQkHSA1RBHEE3RvwBVQtqtNWlO6K6jnRZCspDDVBN3P+tmquKNDzUAs2x&#10;zaFN9v/B0tfLS4MEy3AyxkiRGmbUfdrcbu67H93nzT3afOweYNncbW67L9337lv30H1FJ2Pfubax&#10;KQDk6tL42ulKXTUXmr6zSOm8ImrBQwXX6wZQYx8RPQnxG9tA/nn7SjPwITdOhzauSlN7SGgQWoVp&#10;rQ/T4iuHKByOjocYUTj3OhiFUUYk3Uc2xrqXXNfIGxm2zhCxqFyulQJRaBOHPGR5YZ3nRdJ9gE+r&#10;9ExIGbQhFWozPB4OhiHAaimYv/Ru1izmuTRoSby6wi8UCTeP3Yy+USyAVZyw6c52REiwkQvdcUZA&#10;vyTHPlvNGUaSw4Py1paeVD4j1A6Ed9ZWYO/H/fH0dHqa9JLBaNpL+kXRezHLk95oFp8Mi+Miz4v4&#10;gycfJ2klGOPK89+LPU7+Tky7Z7eV6UHuh0ZFT9FDR4Hs/j+QDsP3894qZ67Z+tL46rwOQN/BefcW&#10;/QN6vA9ev74Yk58AAAD//wMAUEsDBBQABgAIAAAAIQBrZvZs4AAAAAkBAAAPAAAAZHJzL2Rvd25y&#10;ZXYueG1sTI/BTsMwEETvSPyDtUjcqFOoQhviVECFyKVItAhxdOMltojXUey2KV/PcoLjzoxm35TL&#10;0XfigEN0gRRMJxkIpCYYR62Ct+3T1RxETJqM7gKhghNGWFbnZ6UuTDjSKx42qRVcQrHQCmxKfSFl&#10;bCx6HSehR2LvMwxeJz6HVppBH7ncd/I6y3LptSP+YHWPjxabr83eK0irj5PN35uHhXvZPq9z913X&#10;9Uqpy4vx/g5EwjH9heEXn9GhYqZd2JOJolNwc7vgLYmNfAaCAyxMQewUzOYZyKqU/xdUPwAAAP//&#10;AwBQSwECLQAUAAYACAAAACEAtoM4kv4AAADhAQAAEwAAAAAAAAAAAAAAAAAAAAAAW0NvbnRlbnRf&#10;VHlwZXNdLnhtbFBLAQItABQABgAIAAAAIQA4/SH/1gAAAJQBAAALAAAAAAAAAAAAAAAAAC8BAABf&#10;cmVscy8ucmVsc1BLAQItABQABgAIAAAAIQCGEVqXZQIAAHkEAAAOAAAAAAAAAAAAAAAAAC4CAABk&#10;cnMvZTJvRG9jLnhtbFBLAQItABQABgAIAAAAIQBrZvZs4AAAAAkBAAAPAAAAAAAAAAAAAAAAAL8E&#10;AABkcnMvZG93bnJldi54bWxQSwUGAAAAAAQABADzAAAAzAUAAAAA&#10;">
                <v:stroke endarrow="block"/>
                <w10:wrap anchorx="page"/>
              </v:shape>
            </w:pict>
          </mc:Fallback>
        </mc:AlternateContent>
      </w:r>
    </w:p>
    <w:p w:rsidR="000F0DF7" w:rsidRPr="00863C7F" w:rsidRDefault="00B95FFB" w:rsidP="000F0DF7">
      <w:pPr>
        <w:widowControl w:val="0"/>
        <w:autoSpaceDE w:val="0"/>
        <w:autoSpaceDN w:val="0"/>
        <w:adjustRightInd w:val="0"/>
        <w:outlineLvl w:val="2"/>
        <w:rPr>
          <w:sz w:val="20"/>
          <w:szCs w:val="20"/>
        </w:rPr>
      </w:pPr>
      <w:r>
        <w:rPr>
          <w:noProof/>
          <w:lang w:eastAsia="ru-RU"/>
        </w:rPr>
        <mc:AlternateContent>
          <mc:Choice Requires="wps">
            <w:drawing>
              <wp:anchor distT="0" distB="0" distL="114300" distR="114300" simplePos="0" relativeHeight="251682304" behindDoc="0" locked="0" layoutInCell="1" allowOverlap="1">
                <wp:simplePos x="0" y="0"/>
                <wp:positionH relativeFrom="column">
                  <wp:posOffset>36830</wp:posOffset>
                </wp:positionH>
                <wp:positionV relativeFrom="paragraph">
                  <wp:posOffset>139700</wp:posOffset>
                </wp:positionV>
                <wp:extent cx="6304280" cy="370840"/>
                <wp:effectExtent l="13970" t="10795" r="6350" b="8890"/>
                <wp:wrapNone/>
                <wp:docPr id="48"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4280" cy="370840"/>
                        </a:xfrm>
                        <a:prstGeom prst="rect">
                          <a:avLst/>
                        </a:prstGeom>
                        <a:solidFill>
                          <a:srgbClr val="FFFFFF"/>
                        </a:solidFill>
                        <a:ln w="9525">
                          <a:solidFill>
                            <a:srgbClr val="000000"/>
                          </a:solidFill>
                          <a:miter lim="800000"/>
                          <a:headEnd/>
                          <a:tailEnd/>
                        </a:ln>
                      </wps:spPr>
                      <wps:txbx>
                        <w:txbxContent>
                          <w:p w:rsidR="000F0DF7" w:rsidRPr="00A141EE" w:rsidRDefault="000F0DF7" w:rsidP="000F0DF7">
                            <w:pPr>
                              <w:pStyle w:val="a5"/>
                              <w:jc w:val="both"/>
                              <w:rPr>
                                <w:rFonts w:ascii="Calibri" w:eastAsia="Calibri" w:hAnsi="Calibri" w:cs="Times New Roman"/>
                                <w:sz w:val="16"/>
                                <w:szCs w:val="20"/>
                                <w:lang w:eastAsia="en-US"/>
                              </w:rPr>
                            </w:pPr>
                            <w:r>
                              <w:rPr>
                                <w:rFonts w:ascii="Calibri" w:eastAsia="Calibri" w:hAnsi="Calibri" w:cs="Times New Roman"/>
                                <w:sz w:val="16"/>
                                <w:szCs w:val="20"/>
                                <w:lang w:val="tt-RU" w:eastAsia="en-US"/>
                              </w:rPr>
                              <w:t>Гражданинга дәүләт хезмәтен күрсәтү тәртибе, һөнәри ориентация юнәлешләре турында мәгълүмат җиткерү (гаризаны/тәкъдимгә ризалык бирелгән көндә 3 минут эчендә гамәлгә ашырыла)</w:t>
                            </w:r>
                          </w:p>
                          <w:p w:rsidR="000F0DF7" w:rsidRPr="00A141EE" w:rsidRDefault="000F0DF7" w:rsidP="000F0DF7">
                            <w:pPr>
                              <w:pStyle w:val="a5"/>
                              <w:jc w:val="both"/>
                              <w:rPr>
                                <w:rFonts w:ascii="Calibri" w:eastAsia="Calibri" w:hAnsi="Calibri" w:cs="Times New Roman"/>
                                <w:sz w:val="16"/>
                                <w:szCs w:val="20"/>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0" o:spid="_x0000_s1034" style="position:absolute;margin-left:2.9pt;margin-top:11pt;width:496.4pt;height:29.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OTsUwIAAGEEAAAOAAAAZHJzL2Uyb0RvYy54bWysVE1uEzEU3iNxB8t7MpM0adNRJlWVEoRU&#10;oFLhAI7Hk7Hw2ObZySSskLpF4ggcgg3ip2eY3IhnJ01TYIWYheXnZ3/+3vc9z+hsVSuyFOCk0Tnt&#10;dlJKhOamkHqe0zevp0+GlDjPdMGU0SKna+Ho2fjxo1FjM9EzlVGFAIIg2mWNzWnlvc2SxPFK1Mx1&#10;jBUak6WBmnkMYZ4UwBpEr1XSS9PjpDFQWDBcOIerF9skHUf8shTcvypLJzxROUVuPo4Qx1kYk/GI&#10;ZXNgtpJ8R4P9A4uaSY2X7qEumGdkAfIPqFpyMM6UvsNNnZiylFzEGrCabvpbNdcVsyLWguI4u5fJ&#10;/T9Y/nJ5BUQWOe2jU5rV6FH7efNh86n90d5ubtov7W37ffOx/dl+bb+Rk6hYY12GB6/tFYSanb00&#10;/K0j2kwqpufiHMA0lWAF8uwGhZMHB0Lg8CiZNS9MgfexhTdRvFUJdQBEWcgqerTeeyRWnnBcPD5K&#10;+70hWskxd3SSDvuRUsKyu9MWnH8mTE3CJKeAPRDR2fLS+cCGZXdbInujZDGVSsUA5rOJArJk2C/T&#10;+MUCsMjDbUqTJqeng94gIj/IuUOINH5/g6ilx8ZXss7pcL+JZUG2p7qIbemZVNs5UlZ6p2OQLrS3&#10;y/xqtorWDcMFYWVmijUKC2bb5/gucVIZeE9Jgz2eU/duwUBQop5rNOe020f1iI9Bf3DSwwAOM7PD&#10;DNMcoXLqKdlOJ377kBYW5LzCm7pRDW3O0dBSRq3vWe3oYx9HC3ZvLjyUwzjuuv8zjH8BAAD//wMA&#10;UEsDBBQABgAIAAAAIQBmTH6N3QAAAAcBAAAPAAAAZHJzL2Rvd25yZXYueG1sTM/BTsMwDAbgOxLv&#10;EBmJG0soMLWl6YRAQ+K4dRduaWPaQuNUTboVnh5zGkfrt35/LjaLG8QRp9B70nC7UiCQGm97ajUc&#10;qu1NCiJEQ9YMnlDDNwbYlJcXhcmtP9EOj/vYCi6hkBsNXYxjLmVoOnQmrPyIxNmHn5yJPE6ttJM5&#10;cbkbZKLUWjrTE1/ozIjPHTZf+9lpqPvkYH521aty2fYuvi3V5/z+ovX11fL0CCLiEs/L8MdnOpRs&#10;qv1MNohBwwPDo4Yk4Y84zrJ0DaLWkKp7kGUh//vLXwAAAP//AwBQSwECLQAUAAYACAAAACEAtoM4&#10;kv4AAADhAQAAEwAAAAAAAAAAAAAAAAAAAAAAW0NvbnRlbnRfVHlwZXNdLnhtbFBLAQItABQABgAI&#10;AAAAIQA4/SH/1gAAAJQBAAALAAAAAAAAAAAAAAAAAC8BAABfcmVscy8ucmVsc1BLAQItABQABgAI&#10;AAAAIQA6AOTsUwIAAGEEAAAOAAAAAAAAAAAAAAAAAC4CAABkcnMvZTJvRG9jLnhtbFBLAQItABQA&#10;BgAIAAAAIQBmTH6N3QAAAAcBAAAPAAAAAAAAAAAAAAAAAK0EAABkcnMvZG93bnJldi54bWxQSwUG&#10;AAAAAAQABADzAAAAtwUAAAAA&#10;">
                <v:textbox>
                  <w:txbxContent>
                    <w:p w:rsidR="000F0DF7" w:rsidRPr="00A141EE" w:rsidRDefault="000F0DF7" w:rsidP="000F0DF7">
                      <w:pPr>
                        <w:pStyle w:val="a5"/>
                        <w:jc w:val="both"/>
                        <w:rPr>
                          <w:rFonts w:ascii="Calibri" w:eastAsia="Calibri" w:hAnsi="Calibri" w:cs="Times New Roman"/>
                          <w:sz w:val="16"/>
                          <w:szCs w:val="20"/>
                          <w:lang w:eastAsia="en-US"/>
                        </w:rPr>
                      </w:pPr>
                      <w:r>
                        <w:rPr>
                          <w:rFonts w:ascii="Calibri" w:eastAsia="Calibri" w:hAnsi="Calibri" w:cs="Times New Roman"/>
                          <w:sz w:val="16"/>
                          <w:szCs w:val="20"/>
                          <w:lang w:val="tt-RU" w:eastAsia="en-US"/>
                        </w:rPr>
                        <w:t>Гражданинга дәүләт хезмәтен күрсәтү тәртибе, һөнәри ориентация юнәлешләре турында мәгълүмат җиткерү (гаризаны/тәкъдимгә ризалык бирелгән көндә 3 минут эчендә гамәлгә ашырыла)</w:t>
                      </w:r>
                    </w:p>
                    <w:p w:rsidR="000F0DF7" w:rsidRPr="00A141EE" w:rsidRDefault="000F0DF7" w:rsidP="000F0DF7">
                      <w:pPr>
                        <w:pStyle w:val="a5"/>
                        <w:jc w:val="both"/>
                        <w:rPr>
                          <w:rFonts w:ascii="Calibri" w:eastAsia="Calibri" w:hAnsi="Calibri" w:cs="Times New Roman"/>
                          <w:sz w:val="16"/>
                          <w:szCs w:val="20"/>
                          <w:lang w:eastAsia="en-US"/>
                        </w:rPr>
                      </w:pPr>
                    </w:p>
                  </w:txbxContent>
                </v:textbox>
              </v:rect>
            </w:pict>
          </mc:Fallback>
        </mc:AlternateContent>
      </w:r>
    </w:p>
    <w:p w:rsidR="000F0DF7" w:rsidRPr="00863C7F" w:rsidRDefault="000F0DF7" w:rsidP="000F0DF7">
      <w:pPr>
        <w:widowControl w:val="0"/>
        <w:autoSpaceDE w:val="0"/>
        <w:autoSpaceDN w:val="0"/>
        <w:adjustRightInd w:val="0"/>
        <w:jc w:val="center"/>
        <w:outlineLvl w:val="2"/>
        <w:rPr>
          <w:sz w:val="20"/>
          <w:szCs w:val="20"/>
        </w:rPr>
      </w:pPr>
    </w:p>
    <w:p w:rsidR="000F0DF7" w:rsidRDefault="00B95FFB" w:rsidP="000F0DF7">
      <w:pPr>
        <w:widowControl w:val="0"/>
        <w:autoSpaceDE w:val="0"/>
        <w:autoSpaceDN w:val="0"/>
        <w:adjustRightInd w:val="0"/>
        <w:jc w:val="center"/>
        <w:outlineLvl w:val="2"/>
      </w:pPr>
      <w:r>
        <w:rPr>
          <w:noProof/>
          <w:lang w:eastAsia="ru-RU"/>
        </w:rPr>
        <mc:AlternateContent>
          <mc:Choice Requires="wps">
            <w:drawing>
              <wp:anchor distT="0" distB="0" distL="114300" distR="114300" simplePos="0" relativeHeight="251684352" behindDoc="0" locked="0" layoutInCell="1" allowOverlap="1">
                <wp:simplePos x="0" y="0"/>
                <wp:positionH relativeFrom="page">
                  <wp:posOffset>4135755</wp:posOffset>
                </wp:positionH>
                <wp:positionV relativeFrom="paragraph">
                  <wp:posOffset>169545</wp:posOffset>
                </wp:positionV>
                <wp:extent cx="635" cy="200660"/>
                <wp:effectExtent l="59055" t="7620" r="54610" b="20320"/>
                <wp:wrapNone/>
                <wp:docPr id="47"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822F4" id="Прямая со стрелкой 72" o:spid="_x0000_s1026" type="#_x0000_t32" style="position:absolute;margin-left:325.65pt;margin-top:13.35pt;width:.05pt;height:15.8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70UZQ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g5wUiRGmbUfdrcbu67H93nzT3afOweYNncbW67L9337lv30H1FJwPfubax&#10;KQDk6tL42ulKXTUXmr6zSOm8ImrBQwXX6wZQYx8RPQnxG9tA/nn7SjPwITdOhzauSlN7SGgQWoVp&#10;rQ/T4iuHKByOjocYUTj3OhiFUUYk3Uc2xrqXXNfIGxm2zhCxqFyulQJRaBOHPGR5YZ3nRdJ9gE+r&#10;9ExIGbQhFWozfDocDEOA1VIwf+ndrFnMc2nQknh1hV8oEm4euxl9o1gAqzhh053tiJBgIxe644yA&#10;fkmOfbaaM4wkhwflrS09qXxGqB0I76ytwN6f9k+n4+k46SWD0bSX9Iui92KWJ73RLD4ZFsdFnhfx&#10;B08+TtJKMMaV578Xe5z8nZh2z24r04PcD42KnqKHjgLZ/X8gHYbv571Vzlyz9aXx1XkdgL6D8+4t&#10;+gf0eB+8fn0xJj8BAAD//wMAUEsDBBQABgAIAAAAIQDeUx364QAAAAkBAAAPAAAAZHJzL2Rvd25y&#10;ZXYueG1sTI/BTsMwDIbvSLxDZCRuLN3GslHqTsCE6AUktglxzBrTRDRJ1WRbx9MvnOBo+9Pv7y+W&#10;g23ZgfpgvEMYjzJg5GqvjGsQtpvnmwWwEKVTsvWOEE4UYFleXhQyV/7o3umwjg1LIS7kEkHH2OWc&#10;h1qTlWHkO3Lp9uV7K2Ma+4arXh5TuG35JMsEt9K49EHLjp401d/rvUWIq8+TFh/1451527y8CvNT&#10;VdUK8fpqeLgHFmmIfzD86id1KJPTzu+dCqxFELPxNKEIEzEHloC0uAW2Q5gtpsDLgv9vUJ4BAAD/&#10;/wMAUEsBAi0AFAAGAAgAAAAhALaDOJL+AAAA4QEAABMAAAAAAAAAAAAAAAAAAAAAAFtDb250ZW50&#10;X1R5cGVzXS54bWxQSwECLQAUAAYACAAAACEAOP0h/9YAAACUAQAACwAAAAAAAAAAAAAAAAAvAQAA&#10;X3JlbHMvLnJlbHNQSwECLQAUAAYACAAAACEAqZ+9FGUCAAB5BAAADgAAAAAAAAAAAAAAAAAuAgAA&#10;ZHJzL2Uyb0RvYy54bWxQSwECLQAUAAYACAAAACEA3lMd+uEAAAAJAQAADwAAAAAAAAAAAAAAAAC/&#10;BAAAZHJzL2Rvd25yZXYueG1sUEsFBgAAAAAEAAQA8wAAAM0FAAAAAA==&#10;">
                <v:stroke endarrow="block"/>
                <w10:wrap anchorx="page"/>
              </v:shape>
            </w:pict>
          </mc:Fallback>
        </mc:AlternateContent>
      </w:r>
    </w:p>
    <w:p w:rsidR="000F0DF7" w:rsidRDefault="00B95FFB" w:rsidP="000F0DF7">
      <w:pPr>
        <w:widowControl w:val="0"/>
        <w:autoSpaceDE w:val="0"/>
        <w:autoSpaceDN w:val="0"/>
        <w:adjustRightInd w:val="0"/>
        <w:jc w:val="center"/>
        <w:outlineLvl w:val="2"/>
      </w:pPr>
      <w:r>
        <w:rPr>
          <w:noProof/>
          <w:lang w:eastAsia="ru-RU"/>
        </w:rPr>
        <mc:AlternateContent>
          <mc:Choice Requires="wps">
            <w:drawing>
              <wp:anchor distT="0" distB="0" distL="114300" distR="114300" simplePos="0" relativeHeight="251635200" behindDoc="0" locked="0" layoutInCell="1" allowOverlap="1">
                <wp:simplePos x="0" y="0"/>
                <wp:positionH relativeFrom="margin">
                  <wp:posOffset>57150</wp:posOffset>
                </wp:positionH>
                <wp:positionV relativeFrom="paragraph">
                  <wp:posOffset>172085</wp:posOffset>
                </wp:positionV>
                <wp:extent cx="6294120" cy="340360"/>
                <wp:effectExtent l="5715" t="9525" r="5715" b="12065"/>
                <wp:wrapNone/>
                <wp:docPr id="46"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340360"/>
                        </a:xfrm>
                        <a:prstGeom prst="rect">
                          <a:avLst/>
                        </a:prstGeom>
                        <a:solidFill>
                          <a:srgbClr val="FFFFFF"/>
                        </a:solidFill>
                        <a:ln w="9525">
                          <a:solidFill>
                            <a:srgbClr val="000000"/>
                          </a:solidFill>
                          <a:miter lim="800000"/>
                          <a:headEnd/>
                          <a:tailEnd/>
                        </a:ln>
                      </wps:spPr>
                      <wps:txbx>
                        <w:txbxContent>
                          <w:p w:rsidR="000F0DF7" w:rsidRPr="00C9174F" w:rsidRDefault="000F0DF7" w:rsidP="000F0DF7">
                            <w:pPr>
                              <w:pStyle w:val="a5"/>
                              <w:jc w:val="both"/>
                              <w:rPr>
                                <w:rFonts w:ascii="Calibri" w:eastAsia="Calibri" w:hAnsi="Calibri" w:cs="Times New Roman"/>
                                <w:sz w:val="16"/>
                                <w:szCs w:val="20"/>
                                <w:lang w:eastAsia="en-US"/>
                              </w:rPr>
                            </w:pPr>
                            <w:r w:rsidRPr="00C9174F">
                              <w:rPr>
                                <w:rFonts w:ascii="Calibri" w:eastAsia="Calibri" w:hAnsi="Calibri" w:cs="Times New Roman"/>
                                <w:sz w:val="16"/>
                                <w:szCs w:val="20"/>
                                <w:lang w:val="tt-RU" w:eastAsia="en-US"/>
                              </w:rPr>
                              <w:t>Гражданинны гражданнарны һөнәри ориентацияләүдә кулланыла торган методлар, методикалар, гражданинның һөнәри ориентациясе буенча тренинглар һәм технологияләр формалары белән таныштыру (гаризаны/тәкъдимгә ризалык бирелгән көндә 2 минут эчендә гамәлгә ашырыла)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5" style="position:absolute;left:0;text-align:left;margin-left:4.5pt;margin-top:13.55pt;width:495.6pt;height:26.8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d0MUwIAAGEEAAAOAAAAZHJzL2Uyb0RvYy54bWysVM1uEzEQviPxDpbvZJN0E5pVN1WVEoRU&#10;oFLhARyvN2vhtc3YyaackHpF4hF4CC6Inz7D5o0Ye9OQAifEHiyPZ/x55vtm9uR0UyuyFuCk0Tkd&#10;9PqUCM1NIfUyp69fzR8dU+I80wVTRoucXgtHT6cPH5w0NhNDUxlVCCAIol3W2JxW3tssSRyvRM1c&#10;z1ih0VkaqJlHE5ZJAaxB9Folw35/nDQGCguGC+fw9Lxz0mnEL0vB/cuydMITlVPMzccV4roIazI9&#10;YdkSmK0k36XB/iGLmkmNj+6hzplnZAXyD6hacjDOlL7HTZ2YspRcxBqwmkH/t2quKmZFrAXJcXZP&#10;k/t/sPzF+hKILHKajinRrEaN2k/b99uP7ff2dnvTfm5v22/bD+2P9kv7laRpYKyxLsOLV/YSQs3O&#10;Xhj+xhFtZhXTS3EGYJpKsALzHIT45N6FYDi8ShbNc1Pge2zlTSRvU0IdAJEWsokaXe81EhtPOB6O&#10;h5N0MEQpOfqO0v7ROIqYsOzutgXnnwpTk7DJKWAPRHS2vnA+ZMOyu5CYvVGymEulogHLxUwBWTPs&#10;l3n8YgFY5GGY0qTJ6WQ0HEXkez53CNGP398gaumx8ZWsc3q8D2JZoO2JLmJbeiZVt8eUld7xGKjr&#10;JPCbxSZKN7kTZWGKayQWTNfnOJe4qQy8o6TBHs+pe7tiIChRzzSKMxmkaRiKaKSjx4FWOPQsDj1M&#10;c4TKqaek2858N0grC3JZ4UuDyIY2ZyhoKSPXQewuq1362MdRgt3MhUE5tGPUrz/D9CcAAAD//wMA&#10;UEsDBBQABgAIAAAAIQB2hP3w3QAAAAgBAAAPAAAAZHJzL2Rvd25yZXYueG1sTI/BTsMwEETvSPyD&#10;tUjcqN0g0TZkUyFQkTi26YXbJlmSQLyOYqcNfD3uCY6jGc28ybaz7dWJR985QVguDCiWytWdNAjH&#10;Yne3BuUDSU29E0b4Zg/b/Poqo7R2Z9nz6RAaFUvEp4TQhjCkWvuqZUt+4QaW6H240VKIcmx0PdI5&#10;ltteJ8Y8aEudxIWWBn5uufo6TBah7JIj/eyLV2M3u/vwNhef0/sL4u3N/PQIKvAc/sJwwY/okEem&#10;0k1Se9UjbOKTgJCslqAutjEmAVUirM0KdJ7p/wfyXwAAAP//AwBQSwECLQAUAAYACAAAACEAtoM4&#10;kv4AAADhAQAAEwAAAAAAAAAAAAAAAAAAAAAAW0NvbnRlbnRfVHlwZXNdLnhtbFBLAQItABQABgAI&#10;AAAAIQA4/SH/1gAAAJQBAAALAAAAAAAAAAAAAAAAAC8BAABfcmVscy8ucmVsc1BLAQItABQABgAI&#10;AAAAIQCcGd0MUwIAAGEEAAAOAAAAAAAAAAAAAAAAAC4CAABkcnMvZTJvRG9jLnhtbFBLAQItABQA&#10;BgAIAAAAIQB2hP3w3QAAAAgBAAAPAAAAAAAAAAAAAAAAAK0EAABkcnMvZG93bnJldi54bWxQSwUG&#10;AAAAAAQABADzAAAAtwUAAAAA&#10;">
                <v:textbox>
                  <w:txbxContent>
                    <w:p w:rsidR="000F0DF7" w:rsidRPr="00C9174F" w:rsidRDefault="000F0DF7" w:rsidP="000F0DF7">
                      <w:pPr>
                        <w:pStyle w:val="a5"/>
                        <w:jc w:val="both"/>
                        <w:rPr>
                          <w:rFonts w:ascii="Calibri" w:eastAsia="Calibri" w:hAnsi="Calibri" w:cs="Times New Roman"/>
                          <w:sz w:val="16"/>
                          <w:szCs w:val="20"/>
                          <w:lang w:eastAsia="en-US"/>
                        </w:rPr>
                      </w:pPr>
                      <w:r w:rsidRPr="00C9174F">
                        <w:rPr>
                          <w:rFonts w:ascii="Calibri" w:eastAsia="Calibri" w:hAnsi="Calibri" w:cs="Times New Roman"/>
                          <w:sz w:val="16"/>
                          <w:szCs w:val="20"/>
                          <w:lang w:val="tt-RU" w:eastAsia="en-US"/>
                        </w:rPr>
                        <w:t>Гражданинны гражданнарны һөнәри ориентацияләүдә кулланыла торган методлар, методикалар, гражданинның һөнәри ориентациясе буенча тренинглар һәм технологияләр формалары белән таныштыру (гаризаны/тәкъдимгә ризалык бирелгән көндә 2 минут эчендә гамәлгә ашырыла)</w:t>
                      </w:r>
                    </w:p>
                  </w:txbxContent>
                </v:textbox>
                <w10:wrap anchorx="margin"/>
              </v:rect>
            </w:pict>
          </mc:Fallback>
        </mc:AlternateContent>
      </w:r>
    </w:p>
    <w:p w:rsidR="000F0DF7" w:rsidRDefault="000F0DF7" w:rsidP="000F0DF7">
      <w:pPr>
        <w:widowControl w:val="0"/>
        <w:autoSpaceDE w:val="0"/>
        <w:autoSpaceDN w:val="0"/>
        <w:adjustRightInd w:val="0"/>
        <w:jc w:val="center"/>
        <w:outlineLvl w:val="2"/>
      </w:pPr>
    </w:p>
    <w:p w:rsidR="000F0DF7" w:rsidRDefault="000F0DF7" w:rsidP="000F0DF7">
      <w:pPr>
        <w:widowControl w:val="0"/>
        <w:autoSpaceDE w:val="0"/>
        <w:autoSpaceDN w:val="0"/>
        <w:adjustRightInd w:val="0"/>
        <w:jc w:val="center"/>
        <w:outlineLvl w:val="2"/>
      </w:pPr>
    </w:p>
    <w:p w:rsidR="000F0DF7" w:rsidRDefault="00B95FFB" w:rsidP="000F0DF7">
      <w:pPr>
        <w:widowControl w:val="0"/>
        <w:autoSpaceDE w:val="0"/>
        <w:autoSpaceDN w:val="0"/>
        <w:adjustRightInd w:val="0"/>
        <w:jc w:val="center"/>
        <w:outlineLvl w:val="2"/>
      </w:pPr>
      <w:r>
        <w:rPr>
          <w:noProof/>
          <w:lang w:eastAsia="ru-RU"/>
        </w:rPr>
        <mc:AlternateContent>
          <mc:Choice Requires="wps">
            <w:drawing>
              <wp:anchor distT="0" distB="0" distL="114300" distR="114300" simplePos="0" relativeHeight="251637248" behindDoc="0" locked="0" layoutInCell="1" allowOverlap="1">
                <wp:simplePos x="0" y="0"/>
                <wp:positionH relativeFrom="margin">
                  <wp:posOffset>3433445</wp:posOffset>
                </wp:positionH>
                <wp:positionV relativeFrom="paragraph">
                  <wp:posOffset>5715</wp:posOffset>
                </wp:positionV>
                <wp:extent cx="635" cy="200660"/>
                <wp:effectExtent l="57785" t="11430" r="55880" b="16510"/>
                <wp:wrapNone/>
                <wp:docPr id="45"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36B4C4" id="Прямая со стрелкой 43" o:spid="_x0000_s1026" type="#_x0000_t32" style="position:absolute;margin-left:270.35pt;margin-top:.45pt;width:.05pt;height:15.8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wBeZAIAAHkEAAAOAAAAZHJzL2Uyb0RvYy54bWysVEtu2zAQ3RfoHQjuHVm27CZC5KCQ7G7S&#10;NkDSA9AiZRGlSIKkLRtFgbQXyBF6hW666Ac5g3yjDulPk3ZTFPWCHpIzb97MPOr8Yt0ItGLGciUz&#10;HJ/0MWKyVJTLRYbf3Mx6pxhZRyQlQkmW4Q2z+GLy9Ml5q1M2ULUSlBkEINKmrc5w7ZxOo8iWNWuI&#10;PVGaSbislGmIg61ZRNSQFtAbEQ36/XHUKkO1USWzFk6L3SWeBPyqYqV7XVWWOSQyDNxcWE1Y536N&#10;JuckXRiia17uaZB/YNEQLiHpEaogjqCl4X9ANbw0yqrKnZSqiVRV8ZKFGqCauP9bNdc10SzUAs2x&#10;+tgm+/9gy1erK4M4zXAywkiSBmbUfdrebu+6H93n7R3afujuYdl+3N52X7rv3bfuvvuKkqHvXKtt&#10;CgC5vDK+9nItr/WlKt9aJFVeE7lgoYKbjQbU2EdEj0L8xmrIP29fKgo+ZOlUaOO6Mo2HhAahdZjW&#10;5jgttnaohMPxEBiXcO51MA6jjEh6iNTGuhdMNcgbGbbOEL6oXa6kBFEoE4c8ZHVpnedF0kOATyvV&#10;jAsRtCEkajN8NhqMQoBVglN/6d2sWcxzYdCKeHWFXygSbh66GbWUNIDVjNDp3naEC7CRC91xhkO/&#10;BMM+W8MoRoLBg/LWjp6QPiPUDoT31k5g7876Z9PT6WnSSwbjaS/pF0Xv+SxPeuNZ/GxUDIs8L+L3&#10;nnycpDWnlEnP/yD2OPk7Me2f3U6mR7kfGxU9Rg8dBbKH/0A6DN/Pe6ecuaKbK+Or8zoAfQfn/Vv0&#10;D+jhPnj9+mJMfgIAAP//AwBQSwMEFAAGAAgAAAAhALtBFQTeAAAABwEAAA8AAABkcnMvZG93bnJl&#10;di54bWxMj8FOwzAQRO9I/IO1SNyoQ6GBhmwqoELkAhItQhzd2MQW8TqK3Tbl67uc4Dia0cybcjH6&#10;TuzMEF0ghMtJBsJQE7SjFuF9/XRxCyImRVp1gQzCwURYVKcnpSp02NOb2a1SK7iEYqEQbEp9IWVs&#10;rPEqTkJviL2vMHiVWA6t1IPac7nv5DTLcumVI16wqjeP1jTfq61HSMvPg80/moe5e10/v+Tup67r&#10;JeL52Xh/ByKZMf2F4Ref0aFipk3Yko6iQ5hdZzccRZiDYJslP9kgXE1nIKtS/uevjgAAAP//AwBQ&#10;SwECLQAUAAYACAAAACEAtoM4kv4AAADhAQAAEwAAAAAAAAAAAAAAAAAAAAAAW0NvbnRlbnRfVHlw&#10;ZXNdLnhtbFBLAQItABQABgAIAAAAIQA4/SH/1gAAAJQBAAALAAAAAAAAAAAAAAAAAC8BAABfcmVs&#10;cy8ucmVsc1BLAQItABQABgAIAAAAIQAIawBeZAIAAHkEAAAOAAAAAAAAAAAAAAAAAC4CAABkcnMv&#10;ZTJvRG9jLnhtbFBLAQItABQABgAIAAAAIQC7QRUE3gAAAAcBAAAPAAAAAAAAAAAAAAAAAL4EAABk&#10;cnMvZG93bnJldi54bWxQSwUGAAAAAAQABADzAAAAyQUAAAAA&#10;">
                <v:stroke endarrow="block"/>
                <w10:wrap anchorx="margin"/>
              </v:shape>
            </w:pict>
          </mc:Fallback>
        </mc:AlternateContent>
      </w:r>
    </w:p>
    <w:p w:rsidR="000F0DF7" w:rsidRDefault="00B95FFB" w:rsidP="000F0DF7">
      <w:pPr>
        <w:widowControl w:val="0"/>
        <w:autoSpaceDE w:val="0"/>
        <w:autoSpaceDN w:val="0"/>
        <w:adjustRightInd w:val="0"/>
        <w:jc w:val="center"/>
        <w:outlineLvl w:val="2"/>
      </w:pPr>
      <w:r>
        <w:rPr>
          <w:noProof/>
          <w:lang w:eastAsia="ru-RU"/>
        </w:rPr>
        <mc:AlternateContent>
          <mc:Choice Requires="wps">
            <w:drawing>
              <wp:anchor distT="0" distB="0" distL="114300" distR="114300" simplePos="0" relativeHeight="251636224" behindDoc="0" locked="0" layoutInCell="1" allowOverlap="1">
                <wp:simplePos x="0" y="0"/>
                <wp:positionH relativeFrom="margin">
                  <wp:posOffset>1270</wp:posOffset>
                </wp:positionH>
                <wp:positionV relativeFrom="paragraph">
                  <wp:posOffset>53975</wp:posOffset>
                </wp:positionV>
                <wp:extent cx="6400800" cy="477520"/>
                <wp:effectExtent l="6985" t="11430" r="12065" b="6350"/>
                <wp:wrapNone/>
                <wp:docPr id="44"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77520"/>
                        </a:xfrm>
                        <a:prstGeom prst="rect">
                          <a:avLst/>
                        </a:prstGeom>
                        <a:solidFill>
                          <a:srgbClr val="FFFFFF"/>
                        </a:solidFill>
                        <a:ln w="9525">
                          <a:solidFill>
                            <a:srgbClr val="000000"/>
                          </a:solidFill>
                          <a:miter lim="800000"/>
                          <a:headEnd/>
                          <a:tailEnd/>
                        </a:ln>
                      </wps:spPr>
                      <wps:txbx>
                        <w:txbxContent>
                          <w:p w:rsidR="000F0DF7" w:rsidRPr="00C9174F" w:rsidRDefault="000F0DF7" w:rsidP="000F0DF7">
                            <w:pPr>
                              <w:pStyle w:val="a5"/>
                              <w:jc w:val="both"/>
                              <w:rPr>
                                <w:rFonts w:ascii="Calibri" w:eastAsia="Calibri" w:hAnsi="Calibri" w:cs="Times New Roman"/>
                                <w:sz w:val="16"/>
                                <w:szCs w:val="20"/>
                                <w:lang w:eastAsia="en-US"/>
                              </w:rPr>
                            </w:pPr>
                            <w:r w:rsidRPr="00C9174F">
                              <w:rPr>
                                <w:rFonts w:ascii="Calibri" w:eastAsia="Calibri" w:hAnsi="Calibri" w:cs="Times New Roman"/>
                                <w:sz w:val="16"/>
                                <w:szCs w:val="20"/>
                                <w:lang w:val="tt-RU" w:eastAsia="en-US"/>
                              </w:rPr>
                              <w:t>Гражданинга гражданнарны һөнәри ориентацияләүдә кулланыла торган методикалар буенча тест (анкета) узарга, тест узу ысулын сайларга тәкъдим итү (тиешле программа тәэминатыннан файдаланып яки язмача формада) (гаризаны/тәкъдимгә ризалык бирелгән көндә 2 минут эчендә гамәлгә ашырыла)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6" style="position:absolute;left:0;text-align:left;margin-left:.1pt;margin-top:4.25pt;width:7in;height:37.6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3UwIAAGIEAAAOAAAAZHJzL2Uyb0RvYy54bWysVM1uEzEQviPxDpbvZDfRpmlX2VRVShBS&#10;gUqFB3C83qyF1zZjJ5tyQuJaiUfgIbggfvoMmzdi7KRpCpwQPlgzOzOfZ76Z2fHpulFkJcBJowva&#10;76WUCM1NKfWioG9ez54cU+I80yVTRouCXgtHTyePH41bm4uBqY0qBRAE0S5vbUFr722eJI7XomGu&#10;Z6zQaKwMNMyjCoukBNYieqOSQZoeJa2B0oLhwjn8er410knEryrB/auqcsITVVDMzccb4j0PdzIZ&#10;s3wBzNaS79Jg/5BFw6TGR/dQ58wzsgT5B1QjORhnKt/jpklMVUkuYg1YTT/9rZqrmlkRa0FynN3T&#10;5P4fLH+5ugQiy4JmGSWaNdij7vPmw+ZT96O73XzsvnS33ffNTfez+9p9I9kgMNZal2Pglb2EULOz&#10;F4a/dUSbac30QpwBmLYWrMQ8+8E/eRAQFIehZN6+MCW+x5beRPLWFTQBEGkh69ij632PxNoTjh+P&#10;sjQ9TrGVHG3ZaDQcxCYmLL+LtuD8M2EaEoSCAs5ARGerC+dDNiy/c4nZGyXLmVQqKrCYTxWQFcN5&#10;mcUTC8AiD92UJm1BT4aDYUR+YHOHEGk8f4NopMfBV7IpKJaDJzixPND2VJdR9kyqrYwpK73jMVC3&#10;bYFfz9exdf0YHHidm/IamQWzHXRcTBRqA+8paXHIC+reLRkIStRzjd056WdZ2IqoZMMRckng0DI/&#10;tDDNEaqgnpKtOPXbTVpakIsaX+pHOrQ5w45WMpJ9n9Uufxzk2IPd0oVNOdSj1/2vYfILAAD//wMA&#10;UEsDBBQABgAIAAAAIQB17q2p2gAAAAYBAAAPAAAAZHJzL2Rvd25yZXYueG1sTI7NTsMwEITvSLyD&#10;tUjcqE0qIKRxKgQqEsc2vXDbxEuSEq+j2GkDT497osf50cyXr2fbiyONvnOs4X6hQBDXznTcaNiX&#10;m7sUhA/IBnvHpOGHPKyL66scM+NOvKXjLjQijrDPUEMbwpBJ6euWLPqFG4hj9uVGiyHKsZFmxFMc&#10;t71MlHqUFjuODy0O9NpS/b2brIaqS/b4uy3flX3eLMPHXB6mzzetb2/mlxWIQHP4L8MZP6JDEZkq&#10;N7HxoteQxJ6G9AHEOVQqjUYVjeUTyCKXl/jFHwAAAP//AwBQSwECLQAUAAYACAAAACEAtoM4kv4A&#10;AADhAQAAEwAAAAAAAAAAAAAAAAAAAAAAW0NvbnRlbnRfVHlwZXNdLnhtbFBLAQItABQABgAIAAAA&#10;IQA4/SH/1gAAAJQBAAALAAAAAAAAAAAAAAAAAC8BAABfcmVscy8ucmVsc1BLAQItABQABgAIAAAA&#10;IQD+PVy3UwIAAGIEAAAOAAAAAAAAAAAAAAAAAC4CAABkcnMvZTJvRG9jLnhtbFBLAQItABQABgAI&#10;AAAAIQB17q2p2gAAAAYBAAAPAAAAAAAAAAAAAAAAAK0EAABkcnMvZG93bnJldi54bWxQSwUGAAAA&#10;AAQABADzAAAAtAUAAAAA&#10;">
                <v:textbox>
                  <w:txbxContent>
                    <w:p w:rsidR="000F0DF7" w:rsidRPr="00C9174F" w:rsidRDefault="000F0DF7" w:rsidP="000F0DF7">
                      <w:pPr>
                        <w:pStyle w:val="a5"/>
                        <w:jc w:val="both"/>
                        <w:rPr>
                          <w:rFonts w:ascii="Calibri" w:eastAsia="Calibri" w:hAnsi="Calibri" w:cs="Times New Roman"/>
                          <w:sz w:val="16"/>
                          <w:szCs w:val="20"/>
                          <w:lang w:eastAsia="en-US"/>
                        </w:rPr>
                      </w:pPr>
                      <w:r w:rsidRPr="00C9174F">
                        <w:rPr>
                          <w:rFonts w:ascii="Calibri" w:eastAsia="Calibri" w:hAnsi="Calibri" w:cs="Times New Roman"/>
                          <w:sz w:val="16"/>
                          <w:szCs w:val="20"/>
                          <w:lang w:val="tt-RU" w:eastAsia="en-US"/>
                        </w:rPr>
                        <w:t>Гражданинга гражданнарны һөнәри ориентацияләүдә кулланыла торган методикалар буенча тест (анкета) узарга, тест узу ысулын сайларга тәкъдим итү (тиешле программа тәэминатыннан файдаланып яки язмача формада) (гаризаны/тәкъдимгә ризалык бирелгән көндә 2 минут эчендә гамәлгә ашырыла)</w:t>
                      </w:r>
                    </w:p>
                  </w:txbxContent>
                </v:textbox>
                <w10:wrap anchorx="margin"/>
              </v:rect>
            </w:pict>
          </mc:Fallback>
        </mc:AlternateContent>
      </w:r>
    </w:p>
    <w:p w:rsidR="000F0DF7" w:rsidRDefault="000F0DF7" w:rsidP="000F0DF7">
      <w:pPr>
        <w:widowControl w:val="0"/>
        <w:autoSpaceDE w:val="0"/>
        <w:autoSpaceDN w:val="0"/>
        <w:adjustRightInd w:val="0"/>
        <w:jc w:val="center"/>
        <w:outlineLvl w:val="2"/>
      </w:pPr>
    </w:p>
    <w:p w:rsidR="000F0DF7" w:rsidRDefault="000F0DF7" w:rsidP="000F0DF7">
      <w:pPr>
        <w:widowControl w:val="0"/>
        <w:autoSpaceDE w:val="0"/>
        <w:autoSpaceDN w:val="0"/>
        <w:adjustRightInd w:val="0"/>
        <w:jc w:val="center"/>
        <w:outlineLvl w:val="2"/>
      </w:pPr>
    </w:p>
    <w:p w:rsidR="00B708A4" w:rsidRDefault="00B708A4" w:rsidP="000F0DF7">
      <w:pPr>
        <w:widowControl w:val="0"/>
        <w:autoSpaceDE w:val="0"/>
        <w:autoSpaceDN w:val="0"/>
        <w:adjustRightInd w:val="0"/>
        <w:jc w:val="center"/>
        <w:outlineLvl w:val="2"/>
        <w:rPr>
          <w:sz w:val="16"/>
          <w:szCs w:val="20"/>
          <w:lang w:val="tt-RU"/>
        </w:rPr>
      </w:pPr>
    </w:p>
    <w:p w:rsidR="000F0DF7" w:rsidRPr="00C36A8F" w:rsidRDefault="00B95FFB" w:rsidP="000F0DF7">
      <w:pPr>
        <w:widowControl w:val="0"/>
        <w:autoSpaceDE w:val="0"/>
        <w:autoSpaceDN w:val="0"/>
        <w:adjustRightInd w:val="0"/>
        <w:jc w:val="center"/>
        <w:outlineLvl w:val="2"/>
        <w:rPr>
          <w:sz w:val="20"/>
          <w:szCs w:val="20"/>
        </w:rPr>
      </w:pPr>
      <w:r>
        <w:rPr>
          <w:noProof/>
          <w:lang w:eastAsia="ru-RU"/>
        </w:rPr>
        <mc:AlternateContent>
          <mc:Choice Requires="wps">
            <w:drawing>
              <wp:anchor distT="0" distB="0" distL="114300" distR="114300" simplePos="0" relativeHeight="251639296" behindDoc="0" locked="0" layoutInCell="1" allowOverlap="1">
                <wp:simplePos x="0" y="0"/>
                <wp:positionH relativeFrom="page">
                  <wp:posOffset>3667125</wp:posOffset>
                </wp:positionH>
                <wp:positionV relativeFrom="paragraph">
                  <wp:posOffset>40640</wp:posOffset>
                </wp:positionV>
                <wp:extent cx="45720" cy="177800"/>
                <wp:effectExtent l="9525" t="5080" r="59055" b="26670"/>
                <wp:wrapNone/>
                <wp:docPr id="43"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9BFAED" id="Прямая со стрелкой 30" o:spid="_x0000_s1026" type="#_x0000_t32" style="position:absolute;margin-left:288.75pt;margin-top:3.2pt;width:3.6pt;height:14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VcaAIAAHsEAAAOAAAAZHJzL2Uyb0RvYy54bWysVEtu2zAQ3RfoHQjubUmOHDtC5KCQ7G7S&#10;NkDSA9AiZRGlSIGkLRtFgTQXyBF6hW666Ac5g3yjDulPk3ZTFNWCGmqGb968Ger8Yl0LtGLacCVT&#10;HPVDjJgsFOVykeK3N7PeGCNjiaREKMlSvGEGX0yePztvm4QNVKUEZRoBiDRJ26S4srZJgsAUFauJ&#10;6auGSXCWStfEwlYvAqpJC+i1CAZheBq0StNGq4IZA1/znRNPPH5ZssK+KUvDLBIpBm7Wr9qvc7cG&#10;k3OSLDRpKl7saZB/YFETLiHpESonlqCl5n9A1bzQyqjS9gtVB6osecF8DVBNFP5WzXVFGuZrAXFM&#10;c5TJ/D/Y4vXqSiNOUxyfYCRJDT3qPm1vt/fdj+7z9h5tP3YPsGzvtrfdl+5796176L6iE69c25gE&#10;ADJ5pV3txVpeN5eqeGeQVFlF5IL5Cm42DaBGTuvgyRG3MQ3kn7evFIUYsrTKy7gude0gQSC09t3a&#10;HLvF1hYV8DEejgbQ0gI80Wg0Dj2lgCSHs4029iVTNXJGio3VhC8qmykpYSyUjnwmsro01jEjyeGA&#10;SyzVjAvhp0NI1Kb4bDgY+gNGCU6d04UZvZhnQqMVcfPlH18meB6HabWU1INVjNDp3raEC7CR9fpY&#10;zUExwbDLVjOKkWBwpZy1oyekywjVA+G9tRux92fh2XQ8Hce9eHA67cVhnvdezLK4dzqLRsP8JM+y&#10;PPrgyEdxUnFKmXT8D+MexX83TvuLtxvU48AfhQqeontFgezh7Un79ruOu/tpkrmimyvtqnM7mHAf&#10;vL+N7go93vuoX/+MyU8AAAD//wMAUEsDBBQABgAIAAAAIQDOY6924AAAAAgBAAAPAAAAZHJzL2Rv&#10;d25yZXYueG1sTI/NTsMwEITvSLyDtUjcqAPkp4RsKqBC5AISbVVxdOMltojtKHbblKfHnOA4mtHM&#10;N9ViMj070Oi1swjXswQY2dZJbTuEzfr5ag7MB2Gl6J0lhBN5WNTnZ5UopTvadzqsQsdiifWlQFAh&#10;DCXnvlVkhJ+5gWz0Pt1oRIhy7LgcxTGWm57fJEnOjdA2Ligx0JOi9mu1Nwhh+XFS+bZ9vNNv65fX&#10;XH83TbNEvLyYHu6BBZrCXxh+8SM61JFp5/ZWetYjZEWRxShCngKLfjZPC2A7hNs0BV5X/P+B+gcA&#10;AP//AwBQSwECLQAUAAYACAAAACEAtoM4kv4AAADhAQAAEwAAAAAAAAAAAAAAAAAAAAAAW0NvbnRl&#10;bnRfVHlwZXNdLnhtbFBLAQItABQABgAIAAAAIQA4/SH/1gAAAJQBAAALAAAAAAAAAAAAAAAAAC8B&#10;AABfcmVscy8ucmVsc1BLAQItABQABgAIAAAAIQDK/5VcaAIAAHsEAAAOAAAAAAAAAAAAAAAAAC4C&#10;AABkcnMvZTJvRG9jLnhtbFBLAQItABQABgAIAAAAIQDOY6924AAAAAgBAAAPAAAAAAAAAAAAAAAA&#10;AMIEAABkcnMvZG93bnJldi54bWxQSwUGAAAAAAQABADzAAAAzwUAAAAA&#10;">
                <v:stroke endarrow="block"/>
                <w10:wrap anchorx="page"/>
              </v:shape>
            </w:pict>
          </mc:Fallback>
        </mc:AlternateContent>
      </w:r>
      <w:r>
        <w:rPr>
          <w:noProof/>
          <w:sz w:val="16"/>
          <w:szCs w:val="20"/>
          <w:lang w:eastAsia="ru-RU"/>
        </w:rPr>
        <mc:AlternateContent>
          <mc:Choice Requires="wps">
            <w:drawing>
              <wp:anchor distT="0" distB="0" distL="114300" distR="114300" simplePos="0" relativeHeight="251634176" behindDoc="0" locked="0" layoutInCell="1" allowOverlap="1">
                <wp:simplePos x="0" y="0"/>
                <wp:positionH relativeFrom="column">
                  <wp:posOffset>3001645</wp:posOffset>
                </wp:positionH>
                <wp:positionV relativeFrom="paragraph">
                  <wp:posOffset>52705</wp:posOffset>
                </wp:positionV>
                <wp:extent cx="0" cy="155575"/>
                <wp:effectExtent l="54610" t="7620" r="59690" b="17780"/>
                <wp:wrapNone/>
                <wp:docPr id="42"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9F19D" id="Прямая со стрелкой 41" o:spid="_x0000_s1026" type="#_x0000_t32" style="position:absolute;margin-left:236.35pt;margin-top:4.15pt;width:0;height:12.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HXwIAAHcEAAAOAAAAZHJzL2Uyb0RvYy54bWysVEtu2zAQ3RfoHQjubVmulDhC5KCQ7G7S&#10;NkDSA9AkZRGlSIKkLRtFgTQXyBF6hW666Ac5g3yjkpTtNu2mKOoFPSRn3ryZedT5xabhYE21YVLk&#10;MB6OIKACS8LEModvbuaDCQTGIkEQl4LmcEsNvJg+fXLeqoyOZS05oRo4EGGyVuWwtlZlUWRwTRtk&#10;hlJR4S4rqRtk3VYvI6JR69AbHo1Ho5OolZooLTE1xp2W/SWcBvyqoti+ripDLeA5dNxsWHVYF36N&#10;pucoW2qkaob3NNA/sGgQEy7pEapEFoGVZn9ANQxraWRlh1g2kawqhmmowVUTj36r5rpGioZaXHOM&#10;OrbJ/D9Y/Gp9pQEjOUzGEAjUuBl1H3e3u/vue/dpdw92H7oHt+zudrfd5+5b97V76L6AJPada5XJ&#10;HEAhrrSvHW/EtbqU+K0BQhY1EksaKrjZKocaIqJHIX5jlMu/aF9K4nzQysrQxk2lGw/pGgQ2YVrb&#10;47ToxgLcH2J3Gqdpepp6OhHKDnFKG/uCygZ4I4fGasSWtS2kEE4SUschC1pfGtsHHgJ8UiHnjPOg&#10;DC5Am8OzdJyGACM5I/7Suxm9XBRcgzXy2gq/PYtHblquBAlgNUVktrctYtzZwIbeWM1ctziFPltD&#10;CQScuufkrZ4eFz6jq9wR3lu9vN6djc5mk9kkGSTjk9kgGZXl4Pm8SAYn8/g0LZ+VRVHG7z35OMlq&#10;RggVnv9B6nHyd1LaP7pepEexHxsVPUYPo3BkD/+BdBi9n3avm4Uk2yvtq/MqcOoOzvuX6J/Pr/vg&#10;9fN7Mf0BAAD//wMAUEsDBBQABgAIAAAAIQB9kJEw3gAAAAgBAAAPAAAAZHJzL2Rvd25yZXYueG1s&#10;TI9BS8NAFITvgv9heYI3uzGVNMa8FLWIuSjYinjcZp/JYvZtyG7b1F/vigc9DjPMfFMuJ9uLPY3e&#10;OEa4nCUgiBunDbcIr5uHixyED4q16h0TwpE8LKvTk1IV2h34hfbr0IpYwr5QCF0IQyGlbzqyys/c&#10;QBy9DzdaFaIcW6lHdYjltpdpkmTSKsNxoVMD3XfUfK53FiGs3o9d9tbcXZvnzeNTZr7qul4hnp9N&#10;tzcgAk3hLww/+BEdqsi0dTvWXvQIV4t0EaMI+RxE9H/1FmGe5iCrUv4/UH0DAAD//wMAUEsBAi0A&#10;FAAGAAgAAAAhALaDOJL+AAAA4QEAABMAAAAAAAAAAAAAAAAAAAAAAFtDb250ZW50X1R5cGVzXS54&#10;bWxQSwECLQAUAAYACAAAACEAOP0h/9YAAACUAQAACwAAAAAAAAAAAAAAAAAvAQAAX3JlbHMvLnJl&#10;bHNQSwECLQAUAAYACAAAACEACc8/x18CAAB3BAAADgAAAAAAAAAAAAAAAAAuAgAAZHJzL2Uyb0Rv&#10;Yy54bWxQSwECLQAUAAYACAAAACEAfZCRMN4AAAAIAQAADwAAAAAAAAAAAAAAAAC5BAAAZHJzL2Rv&#10;d25yZXYueG1sUEsFBgAAAAAEAAQA8wAAAMQFAAAAAA==&#10;">
                <v:stroke endarrow="block"/>
              </v:shape>
            </w:pict>
          </mc:Fallback>
        </mc:AlternateContent>
      </w:r>
      <w:r>
        <w:rPr>
          <w:noProof/>
          <w:sz w:val="16"/>
          <w:szCs w:val="20"/>
          <w:lang w:eastAsia="ru-RU"/>
        </w:rPr>
        <mc:AlternateContent>
          <mc:Choice Requires="wps">
            <w:drawing>
              <wp:anchor distT="0" distB="0" distL="114300" distR="114300" simplePos="0" relativeHeight="251657728" behindDoc="0" locked="0" layoutInCell="1" allowOverlap="1">
                <wp:simplePos x="0" y="0"/>
                <wp:positionH relativeFrom="column">
                  <wp:posOffset>2868295</wp:posOffset>
                </wp:positionH>
                <wp:positionV relativeFrom="paragraph">
                  <wp:posOffset>37465</wp:posOffset>
                </wp:positionV>
                <wp:extent cx="257175" cy="209550"/>
                <wp:effectExtent l="6985" t="11430" r="12065" b="7620"/>
                <wp:wrapNone/>
                <wp:docPr id="41" name="Блок-схема: ИЛИ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9550"/>
                        </a:xfrm>
                        <a:prstGeom prst="flowChar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9F654"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Блок-схема: ИЛИ 40" o:spid="_x0000_s1026" type="#_x0000_t124" style="position:absolute;margin-left:225.85pt;margin-top:2.95pt;width:20.25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OWsRQIAAEkEAAAOAAAAZHJzL2Uyb0RvYy54bWysVMFuEzEQvSPxD5bv7WajLKGrbKqqpQip&#10;0EqFD3C83qyF12PGTjbhxoEP4FaJn+DCBRDfsP0jZp00TYETYg/WjMfz/ObNeCfHq8awpUKvwRY8&#10;PRxwpqyEUtt5wd+8Pj94ypkPwpbCgFUFXyvPj6ePH01al6sh1GBKhYxArM9bV/A6BJcniZe1aoQ/&#10;BKcsBSvARgRycZ6UKFpCb0wyHAyeJC1g6RCk8p52zzZBPo34VaVkuKwqrwIzBSduIa4Y11m/JtOJ&#10;yOcoXK3llob4BxaN0JYu3UGdiSDYAvUfUI2WCB6qcCihSaCqtFSxBqomHfxWzXUtnIq1kDje7WTy&#10;/w9WvlpeIdNlwUcpZ1Y01KPuU/e9+9l9O7j9cPux+9r96L7krLvpPnc3bBQla53PKfPaXWFftHcX&#10;IN96ZuG0FnauThChrZUoiWjaS5w8SOgdT6ls1r6Eki4UiwBRvVWFTQ9IurBVbNJ61yS1CkzS5jAb&#10;p+OMM0mh4eAoyyKjROR3yQ59eK6gYb1R8MpAS7QwXGK8QywvfOg5ifzuZKwBjC7PtTHRwfns1CBb&#10;Chqb8/jFMqjU/WPGsrbgR9kwi8gPYn4fYhC/v0EgLGwZh7DX69nWDkKbjU0sjd0K2GvWD7bPZ1Cu&#10;ST+EzTzT+yOjBnzPWUuzXHD/biFQcWZeWOrBUTqivrEQnVE2HpKD+5HZfkRYSVAFD5xtzNOweTAL&#10;h3pe001pLNfCCfWt0lHMe1ZbsjSvUePt2+ofxL4fT93/Aaa/AAAA//8DAFBLAwQUAAYACAAAACEA&#10;omo4D98AAAAIAQAADwAAAGRycy9kb3ducmV2LnhtbEyPMU/DMBSEdyT+g/WQ2KjTkNAmjVMhJAYG&#10;BgqiHd34NU4bP0e204Z/j5nKeLrT3XfVejI9O6PznSUB81kCDKmxqqNWwNfn68MSmA+SlOwtoYAf&#10;9LCub28qWSp7oQ88b0LLYgn5UgrQIQwl577RaKSf2QEpegfrjAxRupYrJy+x3PQ8TZInbmRHcUHL&#10;AV80NqfNaATY8b05vhlntsfdTn/bQ3bKF5kQ93fT8wpYwClcw/CHH9Ghjkx7O5LyrBeQ5fNFjArI&#10;C2DRz4o0BbYX8LgsgNcV/3+g/gUAAP//AwBQSwECLQAUAAYACAAAACEAtoM4kv4AAADhAQAAEwAA&#10;AAAAAAAAAAAAAAAAAAAAW0NvbnRlbnRfVHlwZXNdLnhtbFBLAQItABQABgAIAAAAIQA4/SH/1gAA&#10;AJQBAAALAAAAAAAAAAAAAAAAAC8BAABfcmVscy8ucmVsc1BLAQItABQABgAIAAAAIQCp7OWsRQIA&#10;AEkEAAAOAAAAAAAAAAAAAAAAAC4CAABkcnMvZTJvRG9jLnhtbFBLAQItABQABgAIAAAAIQCiajgP&#10;3wAAAAgBAAAPAAAAAAAAAAAAAAAAAJ8EAABkcnMvZG93bnJldi54bWxQSwUGAAAAAAQABADzAAAA&#10;qwUAAAAA&#10;"/>
            </w:pict>
          </mc:Fallback>
        </mc:AlternateContent>
      </w:r>
      <w:r w:rsidR="000F0DF7" w:rsidRPr="003616AC">
        <w:rPr>
          <w:sz w:val="16"/>
          <w:szCs w:val="20"/>
          <w:lang w:val="tt-RU"/>
        </w:rPr>
        <w:t>Гражданинның тест узуга ризалашуы</w:t>
      </w:r>
      <w:r w:rsidR="00B708A4">
        <w:rPr>
          <w:sz w:val="16"/>
          <w:szCs w:val="20"/>
          <w:lang w:val="tt-RU"/>
        </w:rPr>
        <w:t xml:space="preserve">                             </w:t>
      </w:r>
      <w:r w:rsidR="000F0DF7" w:rsidRPr="003616AC">
        <w:rPr>
          <w:sz w:val="16"/>
          <w:szCs w:val="20"/>
          <w:lang w:val="tt-RU"/>
        </w:rPr>
        <w:t xml:space="preserve"> Гражданинның тест узудан баш тартуы</w:t>
      </w:r>
    </w:p>
    <w:p w:rsidR="000F0DF7" w:rsidRDefault="00B95FFB" w:rsidP="000F0DF7">
      <w:pPr>
        <w:widowControl w:val="0"/>
        <w:autoSpaceDE w:val="0"/>
        <w:autoSpaceDN w:val="0"/>
        <w:adjustRightInd w:val="0"/>
        <w:jc w:val="center"/>
        <w:outlineLvl w:val="2"/>
      </w:pP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6504305</wp:posOffset>
                </wp:positionH>
                <wp:positionV relativeFrom="paragraph">
                  <wp:posOffset>33020</wp:posOffset>
                </wp:positionV>
                <wp:extent cx="0" cy="2468245"/>
                <wp:effectExtent l="13970" t="6985" r="5080" b="10795"/>
                <wp:wrapNone/>
                <wp:docPr id="40"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8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60B32A" id="Прямая со стрелкой 39" o:spid="_x0000_s1026" type="#_x0000_t32" style="position:absolute;margin-left:512.15pt;margin-top:2.6pt;width:0;height:19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lkTAIAAFYEAAAOAAAAZHJzL2Uyb0RvYy54bWysVEtu2zAQ3RfoHQjtHVmO7NqC5aCQ7G7S&#10;1kDSA9AkZRGVSIKkLRtFgTQXyBF6hW666Ac5g3yjDukP4nZTFPViPPzMmzczjxpfbeoKrZk2XIo0&#10;iC66AWKCSMrFMg3e3c46wwAZiwXFlRQsDbbMBFeT58/GjUpYT5ayokwjABEmaVQalNaqJAwNKVmN&#10;zYVUTMBhIXWNLSz1MqQaN4BeV2Gv2x2EjdRUaUmYMbCb7w+DiccvCkbs26IwzKIqDYCb9VZ7u3A2&#10;nIxxstRYlZwcaOB/YFFjLiDpCSrHFqOV5n9A1ZxoaWRhL4isQ1kUnDBfA1QTdX+r5qbEivlaoDlG&#10;ndpk/h8sebOea8RpGsTQHoFrmFH7eXe3e2h/tl92D2j3qX0Es7vf3bVf2x/t9/ax/YYuR65zjTIJ&#10;AGRirl3tZCNu1LUk7w0SMiuxWDJfwe1WAWrkIsKzELcwCvIvmteSwh28stK3cVPo2kFCg9DGT2t7&#10;mhbbWET2mwR2e/Fg2Iv7Hh0nx0CljX3FZI2ckwbGasyXpc2kEKAJqSOfBq+vjXW0cHIMcFmFnPGq&#10;8tKoBGrSYNTv9X2AkRWn7tBdM3q5yCqN1tiJy/8OLM6uabkS1IOVDNPpwbeYV3sfklfC4UFhQOfg&#10;7dXzYdQdTYfTYdyJe4NpJ+7meeflLIs7g1n0op9f5lmWRx8dtShOSk4pE47dUclR/HdKObypvQZP&#10;Wj61ITxH9/0Cssd/T9pP1g1zL4uFpNu5Pk4cxOsvHx6aex1P1+A//RxMfgEAAP//AwBQSwMEFAAG&#10;AAgAAAAhACUvk4veAAAACwEAAA8AAABkcnMvZG93bnJldi54bWxMj8FOwzAMhu9IvENkJC6IJWsZ&#10;oqXpNCFx4Mg2iWvWmLbQOFWTrmVPjycO4/jbn35/Ltaz68QRh9B60rBcKBBIlbct1Rr2u9f7JxAh&#10;GrKm84QafjDAury+Kkxu/UTveNzGWnAJhdxoaGLscylD1aAzYeF7JN59+sGZyHGopR3MxOWuk4lS&#10;j9KZlvhCY3p8abD63o5OA4ZxtVSbzNX7t9N095GcvqZ+p/Xtzbx5BhFxjhcYzvqsDiU7HfxINoiO&#10;s0oeUmY1rBIQZ+BvcNCQZmkGsizk/x/KXwAAAP//AwBQSwECLQAUAAYACAAAACEAtoM4kv4AAADh&#10;AQAAEwAAAAAAAAAAAAAAAAAAAAAAW0NvbnRlbnRfVHlwZXNdLnhtbFBLAQItABQABgAIAAAAIQA4&#10;/SH/1gAAAJQBAAALAAAAAAAAAAAAAAAAAC8BAABfcmVscy8ucmVsc1BLAQItABQABgAIAAAAIQCo&#10;IglkTAIAAFYEAAAOAAAAAAAAAAAAAAAAAC4CAABkcnMvZTJvRG9jLnhtbFBLAQItABQABgAIAAAA&#10;IQAlL5OL3gAAAAsBAAAPAAAAAAAAAAAAAAAAAKYEAABkcnMvZG93bnJldi54bWxQSwUGAAAAAAQA&#10;BADzAAAAsQUAAAAA&#10;"/>
            </w:pict>
          </mc:Fallback>
        </mc:AlternateContent>
      </w: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3125470</wp:posOffset>
                </wp:positionH>
                <wp:positionV relativeFrom="paragraph">
                  <wp:posOffset>33020</wp:posOffset>
                </wp:positionV>
                <wp:extent cx="3369310" cy="0"/>
                <wp:effectExtent l="6985" t="6985" r="5080" b="12065"/>
                <wp:wrapNone/>
                <wp:docPr id="39"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9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AA005" id="Прямая со стрелкой 38" o:spid="_x0000_s1026" type="#_x0000_t32" style="position:absolute;margin-left:246.1pt;margin-top:2.6pt;width:265.3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ewTgIAAFYEAAAOAAAAZHJzL2Uyb0RvYy54bWysVEtu2zAQ3RfoHQjuHVm249pC5KCQ7G7S&#10;NkDSA9AkZRGVSIKkLRtFgTQXyBF6hW666Ac5g3yjDukPnHZTFNWCGmo4b97MPOricl1XaMWNFUqm&#10;OD7rYsQlVUzIRYrf3c46I4ysI5KRSkme4g23+HLy/NlFoxPeU6WqGDcIQKRNGp3i0jmdRJGlJa+J&#10;PVOaS3AWytTEwdYsImZIA+h1FfW63WHUKMO0UZRbC1/znRNPAn5RcOreFoXlDlUpBm4urCasc79G&#10;kwuSLAzRpaB7GuQfWNRESEh6hMqJI2hpxB9QtaBGWVW4M6rqSBWFoDzUANXE3d+quSmJ5qEWaI7V&#10;xzbZ/wdL36yuDRIsxf0xRpLUMKP28/Zu+9D+bL9sH9D2U/sIy/Z+e9d+bX+039vH9hvqj3znGm0T&#10;AMjktfG107W80VeKvrdIqqwkcsFDBbcbDaixj4iehPiN1ZB/3rxWDM6QpVOhjevC1B4SGoTWYVqb&#10;47T42iEKH/v94bgfw1DpwReR5BCojXWvuKqRN1JsnSFiUbpMSQmaUCYOacjqyjpPiySHAJ9Vqpmo&#10;qiCNSqImxePz3nkIsKoSzDv9MWsW86wyaEW8uMITagTP6TGjlpIFsJITNt3bjohqZ0PySno8KAzo&#10;7K2dej6Mu+PpaDoadAa94bQz6OZ55+UsG3SGs/jFed7PsyyPP3pq8SApBWNcenYHJceDv1PK/k7t&#10;NHjU8rEN0VP00C8ge3gH0mGyfpg7WcwV21ybw8RBvOHw/qL523G6B/v0dzD5BQAA//8DAFBLAwQU&#10;AAYACAAAACEA/DK/59wAAAAIAQAADwAAAGRycy9kb3ducmV2LnhtbEyPQU/DMAyF70j8h8hIXBBL&#10;FjHEuqbThMSBI9skrlnjtYXGqZp0Lfv1eFzYybLf0/P38vXkW3HCPjaBDMxnCgRSGVxDlYH97u3x&#10;BURMlpxtA6GBH4ywLm5vcpu5MNIHnrapEhxCMbMG6pS6TMpY1uhtnIUOibVj6L1NvPaVdL0dOdy3&#10;Uiv1LL1tiD/UtsPXGsvv7eANYBwWc7VZ+mr/fh4fPvX5a+x2xtzfTZsViIRT+jfDBZ/RoWCmQxjI&#10;RdEaeFpqzVYDCx4XXWnNXQ5/B1nk8rpA8QsAAP//AwBQSwECLQAUAAYACAAAACEAtoM4kv4AAADh&#10;AQAAEwAAAAAAAAAAAAAAAAAAAAAAW0NvbnRlbnRfVHlwZXNdLnhtbFBLAQItABQABgAIAAAAIQA4&#10;/SH/1gAAAJQBAAALAAAAAAAAAAAAAAAAAC8BAABfcmVscy8ucmVsc1BLAQItABQABgAIAAAAIQAr&#10;ZoewTgIAAFYEAAAOAAAAAAAAAAAAAAAAAC4CAABkcnMvZTJvRG9jLnhtbFBLAQItABQABgAIAAAA&#10;IQD8Mr/n3AAAAAgBAAAPAAAAAAAAAAAAAAAAAKgEAABkcnMvZG93bnJldi54bWxQSwUGAAAAAAQA&#10;BADzAAAAsQUAAAAA&#10;"/>
            </w:pict>
          </mc:Fallback>
        </mc:AlternateContent>
      </w: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365760</wp:posOffset>
                </wp:positionH>
                <wp:positionV relativeFrom="paragraph">
                  <wp:posOffset>33020</wp:posOffset>
                </wp:positionV>
                <wp:extent cx="0" cy="142875"/>
                <wp:effectExtent l="57150" t="6985" r="57150" b="21590"/>
                <wp:wrapNone/>
                <wp:docPr id="38"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C34934" id="Прямая со стрелкой 37" o:spid="_x0000_s1026" type="#_x0000_t32" style="position:absolute;margin-left:28.8pt;margin-top:2.6pt;width:0;height:1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g9YQIAAHcEAAAOAAAAZHJzL2Uyb0RvYy54bWysVEtu2zAQ3RfoHQjuHVm2nDhC5KCQ7G7S&#10;NkDSA9AkZRGlSIGkLRtFgbQXyBF6hW666Ac5g3yjDulPm3ZTFPWCHpIzb97MPOricl1LtOLGCq0y&#10;HJ/0MeKKaibUIsOvb2e9MUbWEcWI1IpneMMtvpw8fXLRNikf6EpLxg0CEGXTtslw5VyTRpGlFa+J&#10;PdENV3BZalMTB1uziJghLaDXMhr0+6dRqw1rjKbcWjgtdpd4EvDLklP3qiwtd0hmGLi5sJqwzv0a&#10;TS5IujCkqQTd0yD/wKImQkHSI1RBHEFLI/6AqgU12urSnVBdR7osBeWhBqgm7v9WzU1FGh5qgebY&#10;5tgm+/9g6cvVtUGCZXgIk1Kkhhl1H7d32/vue/dpe4+277sHWLYftnfd5+5b97V76L6g4ZnvXNvY&#10;FABydW187XStbporTd9YpHReEbXgoYLbTQOosY+IHoX4jW0g/7x9oRn4kKXToY3r0tQeEhqE1mFa&#10;m+O0+NohujukcBong/HZKICT9BDXGOuec10jb2TYOkPEonK5VgokoU0cspDVlXWeFUkPAT6p0jMh&#10;ZVCGVKjN8PloMAoBVkvB/KV3s2Yxz6VBK+K1FX57Fo/cjF4qFsAqTth0bzsiJNjIhd44I6BbkmOf&#10;reYMI8nhOXlrR08qnxEqB8J7ayevt+f98+l4Ok56yeB02kv6RdF7NsuT3uksPhsVwyLPi/idJx8n&#10;aSUY48rzP0g9Tv5OSvtHtxPpUezHRkWP0UNHgezhP5AOo/fT3ulmrtnm2vjqvApA3cF5/xL98/l1&#10;H7x+fi8mPwAAAP//AwBQSwMEFAAGAAgAAAAhAOZb77bcAAAABgEAAA8AAABkcnMvZG93bnJldi54&#10;bWxMjkFLw0AUhO+C/2F5gje7MWCiMZuiFjEXC7aleNxmn8li9m3IbtvUX+/Ti56GYYaZr5xPrhcH&#10;HIP1pOB6loBAaryx1CrYrJ+vbkGEqMno3hMqOGGAeXV+VurC+CO94WEVW8EjFAqtoItxKKQMTYdO&#10;h5kfkDj78KPTke3YSjPqI4+7XqZJkkmnLfFDpwd86rD5XO2dgrh4P3XZtnm8s8v1y2tmv+q6Xih1&#10;eTE93IOIOMW/MvzgMzpUzLTzezJB9Apu8oybrCkIjn/tTkGa5yCrUv7Hr74BAAD//wMAUEsBAi0A&#10;FAAGAAgAAAAhALaDOJL+AAAA4QEAABMAAAAAAAAAAAAAAAAAAAAAAFtDb250ZW50X1R5cGVzXS54&#10;bWxQSwECLQAUAAYACAAAACEAOP0h/9YAAACUAQAACwAAAAAAAAAAAAAAAAAvAQAAX3JlbHMvLnJl&#10;bHNQSwECLQAUAAYACAAAACEA4e/4PWECAAB3BAAADgAAAAAAAAAAAAAAAAAuAgAAZHJzL2Uyb0Rv&#10;Yy54bWxQSwECLQAUAAYACAAAACEA5lvvttwAAAAGAQAADwAAAAAAAAAAAAAAAAC7BAAAZHJzL2Rv&#10;d25yZXYueG1sUEsFBgAAAAAEAAQA8wAAAMQFAAAAAA==&#10;">
                <v:stroke endarrow="block"/>
              </v:shape>
            </w:pict>
          </mc:Fallback>
        </mc:AlternateContent>
      </w: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365760</wp:posOffset>
                </wp:positionH>
                <wp:positionV relativeFrom="paragraph">
                  <wp:posOffset>33020</wp:posOffset>
                </wp:positionV>
                <wp:extent cx="2486025" cy="0"/>
                <wp:effectExtent l="9525" t="6985" r="9525" b="12065"/>
                <wp:wrapNone/>
                <wp:docPr id="37"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8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695828" id="Прямая со стрелкой 36" o:spid="_x0000_s1026" type="#_x0000_t32" style="position:absolute;margin-left:28.8pt;margin-top:2.6pt;width:195.75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O/fUgIAAGAEAAAOAAAAZHJzL2Uyb0RvYy54bWysVEtu2zAQ3RfoHQjubUmO7DhC5KCQ7HaR&#10;tgGSHoAmKYsoRRIkY9koCiS9QI7QK3TTRT/IGeQblaQ/TdJNUVQLaqjhvHkz86jTs1XDwZJqw6TI&#10;YdKPIaACS8LEIofvrma9MQTGIkEQl4LmcE0NPJs8f3baqowOZC05oRo4EGGyVuWwtlZlUWRwTRtk&#10;+lJR4ZyV1A2ybqsXEdGodegNjwZxPIpaqYnSElNj3Ndy64STgF9VFNu3VWWoBTyHjpsNqw7r3K/R&#10;5BRlC41UzfCOBvoHFg1iwiU9QJXIInCt2R9QDcNaGlnZPpZNJKuKYRpqcNUk8ZNqLmukaKjFNceo&#10;Q5vM/4PFb5YXGjCSw6NjCARq3Iy6z5ubzV33s/uyuQOb2+7eLZtPm5vua/ej+97dd9/A0ch3rlUm&#10;cwCFuNC+drwSl+pc4vcGCFnUSCxoqOBqrRxq4iOiRyF+Y5TLP29fS+LOoGsrQxtXlW5AxZl65QM9&#10;uGsVWIW5rQ9zoysLsPs4SMejeDCEAO99Eco8hA9U2tiXVDbAGzk0ViO2qG0hhXDqkHoLj5bnxnqC&#10;vwN8sJAzxnkQCRegzeHJ0OXxHiM5I94ZNnoxL7gGS+RlFp5Q7ZNjWl4LEsBqish0Z1vE+NZ2ybnw&#10;eK4wR2dnbXX04SQ+mY6n47SXDkbTXhqXZe/FrEh7o1lyPCyPyqIok4+eWpJmNSOECs9ur+kk/TvN&#10;7G7XVo0HVR/aED1GD/1yZPfvQDrM2I91K5C5JOsLvZ+9k3E4vLty/p483Dv74Y9h8gsAAP//AwBQ&#10;SwMEFAAGAAgAAAAhAGnovZHbAAAABgEAAA8AAABkcnMvZG93bnJldi54bWxMjkFLw0AUhO9C/8Py&#10;Ct7spiWmNWZTiqB4kECr3rfZZxLNvk2z2yT99z696GkYZpj5su1kWzFg7xtHCpaLCARS6UxDlYK3&#10;18ebDQgfNBndOkIFF/SwzWdXmU6NG2mPwyFUgkfIp1pBHUKXSunLGq32C9chcfbheqsD276Sptcj&#10;j9tWrqIokVY3xA+17vChxvLrcLYKTrS+vMdy2HwWRUienl8qwmJU6no+7e5BBJzCXxl+8BkdcmY6&#10;ujMZL1oFt+uEm6wrEBzH8d0SxPHXyzyT//HzbwAAAP//AwBQSwECLQAUAAYACAAAACEAtoM4kv4A&#10;AADhAQAAEwAAAAAAAAAAAAAAAAAAAAAAW0NvbnRlbnRfVHlwZXNdLnhtbFBLAQItABQABgAIAAAA&#10;IQA4/SH/1gAAAJQBAAALAAAAAAAAAAAAAAAAAC8BAABfcmVscy8ucmVsc1BLAQItABQABgAIAAAA&#10;IQCuDO/fUgIAAGAEAAAOAAAAAAAAAAAAAAAAAC4CAABkcnMvZTJvRG9jLnhtbFBLAQItABQABgAI&#10;AAAAIQBp6L2R2wAAAAYBAAAPAAAAAAAAAAAAAAAAAKwEAABkcnMvZG93bnJldi54bWxQSwUGAAAA&#10;AAQABADzAAAAtAUAAAAA&#10;"/>
            </w:pict>
          </mc:Fallback>
        </mc:AlternateContent>
      </w:r>
    </w:p>
    <w:p w:rsidR="000F0DF7" w:rsidRDefault="00B95FFB" w:rsidP="000F0DF7">
      <w:pPr>
        <w:widowControl w:val="0"/>
        <w:autoSpaceDE w:val="0"/>
        <w:autoSpaceDN w:val="0"/>
        <w:adjustRightInd w:val="0"/>
        <w:jc w:val="center"/>
        <w:outlineLvl w:val="2"/>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199390</wp:posOffset>
                </wp:positionH>
                <wp:positionV relativeFrom="paragraph">
                  <wp:posOffset>27305</wp:posOffset>
                </wp:positionV>
                <wp:extent cx="5913120" cy="340360"/>
                <wp:effectExtent l="5080" t="10160" r="6350" b="11430"/>
                <wp:wrapNone/>
                <wp:docPr id="36"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3120" cy="340360"/>
                        </a:xfrm>
                        <a:prstGeom prst="rect">
                          <a:avLst/>
                        </a:prstGeom>
                        <a:solidFill>
                          <a:srgbClr val="FFFFFF"/>
                        </a:solidFill>
                        <a:ln w="9525">
                          <a:solidFill>
                            <a:srgbClr val="000000"/>
                          </a:solidFill>
                          <a:miter lim="800000"/>
                          <a:headEnd/>
                          <a:tailEnd/>
                        </a:ln>
                      </wps:spPr>
                      <wps:txbx>
                        <w:txbxContent>
                          <w:p w:rsidR="000F0DF7" w:rsidRPr="003616AC" w:rsidRDefault="000F0DF7" w:rsidP="000F0DF7">
                            <w:pPr>
                              <w:jc w:val="center"/>
                              <w:rPr>
                                <w:sz w:val="16"/>
                                <w:szCs w:val="20"/>
                              </w:rPr>
                            </w:pPr>
                            <w:r w:rsidRPr="003616AC">
                              <w:rPr>
                                <w:sz w:val="16"/>
                                <w:szCs w:val="20"/>
                                <w:lang w:val="tt-RU"/>
                              </w:rPr>
                              <w:t>Гражданин сайлаган ысул нигезендә тест (анкета) уздыру (гаризаны/тәкъдимгә ризалык бирелгән көндә 40 минут эчендә гамәлгә ашырыла)*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37" style="position:absolute;left:0;text-align:left;margin-left:15.7pt;margin-top:2.15pt;width:465.6pt;height:2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uKwUgIAAGIEAAAOAAAAZHJzL2Uyb0RvYy54bWysVM2O0zAQviPxDpbvNE3/2EZNV6suRUgL&#10;rLTwAK7jNBaObcZu0+WExBWJR+AhuCB+9hnSN2Lsdrtd4ITIwfJ4xp9nvm8mk9NNrchagJNG5zTt&#10;dCkRmptC6mVOX7+aPzqhxHmmC6aMFjm9Fo6eTh8+mDQ2Ez1TGVUIIAiiXdbYnFbe2yxJHK9EzVzH&#10;WKHRWRqomUcTlkkBrEH0WiW9bneUNAYKC4YL5/D0fOek04hfloL7l2XphCcqp5ibjyvEdRHWZDph&#10;2RKYrSTfp8H+IYuaSY2PHqDOmWdkBfIPqFpyMM6UvsNNnZiylFzEGrCatPtbNVcVsyLWguQ4e6DJ&#10;/T9Y/mJ9CUQWOe2PKNGsRo3az9v320/tj/Zm+6H90t6037cf25/t1/Yb6Q8DY411GV68spcQanb2&#10;wvA3jmgzq5heijMA01SCFZhnGuKTexeC4fAqWTTPTYHvsZU3kbxNCXUARFrIJmp0fdBIbDzheDgc&#10;p/20h1Jy9PUH3f4oipiw7Pa2BeefClOTsMkpYA9EdLa+cD5kw7LbkJi9UbKYS6WiAcvFTAFZM+yX&#10;efxiAVjkcZjSpMnpeNgbRuR7PncM0Y3f3yBq6bHxlaxzenIIYlmg7YkuYlt6JtVujykrvecxULeT&#10;wG8WmyhdGlkOvC5McY3Mgtk1Og4mbioD7yhpsMlz6t6uGAhK1DON6ozTwSBMRTQGw8eBVzj2LI49&#10;THOEyqmnZLed+d0krSzIZYUvpZEObc5Q0VJGsu+y2uePjRw12A9dmJRjO0bd/RqmvwAAAP//AwBQ&#10;SwMEFAAGAAgAAAAhAJDVsDXcAAAABwEAAA8AAABkcnMvZG93bnJldi54bWxMjsFOg0AURfcm/sPk&#10;mbizQ6GiII/GaGrisqUbdwPzBJR5Q5ihRb/ecaXLm3tz7im2ixnEiSbXW0ZYryIQxI3VPbcIx2p3&#10;cw/CecVaDZYJ4YscbMvLi0Ll2p55T6eDb0WAsMsVQuf9mEvpmo6Mcis7Eofu3U5G+RCnVupJnQPc&#10;DDKOolQa1XN46NRITx01n4fZINR9fFTf++olMtku8a9L9TG/PSNeXy2PDyA8Lf5vDL/6QR3K4FTb&#10;mbUTA0Ky3oQlwiYBEeosjVMQNcLtXQayLOR///IHAAD//wMAUEsBAi0AFAAGAAgAAAAhALaDOJL+&#10;AAAA4QEAABMAAAAAAAAAAAAAAAAAAAAAAFtDb250ZW50X1R5cGVzXS54bWxQSwECLQAUAAYACAAA&#10;ACEAOP0h/9YAAACUAQAACwAAAAAAAAAAAAAAAAAvAQAAX3JlbHMvLnJlbHNQSwECLQAUAAYACAAA&#10;ACEAPVLisFICAABiBAAADgAAAAAAAAAAAAAAAAAuAgAAZHJzL2Uyb0RvYy54bWxQSwECLQAUAAYA&#10;CAAAACEAkNWwNdwAAAAHAQAADwAAAAAAAAAAAAAAAACsBAAAZHJzL2Rvd25yZXYueG1sUEsFBgAA&#10;AAAEAAQA8wAAALUFAAAAAA==&#10;">
                <v:textbox>
                  <w:txbxContent>
                    <w:p w:rsidR="000F0DF7" w:rsidRPr="003616AC" w:rsidRDefault="000F0DF7" w:rsidP="000F0DF7">
                      <w:pPr>
                        <w:jc w:val="center"/>
                        <w:rPr>
                          <w:sz w:val="16"/>
                          <w:szCs w:val="20"/>
                        </w:rPr>
                      </w:pPr>
                      <w:r w:rsidRPr="003616AC">
                        <w:rPr>
                          <w:sz w:val="16"/>
                          <w:szCs w:val="20"/>
                          <w:lang w:val="tt-RU"/>
                        </w:rPr>
                        <w:t>Гражданин сайлаган ысул нигезендә тест (анкета) уздыру (гаризаны/тәкъдимгә ризалык бирелгән көндә 40 минут эчендә гамәлгә ашырыла)*</w:t>
                      </w:r>
                    </w:p>
                  </w:txbxContent>
                </v:textbox>
              </v:rect>
            </w:pict>
          </mc:Fallback>
        </mc:AlternateContent>
      </w:r>
    </w:p>
    <w:p w:rsidR="000F0DF7" w:rsidRDefault="000F0DF7" w:rsidP="000F0DF7">
      <w:pPr>
        <w:widowControl w:val="0"/>
        <w:autoSpaceDE w:val="0"/>
        <w:autoSpaceDN w:val="0"/>
        <w:adjustRightInd w:val="0"/>
        <w:jc w:val="center"/>
        <w:outlineLvl w:val="2"/>
      </w:pPr>
    </w:p>
    <w:p w:rsidR="000F0DF7" w:rsidRDefault="00B95FFB" w:rsidP="000F0DF7">
      <w:pPr>
        <w:widowControl w:val="0"/>
        <w:autoSpaceDE w:val="0"/>
        <w:autoSpaceDN w:val="0"/>
        <w:adjustRightInd w:val="0"/>
        <w:jc w:val="center"/>
        <w:outlineLvl w:val="2"/>
      </w:pPr>
      <w:r>
        <w:rPr>
          <w:noProof/>
          <w:lang w:eastAsia="ru-RU"/>
        </w:rPr>
        <mc:AlternateContent>
          <mc:Choice Requires="wps">
            <w:drawing>
              <wp:anchor distT="0" distB="0" distL="114300" distR="114300" simplePos="0" relativeHeight="251662848" behindDoc="0" locked="0" layoutInCell="1" allowOverlap="1">
                <wp:simplePos x="0" y="0"/>
                <wp:positionH relativeFrom="column">
                  <wp:posOffset>3180080</wp:posOffset>
                </wp:positionH>
                <wp:positionV relativeFrom="paragraph">
                  <wp:posOffset>17780</wp:posOffset>
                </wp:positionV>
                <wp:extent cx="635" cy="170815"/>
                <wp:effectExtent l="52070" t="8255" r="61595" b="20955"/>
                <wp:wrapNone/>
                <wp:docPr id="35"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0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A89CA" id="Прямая со стрелкой 34" o:spid="_x0000_s1026" type="#_x0000_t32" style="position:absolute;margin-left:250.4pt;margin-top:1.4pt;width:.05pt;height:13.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sHtYwIAAHkEAAAOAAAAZHJzL2Uyb0RvYy54bWysVE2O0zAU3iNxB8v7TpI27XSiSUcoadkM&#10;UGmGA7i201g4tmV7mlYIaeACcwSuwIYFP5ozpDfCdn+gsEGILtxn+73vfe+9z7m8WjccrKg2TIoc&#10;JmcxBFRgSZhY5vD17aw3hsBYJAjiUtAcbqiBV5OnTy5bldG+rCUnVAMHIkzWqhzW1qosigyuaYPM&#10;mVRUuMtK6gZZt9XLiGjUOvSGR/04HkWt1ERpiakx7rTcXcJJwK8qiu2rqjLUAp5Dx82GVYd14ddo&#10;comypUaqZnhPA/0DiwYx4ZIeoUpkEbjT7A+ohmEtjazsGZZNJKuKYRpqcNUk8W/V3NRI0VCLa45R&#10;xzaZ/weLX67mGjCSw8EQAoEaN6Pu4/Z++9B97z5tH8D2fffolu2H7X33ufvWfe0euy9gkPrOtcpk&#10;DqAQc+1rx2txo64lfmOAkEWNxJKGCm43yqEmPiI6CfEbo1z+RftCEueD7qwMbVxXuvGQrkFgHaa1&#10;OU6Lri3A7nDkGWN3npzH42QY4FF2iFTa2OdUNsAbOTRWI7asbSGFcKKQOgl50OraWM8LZYcAn1bI&#10;GeM8aIML0ObwYtgfhgAjOSP+0rsZvVwUXIMV8uoKvz2LEzct7wQJYDVFZLq3LWLc2cCG7ljNXL84&#10;hT5bQwkEnLoH5a0dPS58Rle7I7y3dgJ7exFfTMfTcdpL+6NpL43LsvdsVqS90Sw5H5aDsijK5J0n&#10;n6RZzQihwvM/iD1J/05M+2e3k+lR7sdGRafooaOO7OE/kA7D9/PeKWchyWaufXVeB07fwXn/Fv0D&#10;+nUfvH5+MSY/AAAA//8DAFBLAwQUAAYACAAAACEAzI/4094AAAAIAQAADwAAAGRycy9kb3ducmV2&#10;LnhtbEyPwU7DMAyG70i8Q2QkbixlEoV2TSdgQvQCEhtCO2aNaSIap2qyrePpMSc4WZ9+6/fnajn5&#10;XhxwjC6QgutZBgKpDcZRp+B983R1ByImTUb3gVDBCSMs6/OzSpcmHOkND+vUCS6hWGoFNqWhlDK2&#10;Fr2OszAgcfYZRq8T49hJM+ojl/tezrMsl1474gtWD/hosf1a772CtNqebP7RPhTudfP8krvvpmlW&#10;Sl1eTPcLEAmn9LcMv/qsDjU77cKeTBS9gpssY/WkYM6Dc+YCxI65uAVZV/L/A/UPAAAA//8DAFBL&#10;AQItABQABgAIAAAAIQC2gziS/gAAAOEBAAATAAAAAAAAAAAAAAAAAAAAAABbQ29udGVudF9UeXBl&#10;c10ueG1sUEsBAi0AFAAGAAgAAAAhADj9If/WAAAAlAEAAAsAAAAAAAAAAAAAAAAALwEAAF9yZWxz&#10;Ly5yZWxzUEsBAi0AFAAGAAgAAAAhAPyywe1jAgAAeQQAAA4AAAAAAAAAAAAAAAAALgIAAGRycy9l&#10;Mm9Eb2MueG1sUEsBAi0AFAAGAAgAAAAhAMyP+NPeAAAACAEAAA8AAAAAAAAAAAAAAAAAvQQAAGRy&#10;cy9kb3ducmV2LnhtbFBLBQYAAAAABAAEAPMAAADIBQAAAAA=&#10;">
                <v:stroke endarrow="block"/>
              </v:shape>
            </w:pict>
          </mc:Fallback>
        </mc:AlternateContent>
      </w:r>
    </w:p>
    <w:p w:rsidR="000F0DF7" w:rsidRDefault="00B95FFB" w:rsidP="000F0DF7">
      <w:pPr>
        <w:widowControl w:val="0"/>
        <w:autoSpaceDE w:val="0"/>
        <w:autoSpaceDN w:val="0"/>
        <w:adjustRightInd w:val="0"/>
        <w:jc w:val="center"/>
        <w:outlineLvl w:val="2"/>
      </w:pPr>
      <w:r>
        <w:rPr>
          <w:noProof/>
          <w:lang w:eastAsia="ru-RU"/>
        </w:rPr>
        <mc:AlternateContent>
          <mc:Choice Requires="wps">
            <w:drawing>
              <wp:anchor distT="0" distB="0" distL="114300" distR="114300" simplePos="0" relativeHeight="251638272" behindDoc="0" locked="0" layoutInCell="1" allowOverlap="1">
                <wp:simplePos x="0" y="0"/>
                <wp:positionH relativeFrom="margin">
                  <wp:posOffset>189230</wp:posOffset>
                </wp:positionH>
                <wp:positionV relativeFrom="paragraph">
                  <wp:posOffset>38100</wp:posOffset>
                </wp:positionV>
                <wp:extent cx="6040120" cy="365760"/>
                <wp:effectExtent l="13970" t="8890" r="13335" b="6350"/>
                <wp:wrapNone/>
                <wp:docPr id="34"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0120" cy="365760"/>
                        </a:xfrm>
                        <a:prstGeom prst="rect">
                          <a:avLst/>
                        </a:prstGeom>
                        <a:solidFill>
                          <a:srgbClr val="FFFFFF"/>
                        </a:solidFill>
                        <a:ln w="9525">
                          <a:solidFill>
                            <a:srgbClr val="000000"/>
                          </a:solidFill>
                          <a:miter lim="800000"/>
                          <a:headEnd/>
                          <a:tailEnd/>
                        </a:ln>
                      </wps:spPr>
                      <wps:txbx>
                        <w:txbxContent>
                          <w:p w:rsidR="000F0DF7" w:rsidRPr="00BB2DEE" w:rsidRDefault="000F0DF7" w:rsidP="000F0DF7">
                            <w:pPr>
                              <w:jc w:val="center"/>
                              <w:rPr>
                                <w:sz w:val="16"/>
                                <w:szCs w:val="20"/>
                              </w:rPr>
                            </w:pPr>
                            <w:r w:rsidRPr="00BB2DEE">
                              <w:rPr>
                                <w:sz w:val="16"/>
                                <w:szCs w:val="20"/>
                                <w:lang w:val="tt-RU"/>
                              </w:rPr>
                              <w:t>Мөрәҗәгать итүчегә тест (анкета) уздыру материалларын эшкәртү (гаризаны/тәкъдимгә ризалык бирелгән көндә 2 минут эчендә гамәлгә ашырыла)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8" style="position:absolute;left:0;text-align:left;margin-left:14.9pt;margin-top:3pt;width:475.6pt;height:28.8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qOeUwIAAGIEAAAOAAAAZHJzL2Uyb0RvYy54bWysVM1u1DAQviPxDpbvNMn+tY02W1UtRUgF&#10;KhUewOs4GwvHNmPvZssJiSsSj8BDcEH89Bmyb8TY2S5b4ITIwfJ4xp9nvm8m05N1o8hKgJNGFzQ7&#10;SCkRmptS6kVBX728eHREifNMl0wZLQp6Ixw9mT18MG1tLgamNqoUQBBEu7y1Ba29t3mSOF6LhrkD&#10;Y4VGZ2WgYR5NWCQlsBbRG5UM0nSStAZKC4YL5/D0vHfSWcSvKsH9i6pywhNVUMzNxxXiOg9rMpuy&#10;fAHM1pJv02D/kEXDpMZHd1DnzDOyBPkHVCM5GGcqf8BNk5iqklzEGrCaLP2tmuuaWRFrQXKc3dHk&#10;/h8sf766AiLLgg5HlGjWoEbdp827zcfue3e7ed997m67b5sP3Y/uS/eVDIeBsda6HC9e2ysINTt7&#10;afhrR7Q5q5leiFMA09aClZhnFuKTexeC4fAqmbfPTInvsaU3kbx1BU0ARFrIOmp0s9NIrD3heDhJ&#10;R2k2QCk5+oaT8eEkipiw/O62BeefCNOQsCkoYA9EdLa6dD5kw/K7kJi9UbK8kEpFAxbzMwVkxbBf&#10;LuIXC8Ai98OUJm1Bj8eDcUS+53P7EGn8/gbRSI+Nr2RT0KNdEMsDbY91GdvSM6n6Paas9JbHQF0v&#10;gV/P11G6bHCnytyUN8gsmL7RcTBxUxt4S0mLTV5Q92bJQFCinmpU5zgbjcJURGM0Pgy8wr5nvu9h&#10;miNUQT0l/fbM95O0tCAXNb6URTq0OUVFKxnJDmr3WW3zx0aOGmyHLkzKvh2jfv0aZj8BAAD//wMA&#10;UEsDBBQABgAIAAAAIQAVuwPH2wAAAAcBAAAPAAAAZHJzL2Rvd25yZXYueG1sTI9BT4NAEIXvJv6H&#10;zZh4s0tpQgqyNEZTE48tvfQ2wAgoO0vYpUV/veNJb+/lTd77Jt8tdlAXmnzv2MB6FYEirl3Tc2vg&#10;VO4ftqB8QG5wcEwGvsjDrri9yTFr3JUPdDmGVkkJ+wwNdCGMmda+7siiX7mRWLJ3N1kMYqdWNxNe&#10;pdwOOo6iRFvsWRY6HOm5o/rzOFsDVR+f8PtQvkY23W/C21J+zOcXY+7vlqdHUIGW8HcMv/iCDoUw&#10;VW7mxqvBQJwKeTCQyEcSp9u1iEr8JgFd5Po/f/EDAAD//wMAUEsBAi0AFAAGAAgAAAAhALaDOJL+&#10;AAAA4QEAABMAAAAAAAAAAAAAAAAAAAAAAFtDb250ZW50X1R5cGVzXS54bWxQSwECLQAUAAYACAAA&#10;ACEAOP0h/9YAAACUAQAACwAAAAAAAAAAAAAAAAAvAQAAX3JlbHMvLnJlbHNQSwECLQAUAAYACAAA&#10;ACEA8HqjnlMCAABiBAAADgAAAAAAAAAAAAAAAAAuAgAAZHJzL2Uyb0RvYy54bWxQSwECLQAUAAYA&#10;CAAAACEAFbsDx9sAAAAHAQAADwAAAAAAAAAAAAAAAACtBAAAZHJzL2Rvd25yZXYueG1sUEsFBgAA&#10;AAAEAAQA8wAAALUFAAAAAA==&#10;">
                <v:textbox>
                  <w:txbxContent>
                    <w:p w:rsidR="000F0DF7" w:rsidRPr="00BB2DEE" w:rsidRDefault="000F0DF7" w:rsidP="000F0DF7">
                      <w:pPr>
                        <w:jc w:val="center"/>
                        <w:rPr>
                          <w:sz w:val="16"/>
                          <w:szCs w:val="20"/>
                        </w:rPr>
                      </w:pPr>
                      <w:r w:rsidRPr="00BB2DEE">
                        <w:rPr>
                          <w:sz w:val="16"/>
                          <w:szCs w:val="20"/>
                          <w:lang w:val="tt-RU"/>
                        </w:rPr>
                        <w:t>Мөрәҗәгать итүчегә тест (анкета) уздыру материалларын эшкәртү (гаризаны/тәкъдимгә ризалык бирелгән көндә 2 минут эчендә гамәлгә ашырыла)</w:t>
                      </w:r>
                    </w:p>
                  </w:txbxContent>
                </v:textbox>
                <w10:wrap anchorx="margin"/>
              </v:rect>
            </w:pict>
          </mc:Fallback>
        </mc:AlternateContent>
      </w:r>
      <w:r>
        <w:rPr>
          <w:noProof/>
          <w:lang w:eastAsia="ru-RU"/>
        </w:rPr>
        <mc:AlternateContent>
          <mc:Choice Requires="wps">
            <w:drawing>
              <wp:anchor distT="0" distB="0" distL="114300" distR="114300" simplePos="0" relativeHeight="251677184" behindDoc="0" locked="0" layoutInCell="1" allowOverlap="1">
                <wp:simplePos x="0" y="0"/>
                <wp:positionH relativeFrom="rightMargin">
                  <wp:posOffset>-43180</wp:posOffset>
                </wp:positionH>
                <wp:positionV relativeFrom="paragraph">
                  <wp:posOffset>-19050</wp:posOffset>
                </wp:positionV>
                <wp:extent cx="45720" cy="995680"/>
                <wp:effectExtent l="13970" t="8890" r="6985" b="5080"/>
                <wp:wrapNone/>
                <wp:docPr id="33"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 cy="995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CB3A47" id="Прямая со стрелкой 31" o:spid="_x0000_s1026" type="#_x0000_t32" style="position:absolute;margin-left:-3.4pt;margin-top:-1.5pt;width:3.6pt;height:78.4pt;flip:y;z-index:2516771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8TiWgIAAGMEAAAOAAAAZHJzL2Uyb0RvYy54bWysVE2O0zAU3iNxByv7Tpo27bTRpAglLZsB&#10;RpqBvWs7jYVjW7anaYWQBi4wR+AKbFjwozlDeiOe3U5hYIMQWTh2/N7n73vvc86ebBqB1sxYrmQe&#10;JSf9CDFJFOVylUevrha9SYSsw5JioSTLoy2z0ZPZ40dnrc7YQNVKUGYQgEibtTqPaud0FseW1KzB&#10;9kRpJmGzUqbBDpZmFVODW0BvRDzo98dxqwzVRhFmLXwt95vRLOBXFSPuZVVZ5pDII+DmwmjCuPRj&#10;PDvD2cpgXXNyoIH/gUWDuYRDj1AldhhdG/4HVMOJUVZV7oSoJlZVxQkLGkBN0v9NzWWNNQtaoDhW&#10;H8tk/x8sebG+MIjTPBoOIyRxAz3qPu5udrfd9+7T7hbt3nd3MOw+7G66z9237mt3131Bw8RXrtU2&#10;A4BCXhivnWzkpT5X5I1FUhU1lisWFFxtNaCGjPhBil9YDecv2+eKQgy+diqUcVOZBlWC69c+0YND&#10;qdAm9G177BvbOETgYzo6HUBzCexMp6PxJLQ1xplH8bnaWPeMqQb5SR5ZZzBf1a5QUoJBlNmfgNfn&#10;1oEqSLxP8MlSLbgQwSdCohaOGA1GgZJVglO/6cOsWS0LYdAae6eFx5cIwB6EGXUtaQCrGabzw9xh&#10;LvZziBfS44E2oHOY7a30dtqfzifzSdpLB+N5L+2XZe/pokh740VyOiqHZVGUyTtPLUmzmlPKpGd3&#10;b+sk/TvbHC7Y3pBHYx/LED9EDxKB7P07kA5t9p3de2Sp6PbC+Gr4joOTQ/Dh1vmr8us6RP38N8x+&#10;AAAA//8DAFBLAwQUAAYACAAAACEAtPFq+NwAAAAGAQAADwAAAGRycy9kb3ducmV2LnhtbEyPwU7D&#10;MBBE70j9B2srcWsd2hKiNE5VIYE4oEgt9O7GSxKI1yF2k/TvWU5wGq1mNPM22022FQP2vnGk4G4Z&#10;gUAqnWmoUvD+9rRIQPigyejWESq4ooddPrvJdGrcSAccjqESXEI+1QrqELpUSl/WaLVfug6JvQ/X&#10;Wx347Ctpej1yuW3lKopiaXVDvFDrDh9rLL+OF6vgmx6up40cks+iCPHzy2tFWIxK3c6n/RZEwCn8&#10;heEXn9EhZ6azu5DxolWwiJk8sK75JfY3IM6cul8nIPNM/sfPfwAAAP//AwBQSwECLQAUAAYACAAA&#10;ACEAtoM4kv4AAADhAQAAEwAAAAAAAAAAAAAAAAAAAAAAW0NvbnRlbnRfVHlwZXNdLnhtbFBLAQIt&#10;ABQABgAIAAAAIQA4/SH/1gAAAJQBAAALAAAAAAAAAAAAAAAAAC8BAABfcmVscy8ucmVsc1BLAQIt&#10;ABQABgAIAAAAIQCqa8TiWgIAAGMEAAAOAAAAAAAAAAAAAAAAAC4CAABkcnMvZTJvRG9jLnhtbFBL&#10;AQItABQABgAIAAAAIQC08Wr43AAAAAYBAAAPAAAAAAAAAAAAAAAAALQEAABkcnMvZG93bnJldi54&#10;bWxQSwUGAAAAAAQABADzAAAAvQUAAAAA&#10;">
                <w10:wrap anchorx="margin"/>
              </v:shape>
            </w:pict>
          </mc:Fallback>
        </mc:AlternateContent>
      </w:r>
    </w:p>
    <w:p w:rsidR="000F0DF7" w:rsidRDefault="000F0DF7" w:rsidP="000F0DF7">
      <w:pPr>
        <w:widowControl w:val="0"/>
        <w:autoSpaceDE w:val="0"/>
        <w:autoSpaceDN w:val="0"/>
        <w:adjustRightInd w:val="0"/>
        <w:jc w:val="center"/>
        <w:outlineLvl w:val="2"/>
      </w:pPr>
    </w:p>
    <w:p w:rsidR="000F0DF7" w:rsidRDefault="00B95FFB" w:rsidP="000F0DF7">
      <w:pPr>
        <w:widowControl w:val="0"/>
        <w:autoSpaceDE w:val="0"/>
        <w:autoSpaceDN w:val="0"/>
        <w:adjustRightInd w:val="0"/>
        <w:jc w:val="center"/>
        <w:outlineLvl w:val="2"/>
      </w:pPr>
      <w:r>
        <w:rPr>
          <w:noProof/>
          <w:lang w:eastAsia="ru-RU"/>
        </w:rPr>
        <mc:AlternateContent>
          <mc:Choice Requires="wps">
            <w:drawing>
              <wp:anchor distT="0" distB="0" distL="114300" distR="114300" simplePos="0" relativeHeight="251686400" behindDoc="0" locked="0" layoutInCell="1" allowOverlap="1">
                <wp:simplePos x="0" y="0"/>
                <wp:positionH relativeFrom="column">
                  <wp:posOffset>3178175</wp:posOffset>
                </wp:positionH>
                <wp:positionV relativeFrom="paragraph">
                  <wp:posOffset>76200</wp:posOffset>
                </wp:positionV>
                <wp:extent cx="635" cy="170815"/>
                <wp:effectExtent l="59690" t="6985" r="53975" b="22225"/>
                <wp:wrapNone/>
                <wp:docPr id="32"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0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C5247A" id="Прямая со стрелкой 75" o:spid="_x0000_s1026" type="#_x0000_t32" style="position:absolute;margin-left:250.25pt;margin-top:6pt;width:.05pt;height:13.4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ZrIZgIAAHkEAAAOAAAAZHJzL2Uyb0RvYy54bWysVEtu2zAQ3RfoHQjuHUmO7ThC5KCQ7G7S&#10;NkDSA9AkZRGlSIFkLBtFgTQXyBF6hW666Ac5g3yjDulPk3ZTFPWCHpIzb97MPOrsfFVLtOTGCq0y&#10;nBzFGHFFNRNqkeG317PeGCPriGJEasUzvOYWn0+ePztrm5T3daUl4wYBiLJp22S4cq5Jo8jSitfE&#10;HumGK7gstamJg61ZRMyQFtBrGfXjeBS12rDGaMqthdNie4knAb8sOXVvytJyh2SGgZsLqwnr3K/R&#10;5IykC0OaStAdDfIPLGoiFCQ9QBXEEXRjxB9QtaBGW126I6rrSJeloDzUANUk8W/VXFWk4aEWaI5t&#10;Dm2y/w+Wvl5eGiRYho/7GClSw4y6T5vbzX33o/u8uUebj90DLJu7zW33pfvefeseuq/oZOg71zY2&#10;BYBcXRpfO12pq+ZC03cWKZ1XRC14qOB63QBq4iOiJyF+YxvIP29faQY+5Mbp0MZVaWoPCQ1CqzCt&#10;9WFafOUQhcPR8RAjCufJSTxOAqGIpPvIxlj3kusaeSPD1hkiFpXLtVIgCm2SkIcsL6zzvEi6D/Bp&#10;lZ4JKYM2pEJthk+H/WEIsFoK5i+9mzWLeS4NWhKvrvALRcLNYzejbxQLYBUnbLqzHRESbORCd5wR&#10;0C/Jsc9Wc4aR5PCgvLWlJ5XPCLUD4Z21Fdj70/h0Op6OB71BfzTtDeKi6L2Y5YPeaJacDIvjIs+L&#10;5IMnnwzSSjDGlee/F3sy+Dsx7Z7dVqYHuR8aFT1FDx0Fsvv/QDoM3897q5y5ZutL46vzOgB9B+fd&#10;W/QP6PE+eP36Ykx+AgAA//8DAFBLAwQUAAYACAAAACEAnjooHd8AAAAJAQAADwAAAGRycy9kb3du&#10;cmV2LnhtbEyPwU7DMBBE70j8g7VI3KhNUaM2xKmACpELSLRVxdGNlzgiXkex26Z8PcsJjjvzNDtT&#10;LEffiSMOsQ2k4XaiQCDVwbbUaNhunm/mIGIyZE0XCDWcMcKyvLwoTG7Did7xuE6N4BCKudHgUupz&#10;KWPt0Js4CT0Se59h8CbxOTTSDubE4b6TU6Uy6U1L/MGZHp8c1l/rg9eQVh9nl+3qx0X7tnl5zdrv&#10;qqpWWl9fjQ/3IBKO6Q+G3/pcHUrutA8HslF0GmZKzRhlY8qbGGAhA7HXcDdfgCwL+X9B+QMAAP//&#10;AwBQSwECLQAUAAYACAAAACEAtoM4kv4AAADhAQAAEwAAAAAAAAAAAAAAAAAAAAAAW0NvbnRlbnRf&#10;VHlwZXNdLnhtbFBLAQItABQABgAIAAAAIQA4/SH/1gAAAJQBAAALAAAAAAAAAAAAAAAAAC8BAABf&#10;cmVscy8ucmVsc1BLAQItABQABgAIAAAAIQC20ZrIZgIAAHkEAAAOAAAAAAAAAAAAAAAAAC4CAABk&#10;cnMvZTJvRG9jLnhtbFBLAQItABQABgAIAAAAIQCeOigd3wAAAAkBAAAPAAAAAAAAAAAAAAAAAMAE&#10;AABkcnMvZG93bnJldi54bWxQSwUGAAAAAAQABADzAAAAzAUAAAAA&#10;">
                <v:stroke endarrow="block"/>
              </v:shape>
            </w:pict>
          </mc:Fallback>
        </mc:AlternateContent>
      </w:r>
    </w:p>
    <w:p w:rsidR="00B708A4" w:rsidRDefault="00B95FFB" w:rsidP="000F0DF7">
      <w:pPr>
        <w:widowControl w:val="0"/>
        <w:autoSpaceDE w:val="0"/>
        <w:autoSpaceDN w:val="0"/>
        <w:adjustRightInd w:val="0"/>
        <w:jc w:val="center"/>
        <w:outlineLvl w:val="2"/>
        <w:rPr>
          <w:lang w:val="tt-RU"/>
        </w:rPr>
      </w:pPr>
      <w:r>
        <w:rPr>
          <w:noProof/>
          <w:lang w:eastAsia="ru-RU"/>
        </w:rPr>
        <mc:AlternateContent>
          <mc:Choice Requires="wps">
            <w:drawing>
              <wp:anchor distT="0" distB="0" distL="114300" distR="114300" simplePos="0" relativeHeight="251685376" behindDoc="0" locked="0" layoutInCell="1" allowOverlap="1">
                <wp:simplePos x="0" y="0"/>
                <wp:positionH relativeFrom="margin">
                  <wp:posOffset>184150</wp:posOffset>
                </wp:positionH>
                <wp:positionV relativeFrom="paragraph">
                  <wp:posOffset>124460</wp:posOffset>
                </wp:positionV>
                <wp:extent cx="5913120" cy="335280"/>
                <wp:effectExtent l="8890" t="6350" r="12065" b="10795"/>
                <wp:wrapNone/>
                <wp:docPr id="31"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3120" cy="335280"/>
                        </a:xfrm>
                        <a:prstGeom prst="rect">
                          <a:avLst/>
                        </a:prstGeom>
                        <a:solidFill>
                          <a:srgbClr val="FFFFFF"/>
                        </a:solidFill>
                        <a:ln w="9525">
                          <a:solidFill>
                            <a:srgbClr val="000000"/>
                          </a:solidFill>
                          <a:miter lim="800000"/>
                          <a:headEnd/>
                          <a:tailEnd/>
                        </a:ln>
                      </wps:spPr>
                      <wps:txbx>
                        <w:txbxContent>
                          <w:p w:rsidR="000F0DF7" w:rsidRPr="001F39C0" w:rsidRDefault="000F0DF7" w:rsidP="000F0DF7">
                            <w:pPr>
                              <w:jc w:val="center"/>
                              <w:rPr>
                                <w:sz w:val="16"/>
                                <w:szCs w:val="20"/>
                              </w:rPr>
                            </w:pPr>
                            <w:r w:rsidRPr="001F39C0">
                              <w:rPr>
                                <w:sz w:val="16"/>
                                <w:szCs w:val="20"/>
                                <w:lang w:val="tt-RU"/>
                              </w:rPr>
                              <w:t>Гражданинны тест (анкета) нәтиҗәләре белән таныштыру (гаризаны/тәкъдимгә ризалык бирелгән көндә 3 минут эчендә гамәлгә ашырыла)</w:t>
                            </w:r>
                          </w:p>
                          <w:p w:rsidR="000F0DF7" w:rsidRPr="007E37E0" w:rsidRDefault="000F0DF7" w:rsidP="000F0DF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4" o:spid="_x0000_s1039" style="position:absolute;left:0;text-align:left;margin-left:14.5pt;margin-top:9.8pt;width:465.6pt;height:26.4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wiUwIAAGIEAAAOAAAAZHJzL2Uyb0RvYy54bWysVM1uEzEQviPxDpbvdLP5ocmqm6pqCUIq&#10;UKnwAI7Xm7Xw2mbsZBNOSL0i8Qg8BBfET59h80aMvWlIgRNiD5bHM/48830ze3K6rhVZCXDS6Jym&#10;Rz1KhOamkHqR09evZo/GlDjPdMGU0SKnG+Ho6fThg5PGZqJvKqMKAQRBtMsam9PKe5slieOVqJk7&#10;MlZodJYGaubRhEVSAGsQvVZJv9d7nDQGCguGC+fw9KJz0mnEL0vB/cuydMITlVPMzccV4joPazI9&#10;YdkCmK0k36XB/iGLmkmNj+6hLphnZAnyD6hacjDOlP6ImzoxZSm5iDVgNWnvt2quK2ZFrAXJcXZP&#10;k/t/sPzF6gqILHI6SCnRrEaN2k/b99uP7ff2dnvTfm5v22/bD+2P9kv7lRwPA2ONdRlevLZXEGp2&#10;9tLwN45oc14xvRBnAKapBCswzzTEJ/cuBMPhVTJvnpsC32NLbyJ56xLqAIi0kHXUaLPXSKw94Xg4&#10;mqSDtI9ScvQNBqP+OIqYsOzutgXnnwpTk7DJKWAPRHS2unQ+ZMOyu5CYvVGymEmlogGL+bkCsmLY&#10;L7P4xQKwyMMwpUmT08moP4rI93zuEKIXv79B1NJj4ytZ53S8D2JZoO2JLmJbeiZVt8eUld7xGKjr&#10;JPDr+TpKlw7uVJmbYoPMgukaHQcTN5WBd5Q02OQ5dW+XDAQl6plGdSbpcBimIhrD0XHgFQ4980MP&#10;0xyhcuop6bbnvpukpQW5qPClNNKhzRkqWspIdlC7y2qXPzZy1GA3dGFSDu0Y9evXMP0JAAD//wMA&#10;UEsDBBQABgAIAAAAIQDxzYMA3QAAAAgBAAAPAAAAZHJzL2Rvd25yZXYueG1sTI/BTsMwEETvSPyD&#10;tUjcqE1AgaRxKgQqEsc2vXDbxNskENtR7LSBr2c5wXF2VjNvis1iB3GiKfTeabhdKRDkGm9612o4&#10;VNubRxAhojM4eEcavijApry8KDA3/ux2dNrHVnCICzlq6GIccylD05HFsPIjOfaOfrIYWU6tNBOe&#10;OdwOMlEqlRZ7xw0djvTcUfO5n62Guk8O+L2rXpXNtnfxbak+5vcXra+vlqc1iEhL/HuGX3xGh5KZ&#10;aj87E8SgIcl4SuR7loJgP0tVAqLW8JDcgywL+X9A+QMAAP//AwBQSwECLQAUAAYACAAAACEAtoM4&#10;kv4AAADhAQAAEwAAAAAAAAAAAAAAAAAAAAAAW0NvbnRlbnRfVHlwZXNdLnhtbFBLAQItABQABgAI&#10;AAAAIQA4/SH/1gAAAJQBAAALAAAAAAAAAAAAAAAAAC8BAABfcmVscy8ucmVsc1BLAQItABQABgAI&#10;AAAAIQARRGwiUwIAAGIEAAAOAAAAAAAAAAAAAAAAAC4CAABkcnMvZTJvRG9jLnhtbFBLAQItABQA&#10;BgAIAAAAIQDxzYMA3QAAAAgBAAAPAAAAAAAAAAAAAAAAAK0EAABkcnMvZG93bnJldi54bWxQSwUG&#10;AAAAAAQABADzAAAAtwUAAAAA&#10;">
                <v:textbox>
                  <w:txbxContent>
                    <w:p w:rsidR="000F0DF7" w:rsidRPr="001F39C0" w:rsidRDefault="000F0DF7" w:rsidP="000F0DF7">
                      <w:pPr>
                        <w:jc w:val="center"/>
                        <w:rPr>
                          <w:sz w:val="16"/>
                          <w:szCs w:val="20"/>
                        </w:rPr>
                      </w:pPr>
                      <w:r w:rsidRPr="001F39C0">
                        <w:rPr>
                          <w:sz w:val="16"/>
                          <w:szCs w:val="20"/>
                          <w:lang w:val="tt-RU"/>
                        </w:rPr>
                        <w:t>Гражданинны тест (анкета) нәтиҗәләре белән таныштыру (гаризаны/тәкъдимгә ризалык бирелгән көндә 3 минут эчендә гамәлгә ашырыла)</w:t>
                      </w:r>
                    </w:p>
                    <w:p w:rsidR="000F0DF7" w:rsidRPr="007E37E0" w:rsidRDefault="000F0DF7" w:rsidP="000F0DF7">
                      <w:pPr>
                        <w:rPr>
                          <w:szCs w:val="20"/>
                        </w:rPr>
                      </w:pPr>
                    </w:p>
                  </w:txbxContent>
                </v:textbox>
                <w10:wrap anchorx="margin"/>
              </v:rect>
            </w:pict>
          </mc:Fallback>
        </mc:AlternateContent>
      </w:r>
    </w:p>
    <w:p w:rsidR="00B708A4" w:rsidRDefault="00B95FFB" w:rsidP="000F0DF7">
      <w:pPr>
        <w:widowControl w:val="0"/>
        <w:autoSpaceDE w:val="0"/>
        <w:autoSpaceDN w:val="0"/>
        <w:adjustRightInd w:val="0"/>
        <w:jc w:val="center"/>
        <w:outlineLvl w:val="2"/>
        <w:rPr>
          <w:lang w:val="tt-RU"/>
        </w:rPr>
      </w:pPr>
      <w:r>
        <w:rPr>
          <w:noProof/>
          <w:lang w:eastAsia="ru-RU"/>
        </w:rPr>
        <mc:AlternateContent>
          <mc:Choice Requires="wps">
            <w:drawing>
              <wp:anchor distT="0" distB="0" distL="114300" distR="114300" simplePos="0" relativeHeight="251688448" behindDoc="0" locked="0" layoutInCell="1" allowOverlap="1">
                <wp:simplePos x="0" y="0"/>
                <wp:positionH relativeFrom="column">
                  <wp:posOffset>3373120</wp:posOffset>
                </wp:positionH>
                <wp:positionV relativeFrom="paragraph">
                  <wp:posOffset>1397635</wp:posOffset>
                </wp:positionV>
                <wp:extent cx="635" cy="170815"/>
                <wp:effectExtent l="54610" t="12065" r="59055" b="17145"/>
                <wp:wrapNone/>
                <wp:docPr id="30"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0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769E2B" id="Прямая со стрелкой 77" o:spid="_x0000_s1026" type="#_x0000_t32" style="position:absolute;margin-left:265.6pt;margin-top:110.05pt;width:.05pt;height:13.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DFZAIAAHkEAAAOAAAAZHJzL2Uyb0RvYy54bWysVEtu2zAQ3RfoHQjuHUmOfxEiB4Vkd5O2&#10;AZIegCYpiyhFCiRj2SgKpL1AjtArdNNFP8gZ5Bt1SH/atJuiqBf0kJx582bmUecX61qiFTdWaJXh&#10;5CTGiCuqmVDLDL++mfcmGFlHFCNSK57hDbf4Yvr0yXnbpLyvKy0ZNwhAlE3bJsOVc00aRZZWvCb2&#10;RDdcwWWpTU0cbM0yYoa0gF7LqB/Ho6jVhjVGU24tnBa7SzwN+GXJqXtVlpY7JDMM3FxYTVgXfo2m&#10;5yRdGtJUgu5pkH9gUROhIOkRqiCOoFsj/oCqBTXa6tKdUF1HuiwF5aEGqCaJf6vmuiIND7VAc2xz&#10;bJP9f7D05erKIMEyfArtUaSGGXUft3fb++5792l7j7bvuwdYth+2d93n7lv3tXvovqDx2HeubWwK&#10;ALm6Mr52ulbXzaWmbyxSOq+IWvJQwc2mAdTER0SPQvzGNpB/0b7QDHzIrdOhjevS1B4SGoTWYVqb&#10;47T42iEKh6PTIUYUzpNxPEmGAZ6kh8jGWPec6xp5I8PWGSKWlcu1UiAKbZKQh6wurfO8SHoI8GmV&#10;ngspgzakQm2Gz4b9YQiwWgrmL72bNctFLg1aEa+u8NuzeORm9K1iAazihM32tiNCgo1c6I4zAvol&#10;OfbZas4wkhwelLd29KTyGaF2ILy3dgJ7exafzSazyaA36I9mvUFcFL1n83zQG82T8bA4LfK8SN55&#10;8skgrQRjXHn+B7Eng78T0/7Z7WR6lPuxUdFj9NBRIHv4D6TD8P28d8pZaLa5Mr46rwPQd3Dev0X/&#10;gH7dB6+fX4zpDwAAAP//AwBQSwMEFAAGAAgAAAAhAKTfif/hAAAACwEAAA8AAABkcnMvZG93bnJl&#10;di54bWxMj8FOwzAMhu9IvENkJG4saQcFStMJmBC9gMSGEMesCU1E41RNtnU8/cwJjv796ffnajH5&#10;nu3MGF1ACdlMADPYBu2wk/C+frq4ARaTQq36gEbCwURY1KcnlSp12OOb2a1Sx6gEY6kk2JSGkvPY&#10;WuNVnIXBIO2+wuhVonHsuB7Vnsp9z3MhCu6VQ7pg1WAerWm/V1svIS0/D7b4aB9u3ev6+aVwP03T&#10;LKU8P5vu74AlM6U/GH71SR1qctqELerIeglX8ywnVEKeiwwYEZTMgW0oubwWwOuK//+hPgIAAP//&#10;AwBQSwECLQAUAAYACAAAACEAtoM4kv4AAADhAQAAEwAAAAAAAAAAAAAAAAAAAAAAW0NvbnRlbnRf&#10;VHlwZXNdLnhtbFBLAQItABQABgAIAAAAIQA4/SH/1gAAAJQBAAALAAAAAAAAAAAAAAAAAC8BAABf&#10;cmVscy8ucmVsc1BLAQItABQABgAIAAAAIQB/4WDFZAIAAHkEAAAOAAAAAAAAAAAAAAAAAC4CAABk&#10;cnMvZTJvRG9jLnhtbFBLAQItABQABgAIAAAAIQCk34n/4QAAAAsBAAAPAAAAAAAAAAAAAAAAAL4E&#10;AABkcnMvZG93bnJldi54bWxQSwUGAAAAAAQABADzAAAAzAUAAAAA&#10;">
                <v:stroke endarrow="block"/>
              </v:shape>
            </w:pict>
          </mc:Fallback>
        </mc:AlternateContent>
      </w:r>
    </w:p>
    <w:p w:rsidR="000F0DF7" w:rsidRDefault="00B95FFB" w:rsidP="000F0DF7">
      <w:pPr>
        <w:widowControl w:val="0"/>
        <w:autoSpaceDE w:val="0"/>
        <w:autoSpaceDN w:val="0"/>
        <w:adjustRightInd w:val="0"/>
        <w:jc w:val="center"/>
        <w:outlineLvl w:val="2"/>
      </w:pPr>
      <w:r>
        <w:rPr>
          <w:noProof/>
          <w:lang w:eastAsia="ru-RU"/>
        </w:rPr>
        <w:lastRenderedPageBreak/>
        <mc:AlternateContent>
          <mc:Choice Requires="wps">
            <w:drawing>
              <wp:anchor distT="0" distB="0" distL="114300" distR="114300" simplePos="0" relativeHeight="251687424" behindDoc="0" locked="0" layoutInCell="1" allowOverlap="1">
                <wp:simplePos x="0" y="0"/>
                <wp:positionH relativeFrom="margin">
                  <wp:posOffset>158750</wp:posOffset>
                </wp:positionH>
                <wp:positionV relativeFrom="paragraph">
                  <wp:posOffset>170180</wp:posOffset>
                </wp:positionV>
                <wp:extent cx="5989320" cy="843280"/>
                <wp:effectExtent l="12065" t="13970" r="8890" b="9525"/>
                <wp:wrapNone/>
                <wp:docPr id="29"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320" cy="843280"/>
                        </a:xfrm>
                        <a:prstGeom prst="rect">
                          <a:avLst/>
                        </a:prstGeom>
                        <a:solidFill>
                          <a:srgbClr val="FFFFFF"/>
                        </a:solidFill>
                        <a:ln w="9525">
                          <a:solidFill>
                            <a:srgbClr val="000000"/>
                          </a:solidFill>
                          <a:miter lim="800000"/>
                          <a:headEnd/>
                          <a:tailEnd/>
                        </a:ln>
                      </wps:spPr>
                      <wps:txbx>
                        <w:txbxContent>
                          <w:p w:rsidR="000F0DF7" w:rsidRPr="00C70C77" w:rsidRDefault="000F0DF7" w:rsidP="000F0DF7">
                            <w:pPr>
                              <w:jc w:val="center"/>
                              <w:rPr>
                                <w:sz w:val="20"/>
                                <w:szCs w:val="20"/>
                              </w:rPr>
                            </w:pPr>
                            <w:r w:rsidRPr="001F39C0">
                              <w:rPr>
                                <w:sz w:val="16"/>
                                <w:szCs w:val="20"/>
                                <w:lang w:val="tt-RU"/>
                              </w:rPr>
                              <w:t>Гражданинны ихтимал һөнәри эшчәнлек, мәшгульлек төрләре һәм билгеле бер өлкәдә һөнәри эшчәнлек алып бару һәм (яки) конкрет һөнәрләр, белгечлекләр буенча эш башкару мөмкинлеген бирүче компетенцияләр, шулай ук һөнәргә уку ихтималы һәм (яки) аның мөмкинлекләренә, физик һәм (яки) психологик сыйфатларына, сәламәтлегенең чикләнгән мөмкинлекләренә аеруча туры килә торган өстәмә һөнәри белем алуның ихтимал юнәлешләре белән таныштыру (гаризаны/тәкъдимгә ризалык бирелгән көндә 3 минут эчендә гамәлгә ашырыла)</w:t>
                            </w:r>
                          </w:p>
                          <w:p w:rsidR="000F0DF7" w:rsidRPr="007E37E0" w:rsidRDefault="000F0DF7" w:rsidP="000F0DF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6" o:spid="_x0000_s1040" style="position:absolute;left:0;text-align:left;margin-left:12.5pt;margin-top:13.4pt;width:471.6pt;height:66.4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mBUwIAAGIEAAAOAAAAZHJzL2Uyb0RvYy54bWysVM2O0zAQviPxDpbvNG233W2jpqtVlyKk&#10;BVZaeADXcRoLxzZjt+lyQuKKxCPwEFwQP/sM6RsxdtrSBU6IHCyPZ/x55vtmMjnfVIqsBThpdEZ7&#10;nS4lQnOTS73M6KuX80cjSpxnOmfKaJHRW+Ho+fThg0ltU9E3pVG5AIIg2qW1zWjpvU2TxPFSVMx1&#10;jBUanYWBink0YZnkwGpEr1TS73ZPk9pAbsFw4RyeXrZOOo34RSG4f1EUTniiMoq5+bhCXBdhTaYT&#10;li6B2VLyXRrsH7KomNT46AHqknlGViD/gKokB+NM4TvcVIkpCslFrAGr6XV/q+amZFbEWpAcZw80&#10;uf8Hy5+vr4HIPKP9MSWaVahR82n7bvux+d7cbd83n5u75tv2Q/Oj+dJ8JWengbHauhQv3thrCDU7&#10;e2X4a0e0mZVML8UFgKlLwXLMsxfik3sXguHwKlnUz0yO77GVN5G8TQFVAERayCZqdHvQSGw84Xg4&#10;HI/GJ32UkqNvNDjpj6KICUv3ty04/0SYioRNRgF7IKKz9ZXzIRuW7kNi9kbJfC6VigYsFzMFZM2w&#10;X+bxiwVgkcdhSpM6o+NhfxiR7/ncMUQ3fn+DqKTHxleywioOQSwNtD3WeWxLz6Rq95iy0jseA3Wt&#10;BH6z2ETpeoO9KguT3yKzYNpGx8HETWngLSU1NnlG3ZsVA0GJeqpRnXFvMAhTEY3B8CzwCseexbGH&#10;aY5QGfWUtNuZbydpZUEuS3ypF+nQ5gIVLWQkO6jdZrXLHxs5arAbujApx3aM+vVrmP4EAAD//wMA&#10;UEsDBBQABgAIAAAAIQDp15063gAAAAkBAAAPAAAAZHJzL2Rvd25yZXYueG1sTI9BT4NAEIXvJv6H&#10;zZh4s4uYkoIsjdHUxGNLL94GGAFlZwm7tOivdzzZ0+Tlvbx5X75d7KBONPnesYH7VQSKuHZNz62B&#10;Y7m724DyAbnBwTEZ+CYP2+L6KsescWfe0+kQWiUl7DM00IUwZlr7uiOLfuVGYvE+3GQxiJxa3Ux4&#10;lnI76DiKEm2xZ/nQ4UjPHdVfh9kaqPr4iD/78jWy6e4hvC3l5/z+YsztzfL0CCrQEv7D8DdfpkMh&#10;myo3c+PVYCBeC0qQmwiB+GmyiUFVElynCegi15cExS8AAAD//wMAUEsBAi0AFAAGAAgAAAAhALaD&#10;OJL+AAAA4QEAABMAAAAAAAAAAAAAAAAAAAAAAFtDb250ZW50X1R5cGVzXS54bWxQSwECLQAUAAYA&#10;CAAAACEAOP0h/9YAAACUAQAACwAAAAAAAAAAAAAAAAAvAQAAX3JlbHMvLnJlbHNQSwECLQAUAAYA&#10;CAAAACEAuv9pgVMCAABiBAAADgAAAAAAAAAAAAAAAAAuAgAAZHJzL2Uyb0RvYy54bWxQSwECLQAU&#10;AAYACAAAACEA6dedOt4AAAAJAQAADwAAAAAAAAAAAAAAAACtBAAAZHJzL2Rvd25yZXYueG1sUEsF&#10;BgAAAAAEAAQA8wAAALgFAAAAAA==&#10;">
                <v:textbox>
                  <w:txbxContent>
                    <w:p w:rsidR="000F0DF7" w:rsidRPr="00C70C77" w:rsidRDefault="000F0DF7" w:rsidP="000F0DF7">
                      <w:pPr>
                        <w:jc w:val="center"/>
                        <w:rPr>
                          <w:sz w:val="20"/>
                          <w:szCs w:val="20"/>
                        </w:rPr>
                      </w:pPr>
                      <w:r w:rsidRPr="001F39C0">
                        <w:rPr>
                          <w:sz w:val="16"/>
                          <w:szCs w:val="20"/>
                          <w:lang w:val="tt-RU"/>
                        </w:rPr>
                        <w:t>Гражданинны ихтимал һөнәри эшчәнлек, мәшгульлек төрләре һәм билгеле бер өлкәдә һөнәри эшчәнлек алып бару һәм (яки) конкрет һөнәрләр, белгечлекләр буенча эш башкару мөмкинлеген бирүче компетенцияләр, шулай ук һөнәргә уку ихтималы һәм (яки) аның мөмкинлекләренә, физик һәм (яки) психологик сыйфатларына, сәламәтлегенең чикләнгән мөмкинлекләренә аеруча туры килә торган өстәмә һөнәри белем алуның ихтимал юнәлешләре белән таныштыру (гаризаны/тәкъдимгә ризалык бирелгән көндә 3 минут эчендә гамәлгә ашырыла)</w:t>
                      </w:r>
                    </w:p>
                    <w:p w:rsidR="000F0DF7" w:rsidRPr="007E37E0" w:rsidRDefault="000F0DF7" w:rsidP="000F0DF7">
                      <w:pPr>
                        <w:rPr>
                          <w:szCs w:val="20"/>
                        </w:rPr>
                      </w:pPr>
                    </w:p>
                  </w:txbxContent>
                </v:textbox>
                <w10:wrap anchorx="margin"/>
              </v:rect>
            </w:pict>
          </mc:Fallback>
        </mc:AlternateContent>
      </w:r>
    </w:p>
    <w:p w:rsidR="000F0DF7" w:rsidRDefault="000F0DF7" w:rsidP="000F0DF7">
      <w:pPr>
        <w:widowControl w:val="0"/>
        <w:autoSpaceDE w:val="0"/>
        <w:autoSpaceDN w:val="0"/>
        <w:adjustRightInd w:val="0"/>
        <w:jc w:val="center"/>
        <w:outlineLvl w:val="2"/>
      </w:pPr>
    </w:p>
    <w:p w:rsidR="000F0DF7" w:rsidRDefault="00B95FFB" w:rsidP="000F0DF7">
      <w:pPr>
        <w:widowControl w:val="0"/>
        <w:autoSpaceDE w:val="0"/>
        <w:autoSpaceDN w:val="0"/>
        <w:adjustRightInd w:val="0"/>
        <w:jc w:val="center"/>
        <w:outlineLvl w:val="2"/>
      </w:pPr>
      <w:r>
        <w:rPr>
          <w:noProof/>
          <w:lang w:eastAsia="ru-RU"/>
        </w:rPr>
        <mc:AlternateContent>
          <mc:Choice Requires="wps">
            <w:drawing>
              <wp:anchor distT="0" distB="0" distL="114300" distR="114300" simplePos="0" relativeHeight="251676160" behindDoc="0" locked="0" layoutInCell="1" allowOverlap="1">
                <wp:simplePos x="0" y="0"/>
                <wp:positionH relativeFrom="column">
                  <wp:posOffset>6122670</wp:posOffset>
                </wp:positionH>
                <wp:positionV relativeFrom="paragraph">
                  <wp:posOffset>148590</wp:posOffset>
                </wp:positionV>
                <wp:extent cx="314960" cy="45720"/>
                <wp:effectExtent l="22860" t="9525" r="5080" b="59055"/>
                <wp:wrapNone/>
                <wp:docPr id="28"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960" cy="45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18C6CA" id="Прямая со стрелкой 27" o:spid="_x0000_s1026" type="#_x0000_t32" style="position:absolute;margin-left:482.1pt;margin-top:11.7pt;width:24.8pt;height:3.6p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I1bgIAAIUEAAAOAAAAZHJzL2Uyb0RvYy54bWysVEtu2zAQ3RfoHQjuHVmK7MRC5KCQ7HaR&#10;tgGSHoAWKYsoRRIk4w+KAkkvkCP0Ct100Q9yBvlGHdKOk7SboqgW1FDDefNm5lEnp6tWoAUzliuZ&#10;4/igjxGTlaJcznP87nLaO8bIOiIpEUqyHK+Zxafj589OljpjiWqUoMwgAJE2W+ocN87pLIps1bCW&#10;2AOlmQRnrUxLHGzNPKKGLAG9FVHS7w+jpTJUG1Uxa+FruXXiccCva1a5t3VtmUMix8DNhdWEdebX&#10;aHxCsrkhuuHVjgb5BxYt4RKS7qFK4gi6MvwPqJZXRllVu4NKtZGqa16xUANUE/d/q+aiIZqFWqA5&#10;Vu/bZP8fbPVmcW4QpzlOYFKStDCj7vPmenPb/ey+bG7R5qa7g2XzaXPdfe1+dN+7u+4bSo5855ba&#10;ZgBQyHPja69W8kKfqeq9RVIVDZFzFiq4XGtAjX1E9CTEb6yG/LPla0XhDLlyKrRxVZsW1YLrVz7Q&#10;g0Or0CrMbb2fG1s5VMHHwzgdDWG6FbjSwVESxhqRzKP4WG2se8lUi7yRY+sM4fPGFUpKEIgy2wxk&#10;cWad5/gQ4IOlmnIhgk6ERMscjwbJIFCySnDqnf6YNfNZIQxaEK+08ISCwfP4mFFXkgawhhE62dmO&#10;cAE2cqFTznDonWDYZ2sZxUgwuFze2tIT0meE6oHwztqK7cOoP5ocT47TXpoMJ720X5a9F9Mi7Q2n&#10;8dGgPCyLoow/evJxmjWcUiY9/3vhx+nfCWt3BbeS3Ut/36joKXroKJC9fwfSQQh+9lsVzRRdnxtf&#10;ndcEaD0c3t1Lf5ke78Oph7/H+BcAAAD//wMAUEsDBBQABgAIAAAAIQCre38S4AAAAAoBAAAPAAAA&#10;ZHJzL2Rvd25yZXYueG1sTI9BT4NAEIXvJv6HzZh4MXa3UElFhsaotSfTiPW+hRFI2VnCblv4925P&#10;epzMl/e+l61G04kTDa61jDCfKRDEpa1arhF2X+v7JQjnNVe6s0wIEzlY5ddXmU4re+ZPOhW+FiGE&#10;XaoRGu/7VEpXNmS0m9meOPx+7GC0D+dQy2rQ5xBuOhkplUijWw4Nje7ppaHyUBwNwmuxfVh/3+3G&#10;aCo3H8X78rDl6Q3x9mZ8fgLhafR/MFz0gzrkwWlvj1w50SE8JosooAhRvABxAdQ8DmP2CLFKQOaZ&#10;/D8h/wUAAP//AwBQSwECLQAUAAYACAAAACEAtoM4kv4AAADhAQAAEwAAAAAAAAAAAAAAAAAAAAAA&#10;W0NvbnRlbnRfVHlwZXNdLnhtbFBLAQItABQABgAIAAAAIQA4/SH/1gAAAJQBAAALAAAAAAAAAAAA&#10;AAAAAC8BAABfcmVscy8ucmVsc1BLAQItABQABgAIAAAAIQASEOI1bgIAAIUEAAAOAAAAAAAAAAAA&#10;AAAAAC4CAABkcnMvZTJvRG9jLnhtbFBLAQItABQABgAIAAAAIQCre38S4AAAAAoBAAAPAAAAAAAA&#10;AAAAAAAAAMgEAABkcnMvZG93bnJldi54bWxQSwUGAAAAAAQABADzAAAA1QUAAAAA&#10;">
                <v:stroke endarrow="block"/>
              </v:shape>
            </w:pict>
          </mc:Fallback>
        </mc:AlternateContent>
      </w:r>
    </w:p>
    <w:p w:rsidR="000F0DF7" w:rsidRDefault="000F0DF7" w:rsidP="000F0DF7">
      <w:pPr>
        <w:widowControl w:val="0"/>
        <w:autoSpaceDE w:val="0"/>
        <w:autoSpaceDN w:val="0"/>
        <w:adjustRightInd w:val="0"/>
        <w:jc w:val="center"/>
        <w:outlineLvl w:val="2"/>
      </w:pPr>
    </w:p>
    <w:p w:rsidR="000F0DF7" w:rsidRDefault="000F0DF7" w:rsidP="000F0DF7">
      <w:pPr>
        <w:widowControl w:val="0"/>
        <w:autoSpaceDE w:val="0"/>
        <w:autoSpaceDN w:val="0"/>
        <w:adjustRightInd w:val="0"/>
        <w:jc w:val="center"/>
        <w:outlineLvl w:val="2"/>
      </w:pPr>
    </w:p>
    <w:p w:rsidR="000F0DF7" w:rsidRDefault="000F0DF7" w:rsidP="000F0DF7">
      <w:pPr>
        <w:widowControl w:val="0"/>
        <w:autoSpaceDE w:val="0"/>
        <w:autoSpaceDN w:val="0"/>
        <w:adjustRightInd w:val="0"/>
        <w:jc w:val="center"/>
        <w:outlineLvl w:val="2"/>
      </w:pPr>
    </w:p>
    <w:p w:rsidR="000F0DF7" w:rsidRDefault="00B95FFB" w:rsidP="000F0DF7">
      <w:pPr>
        <w:widowControl w:val="0"/>
        <w:autoSpaceDE w:val="0"/>
        <w:autoSpaceDN w:val="0"/>
        <w:adjustRightInd w:val="0"/>
        <w:jc w:val="center"/>
        <w:outlineLvl w:val="2"/>
      </w:pPr>
      <w:r>
        <w:rPr>
          <w:noProof/>
          <w:lang w:eastAsia="ru-RU"/>
        </w:rPr>
        <mc:AlternateContent>
          <mc:Choice Requires="wps">
            <w:drawing>
              <wp:anchor distT="0" distB="0" distL="114300" distR="114300" simplePos="0" relativeHeight="251667968" behindDoc="0" locked="0" layoutInCell="1" allowOverlap="1">
                <wp:simplePos x="0" y="0"/>
                <wp:positionH relativeFrom="column">
                  <wp:posOffset>189230</wp:posOffset>
                </wp:positionH>
                <wp:positionV relativeFrom="paragraph">
                  <wp:posOffset>134620</wp:posOffset>
                </wp:positionV>
                <wp:extent cx="5958840" cy="477520"/>
                <wp:effectExtent l="13970" t="10795" r="8890" b="6985"/>
                <wp:wrapNone/>
                <wp:docPr id="27"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8840" cy="477520"/>
                        </a:xfrm>
                        <a:prstGeom prst="rect">
                          <a:avLst/>
                        </a:prstGeom>
                        <a:solidFill>
                          <a:srgbClr val="FFFFFF"/>
                        </a:solidFill>
                        <a:ln w="9525">
                          <a:solidFill>
                            <a:srgbClr val="000000"/>
                          </a:solidFill>
                          <a:miter lim="800000"/>
                          <a:headEnd/>
                          <a:tailEnd/>
                        </a:ln>
                      </wps:spPr>
                      <wps:txbx>
                        <w:txbxContent>
                          <w:p w:rsidR="000F0DF7" w:rsidRPr="001F39C0" w:rsidRDefault="000F0DF7" w:rsidP="000F0DF7">
                            <w:pPr>
                              <w:jc w:val="center"/>
                              <w:rPr>
                                <w:sz w:val="16"/>
                                <w:szCs w:val="20"/>
                              </w:rPr>
                            </w:pPr>
                            <w:r w:rsidRPr="001F39C0">
                              <w:rPr>
                                <w:sz w:val="16"/>
                                <w:szCs w:val="20"/>
                                <w:lang w:val="tt-RU"/>
                              </w:rPr>
                              <w:t>Гражданинны хезмәт базарында булган ихтыяҗ һәм тәкъдим белән, хезмәт ресурсларының фаразланган балансы, хезмәт базарының һөнәрләр, белгечлекләр һәм әзерлек юнәлешләре буенча фаразланган ихтыяҗы белән таныштыру (гаризаны/тәкъдимгә ризалык бирелгән көндә 3 минут эчендә гамәлгә ашырыла)</w:t>
                            </w:r>
                          </w:p>
                          <w:p w:rsidR="000F0DF7" w:rsidRPr="007E37E0" w:rsidRDefault="000F0DF7" w:rsidP="000F0DF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41" style="position:absolute;left:0;text-align:left;margin-left:14.9pt;margin-top:10.6pt;width:469.2pt;height:37.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M/TwIAAGIEAAAOAAAAZHJzL2Uyb0RvYy54bWysVM2O0zAQviPxDpbvNG3V0jZqulp1KUJa&#10;YKWFB3Adp7FwbDN2m5YTEteVeAQeggviZ58hfSPGTreUH3FA5GB5PDOfZ75vnOnZtlJkI8BJozPa&#10;63QpEZqbXOpVRl++WDwYU+I80zlTRouM7oSjZ7P796a1TUXflEblAgiCaJfWNqOl9zZNEsdLUTHX&#10;MVZodBYGKubRhFWSA6sRvVJJv9t9mNQGcguGC+fw9KJ10lnELwrB/fOicMITlVGszccV4roMazKb&#10;snQFzJaSH8pg/1BFxaTGS49QF8wzsgb5G1QlORhnCt/hpkpMUUguYg/YTa/7SzfXJbMi9oLkOHuk&#10;yf0/WP5scwVE5hntjyjRrEKNmg/7t/v3zdfmdv+u+djcNl/2N8235lPzmfSHgbHauhQTr+0VhJ6d&#10;vTT8lSPazEumV+IcwNSlYDnW2QvxyU8JwXCYSpb1U5PjfWztTSRvW0AVAJEWso0a7Y4aia0nHA+H&#10;k+F4PEApOfoGo9GwH0VMWHqXbcH5x8JUJGwyCjgDEZ1tLp0P1bD0LiRWb5TMF1KpaMBqOVdANgzn&#10;ZRG/2AA2eRqmNKkzOhkiHX+H6MbvTxCV9Dj4SlYZHR+DWBpoe6TzOJaeSdXusWSlDzwG6loJ/Ha5&#10;jdL1jqosTb5DZsG0g44PEzelgTeU1DjkGXWv1wwEJeqJRnUmvUGg0kdjMBwhlwROPctTD9McoTLq&#10;KWm3c9++pLUFuSrxpl6kQ5tzVLSQkeygdlvVoX4c5KjB4dGFl3Jqx6gfv4bZdwAAAP//AwBQSwME&#10;FAAGAAgAAAAhAC/yILPcAAAACAEAAA8AAABkcnMvZG93bnJldi54bWxMj0FPg0AQhe8m/ofNmHiz&#10;S9E0hbI0RlMTjy29eBtgCig7S9ilRX+905Oe5k3e5M33su1se3Wm0XeODSwXESjiytUdNwaOxe5h&#10;DcoH5Bp7x2Tgmzxs89ubDNPaXXhP50NolISwT9FAG8KQau2rliz6hRuIxTu50WKQdWx0PeJFwm2v&#10;4yhaaYsdy4cWB3ppqfo6TNZA2cVH/NkXb5FNdo/hfS4+p49XY+7v5ucNqEBz+DuGK76gQy5MpZu4&#10;9qo3ECdCHmQuY1DiJ6u1iPIqnkDnmf5fIP8FAAD//wMAUEsBAi0AFAAGAAgAAAAhALaDOJL+AAAA&#10;4QEAABMAAAAAAAAAAAAAAAAAAAAAAFtDb250ZW50X1R5cGVzXS54bWxQSwECLQAUAAYACAAAACEA&#10;OP0h/9YAAACUAQAACwAAAAAAAAAAAAAAAAAvAQAAX3JlbHMvLnJlbHNQSwECLQAUAAYACAAAACEA&#10;HykDP08CAABiBAAADgAAAAAAAAAAAAAAAAAuAgAAZHJzL2Uyb0RvYy54bWxQSwECLQAUAAYACAAA&#10;ACEAL/Igs9wAAAAIAQAADwAAAAAAAAAAAAAAAACpBAAAZHJzL2Rvd25yZXYueG1sUEsFBgAAAAAE&#10;AAQA8wAAALIFAAAAAA==&#10;">
                <v:textbox>
                  <w:txbxContent>
                    <w:p w:rsidR="000F0DF7" w:rsidRPr="001F39C0" w:rsidRDefault="000F0DF7" w:rsidP="000F0DF7">
                      <w:pPr>
                        <w:jc w:val="center"/>
                        <w:rPr>
                          <w:sz w:val="16"/>
                          <w:szCs w:val="20"/>
                        </w:rPr>
                      </w:pPr>
                      <w:r w:rsidRPr="001F39C0">
                        <w:rPr>
                          <w:sz w:val="16"/>
                          <w:szCs w:val="20"/>
                          <w:lang w:val="tt-RU"/>
                        </w:rPr>
                        <w:t>Гражданинны хезмәт базарында булган ихтыяҗ һәм тәкъдим белән, хезмәт ресурсларының фаразланган балансы, хезмәт базарының һөнәрләр, белгечлекләр һәм әзерлек юнәлешләре буенча фаразланган ихтыяҗы белән таныштыру (гаризаны/тәкъдимгә ризалык бирелгән көндә 3 минут эчендә гамәлгә ашырыла)</w:t>
                      </w:r>
                    </w:p>
                    <w:p w:rsidR="000F0DF7" w:rsidRPr="007E37E0" w:rsidRDefault="000F0DF7" w:rsidP="000F0DF7">
                      <w:pPr>
                        <w:rPr>
                          <w:szCs w:val="20"/>
                        </w:rPr>
                      </w:pPr>
                    </w:p>
                  </w:txbxContent>
                </v:textbox>
              </v:rect>
            </w:pict>
          </mc:Fallback>
        </mc:AlternateContent>
      </w:r>
      <w:r>
        <w:rPr>
          <w:noProof/>
          <w:lang w:eastAsia="ru-RU"/>
        </w:rPr>
        <mc:AlternateContent>
          <mc:Choice Requires="wps">
            <w:drawing>
              <wp:anchor distT="0" distB="0" distL="114300" distR="114300" simplePos="0" relativeHeight="251653632" behindDoc="0" locked="0" layoutInCell="1" allowOverlap="1">
                <wp:simplePos x="0" y="0"/>
                <wp:positionH relativeFrom="margin">
                  <wp:posOffset>3249930</wp:posOffset>
                </wp:positionH>
                <wp:positionV relativeFrom="paragraph">
                  <wp:posOffset>635</wp:posOffset>
                </wp:positionV>
                <wp:extent cx="0" cy="164465"/>
                <wp:effectExtent l="55245" t="10160" r="59055" b="1587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67BFDD" id="Прямая со стрелкой 26" o:spid="_x0000_s1026" type="#_x0000_t32" style="position:absolute;margin-left:255.9pt;margin-top:.05pt;width:0;height:12.9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rGGYAIAAHcEAAAOAAAAZHJzL2Uyb0RvYy54bWysVM2O0zAQviPxDpbvbZqSlm606QolLZcF&#10;VtrlAVzbaSwcO7LdphVCWniBfQRegQsHfrTPkL4RY/cHFi4I0YM7tme++Wbmc84vNrVEa26s0CrD&#10;cX+AEVdUM6GWGX59M+9NMLKOKEakVjzDW27xxfTxo/O2SflQV1oybhCAKJu2TYYr55o0iiyteE1s&#10;XzdcwWWpTU0cbM0yYoa0gF7LaDgYjKNWG9YYTbm1cFrsL/E04Jclp+5VWVrukMwwcHNhNWFd+DWa&#10;npN0aUhTCXqgQf6BRU2EgqQnqII4glZG/AFVC2q01aXrU11HuiwF5aEGqCYe/FbNdUUaHmqB5tjm&#10;1Cb7/2Dpy/WVQYJleDjGSJEaZtR93N3u7rrv3afdHdq97+5h2X3Y3Xafu2/d1+6++4LAGTrXNjYF&#10;gFxdGV873ajr5lLTNxYpnVdELXmo4GbbAGrsI6IHIX5jG8i/aF9oBj5k5XRo46Y0tYeEBqFNmNb2&#10;NC2+cYjuDymcxuMkGY8COEmPcY2x7jnXNfJGhq0zRCwrl2ulQBLaxCELWV9a51mR9Bjgkyo9F1IG&#10;ZUiF2gyfjYajEGC1FMxfejdrlotcGrQmXlvhd2DxwM3olWIBrOKEzQ62I0KCjVzojTMCuiU59tlq&#10;zjCSHJ6Tt/b0pPIZoXIgfLD28np7NjibTWaTpJcMx7NeMiiK3rN5nvTG8/jpqHhS5HkRv/Pk4ySt&#10;BGNcef5HqcfJ30np8Oj2Ij2J/dSo6CF66CiQPf4H0mH0ftp73Sw0214ZX51XAag7OB9eon8+v+6D&#10;18/vxfQHAAAA//8DAFBLAwQUAAYACAAAACEArtqas9sAAAAHAQAADwAAAGRycy9kb3ducmV2Lnht&#10;bEyOUUvDMBSF3wX/Q7iCby7twKK16VCH2BeFbSI+Zs21CTY3pbnbOn+9GT7o4+E7nPNVi8n3Yo9j&#10;dIEU5LMMBFIbjKNOwdvm6eoGRGRNRveBUMERIyzq87NKlyYcaIX7NXcijVAstQLLPJRSxtai13EW&#10;BqTEPsPoNac4dtKM+pDGfS/nWVZIrx2lB6sHfLTYfq13XgEvP462eG8fbt3r5vmlcN9N0yyVuryY&#10;7u9AME78V4aTflKHOjltw45MFL2C6zxP6nwCIuHfuFUwLzKQdSX/+9c/AAAA//8DAFBLAQItABQA&#10;BgAIAAAAIQC2gziS/gAAAOEBAAATAAAAAAAAAAAAAAAAAAAAAABbQ29udGVudF9UeXBlc10ueG1s&#10;UEsBAi0AFAAGAAgAAAAhADj9If/WAAAAlAEAAAsAAAAAAAAAAAAAAAAALwEAAF9yZWxzLy5yZWxz&#10;UEsBAi0AFAAGAAgAAAAhACRqsYZgAgAAdwQAAA4AAAAAAAAAAAAAAAAALgIAAGRycy9lMm9Eb2Mu&#10;eG1sUEsBAi0AFAAGAAgAAAAhAK7amrPbAAAABwEAAA8AAAAAAAAAAAAAAAAAugQAAGRycy9kb3du&#10;cmV2LnhtbFBLBQYAAAAABAAEAPMAAADCBQAAAAA=&#10;">
                <v:stroke endarrow="block"/>
                <w10:wrap anchorx="margin"/>
              </v:shape>
            </w:pict>
          </mc:Fallback>
        </mc:AlternateContent>
      </w:r>
    </w:p>
    <w:p w:rsidR="000F0DF7" w:rsidRDefault="000F0DF7" w:rsidP="000F0DF7">
      <w:pPr>
        <w:widowControl w:val="0"/>
        <w:autoSpaceDE w:val="0"/>
        <w:autoSpaceDN w:val="0"/>
        <w:adjustRightInd w:val="0"/>
        <w:jc w:val="center"/>
        <w:outlineLvl w:val="2"/>
      </w:pPr>
    </w:p>
    <w:p w:rsidR="000F0DF7" w:rsidRDefault="000F0DF7" w:rsidP="000F0DF7">
      <w:pPr>
        <w:widowControl w:val="0"/>
        <w:autoSpaceDE w:val="0"/>
        <w:autoSpaceDN w:val="0"/>
        <w:adjustRightInd w:val="0"/>
        <w:jc w:val="center"/>
        <w:outlineLvl w:val="2"/>
      </w:pPr>
    </w:p>
    <w:p w:rsidR="000F0DF7" w:rsidRDefault="000F0DF7" w:rsidP="000F0DF7">
      <w:pPr>
        <w:widowControl w:val="0"/>
        <w:autoSpaceDE w:val="0"/>
        <w:autoSpaceDN w:val="0"/>
        <w:adjustRightInd w:val="0"/>
        <w:jc w:val="center"/>
        <w:outlineLvl w:val="2"/>
      </w:pPr>
    </w:p>
    <w:p w:rsidR="000F0DF7" w:rsidRDefault="00B95FFB" w:rsidP="000F0DF7">
      <w:pPr>
        <w:widowControl w:val="0"/>
        <w:autoSpaceDE w:val="0"/>
        <w:autoSpaceDN w:val="0"/>
        <w:adjustRightInd w:val="0"/>
        <w:jc w:val="center"/>
        <w:outlineLvl w:val="2"/>
      </w:pPr>
      <w:r>
        <w:rPr>
          <w:noProof/>
          <w:lang w:eastAsia="ru-RU"/>
        </w:rPr>
        <mc:AlternateContent>
          <mc:Choice Requires="wps">
            <w:drawing>
              <wp:anchor distT="0" distB="0" distL="114300" distR="114300" simplePos="0" relativeHeight="251672064" behindDoc="0" locked="0" layoutInCell="1" allowOverlap="1">
                <wp:simplePos x="0" y="0"/>
                <wp:positionH relativeFrom="column">
                  <wp:posOffset>-262890</wp:posOffset>
                </wp:positionH>
                <wp:positionV relativeFrom="paragraph">
                  <wp:posOffset>182245</wp:posOffset>
                </wp:positionV>
                <wp:extent cx="6639560" cy="1483360"/>
                <wp:effectExtent l="9525" t="7620" r="8890" b="13970"/>
                <wp:wrapNone/>
                <wp:docPr id="25"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9560" cy="1483360"/>
                        </a:xfrm>
                        <a:prstGeom prst="rect">
                          <a:avLst/>
                        </a:prstGeom>
                        <a:solidFill>
                          <a:srgbClr val="FFFFFF"/>
                        </a:solidFill>
                        <a:ln w="9525">
                          <a:solidFill>
                            <a:srgbClr val="000000"/>
                          </a:solidFill>
                          <a:miter lim="800000"/>
                          <a:headEnd/>
                          <a:tailEnd/>
                        </a:ln>
                      </wps:spPr>
                      <wps:txbx>
                        <w:txbxContent>
                          <w:p w:rsidR="000F0DF7" w:rsidRPr="00E54FDB" w:rsidRDefault="000F0DF7" w:rsidP="000F0DF7">
                            <w:pPr>
                              <w:jc w:val="center"/>
                              <w:rPr>
                                <w:sz w:val="16"/>
                                <w:szCs w:val="20"/>
                              </w:rPr>
                            </w:pPr>
                            <w:r w:rsidRPr="00E54FDB">
                              <w:rPr>
                                <w:sz w:val="16"/>
                                <w:szCs w:val="20"/>
                                <w:lang w:val="tt-RU"/>
                              </w:rPr>
                              <w:t>Гражданинны түбәндәгеләр белән таныштыру:</w:t>
                            </w:r>
                          </w:p>
                          <w:p w:rsidR="000F0DF7" w:rsidRPr="00E54FDB" w:rsidRDefault="000F0DF7" w:rsidP="000F0DF7">
                            <w:pPr>
                              <w:ind w:firstLine="284"/>
                              <w:jc w:val="both"/>
                              <w:rPr>
                                <w:sz w:val="16"/>
                                <w:szCs w:val="20"/>
                              </w:rPr>
                            </w:pPr>
                            <w:r w:rsidRPr="00E54FDB">
                              <w:rPr>
                                <w:sz w:val="16"/>
                                <w:szCs w:val="20"/>
                                <w:lang w:val="tt-RU"/>
                              </w:rPr>
                              <w:t xml:space="preserve"> Эшләрнең һәм һөнәрләрнең бердәм тариф-квалификация белешмәлегендә һәм Җитәкчеләр, белгечләр һәм хезмәткәрләр вазыйфаларының бердәм квалификация белешмәлегендә каралган һөнәри стандартлар яки вазыйфаи бурычларны үтәү өчен кирәкле,  һөнәри белемнәргә һәм күнекмәләргә карата квалификация таләпләре, гражданин сайлаган һөнәри эшчәнлек төрләре турында мәгълүматларны үз эченә алган профессиограммалар белән таныштыру;</w:t>
                            </w:r>
                          </w:p>
                          <w:p w:rsidR="000F0DF7" w:rsidRPr="005C0232" w:rsidRDefault="000F0DF7" w:rsidP="000F0DF7">
                            <w:pPr>
                              <w:ind w:firstLine="284"/>
                              <w:jc w:val="both"/>
                              <w:rPr>
                                <w:sz w:val="16"/>
                                <w:szCs w:val="20"/>
                                <w:lang w:val="tt-RU"/>
                              </w:rPr>
                            </w:pPr>
                            <w:r w:rsidRPr="00E54FDB">
                              <w:rPr>
                                <w:sz w:val="16"/>
                                <w:szCs w:val="20"/>
                                <w:lang w:val="tt-RU"/>
                              </w:rPr>
                              <w:t xml:space="preserve"> гражданин сайлаган һөнәргә уку һәм (яки) өстәмә һөнәри белем алу юнәлешләре буенча федераль дәүләт белем бирү стандартлары, мәгариф стандартлары, федераль дәүләт таләпләре, мәгариф программалары, үрнәк төп мәгариф программалары, өстәмә һөнәри программалар, белем бирү оешмалары исемлеге белән, шулай ук сәламәтлеге буенча мөмкинлекләре чикләнгән затларга белем алу өчен махсус шартлар тудырылган белем бирү оешмалары исемлеге белән таныштыру (зарурлык булганда) (гаризаны/тәкъдимгә ризалык бирелгән көндә 6 минут эчендә гамәлгә ашырыла)</w:t>
                            </w:r>
                          </w:p>
                          <w:p w:rsidR="000F0DF7" w:rsidRPr="005C0232" w:rsidRDefault="000F0DF7" w:rsidP="000F0DF7">
                            <w:pPr>
                              <w:rPr>
                                <w:sz w:val="20"/>
                                <w:szCs w:val="20"/>
                                <w:lang w:val="tt-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42" style="position:absolute;left:0;text-align:left;margin-left:-20.7pt;margin-top:14.35pt;width:522.8pt;height:116.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ZFTwIAAGMEAAAOAAAAZHJzL2Uyb0RvYy54bWysVM2O0zAQviPxDpbvNE3/2EabrlZdFiEt&#10;sNLCA7iO01g4thm7TZcTElckHoGH4IL42WdI34ix0+2WH3FA5GB5PDPfzHwzk+OTTa3IWoCTRuc0&#10;7fUpEZqbQuplTl++OH9wRInzTBdMGS1yei0cPZndv3fc2EwMTGVUIYAgiHZZY3NaeW+zJHG8EjVz&#10;PWOFRmVpoGYeRVgmBbAG0WuVDPr9SdIYKCwYLpzD17NOSWcRvywF98/L0glPVE4xNx9PiOcinMns&#10;mGVLYLaSfJcG+4csaiY1Bt1DnTHPyArkb1C15GCcKX2PmzoxZSm5iDVgNWn/l2quKmZFrAXJcXZP&#10;k/t/sPzZ+hKILHI6GFOiWY09aj9u324/tN/am+279lN7037dvm+/t5/bL2QwDIw11mXoeGUvIdTs&#10;7IXhrxzRZl4xvRSnAKapBCswzzTYJz85BMGhK1k0T02B8djKm0jepoQ6ACItZBN7dL3vkdh4wvFx&#10;MhlOxxNsJUddOjoaDlEIMVh2627B+cfC1CRccgo4BBGerS+c70xvTWL6RsniXCoVBVgu5grImuHA&#10;nMdvh+4OzZQmTU6nYyTt7xD9+P0JopYeJ1/JOqdHeyOWBd4e6QLTZJlnUnV3rE7pHZGBu64HfrPY&#10;xN6lkxAhELswxTVSC6abdNxMvFQG3lDS4JTn1L1eMRCUqCca2zNNR6OwFlEYjR8OUIBDzeJQwzRH&#10;qJx6Srrr3HertLIglxVGSiMd2pxiS0sZyb7Lapc/TnJs127rwqocytHq7t8w+wEAAP//AwBQSwME&#10;FAAGAAgAAAAhACMEnZzgAAAACwEAAA8AAABkcnMvZG93bnJldi54bWxMj8FOwzAMhu9IvENkJG5b&#10;sqwao2s6IdCQOG7dhVvamLajcaom3QpPT3ZiR9uffn9/tp1sx844+NaRgsVcAEOqnGmpVnAsdrM1&#10;MB80Gd05QgU/6GGb399lOjXuQns8H0LNYgj5VCtoQuhTzn3VoNV+7nqkePtyg9UhjkPNzaAvMdx2&#10;XAqx4la3FD80usfXBqvvw2gVlK086t998S7s824ZPqbiNH6+KfX4ML1sgAWcwj8MV/2oDnl0Kt1I&#10;xrNOwSxZJBFVINdPwK6AEIkEVsbNSi6B5xm/7ZD/AQAA//8DAFBLAQItABQABgAIAAAAIQC2gziS&#10;/gAAAOEBAAATAAAAAAAAAAAAAAAAAAAAAABbQ29udGVudF9UeXBlc10ueG1sUEsBAi0AFAAGAAgA&#10;AAAhADj9If/WAAAAlAEAAAsAAAAAAAAAAAAAAAAALwEAAF9yZWxzLy5yZWxzUEsBAi0AFAAGAAgA&#10;AAAhAENYNkVPAgAAYwQAAA4AAAAAAAAAAAAAAAAALgIAAGRycy9lMm9Eb2MueG1sUEsBAi0AFAAG&#10;AAgAAAAhACMEnZzgAAAACwEAAA8AAAAAAAAAAAAAAAAAqQQAAGRycy9kb3ducmV2LnhtbFBLBQYA&#10;AAAABAAEAPMAAAC2BQAAAAA=&#10;">
                <v:textbox>
                  <w:txbxContent>
                    <w:p w:rsidR="000F0DF7" w:rsidRPr="00E54FDB" w:rsidRDefault="000F0DF7" w:rsidP="000F0DF7">
                      <w:pPr>
                        <w:jc w:val="center"/>
                        <w:rPr>
                          <w:sz w:val="16"/>
                          <w:szCs w:val="20"/>
                        </w:rPr>
                      </w:pPr>
                      <w:r w:rsidRPr="00E54FDB">
                        <w:rPr>
                          <w:sz w:val="16"/>
                          <w:szCs w:val="20"/>
                          <w:lang w:val="tt-RU"/>
                        </w:rPr>
                        <w:t>Гражданинны түбәндәгеләр белән таныштыру:</w:t>
                      </w:r>
                    </w:p>
                    <w:p w:rsidR="000F0DF7" w:rsidRPr="00E54FDB" w:rsidRDefault="000F0DF7" w:rsidP="000F0DF7">
                      <w:pPr>
                        <w:ind w:firstLine="284"/>
                        <w:jc w:val="both"/>
                        <w:rPr>
                          <w:sz w:val="16"/>
                          <w:szCs w:val="20"/>
                        </w:rPr>
                      </w:pPr>
                      <w:r w:rsidRPr="00E54FDB">
                        <w:rPr>
                          <w:sz w:val="16"/>
                          <w:szCs w:val="20"/>
                          <w:lang w:val="tt-RU"/>
                        </w:rPr>
                        <w:t xml:space="preserve"> Эшләрнең һәм һөнәрләрнең бердәм тариф-квалификация белешмәлегендә һәм Җитәкчеләр, белгечләр һәм хезмәткәрләр вазыйфаларының бердәм квалификация белешмәлегендә каралган һөнәри стандартлар яки вазыйфаи бурычларны үтәү өчен кирәкле,  һөнәри белемнәргә һәм күнекмәләргә карата квалификация таләпләре, гражданин сайлаган һөнәри эшчәнлек төрләре турында мәгълүматларны үз эченә алган профессиограммалар белән таныштыру;</w:t>
                      </w:r>
                    </w:p>
                    <w:p w:rsidR="000F0DF7" w:rsidRPr="005C0232" w:rsidRDefault="000F0DF7" w:rsidP="000F0DF7">
                      <w:pPr>
                        <w:ind w:firstLine="284"/>
                        <w:jc w:val="both"/>
                        <w:rPr>
                          <w:sz w:val="16"/>
                          <w:szCs w:val="20"/>
                          <w:lang w:val="tt-RU"/>
                        </w:rPr>
                      </w:pPr>
                      <w:r w:rsidRPr="00E54FDB">
                        <w:rPr>
                          <w:sz w:val="16"/>
                          <w:szCs w:val="20"/>
                          <w:lang w:val="tt-RU"/>
                        </w:rPr>
                        <w:t xml:space="preserve"> гражданин сайлаган һөнәргә уку һәм (яки) өстәмә һөнәри белем алу юнәлешләре буенча федераль дәүләт белем бирү стандартлары, мәгариф стандартлары, федераль дәүләт таләпләре, мәгариф программалары, үрнәк төп мәгариф программалары, өстәмә һөнәри программалар, белем бирү оешмалары исемлеге белән, шулай ук сәламәтлеге буенча мөмкинлекләре чикләнгән затларга белем алу өчен махсус шартлар тудырылган белем бирү оешмалары исемлеге белән таныштыру (зарурлык булганда) (гаризаны/тәкъдимгә ризалык бирелгән көндә 6 минут эчендә гамәлгә ашырыла)</w:t>
                      </w:r>
                    </w:p>
                    <w:p w:rsidR="000F0DF7" w:rsidRPr="005C0232" w:rsidRDefault="000F0DF7" w:rsidP="000F0DF7">
                      <w:pPr>
                        <w:rPr>
                          <w:sz w:val="20"/>
                          <w:szCs w:val="20"/>
                          <w:lang w:val="tt-RU"/>
                        </w:rPr>
                      </w:pPr>
                    </w:p>
                  </w:txbxContent>
                </v:textbox>
              </v:rect>
            </w:pict>
          </mc:Fallback>
        </mc:AlternateContent>
      </w:r>
      <w:r>
        <w:rPr>
          <w:noProof/>
          <w:lang w:eastAsia="ru-RU"/>
        </w:rPr>
        <mc:AlternateContent>
          <mc:Choice Requires="wps">
            <w:drawing>
              <wp:anchor distT="0" distB="0" distL="114300" distR="114300" simplePos="0" relativeHeight="251670016" behindDoc="0" locked="0" layoutInCell="1" allowOverlap="1">
                <wp:simplePos x="0" y="0"/>
                <wp:positionH relativeFrom="column">
                  <wp:posOffset>3236595</wp:posOffset>
                </wp:positionH>
                <wp:positionV relativeFrom="paragraph">
                  <wp:posOffset>9525</wp:posOffset>
                </wp:positionV>
                <wp:extent cx="0" cy="161925"/>
                <wp:effectExtent l="60960" t="6350" r="53340" b="2222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6B73D7" id="Прямая со стрелкой 24" o:spid="_x0000_s1026" type="#_x0000_t32" style="position:absolute;margin-left:254.85pt;margin-top:.75pt;width:0;height:12.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BEKXwIAAHcEAAAOAAAAZHJzL2Uyb0RvYy54bWysVM2O0zAQviPxDpbv3TQlW9po0xVKWi4L&#10;rLTLA7i201g4dmS7TSuEtPAC+wi8AhcO/GifIX0jxu4PFC4I0YM7tsfffDPzTS4u17VEK26s0CrD&#10;8VkfI66oZkItMvz6dtYbYWQdUYxIrXiGN9ziy8njRxdtk/KBrrRk3CAAUTZtmwxXzjVpFFla8ZrY&#10;M91wBZelNjVxsDWLiBnSAnoto0G/P4xabVhjNOXWwmmxu8STgF+WnLpXZWm5QzLDwM2F1YR17tdo&#10;ckHShSFNJeieBvkHFjURCoIeoQriCFoa8QdULajRVpfujOo60mUpKA85QDZx/7dsbirS8JALFMc2&#10;xzLZ/wdLX66uDRIsw4MEI0Vq6FH3cXu3ve++d5+292j7vnuAZfthe9d97r51X7uH7gsCZ6hc29gU&#10;AHJ1bXzudK1umitN31ikdF4RteAhg9tNA6ixfxGdPPEb20D8eftCM/AhS6dDGdelqT0kFAitQ7c2&#10;x27xtUN0d0jhNB7G48F5ACfp4V1jrHvOdY28kWHrDBGLyuVaKZCENnGIQlZX1nlWJD088EGVngkp&#10;gzKkQm2Gx+cQwN9YLQXzl2FjFvNcGrQiXlvht2dx4mb0UrEAVnHCpnvbESHBRi7UxhkB1ZIc+2g1&#10;ZxhJDuPkrR09qXxEyBwI762dvN6O++PpaDpKeslgOO0l/aLoPZvlSW84i5+eF0+KPC/id558nKSV&#10;YIwrz/8g9Tj5Oynth24n0qPYj4WKTtFDRYHs4T+QDq333d7pZq7Z5tr47LwKQN3BeT+Jfnx+3Qev&#10;n9+LyQ8AAAD//wMAUEsDBBQABgAIAAAAIQCcVQCO3QAAAAgBAAAPAAAAZHJzL2Rvd25yZXYueG1s&#10;TI9BS8NAEIXvgv9hGcGb3bXQ1MZsilrEXCzYinjcZsdkMTsbsts29dc74kGPj+/x5ptiOfpOHHCI&#10;LpCG64kCgVQH66jR8Lp9vLoBEZMha7pAqOGEEZbl+VlhchuO9IKHTWoEj1DMjYY2pT6XMtYtehMn&#10;oUdi9hEGbxLHoZF2MEce952cKpVJbxzxhdb0+NBi/bnZew1p9X5qs7f6fuHW26fnzH1VVbXS+vJi&#10;vLsFkXBMf2X40Wd1KNlpF/Zko+g0zNRizlUGMxDMf/NOw3SuQJaF/P9A+Q0AAP//AwBQSwECLQAU&#10;AAYACAAAACEAtoM4kv4AAADhAQAAEwAAAAAAAAAAAAAAAAAAAAAAW0NvbnRlbnRfVHlwZXNdLnht&#10;bFBLAQItABQABgAIAAAAIQA4/SH/1gAAAJQBAAALAAAAAAAAAAAAAAAAAC8BAABfcmVscy8ucmVs&#10;c1BLAQItABQABgAIAAAAIQB1yBEKXwIAAHcEAAAOAAAAAAAAAAAAAAAAAC4CAABkcnMvZTJvRG9j&#10;LnhtbFBLAQItABQABgAIAAAAIQCcVQCO3QAAAAgBAAAPAAAAAAAAAAAAAAAAALkEAABkcnMvZG93&#10;bnJldi54bWxQSwUGAAAAAAQABADzAAAAwwUAAAAA&#10;">
                <v:stroke endarrow="block"/>
              </v:shape>
            </w:pict>
          </mc:Fallback>
        </mc:AlternateContent>
      </w:r>
    </w:p>
    <w:p w:rsidR="000F0DF7" w:rsidRDefault="000F0DF7" w:rsidP="000F0DF7">
      <w:pPr>
        <w:widowControl w:val="0"/>
        <w:autoSpaceDE w:val="0"/>
        <w:autoSpaceDN w:val="0"/>
        <w:adjustRightInd w:val="0"/>
        <w:jc w:val="center"/>
        <w:outlineLvl w:val="2"/>
      </w:pPr>
    </w:p>
    <w:p w:rsidR="000F0DF7" w:rsidRDefault="000F0DF7" w:rsidP="000F0DF7">
      <w:pPr>
        <w:widowControl w:val="0"/>
        <w:autoSpaceDE w:val="0"/>
        <w:autoSpaceDN w:val="0"/>
        <w:adjustRightInd w:val="0"/>
        <w:jc w:val="center"/>
        <w:outlineLvl w:val="2"/>
      </w:pPr>
    </w:p>
    <w:p w:rsidR="000F0DF7" w:rsidRDefault="000F0DF7" w:rsidP="000F0DF7">
      <w:pPr>
        <w:widowControl w:val="0"/>
        <w:autoSpaceDE w:val="0"/>
        <w:autoSpaceDN w:val="0"/>
        <w:adjustRightInd w:val="0"/>
        <w:jc w:val="center"/>
        <w:outlineLvl w:val="2"/>
      </w:pPr>
    </w:p>
    <w:p w:rsidR="000F0DF7" w:rsidRDefault="000F0DF7" w:rsidP="000F0DF7">
      <w:pPr>
        <w:widowControl w:val="0"/>
        <w:autoSpaceDE w:val="0"/>
        <w:autoSpaceDN w:val="0"/>
        <w:adjustRightInd w:val="0"/>
        <w:jc w:val="center"/>
        <w:outlineLvl w:val="2"/>
      </w:pPr>
    </w:p>
    <w:p w:rsidR="000F0DF7" w:rsidRDefault="000F0DF7" w:rsidP="000F0DF7">
      <w:pPr>
        <w:widowControl w:val="0"/>
        <w:autoSpaceDE w:val="0"/>
        <w:autoSpaceDN w:val="0"/>
        <w:adjustRightInd w:val="0"/>
        <w:jc w:val="center"/>
        <w:outlineLvl w:val="2"/>
      </w:pPr>
    </w:p>
    <w:p w:rsidR="000F0DF7" w:rsidRDefault="000F0DF7" w:rsidP="000F0DF7">
      <w:pPr>
        <w:widowControl w:val="0"/>
        <w:autoSpaceDE w:val="0"/>
        <w:autoSpaceDN w:val="0"/>
        <w:adjustRightInd w:val="0"/>
        <w:jc w:val="center"/>
        <w:outlineLvl w:val="2"/>
      </w:pPr>
    </w:p>
    <w:p w:rsidR="000F0DF7" w:rsidRDefault="000F0DF7" w:rsidP="000F0DF7">
      <w:pPr>
        <w:widowControl w:val="0"/>
        <w:autoSpaceDE w:val="0"/>
        <w:autoSpaceDN w:val="0"/>
        <w:adjustRightInd w:val="0"/>
        <w:jc w:val="center"/>
        <w:outlineLvl w:val="2"/>
      </w:pPr>
    </w:p>
    <w:p w:rsidR="000F0DF7" w:rsidRDefault="000F0DF7" w:rsidP="000F0DF7">
      <w:pPr>
        <w:widowControl w:val="0"/>
        <w:autoSpaceDE w:val="0"/>
        <w:autoSpaceDN w:val="0"/>
        <w:adjustRightInd w:val="0"/>
        <w:jc w:val="center"/>
        <w:outlineLvl w:val="2"/>
      </w:pPr>
    </w:p>
    <w:p w:rsidR="000F0DF7" w:rsidRDefault="00B95FFB" w:rsidP="000F0DF7">
      <w:pPr>
        <w:widowControl w:val="0"/>
        <w:autoSpaceDE w:val="0"/>
        <w:autoSpaceDN w:val="0"/>
        <w:adjustRightInd w:val="0"/>
        <w:jc w:val="center"/>
        <w:outlineLvl w:val="2"/>
      </w:pPr>
      <w:r>
        <w:rPr>
          <w:noProof/>
          <w:lang w:eastAsia="ru-RU"/>
        </w:rPr>
        <mc:AlternateContent>
          <mc:Choice Requires="wps">
            <w:drawing>
              <wp:anchor distT="0" distB="0" distL="114300" distR="114300" simplePos="0" relativeHeight="251668992" behindDoc="0" locked="0" layoutInCell="1" allowOverlap="1">
                <wp:simplePos x="0" y="0"/>
                <wp:positionH relativeFrom="column">
                  <wp:posOffset>3279775</wp:posOffset>
                </wp:positionH>
                <wp:positionV relativeFrom="paragraph">
                  <wp:posOffset>104775</wp:posOffset>
                </wp:positionV>
                <wp:extent cx="0" cy="281305"/>
                <wp:effectExtent l="56515" t="7620" r="57785" b="15875"/>
                <wp:wrapNone/>
                <wp:docPr id="23"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2A4D88" id="Прямая со стрелкой 22" o:spid="_x0000_s1026" type="#_x0000_t32" style="position:absolute;margin-left:258.25pt;margin-top:8.25pt;width:0;height:22.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7oNYAIAAHcEAAAOAAAAZHJzL2Uyb0RvYy54bWysVEuOEzEQ3SNxB8v7pD+ThKQ1nRHqTtgM&#10;EGmGAzi2O23hti3bk06EkIa5wByBK7BhwUdzhs6NsJ0PDGwQIgunbFe9elX13OcXm4aDNdWGSZHD&#10;pB9DQAWWhIlVDt9cz3tjCIxFgiAuBc3hlhp4MX365LxVGU1lLTmhGjgQYbJW5bC2VmVRZHBNG2T6&#10;UlHhLiupG2TdVq8iolHr0BsepXE8ilqpidISU2Pcabm/hNOAX1UU29dVZagFPIeOmw2rDuvSr9H0&#10;HGUrjVTN8IEG+gcWDWLCJT1BlcgicKPZH1ANw1oaWdk+lk0kq4phGmpw1STxb9Vc1UjRUItrjlGn&#10;Npn/B4tfrRcaMJLD9AwCgRo3o+7j7nZ3333vPu3uwe5D9+CW3d3utvvcfeu+dg/dF5CmvnOtMpkD&#10;KMRC+9rxRlypS4nfGiBkUSOxoqGC661yqImPiB6F+I1RLv+yfSmJ80E3VoY2birdeEjXILAJ09qe&#10;pkU3FuD9IXan6Tg5i4cBHGXHOKWNfUFlA7yRQ2M1YqvaFlIIJwmpk5AFrS+N9axQdgzwSYWcM86D&#10;MrgAbQ4nw3QYAozkjPhL72b0allwDdbIayv8DiweuWl5I0gAqykis4NtEePOBjb0xmrmusUp9Nka&#10;SiDg1D0nb+3pceEzusod4YO1l9e7STyZjWfjQW+Qjma9QVyWvefzYtAbzZNnw/KsLIoyee/JJ4Os&#10;ZoRQ4fkfpZ4M/k5Kh0e3F+lJ7KdGRY/RQ0cd2eN/IB1G76e9181Sku1C++q8Cpy6g/PhJfrn8+s+&#10;eP38Xkx/AAAA//8DAFBLAwQUAAYACAAAACEA/K0xzN4AAAAJAQAADwAAAGRycy9kb3ducmV2Lnht&#10;bEyPQUvDQBCF74L/YRnBm91U6FLTbIpaxFwUbEU8bpNpdjE7G7LbNvXXO8WDnoaZ93jzvWI5+k4c&#10;cIgukIbpJAOBVIfGUavhffN0MwcRk6HGdIFQwwkjLMvLi8LkTTjSGx7WqRUcQjE3GmxKfS5lrC16&#10;EyehR2JtFwZvEq9DK5vBHDncd/I2y5T0xhF/sKbHR4v113rvNaTV58mqj/rhzr1unl+U+66qaqX1&#10;9dV4vwCRcEx/ZjjjMzqUzLQNe2qi6DTMpmrGVhbOkw2/h60Glc1BloX836D8AQAA//8DAFBLAQIt&#10;ABQABgAIAAAAIQC2gziS/gAAAOEBAAATAAAAAAAAAAAAAAAAAAAAAABbQ29udGVudF9UeXBlc10u&#10;eG1sUEsBAi0AFAAGAAgAAAAhADj9If/WAAAAlAEAAAsAAAAAAAAAAAAAAAAALwEAAF9yZWxzLy5y&#10;ZWxzUEsBAi0AFAAGAAgAAAAhAPnvug1gAgAAdwQAAA4AAAAAAAAAAAAAAAAALgIAAGRycy9lMm9E&#10;b2MueG1sUEsBAi0AFAAGAAgAAAAhAPytMczeAAAACQEAAA8AAAAAAAAAAAAAAAAAugQAAGRycy9k&#10;b3ducmV2LnhtbFBLBQYAAAAABAAEAPMAAADFBQAAAAA=&#10;">
                <v:stroke endarrow="block"/>
              </v:shape>
            </w:pict>
          </mc:Fallback>
        </mc:AlternateContent>
      </w:r>
    </w:p>
    <w:p w:rsidR="000F0DF7" w:rsidRDefault="00B95FFB" w:rsidP="000F0DF7">
      <w:pPr>
        <w:widowControl w:val="0"/>
        <w:autoSpaceDE w:val="0"/>
        <w:autoSpaceDN w:val="0"/>
        <w:adjustRightInd w:val="0"/>
        <w:jc w:val="center"/>
        <w:outlineLvl w:val="2"/>
      </w:pPr>
      <w:r>
        <w:rPr>
          <w:noProof/>
          <w:lang w:eastAsia="ru-RU"/>
        </w:rPr>
        <mc:AlternateContent>
          <mc:Choice Requires="wps">
            <w:drawing>
              <wp:anchor distT="0" distB="0" distL="114300" distR="114300" simplePos="0" relativeHeight="251640320" behindDoc="0" locked="0" layoutInCell="1" allowOverlap="1">
                <wp:simplePos x="0" y="0"/>
                <wp:positionH relativeFrom="column">
                  <wp:posOffset>-252730</wp:posOffset>
                </wp:positionH>
                <wp:positionV relativeFrom="paragraph">
                  <wp:posOffset>220980</wp:posOffset>
                </wp:positionV>
                <wp:extent cx="6616065" cy="340360"/>
                <wp:effectExtent l="10160" t="8255" r="12700" b="13335"/>
                <wp:wrapNone/>
                <wp:docPr id="22"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065" cy="340360"/>
                        </a:xfrm>
                        <a:prstGeom prst="rect">
                          <a:avLst/>
                        </a:prstGeom>
                        <a:solidFill>
                          <a:srgbClr val="FFFFFF"/>
                        </a:solidFill>
                        <a:ln w="9525">
                          <a:solidFill>
                            <a:srgbClr val="000000"/>
                          </a:solidFill>
                          <a:miter lim="800000"/>
                          <a:headEnd/>
                          <a:tailEnd/>
                        </a:ln>
                      </wps:spPr>
                      <wps:txbx>
                        <w:txbxContent>
                          <w:p w:rsidR="000F0DF7" w:rsidRPr="006B3743" w:rsidRDefault="000F0DF7" w:rsidP="000F0DF7">
                            <w:pPr>
                              <w:rPr>
                                <w:sz w:val="16"/>
                                <w:szCs w:val="20"/>
                              </w:rPr>
                            </w:pPr>
                            <w:r w:rsidRPr="006B3743">
                              <w:rPr>
                                <w:sz w:val="16"/>
                                <w:szCs w:val="20"/>
                                <w:lang w:val="tt-RU"/>
                              </w:rPr>
                              <w:t xml:space="preserve">Гражданинга һөнәри ориентация буенча тренинг узарга тәкъдим итү (гаризаны/тәкъдимгә ризалык бирелгән көндә 2 минут эчендә гамәлгә ашырыла)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43" style="position:absolute;left:0;text-align:left;margin-left:-19.9pt;margin-top:17.4pt;width:520.95pt;height:26.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f+mUwIAAGIEAAAOAAAAZHJzL2Uyb0RvYy54bWysVM1u1DAQviPxDpbvND/d3bbRZquqpQip&#10;QKXCAziOs7FwbDP2brackLgi8Qg8BBfET58h+0ZMnN1lC5wQOVgez8znb74ZZ3q6ahRZCnDS6Jwm&#10;BzElQnNTSj3P6auXl4+OKXGe6ZIpo0VOb4Wjp7OHD6atzURqaqNKAQRBtMtam9Pae5tFkeO1aJg7&#10;MFZodFYGGubRhHlUAmsRvVFRGseTqDVQWjBcOIenF4OTzgJ+VQnuX1SVE56onCI3H1YIa9Gv0WzK&#10;sjkwW0u+ocH+gUXDpMZLd1AXzDOyAPkHVCM5GGcqf8BNE5mqklyEGrCaJP6tmpuaWRFqQXGc3cnk&#10;/h8sf768BiLLnKYpJZo12KPu0/rd+mP3vbtbv+8+d3fdt/WH7kf3pftK0qRXrLUuw8Qbew19zc5e&#10;Gf7aEW3Oa6bn4gzAtLVgJfIM8dG9hN5wmEqK9pkp8T628CaIt6qg6QFRFrIKPbrd9UisPOF4OJkk&#10;k3gypoSj73AUH05CEyOWbbMtOP9EmIb0m5wCzkBAZ8sr55E9hm5DAnujZHkplQoGzItzBWTJcF4u&#10;w9cXjCluP0xp0ub0ZJyOA/I9n9uHiMP3N4hGehx8JZucHu+CWNbL9liXYSw9k2rY4/1KI42tdEML&#10;/KpYhdYlR9uuFKa8RWXBDIOODxM3tYG3lLQ45Dl1bxYMBCXqqcbunCSjUf8qgjEaH6VowL6n2Pcw&#10;zREqp56SYXvuh5e0sCDnNd6UBDm0OcOOVjKI3VMeWG344yAHQTePrn8p+3aI+vVrmP0EAAD//wMA&#10;UEsDBBQABgAIAAAAIQBiHVpd4AAAAAoBAAAPAAAAZHJzL2Rvd25yZXYueG1sTI9BT4NAEIXvJv6H&#10;zZh4a3cLjaHI0hhNTTy29OJtgBFo2VnCLi36692e9DR5mZf3vpdtZ9OLC42us6xhtVQgiCtbd9xo&#10;OBa7RQLCeeQae8uk4ZscbPP7uwzT2l55T5eDb0QIYZeihtb7IZXSVS0ZdEs7EIfflx0N+iDHRtYj&#10;XkO46WWk1JM02HFoaHGg15aq82EyGsouOuLPvnhXZrOL/cdcnKbPN60fH+aXZxCeZv9nhht+QIc8&#10;MJV24tqJXsMi3gR0ryFeh3szKBWtQJQakmQNMs/k/wn5LwAAAP//AwBQSwECLQAUAAYACAAAACEA&#10;toM4kv4AAADhAQAAEwAAAAAAAAAAAAAAAAAAAAAAW0NvbnRlbnRfVHlwZXNdLnhtbFBLAQItABQA&#10;BgAIAAAAIQA4/SH/1gAAAJQBAAALAAAAAAAAAAAAAAAAAC8BAABfcmVscy8ucmVsc1BLAQItABQA&#10;BgAIAAAAIQCf6f+mUwIAAGIEAAAOAAAAAAAAAAAAAAAAAC4CAABkcnMvZTJvRG9jLnhtbFBLAQIt&#10;ABQABgAIAAAAIQBiHVpd4AAAAAoBAAAPAAAAAAAAAAAAAAAAAK0EAABkcnMvZG93bnJldi54bWxQ&#10;SwUGAAAAAAQABADzAAAAugUAAAAA&#10;">
                <v:textbox>
                  <w:txbxContent>
                    <w:p w:rsidR="000F0DF7" w:rsidRPr="006B3743" w:rsidRDefault="000F0DF7" w:rsidP="000F0DF7">
                      <w:pPr>
                        <w:rPr>
                          <w:sz w:val="16"/>
                          <w:szCs w:val="20"/>
                        </w:rPr>
                      </w:pPr>
                      <w:r w:rsidRPr="006B3743">
                        <w:rPr>
                          <w:sz w:val="16"/>
                          <w:szCs w:val="20"/>
                          <w:lang w:val="tt-RU"/>
                        </w:rPr>
                        <w:t xml:space="preserve">Гражданинга һөнәри ориентация буенча тренинг узарга тәкъдим итү (гаризаны/тәкъдимгә ризалык бирелгән көндә 2 минут эчендә гамәлгә ашырыла) </w:t>
                      </w:r>
                    </w:p>
                  </w:txbxContent>
                </v:textbox>
              </v:rect>
            </w:pict>
          </mc:Fallback>
        </mc:AlternateContent>
      </w:r>
    </w:p>
    <w:p w:rsidR="000F0DF7" w:rsidRDefault="000F0DF7" w:rsidP="000F0DF7">
      <w:pPr>
        <w:widowControl w:val="0"/>
        <w:autoSpaceDE w:val="0"/>
        <w:autoSpaceDN w:val="0"/>
        <w:adjustRightInd w:val="0"/>
        <w:jc w:val="center"/>
        <w:outlineLvl w:val="2"/>
      </w:pPr>
    </w:p>
    <w:p w:rsidR="000F0DF7" w:rsidRDefault="000F0DF7" w:rsidP="000F0DF7">
      <w:pPr>
        <w:widowControl w:val="0"/>
        <w:autoSpaceDE w:val="0"/>
        <w:autoSpaceDN w:val="0"/>
        <w:adjustRightInd w:val="0"/>
        <w:jc w:val="center"/>
        <w:outlineLvl w:val="2"/>
      </w:pPr>
    </w:p>
    <w:p w:rsidR="000F0DF7" w:rsidRDefault="00B95FFB" w:rsidP="000F0DF7">
      <w:pPr>
        <w:widowControl w:val="0"/>
        <w:autoSpaceDE w:val="0"/>
        <w:autoSpaceDN w:val="0"/>
        <w:adjustRightInd w:val="0"/>
        <w:jc w:val="center"/>
        <w:outlineLvl w:val="2"/>
        <w:rPr>
          <w:sz w:val="20"/>
          <w:szCs w:val="20"/>
        </w:rPr>
      </w:pPr>
      <w:r>
        <w:rPr>
          <w:noProof/>
          <w:szCs w:val="24"/>
          <w:lang w:eastAsia="ru-RU"/>
        </w:rPr>
        <mc:AlternateContent>
          <mc:Choice Requires="wps">
            <w:drawing>
              <wp:anchor distT="0" distB="0" distL="114300" distR="114300" simplePos="0" relativeHeight="251673088" behindDoc="0" locked="0" layoutInCell="1" allowOverlap="1">
                <wp:simplePos x="0" y="0"/>
                <wp:positionH relativeFrom="column">
                  <wp:posOffset>3253105</wp:posOffset>
                </wp:positionH>
                <wp:positionV relativeFrom="paragraph">
                  <wp:posOffset>137795</wp:posOffset>
                </wp:positionV>
                <wp:extent cx="635" cy="160655"/>
                <wp:effectExtent l="58420" t="8255" r="55245" b="21590"/>
                <wp:wrapNone/>
                <wp:docPr id="21"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0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9C614B" id="Прямая со стрелкой 20" o:spid="_x0000_s1026" type="#_x0000_t32" style="position:absolute;margin-left:256.15pt;margin-top:10.85pt;width:.05pt;height:12.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4UMZAIAAHkEAAAOAAAAZHJzL2Uyb0RvYy54bWysVEtu2zAQ3RfoHQjuHUmO7SZC5KCQ7G7S&#10;NkDSA9AkZRGlSIGkLRtFgTQXyBF6hW666Ac5g3yjDulP63ZTFPWCHpLDN2/ezOjiclVLtOTGCq0y&#10;nJzEGHFFNRNqnuE3t9PeGUbWEcWI1IpneM0tvhw/fXLRNinv60pLxg0CEGXTtslw5VyTRpGlFa+J&#10;PdENV3BZalMTB1szj5ghLaDXMurH8ShqtWGN0ZRbC6fF9hKPA35Zcupel6XlDskMAzcXVhPWmV+j&#10;8QVJ54Y0laA7GuQfWNREKAh6gCqII2hhxB9QtaBGW126E6rrSJeloDzkANkk8W/Z3FSk4SEXEMc2&#10;B5ns/4Olr5bXBgmW4X6CkSI11Kj7uLnbPHTfu0+bB7T50D3Csrnf3HWfu2/d1+6x+4L6Qbm2sSkA&#10;5Ora+NzpSt00V5q+tUjpvCJqzkMGt+sGUBOvdXT0xG9sA/Fn7UvNwIcsnA4yrkpTe0gQCK1CtdaH&#10;avGVQxQOR6dDjCicJ6N4NBwGeJLuXzbGuhdc18gbGbbOEDGvXK6VgqbQJglxyPLKOs+LpPsHPqzS&#10;UyFl6A2pUJvh82F/GB5YLQXzl97NmvkslwYtie+u8NuxOHIzeqFYAKs4YZOd7YiQYCMX1HFGgF6S&#10;Yx+t5gwjyWGgvLWlJ5WPCLkD4Z21bbB35/H55GxyNugN+qNJbxAXRe/5NB/0RtPk2bA4LfK8SN57&#10;8skgrQRjXHn++2ZPBn/XTLux27bpod0PQkXH6EFRILv/D6RD8X29/XTadKbZ+tr47PwO+js472bR&#10;D9Cv++D184sx/gEAAP//AwBQSwMEFAAGAAgAAAAhAM4EOj/gAAAACQEAAA8AAABkcnMvZG93bnJl&#10;di54bWxMj8FOwzAMhu9IvENkJG4sbRkdlKYTMCF6AYkNIY5ZY5qKxqmabOt4eswJjrY//f7+cjm5&#10;XuxxDJ0nBeksAYHUeNNRq+Bt83hxDSJETUb3nlDBEQMsq9OTUhfGH+gV9+vYCg6hUGgFNsahkDI0&#10;Fp0OMz8g8e3Tj05HHsdWmlEfONz1MkuSXDrdEX+wesAHi83XeucUxNXH0ebvzf1N97J5es6777qu&#10;V0qdn013tyAiTvEPhl99VoeKnbZ+RyaIXsFVml0yqiBLFyAY4MUcxFbBfJGArEr5v0H1AwAA//8D&#10;AFBLAQItABQABgAIAAAAIQC2gziS/gAAAOEBAAATAAAAAAAAAAAAAAAAAAAAAABbQ29udGVudF9U&#10;eXBlc10ueG1sUEsBAi0AFAAGAAgAAAAhADj9If/WAAAAlAEAAAsAAAAAAAAAAAAAAAAALwEAAF9y&#10;ZWxzLy5yZWxzUEsBAi0AFAAGAAgAAAAhAEE3hQxkAgAAeQQAAA4AAAAAAAAAAAAAAAAALgIAAGRy&#10;cy9lMm9Eb2MueG1sUEsBAi0AFAAGAAgAAAAhAM4EOj/gAAAACQEAAA8AAAAAAAAAAAAAAAAAvgQA&#10;AGRycy9kb3ducmV2LnhtbFBLBQYAAAAABAAEAPMAAADLBQAAAAA=&#10;">
                <v:stroke endarrow="block"/>
              </v:shape>
            </w:pict>
          </mc:Fallback>
        </mc:AlternateContent>
      </w:r>
    </w:p>
    <w:p w:rsidR="000F0DF7" w:rsidRPr="00B00306" w:rsidRDefault="00B95FFB" w:rsidP="000F0DF7">
      <w:pPr>
        <w:widowControl w:val="0"/>
        <w:autoSpaceDE w:val="0"/>
        <w:autoSpaceDN w:val="0"/>
        <w:adjustRightInd w:val="0"/>
        <w:jc w:val="center"/>
        <w:outlineLvl w:val="2"/>
        <w:rPr>
          <w:sz w:val="16"/>
          <w:szCs w:val="20"/>
        </w:rPr>
      </w:pPr>
      <w:r>
        <w:rPr>
          <w:noProof/>
          <w:lang w:eastAsia="ru-RU"/>
        </w:rPr>
        <mc:AlternateContent>
          <mc:Choice Requires="wps">
            <w:drawing>
              <wp:anchor distT="0" distB="0" distL="114300" distR="114300" simplePos="0" relativeHeight="251674112" behindDoc="0" locked="0" layoutInCell="1" allowOverlap="1">
                <wp:simplePos x="0" y="0"/>
                <wp:positionH relativeFrom="column">
                  <wp:posOffset>3088640</wp:posOffset>
                </wp:positionH>
                <wp:positionV relativeFrom="paragraph">
                  <wp:posOffset>17780</wp:posOffset>
                </wp:positionV>
                <wp:extent cx="257175" cy="209550"/>
                <wp:effectExtent l="8255" t="5080" r="10795" b="13970"/>
                <wp:wrapNone/>
                <wp:docPr id="20" name="Блок-схема: ИЛИ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9550"/>
                        </a:xfrm>
                        <a:prstGeom prst="flowChar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AE4C5" id="Блок-схема: ИЛИ 19" o:spid="_x0000_s1026" type="#_x0000_t124" style="position:absolute;margin-left:243.2pt;margin-top:1.4pt;width:20.25pt;height:1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uxRgIAAEkEAAAOAAAAZHJzL2Uyb0RvYy54bWysVMFu1DAQvSPxD5bvbTarDWWjZqtqSxFS&#10;oZUKH+BNnI2F4zFj72bLjQMf0FslfoILF0B8Q/pHjJ1t2QInRA7WjMfzPO/NOIdHm1aztUSnwBQ8&#10;3R9xJk0JlTLLgr95fbr3lDPnhamEBiMLfiUdP5o9fnTY2VyOoQFdSWQEYlze2YI33ts8SVzZyFa4&#10;fbDSULAGbIUnF5dJhaIj9FYn49HoSdIBVhahlM7R7skQ5LOIX9ey9Od17aRnuuBUm48rxnUR1mR2&#10;KPIlCtuocluG+IcqWqEMXXoPdSK8YCtUf0C1qkRwUPv9EtoE6lqVMnIgNunoNzaXjbAyciFxnL2X&#10;yf0/2PLV+gKZqgo+JnmMaKlH/XX/rf/Rf927/XD7sf/Sf+8/56y/6T/1NyydBsk663LKvLQXGEg7&#10;ewblW8cMzBthlvIYEbpGiooKTcP55EFCcBylskX3Eiq6UKw8RPU2NbYBkHRhm9ikq/smyY1nJW2O&#10;s4P0IOOspNB4NM2y2MRE5HfJFp1/LqFlwSh4raGjstCfY7xDrM+cDzWJ/O5k5ABaVadK6+jgcjHX&#10;yNaCxuY0fpEGUd09pg3rCj7NxllEfhBzuxCj+P0NAmFlqjiEQa9nW9sLpQebqtRmK2DQbNB+AdUV&#10;6YcwzDO9PzIawPecdTTLBXfvVgIlZ/qFoR5M08kkDH90JtlBaDXuRha7EWFKgiq452ww5354MCuL&#10;atnQTWmka+CY+larKGbo6VDVtlia16jx9m2FB7Hrx1O//gCznwAAAP//AwBQSwMEFAAGAAgAAAAh&#10;AN1z68zfAAAACAEAAA8AAABkcnMvZG93bnJldi54bWxMjzFPwzAUhHck/oP1kNioQ0jSEPJSISQG&#10;BgYKoh3d+DVOG9uR7bTh32OmMp7udPddvZr1wE7kfG8Nwv0iAUamtbI3HcLX5+tdCcwHYaQYrCGE&#10;H/Kwaq6valFJezYfdFqHjsUS4yuBoEIYK859q0gLv7AjmejtrdMiROk6Lp04x3I98DRJCq5Fb+KC&#10;EiO9KGqP60kj2Om9PbxppzeH7VZ92312zJcZ4u3N/PwELNAcLmH4w4/o0ESmnZ2M9GxAyMoii1GE&#10;ND6Ifp4Wj8B2CA95Cbyp+f8DzS8AAAD//wMAUEsBAi0AFAAGAAgAAAAhALaDOJL+AAAA4QEAABMA&#10;AAAAAAAAAAAAAAAAAAAAAFtDb250ZW50X1R5cGVzXS54bWxQSwECLQAUAAYACAAAACEAOP0h/9YA&#10;AACUAQAACwAAAAAAAAAAAAAAAAAvAQAAX3JlbHMvLnJlbHNQSwECLQAUAAYACAAAACEAG1qLsUYC&#10;AABJBAAADgAAAAAAAAAAAAAAAAAuAgAAZHJzL2Uyb0RvYy54bWxQSwECLQAUAAYACAAAACEA3XPr&#10;zN8AAAAIAQAADwAAAAAAAAAAAAAAAACgBAAAZHJzL2Rvd25yZXYueG1sUEsFBgAAAAAEAAQA8wAA&#10;AKwFAAAAAA==&#10;"/>
            </w:pict>
          </mc:Fallback>
        </mc:AlternateContent>
      </w:r>
      <w:r w:rsidR="000F0DF7" w:rsidRPr="00B00306">
        <w:rPr>
          <w:sz w:val="16"/>
          <w:szCs w:val="20"/>
          <w:lang w:val="tt-RU"/>
        </w:rPr>
        <w:t xml:space="preserve">Гражданинның тренинг узарга ризалашуы </w:t>
      </w:r>
      <w:r w:rsidR="00B708A4">
        <w:rPr>
          <w:sz w:val="16"/>
          <w:szCs w:val="20"/>
          <w:lang w:val="tt-RU"/>
        </w:rPr>
        <w:t xml:space="preserve">              </w:t>
      </w:r>
      <w:r w:rsidR="000F0DF7" w:rsidRPr="00B00306">
        <w:rPr>
          <w:sz w:val="16"/>
          <w:szCs w:val="20"/>
          <w:lang w:val="tt-RU"/>
        </w:rPr>
        <w:t>Гражданинның тренинг узудан баш тартуы</w:t>
      </w:r>
    </w:p>
    <w:p w:rsidR="000F0DF7" w:rsidRPr="005B7381" w:rsidRDefault="00B95FFB" w:rsidP="000F0DF7">
      <w:pPr>
        <w:widowControl w:val="0"/>
        <w:autoSpaceDE w:val="0"/>
        <w:autoSpaceDN w:val="0"/>
        <w:adjustRightInd w:val="0"/>
        <w:jc w:val="center"/>
        <w:outlineLvl w:val="2"/>
        <w:rPr>
          <w:sz w:val="20"/>
          <w:szCs w:val="20"/>
        </w:rPr>
      </w:pPr>
      <w:r>
        <w:rPr>
          <w:noProof/>
          <w:lang w:eastAsia="ru-RU"/>
        </w:rPr>
        <mc:AlternateContent>
          <mc:Choice Requires="wps">
            <w:drawing>
              <wp:anchor distT="0" distB="0" distL="114300" distR="114300" simplePos="0" relativeHeight="251666944" behindDoc="0" locked="0" layoutInCell="1" allowOverlap="1">
                <wp:simplePos x="0" y="0"/>
                <wp:positionH relativeFrom="column">
                  <wp:posOffset>6508115</wp:posOffset>
                </wp:positionH>
                <wp:positionV relativeFrom="paragraph">
                  <wp:posOffset>63500</wp:posOffset>
                </wp:positionV>
                <wp:extent cx="45720" cy="996315"/>
                <wp:effectExtent l="8255" t="12700" r="12700" b="10160"/>
                <wp:wrapNone/>
                <wp:docPr id="19"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996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2737A" id="Прямая со стрелкой 17" o:spid="_x0000_s1026" type="#_x0000_t32" style="position:absolute;margin-left:512.45pt;margin-top:5pt;width:3.6pt;height:78.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fYITwIAAFkEAAAOAAAAZHJzL2Uyb0RvYy54bWysVM2O0zAQviPxDlbubZpu+he1XaGk5bJA&#10;pV0ewLWdxiKxLdttWiGkhRfYR+AVuHDgR/sM6Rsxdn+0hQtC5DAZx55vvpn5nPH1tirRhmnDpZgE&#10;UbsTICaIpFysJsHbu3lrGCBjsaC4lIJNgh0zwfX0+bNxrRLWlYUsKdMIQIRJajUJCmtVEoaGFKzC&#10;pi0VE7CZS11hC0u9CqnGNaBXZdjtdPphLTVVWhJmDHzNDpvB1OPnOSP2TZ4bZlE5CYCb9VZ7u3Q2&#10;nI5xstJYFZwcaeB/YFFhLiDpGSrDFqO15n9AVZxoaWRu20RWocxzTpivAaqJOr9Vc1tgxXwt0Byj&#10;zm0y/w+WvN4sNOIUZjcKkMAVzKj5vL/fPzQ/my/7B7T/2DyC2X/a3zdfmx/N9+ax+YaigetcrUwC&#10;AKlYaFc72YpbdSPJO4OETAssVsxXcLdTgBq5iPAixC2MgvzL+pWkcAavrfRt3Oa6cpDQILT109qd&#10;p8W2FhH4GPcGXRgpgZ3RqH8V9XwCnJxilTb2JZMVcs4kMFZjvipsKoUAWUgd+Ux4c2OsY4aTU4BL&#10;LOScl6VXRylQDSl63Z4PMLLk1G26Y0avlmmp0QY7ffnnyOLimJZrQT1YwTCdHX2LeXnwIXkpHB7U&#10;BnSO3kFA70ed0Ww4G8atuNufteJOlrVezNO41Z9Hg152laVpFn1w1KI4KTilTDh2JzFH8d+J5Xit&#10;DjI8y/nchvAS3fcLyJ7enrQfrpvnQRlLSXcLfRo66NcfPt41d0GersF/+keY/gIAAP//AwBQSwME&#10;FAAGAAgAAAAhAL3PghHeAAAADAEAAA8AAABkcnMvZG93bnJldi54bWxMj0FPg0AQhe8m/ofNmHgx&#10;dhdUIpSlaUw8eLRt4nULU0DZWcIuBfvrHU729l7my5v38s1sO3HGwbeONEQrBQKpdFVLtYbD/v3x&#10;FYQPhirTOUINv+hhU9ze5Car3ESfeN6FWnAI+cxoaELoMyl92aA1fuV6JL6d3GBNYDvUshrMxOG2&#10;k7FSibSmJf7QmB7fGix/dqPVgH58idQ2tfXh4zI9fMWX76nfa31/N2/XIALO4R+GpT5Xh4I7Hd1I&#10;lRcdexU/p8wuikcthHqKIxBHVkmSgixyeT2i+AMAAP//AwBQSwECLQAUAAYACAAAACEAtoM4kv4A&#10;AADhAQAAEwAAAAAAAAAAAAAAAAAAAAAAW0NvbnRlbnRfVHlwZXNdLnhtbFBLAQItABQABgAIAAAA&#10;IQA4/SH/1gAAAJQBAAALAAAAAAAAAAAAAAAAAC8BAABfcmVscy8ucmVsc1BLAQItABQABgAIAAAA&#10;IQDtzfYITwIAAFkEAAAOAAAAAAAAAAAAAAAAAC4CAABkcnMvZTJvRG9jLnhtbFBLAQItABQABgAI&#10;AAAAIQC9z4IR3gAAAAwBAAAPAAAAAAAAAAAAAAAAAKkEAABkcnMvZG93bnJldi54bWxQSwUGAAAA&#10;AAQABADzAAAAtAUAAAAA&#10;"/>
            </w:pict>
          </mc:Fallback>
        </mc:AlternateContent>
      </w:r>
      <w:r>
        <w:rPr>
          <w:noProof/>
          <w:lang w:eastAsia="ru-RU"/>
        </w:rPr>
        <mc:AlternateContent>
          <mc:Choice Requires="wps">
            <w:drawing>
              <wp:anchor distT="0" distB="0" distL="114300" distR="114300" simplePos="0" relativeHeight="251665920" behindDoc="0" locked="0" layoutInCell="1" allowOverlap="1">
                <wp:simplePos x="0" y="0"/>
                <wp:positionH relativeFrom="column">
                  <wp:posOffset>888365</wp:posOffset>
                </wp:positionH>
                <wp:positionV relativeFrom="paragraph">
                  <wp:posOffset>50800</wp:posOffset>
                </wp:positionV>
                <wp:extent cx="635" cy="164465"/>
                <wp:effectExtent l="55880" t="9525" r="57785" b="1651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4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B873E5" id="Прямая со стрелкой 18" o:spid="_x0000_s1026" type="#_x0000_t32" style="position:absolute;margin-left:69.95pt;margin-top:4pt;width:.05pt;height:12.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NYwIAAHk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wexgUorUMKPu4+Zu89B97z5tHtDmQ/cIy+Z+c9d97r51X7vH7gsCZ+hc29gU&#10;AHJ1bXztdKVumitN31qkdF4RNeehgtt1A6ixj4iOQvzGNpB/1r7UDHzIwunQxlVpag8JDUKrMK31&#10;YVp85RCFw9HpECMK5/EoSUbDAE/SfWRjrHvBdY28kWHrDBHzyuVaKRCFNnHIQ5ZX1nleJN0H+LRK&#10;T4WUQRtSoTbD58PBMARYLQXzl97NmvkslwYtiVdX+O1YHLkZvVAsgFWcsMnOdkRIsJEL3XFGQL8k&#10;xz5bzRlGksOD8taWnlQ+I9QOhHfWVmDvzvvnk7PJWdJLBqNJL+kXRe/5NE96o2n8bFicFnlexO89&#10;+ThJK8EYV57/Xuxx8ndi2j27rUwPcj80KjpGDx0Fsvv/QDoM3897q5yZZutr46vzOgB9B+fdW/QP&#10;6Nd98Pr5xRj/AAAA//8DAFBLAwQUAAYACAAAACEAv7CpD98AAAAIAQAADwAAAGRycy9kb3ducmV2&#10;LnhtbEyPwU7DMBBE70j8g7VI3KgDQVET4lRAhcilSLQIcXTjJbGI11Hstilf3+0Jbjua0eybcjG5&#10;XuxxDNaTgttZAgKp8cZSq+Bj83IzBxGiJqN7T6jgiAEW1eVFqQvjD/SO+3VsBZdQKLSCLsahkDI0&#10;HTodZn5AYu/bj05HlmMrzagPXO56eZckmXTaEn/o9IDPHTY/651TEJdfxy77bJ5y+7Z5XWX2t67r&#10;pVLXV9PjA4iIU/wLwxmf0aFipq3fkQmiZ53mOUcVzHnS2b9P+NgqSNMcZFXK/wOqEwAAAP//AwBQ&#10;SwECLQAUAAYACAAAACEAtoM4kv4AAADhAQAAEwAAAAAAAAAAAAAAAAAAAAAAW0NvbnRlbnRfVHlw&#10;ZXNdLnhtbFBLAQItABQABgAIAAAAIQA4/SH/1gAAAJQBAAALAAAAAAAAAAAAAAAAAC8BAABfcmVs&#10;cy8ucmVsc1BLAQItABQABgAIAAAAIQBmIHYNYwIAAHkEAAAOAAAAAAAAAAAAAAAAAC4CAABkcnMv&#10;ZTJvRG9jLnhtbFBLAQItABQABgAIAAAAIQC/sKkP3wAAAAgBAAAPAAAAAAAAAAAAAAAAAL0EAABk&#10;cnMvZG93bnJldi54bWxQSwUGAAAAAAQABADzAAAAyQUAAAAA&#10;">
                <v:stroke endarrow="block"/>
              </v:shape>
            </w:pict>
          </mc:Fallback>
        </mc:AlternateContent>
      </w:r>
      <w:r>
        <w:rPr>
          <w:noProof/>
          <w:lang w:eastAsia="ru-RU"/>
        </w:rPr>
        <mc:AlternateContent>
          <mc:Choice Requires="wps">
            <w:drawing>
              <wp:anchor distT="0" distB="0" distL="114300" distR="114300" simplePos="0" relativeHeight="251664896" behindDoc="0" locked="0" layoutInCell="1" allowOverlap="1">
                <wp:simplePos x="0" y="0"/>
                <wp:positionH relativeFrom="column">
                  <wp:posOffset>3334385</wp:posOffset>
                </wp:positionH>
                <wp:positionV relativeFrom="paragraph">
                  <wp:posOffset>60325</wp:posOffset>
                </wp:positionV>
                <wp:extent cx="3174365" cy="1270"/>
                <wp:effectExtent l="6350" t="9525" r="10160" b="8255"/>
                <wp:wrapNone/>
                <wp:docPr id="17"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4365"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333C9" id="Прямая со стрелкой 16" o:spid="_x0000_s1026" type="#_x0000_t32" style="position:absolute;margin-left:262.55pt;margin-top:4.75pt;width:249.95pt;height:.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XIUUgIAAFkEAAAOAAAAZHJzL2Uyb0RvYy54bWysVEtu2zAQ3RfoHQjuHVmO/IkQOSgku5u0&#10;DZD0ADRJWUQlkiAZy0ZRIO0FcoReoZsu+kHOIN+oQ/qDpN0URbWghhrOmzczjzq/WDc1WnFjhZIZ&#10;jk/6GHFJFRNymeG3N/PeBCPriGSkVpJneMMtvpg+f3be6pQPVKVqxg0CEGnTVme4ck6nUWRpxRti&#10;T5TmEpylMg1xsDXLiBnSAnpTR4N+fxS1yjBtFOXWwtdi58TTgF+WnLo3ZWm5Q3WGgZsLqwnrwq/R&#10;9JykS0N0JeieBvkHFg0REpIeoQriCLo14g+oRlCjrCrdCVVNpMpSUB5qgGri/m/VXFdE81ALNMfq&#10;Y5vs/4Olr1dXBgkGsxtjJEkDM+o+b++2993P7sv2Hm0/dg+wbD9t77qv3Y/ue/fQfUPxyHeu1TYF&#10;gFxeGV87XctrfanoO4ukyisilzxUcLPRgBr7iOhJiN9YDfkX7SvF4Ay5dSq0cV2axkNCg9A6TGtz&#10;nBZfO0Th42k8Tk5HQ4wo+OLBOAwzIukhVhvrXnLVIG9k2DpDxLJyuZISZKFMHDKR1aV1nhlJDwE+&#10;sVRzUddBHbVEbYbPhoNhCLCqFsw7/TFrlou8NmhFvL7CE8oEz+NjRt1KFsAqTthsbzsi6p0NyWvp&#10;8aA2oLO3dgJ6f9Y/m01mk6SXDEazXtIvit6LeZ70RvN4PCxOizwv4g+eWpyklWCMS8/uIOY4+Tux&#10;7K/VToZHOR/bED1FD/0Csod3IB2G6+e5U8ZCsc2VOQwd9BsO7++avyCP92A//iNMfwEAAP//AwBQ&#10;SwMEFAAGAAgAAAAhAL03siDcAAAACAEAAA8AAABkcnMvZG93bnJldi54bWxMj8FOwzAQRO9I/IO1&#10;SFwQtRPJQEOcqkLiwJG2Elc3XpJAvI5ipwn9erYnOO7MaPZNuVl8L044xi6QgWylQCDVwXXUGDjs&#10;X++fQMRkydk+EBr4wQib6vqqtIULM73jaZcawSUUC2ugTWkopIx1i97GVRiQ2PsMo7eJz7GRbrQz&#10;l/te5ko9SG874g+tHfClxfp7N3kDGCedqe3aN4e383z3kZ+/5mFvzO3Nsn0GkXBJf2G44DM6VMx0&#10;DBO5KHoDOtcZRw2sNYiLr3LN444sPIKsSvl/QPULAAD//wMAUEsBAi0AFAAGAAgAAAAhALaDOJL+&#10;AAAA4QEAABMAAAAAAAAAAAAAAAAAAAAAAFtDb250ZW50X1R5cGVzXS54bWxQSwECLQAUAAYACAAA&#10;ACEAOP0h/9YAAACUAQAACwAAAAAAAAAAAAAAAAAvAQAAX3JlbHMvLnJlbHNQSwECLQAUAAYACAAA&#10;ACEA7A1yFFICAABZBAAADgAAAAAAAAAAAAAAAAAuAgAAZHJzL2Uyb0RvYy54bWxQSwECLQAUAAYA&#10;CAAAACEAvTeyINwAAAAIAQAADwAAAAAAAAAAAAAAAACsBAAAZHJzL2Rvd25yZXYueG1sUEsFBgAA&#10;AAAEAAQA8wAAALUFAAAAAA==&#10;"/>
            </w:pict>
          </mc:Fallback>
        </mc:AlternateContent>
      </w: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888365</wp:posOffset>
                </wp:positionH>
                <wp:positionV relativeFrom="paragraph">
                  <wp:posOffset>50800</wp:posOffset>
                </wp:positionV>
                <wp:extent cx="2188210" cy="9525"/>
                <wp:effectExtent l="8255" t="9525" r="13335" b="9525"/>
                <wp:wrapNone/>
                <wp:docPr id="16"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8821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60F0E" id="Прямая со стрелкой 15" o:spid="_x0000_s1026" type="#_x0000_t32" style="position:absolute;margin-left:69.95pt;margin-top:4pt;width:172.3pt;height:.75pt;flip:x 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4F+VgIAAG0EAAAOAAAAZHJzL2Uyb0RvYy54bWysVM2O0zAQviPxDlbubZrSljZqu0JJC4cF&#10;Ku3C3bWdxsKxLdvbtEJICy+wj8ArcOHAj/YZ0jdi7P6wu1wQIgdnnPF8883M54zPNpVAa2YsV3IS&#10;Je1OhJgkinK5mkRvLuetYYSsw5JioSSbRFtmo7Pp40fjWqesq0olKDMIQKRNaz2JSud0GseWlKzC&#10;tq00k+AslKmwg61ZxdTgGtArEXc7nUFcK0O1UYRZC1/zvTOaBvyiYMS9LgrLHBKTCLi5sJqwLv0a&#10;T8c4XRmsS04ONPA/sKgwl5D0BJVjh9GV4X9AVZwYZVXh2kRVsSoKTlioAapJOg+quSixZqEWaI7V&#10;pzbZ/wdLXq0XBnEKsxtESOIKZtR83l3vbpqfzZfdDdp9bG5h2X3aXTdfmx/N9+a2+YaSvu9crW0K&#10;AJlcGF872cgLfa7IO4ukykosVyxUcLnVgJr4iPheiN9YDfmX9UtF4Qy+ciq0cVOYChWC6xc+MFhv&#10;veXTQNPQJkxwe5og2zhE4GM3GQ67CQyagG/U7waaMU49no/VxrrnTFXIG5PIOoP5qnSZkhKkosw+&#10;A16fW+fZ/g7wwVLNuRBBMUKi+pDAe6wSnHpn2JjVMhMGrbHXXHhC6Q+OGXUlaQArGaazg+0wF3sb&#10;kgvp8aA2oHOw9qJ6P+qMZsPZsNfqdQezVq+T561n86zXGsyTp/38SZ5lefLBdyvppSWnlEnP7ijw&#10;pPd3Ajpctb00TxI/tSG+jx76BWSP70A6DNzPeK+WpaLbhTkKATQdDh/un780d/dg3/1LTH8BAAD/&#10;/wMAUEsDBBQABgAIAAAAIQAPG4os3gAAAAcBAAAPAAAAZHJzL2Rvd25yZXYueG1sTI9BS8NAFITv&#10;gv9heQUvxW7UtCZpNkUES4sHsRXPm+wzCWbfhuy2if56nyc9DjPMfJNvJtuJMw6+daTgZhGBQKqc&#10;aalW8HZ8uk5A+KDJ6M4RKvhCD5vi8iLXmXEjveL5EGrBJeQzraAJoc+k9FWDVvuF65HY+3CD1YHl&#10;UEsz6JHLbSdvo2glrW6JFxrd42OD1efhZBXEq2O5HSvc38uX79E87963+7lV6mo2PaxBBJzCXxh+&#10;8RkdCmYq3YmMFx3ruzTlqIKEL7EfJ/ESRKkgXYIscvmfv/gBAAD//wMAUEsBAi0AFAAGAAgAAAAh&#10;ALaDOJL+AAAA4QEAABMAAAAAAAAAAAAAAAAAAAAAAFtDb250ZW50X1R5cGVzXS54bWxQSwECLQAU&#10;AAYACAAAACEAOP0h/9YAAACUAQAACwAAAAAAAAAAAAAAAAAvAQAAX3JlbHMvLnJlbHNQSwECLQAU&#10;AAYACAAAACEAwEuBflYCAABtBAAADgAAAAAAAAAAAAAAAAAuAgAAZHJzL2Uyb0RvYy54bWxQSwEC&#10;LQAUAAYACAAAACEADxuKLN4AAAAHAQAADwAAAAAAAAAAAAAAAACwBAAAZHJzL2Rvd25yZXYueG1s&#10;UEsFBgAAAAAEAAQA8wAAALsFAAAAAA==&#10;"/>
            </w:pict>
          </mc:Fallback>
        </mc:AlternateContent>
      </w:r>
    </w:p>
    <w:p w:rsidR="000F0DF7" w:rsidRDefault="00B95FFB" w:rsidP="000F0DF7">
      <w:pPr>
        <w:widowControl w:val="0"/>
        <w:autoSpaceDE w:val="0"/>
        <w:autoSpaceDN w:val="0"/>
        <w:adjustRightInd w:val="0"/>
        <w:jc w:val="center"/>
        <w:outlineLvl w:val="2"/>
      </w:pPr>
      <w:r>
        <w:rPr>
          <w:noProof/>
          <w:lang w:eastAsia="ru-RU"/>
        </w:rPr>
        <mc:AlternateContent>
          <mc:Choice Requires="wps">
            <w:drawing>
              <wp:anchor distT="0" distB="0" distL="114300" distR="114300" simplePos="0" relativeHeight="251633152" behindDoc="0" locked="0" layoutInCell="1" allowOverlap="1">
                <wp:simplePos x="0" y="0"/>
                <wp:positionH relativeFrom="column">
                  <wp:posOffset>-283210</wp:posOffset>
                </wp:positionH>
                <wp:positionV relativeFrom="paragraph">
                  <wp:posOffset>102870</wp:posOffset>
                </wp:positionV>
                <wp:extent cx="6567170" cy="360680"/>
                <wp:effectExtent l="8255" t="6985" r="6350" b="13335"/>
                <wp:wrapNone/>
                <wp:docPr id="15"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7170" cy="360680"/>
                        </a:xfrm>
                        <a:prstGeom prst="rect">
                          <a:avLst/>
                        </a:prstGeom>
                        <a:solidFill>
                          <a:srgbClr val="FFFFFF"/>
                        </a:solidFill>
                        <a:ln w="9525">
                          <a:solidFill>
                            <a:srgbClr val="000000"/>
                          </a:solidFill>
                          <a:miter lim="800000"/>
                          <a:headEnd/>
                          <a:tailEnd/>
                        </a:ln>
                      </wps:spPr>
                      <wps:txbx>
                        <w:txbxContent>
                          <w:p w:rsidR="000F0DF7" w:rsidRPr="00B00306" w:rsidRDefault="000F0DF7" w:rsidP="000F0DF7">
                            <w:pPr>
                              <w:pStyle w:val="a5"/>
                              <w:jc w:val="both"/>
                              <w:rPr>
                                <w:rFonts w:ascii="Calibri" w:eastAsia="Calibri" w:hAnsi="Calibri" w:cs="Times New Roman"/>
                                <w:sz w:val="16"/>
                                <w:szCs w:val="20"/>
                                <w:lang w:eastAsia="en-US"/>
                              </w:rPr>
                            </w:pPr>
                            <w:r w:rsidRPr="00B00306">
                              <w:rPr>
                                <w:rFonts w:ascii="Calibri" w:eastAsia="Calibri" w:hAnsi="Calibri" w:cs="Times New Roman"/>
                                <w:sz w:val="16"/>
                                <w:szCs w:val="20"/>
                                <w:lang w:val="tt-RU" w:eastAsia="en-US"/>
                              </w:rPr>
                              <w:t>Ул сайлаган тренинг формасы буенча һөнәри ориентациягә карата тренинг уздыру (гаризаны/тәкъдимгә ризалык бирелгән көндә 90 минут эчендә гамәлгә ашырыла)</w:t>
                            </w:r>
                            <w:hyperlink w:anchor="sub_222" w:history="1">
                              <w:r w:rsidRPr="00B00306">
                                <w:rPr>
                                  <w:rFonts w:ascii="Calibri" w:eastAsia="Calibri" w:hAnsi="Calibri" w:cs="Times New Roman"/>
                                  <w:sz w:val="16"/>
                                  <w:szCs w:val="20"/>
                                  <w:lang w:val="tt-RU" w:eastAsia="en-US"/>
                                </w:rPr>
                                <w:t>*</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44" style="position:absolute;left:0;text-align:left;margin-left:-22.3pt;margin-top:8.1pt;width:517.1pt;height:28.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B6YUwIAAGIEAAAOAAAAZHJzL2Uyb0RvYy54bWysVM1uEzEQviPxDpbvdLMhSdNVNlWVUoRU&#10;oFLhARyvN2vhtc3YyaackHpF4hF4CC6Inz7D5o0Ye5OQAifEHiyPZ/x55vtmdnK6rhVZCXDS6Jym&#10;Rz1KhOamkHqR09evLh6NKXGe6YIpo0VOb4Sjp9OHDyaNzUTfVEYVAgiCaJc1NqeV9zZLEscrUTN3&#10;ZKzQ6CwN1MyjCYukANYgeq2Sfq83ShoDhQXDhXN4et456TTil6Xg/mVZOuGJyinm5uMKcZ2HNZlO&#10;WLYAZivJt2mwf8iiZlLjo3uoc+YZWYL8A6qWHIwzpT/ipk5MWUouYg1YTdr7rZrrilkRa0FynN3T&#10;5P4fLH+xugIiC9RuSIlmNWrUftq833xsv7d3m9v2c3vXftt8aH+0X9qvJB0ExhrrMrx4ba8g1Ozs&#10;peFvHNFmVjG9EGcApqkEKzDPNMQn9y4Ew+FVMm+emwLfY0tvInnrEuoAiLSQddToZq+RWHvC8XA0&#10;HB2nxyglR9/jUW80jiImLNvdtuD8U2FqEjY5BeyBiM5Wl86HbFi2C4nZGyWLC6lUNGAxnykgK4b9&#10;chG/WAAWeRimNGlyejLsDyPyPZ87hOjF728QtfTY+ErWOR3vg1gWaHuii9iWnknV7TFlpbc8Buo6&#10;Cfx6vu6kG+9UmZviBpkF0zU6DiZuKgPvKGmwyXPq3i4ZCErUM43qnKSDQZiKaAyGx3004NAzP/Qw&#10;zREqp56Sbjvz3SQtLchFhS+lkQ5tzlDRUkayg9pdVtv8sZGjBtuhC5NyaMeoX7+G6U8AAAD//wMA&#10;UEsDBBQABgAIAAAAIQCczRjy3gAAAAkBAAAPAAAAZHJzL2Rvd25yZXYueG1sTI/BToNAEIbvJr7D&#10;Zky8tbvSBgtlaYymJh5bevE2wBRQdpewS4s+veNJjzP/l3++yXaz6cWFRt85q+FhqUCQrVzd2UbD&#10;qdgvNiB8QFtj7yxp+CIPu/z2JsO0dld7oMsxNIJLrE9RQxvCkErpq5YM+qUbyHJ2dqPBwOPYyHrE&#10;K5ebXkZKxdJgZ/lCiwM9t1R9HiejoeyiE34fildlkv0qvM3Fx/T+ovX93fy0BRFoDn8w/OqzOuTs&#10;VLrJ1l70GhbrdcwoB3EEgoFkk/Ci1PC4UiDzTP7/IP8BAAD//wMAUEsBAi0AFAAGAAgAAAAhALaD&#10;OJL+AAAA4QEAABMAAAAAAAAAAAAAAAAAAAAAAFtDb250ZW50X1R5cGVzXS54bWxQSwECLQAUAAYA&#10;CAAAACEAOP0h/9YAAACUAQAACwAAAAAAAAAAAAAAAAAvAQAAX3JlbHMvLnJlbHNQSwECLQAUAAYA&#10;CAAAACEAkHAemFMCAABiBAAADgAAAAAAAAAAAAAAAAAuAgAAZHJzL2Uyb0RvYy54bWxQSwECLQAU&#10;AAYACAAAACEAnM0Y8t4AAAAJAQAADwAAAAAAAAAAAAAAAACtBAAAZHJzL2Rvd25yZXYueG1sUEsF&#10;BgAAAAAEAAQA8wAAALgFAAAAAA==&#10;">
                <v:textbox>
                  <w:txbxContent>
                    <w:p w:rsidR="000F0DF7" w:rsidRPr="00B00306" w:rsidRDefault="000F0DF7" w:rsidP="000F0DF7">
                      <w:pPr>
                        <w:pStyle w:val="a5"/>
                        <w:jc w:val="both"/>
                        <w:rPr>
                          <w:rFonts w:ascii="Calibri" w:eastAsia="Calibri" w:hAnsi="Calibri" w:cs="Times New Roman"/>
                          <w:sz w:val="16"/>
                          <w:szCs w:val="20"/>
                          <w:lang w:eastAsia="en-US"/>
                        </w:rPr>
                      </w:pPr>
                      <w:r w:rsidRPr="00B00306">
                        <w:rPr>
                          <w:rFonts w:ascii="Calibri" w:eastAsia="Calibri" w:hAnsi="Calibri" w:cs="Times New Roman"/>
                          <w:sz w:val="16"/>
                          <w:szCs w:val="20"/>
                          <w:lang w:val="tt-RU" w:eastAsia="en-US"/>
                        </w:rPr>
                        <w:t>Ул сайлаган тренинг формасы буенча һөнәри ориентациягә карата тренинг уздыру (гаризаны/тәкъдимгә ризалык бирелгән көндә 90 минут эчендә гамәлгә ашырыла)</w:t>
                      </w:r>
                      <w:hyperlink w:anchor="sub_222" w:history="1">
                        <w:r w:rsidRPr="00B00306">
                          <w:rPr>
                            <w:rFonts w:ascii="Calibri" w:eastAsia="Calibri" w:hAnsi="Calibri" w:cs="Times New Roman"/>
                            <w:sz w:val="16"/>
                            <w:szCs w:val="20"/>
                            <w:lang w:val="tt-RU" w:eastAsia="en-US"/>
                          </w:rPr>
                          <w:t>*</w:t>
                        </w:r>
                      </w:hyperlink>
                    </w:p>
                  </w:txbxContent>
                </v:textbox>
              </v:rect>
            </w:pict>
          </mc:Fallback>
        </mc:AlternateContent>
      </w:r>
    </w:p>
    <w:p w:rsidR="000F0DF7" w:rsidRDefault="000F0DF7" w:rsidP="000F0DF7">
      <w:pPr>
        <w:widowControl w:val="0"/>
        <w:autoSpaceDE w:val="0"/>
        <w:autoSpaceDN w:val="0"/>
        <w:adjustRightInd w:val="0"/>
        <w:jc w:val="center"/>
        <w:outlineLvl w:val="2"/>
      </w:pPr>
    </w:p>
    <w:p w:rsidR="000F0DF7" w:rsidRDefault="00B95FFB" w:rsidP="000F0DF7">
      <w:pPr>
        <w:widowControl w:val="0"/>
        <w:autoSpaceDE w:val="0"/>
        <w:autoSpaceDN w:val="0"/>
        <w:adjustRightInd w:val="0"/>
        <w:jc w:val="center"/>
        <w:outlineLvl w:val="2"/>
      </w:pPr>
      <w:r>
        <w:rPr>
          <w:noProof/>
          <w:lang w:eastAsia="ru-RU"/>
        </w:rPr>
        <mc:AlternateContent>
          <mc:Choice Requires="wps">
            <w:drawing>
              <wp:anchor distT="0" distB="0" distL="114300" distR="114300" simplePos="0" relativeHeight="251642368" behindDoc="0" locked="0" layoutInCell="1" allowOverlap="1">
                <wp:simplePos x="0" y="0"/>
                <wp:positionH relativeFrom="column">
                  <wp:posOffset>3257550</wp:posOffset>
                </wp:positionH>
                <wp:positionV relativeFrom="paragraph">
                  <wp:posOffset>146685</wp:posOffset>
                </wp:positionV>
                <wp:extent cx="45720" cy="152400"/>
                <wp:effectExtent l="5715" t="10795" r="53340" b="36830"/>
                <wp:wrapNone/>
                <wp:docPr id="14"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8F04A5" id="Прямая со стрелкой 13" o:spid="_x0000_s1026" type="#_x0000_t32" style="position:absolute;margin-left:256.5pt;margin-top:11.55pt;width:3.6pt;height:12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MQZwIAAHsEAAAOAAAAZHJzL2Uyb0RvYy54bWysVEtu2zAQ3RfoHQjuHUmOnI8QOSgku5u0&#10;DZD0ADRJWUQpUiAZy0ZRIM0FcoReoZsu+kHOIN+oQ/rTpN0URbWghhrOmzczjzo7XzYSLbixQqsc&#10;JwcxRlxRzYSa5/jt9XRwgpF1RDEiteI5XnGLz8fPn511bcaHutaScYMARNmsa3NcO9dmUWRpzRti&#10;D3TLFTgrbRriYGvmETOkA/RGRsM4Poo6bVhrNOXWwtdy48TjgF9VnLo3VWW5QzLHwM2F1YR15tdo&#10;fEayuSFtLeiWBvkHFg0RCpLuoUriCLox4g+oRlCjra7cAdVNpKtKUB5qgGqS+LdqrmrS8lALNMe2&#10;+zbZ/wdLXy8uDRIMZpdipEgDM+o/rW/X9/2P/vP6Hq0/9g+wrO/Wt/2X/nv/rX/ov6Lk0Heua20G&#10;AIW6NL52ulRX7YWm7yxSuqiJmvNQwfWqBdTER0RPQvzGtpB/1r3SDM6QG6dDG5eVaTwkNAgtw7RW&#10;+2nxpUMUPqaj4yGMlIInGQ3TOAwzItkutjXWveS6Qd7IsXWGiHntCq0UyEKbJGQiiwvrPDOS7QJ8&#10;YqWnQsqgDqlQl+PT0XAUAqyWgnmnP2bNfFZIgxbE6ys8oUzwPD5m9I1iAazmhE22tiNCgo1c6I8z&#10;AjomOfbZGs4wkhyulLc29KTyGaF6ILy1NhJ7fxqfTk4mJ+kgHR5NBmlcloMX0yIdHE2T41F5WBZF&#10;mXzw5JM0qwVjXHn+O7kn6d/JaXvxNkLdC37fqOgpeugokN29A+kwfj/xjXZmmq0uja/OKwEUHg5v&#10;b6O/Qo/34dSvf8b4JwAAAP//AwBQSwMEFAAGAAgAAAAhAG73XTzhAAAACQEAAA8AAABkcnMvZG93&#10;bnJldi54bWxMj8FOwzAQRO9I/IO1SNyok5QGCNlUQIXIBSRahDi68RJHxOsodtuUr8ec4Dia0cyb&#10;cjnZXuxp9J1jhHSWgCBunO64RXjbPF5cg/BBsVa9Y0I4kodldXpSqkK7A7/Sfh1aEUvYFwrBhDAU&#10;UvrGkFV+5gbi6H260aoQ5dhKPapDLLe9zJIkl1Z1HBeMGujBUPO13lmEsPo4mvy9ub/pXjZPz3n3&#10;Xdf1CvH8bLq7BRFoCn9h+MWP6FBFpq3bsfaiR1ik8/glIGTzFEQMLLIkA7FFuLxKQVal/P+g+gEA&#10;AP//AwBQSwECLQAUAAYACAAAACEAtoM4kv4AAADhAQAAEwAAAAAAAAAAAAAAAAAAAAAAW0NvbnRl&#10;bnRfVHlwZXNdLnhtbFBLAQItABQABgAIAAAAIQA4/SH/1gAAAJQBAAALAAAAAAAAAAAAAAAAAC8B&#10;AABfcmVscy8ucmVsc1BLAQItABQABgAIAAAAIQDzPZMQZwIAAHsEAAAOAAAAAAAAAAAAAAAAAC4C&#10;AABkcnMvZTJvRG9jLnhtbFBLAQItABQABgAIAAAAIQBu91084QAAAAkBAAAPAAAAAAAAAAAAAAAA&#10;AMEEAABkcnMvZG93bnJldi54bWxQSwUGAAAAAAQABADzAAAAzwUAAAAA&#10;">
                <v:stroke endarrow="block"/>
              </v:shape>
            </w:pict>
          </mc:Fallback>
        </mc:AlternateContent>
      </w:r>
    </w:p>
    <w:p w:rsidR="000F0DF7" w:rsidRDefault="00B95FFB" w:rsidP="000F0DF7">
      <w:pPr>
        <w:widowControl w:val="0"/>
        <w:autoSpaceDE w:val="0"/>
        <w:autoSpaceDN w:val="0"/>
        <w:adjustRightInd w:val="0"/>
        <w:jc w:val="center"/>
        <w:outlineLvl w:val="2"/>
      </w:pPr>
      <w:r>
        <w:rPr>
          <w:noProof/>
          <w:lang w:eastAsia="ru-RU"/>
        </w:rPr>
        <mc:AlternateContent>
          <mc:Choice Requires="wps">
            <w:drawing>
              <wp:anchor distT="0" distB="0" distL="114300" distR="114300" simplePos="0" relativeHeight="251643392" behindDoc="0" locked="0" layoutInCell="1" allowOverlap="1">
                <wp:simplePos x="0" y="0"/>
                <wp:positionH relativeFrom="margin">
                  <wp:align>left</wp:align>
                </wp:positionH>
                <wp:positionV relativeFrom="paragraph">
                  <wp:posOffset>116840</wp:posOffset>
                </wp:positionV>
                <wp:extent cx="6361430" cy="350520"/>
                <wp:effectExtent l="5715" t="11430" r="5080" b="9525"/>
                <wp:wrapNone/>
                <wp:docPr id="13"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1430" cy="350520"/>
                        </a:xfrm>
                        <a:prstGeom prst="rect">
                          <a:avLst/>
                        </a:prstGeom>
                        <a:solidFill>
                          <a:srgbClr val="FFFFFF"/>
                        </a:solidFill>
                        <a:ln w="9525">
                          <a:solidFill>
                            <a:srgbClr val="000000"/>
                          </a:solidFill>
                          <a:miter lim="800000"/>
                          <a:headEnd/>
                          <a:tailEnd/>
                        </a:ln>
                      </wps:spPr>
                      <wps:txbx>
                        <w:txbxContent>
                          <w:p w:rsidR="000F0DF7" w:rsidRPr="00B00306" w:rsidRDefault="000F0DF7" w:rsidP="000F0DF7">
                            <w:pPr>
                              <w:jc w:val="center"/>
                              <w:rPr>
                                <w:sz w:val="16"/>
                                <w:szCs w:val="20"/>
                              </w:rPr>
                            </w:pPr>
                            <w:r w:rsidRPr="00B00306">
                              <w:rPr>
                                <w:sz w:val="16"/>
                                <w:szCs w:val="20"/>
                                <w:lang w:val="tt-RU"/>
                              </w:rPr>
                              <w:t>Һөнәри ориентация буенча тренингка йомгак ясау һәм нәтиҗәләре турында фикер алышу (гаризаны/тәкъдимгә ризалык бирелгән көндә 5 минут эчендә гамәлгә ашырыла)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45" style="position:absolute;left:0;text-align:left;margin-left:0;margin-top:9.2pt;width:500.9pt;height:27.6pt;z-index:251643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BAsUwIAAGIEAAAOAAAAZHJzL2Uyb0RvYy54bWysVM1uEzEQviPxDpbvZLP5Ke2qm6pKCUIq&#10;UKnwAI7Xm7Xw2mbsZFNOSL0i8Qg8BBfET59h80aMvUlIgRNiD5bHM/48830ze3q2rhVZCXDS6Jym&#10;vT4lQnNTSL3I6etXs0fHlDjPdMGU0SKnN8LRs8nDB6eNzcTAVEYVAgiCaJc1NqeV9zZLEscrUTPX&#10;M1ZodJYGaubRhEVSAGsQvVbJoN8/ShoDhQXDhXN4etE56STil6Xg/mVZOuGJyinm5uMKcZ2HNZmc&#10;smwBzFaSb9Ng/5BFzaTGR/dQF8wzsgT5B1QtORhnSt/jpk5MWUouYg1YTdr/rZrrilkRa0FynN3T&#10;5P4fLH+xugIiC9RuSIlmNWrUftq833xsv7d3m9v2c3vXftt8aH+0X9qvJB0ExhrrMrx4ba8g1Ozs&#10;peFvHNFmWjG9EOcApqkEKzDPNMQn9y4Ew+FVMm+emwLfY0tvInnrEuoAiLSQddToZq+RWHvC8fBo&#10;eJSOhiglR99w3B8PoogJy3a3LTj/VJiahE1OAXsgorPVpfMhG5btQmL2RsliJpWKBizmUwVkxbBf&#10;ZvGLBWCRh2FKkyanJ+PBOCLf87lDiH78/gZRS4+Nr2Sd0+N9EMsCbU90EdvSM6m6Paas9JbHQF0n&#10;gV/P1510JztV5qa4QWbBdI2Og4mbysA7Shps8py6t0sGghL1TKM6J+loFKYiGqPxY+SSwKFnfuhh&#10;miNUTj0l3Xbqu0laWpCLCl9KIx3anKOipYxkB7W7rLb5YyNHDbZDFybl0I5Rv34Nk58AAAD//wMA&#10;UEsDBBQABgAIAAAAIQCWkPnC3AAAAAcBAAAPAAAAZHJzL2Rvd25yZXYueG1sTI/BTsMwEETvSPyD&#10;tUjcqN0WlRLiVAhUJI5teuG2SZYkEK+j2GkDX8/2RI+zs5p5k24m16kjDaH1bGE+M6CIS1+1XFs4&#10;5Nu7NagQkSvsPJOFHwqwya6vUkwqf+IdHfexVhLCIUELTYx9onUoG3IYZr4nFu/TDw6jyKHW1YAn&#10;CXedXhiz0g5bloYGe3ppqPzej85C0S4O+LvL34x73C7j+5R/jR+v1t7eTM9PoCJN8f8ZzviCDpkw&#10;FX7kKqjOggyJcl3fgzq7xsxlSWHhYbkCnaX6kj/7AwAA//8DAFBLAQItABQABgAIAAAAIQC2gziS&#10;/gAAAOEBAAATAAAAAAAAAAAAAAAAAAAAAABbQ29udGVudF9UeXBlc10ueG1sUEsBAi0AFAAGAAgA&#10;AAAhADj9If/WAAAAlAEAAAsAAAAAAAAAAAAAAAAALwEAAF9yZWxzLy5yZWxzUEsBAi0AFAAGAAgA&#10;AAAhAF3UECxTAgAAYgQAAA4AAAAAAAAAAAAAAAAALgIAAGRycy9lMm9Eb2MueG1sUEsBAi0AFAAG&#10;AAgAAAAhAJaQ+cLcAAAABwEAAA8AAAAAAAAAAAAAAAAArQQAAGRycy9kb3ducmV2LnhtbFBLBQYA&#10;AAAABAAEAPMAAAC2BQAAAAA=&#10;">
                <v:textbox>
                  <w:txbxContent>
                    <w:p w:rsidR="000F0DF7" w:rsidRPr="00B00306" w:rsidRDefault="000F0DF7" w:rsidP="000F0DF7">
                      <w:pPr>
                        <w:jc w:val="center"/>
                        <w:rPr>
                          <w:sz w:val="16"/>
                          <w:szCs w:val="20"/>
                        </w:rPr>
                      </w:pPr>
                      <w:r w:rsidRPr="00B00306">
                        <w:rPr>
                          <w:sz w:val="16"/>
                          <w:szCs w:val="20"/>
                          <w:lang w:val="tt-RU"/>
                        </w:rPr>
                        <w:t>Һөнәри ориентация буенча тренингка йомгак ясау һәм нәтиҗәләре турында фикер алышу (гаризаны/тәкъдимгә ризалык бирелгән көндә 5 минут эчендә гамәлгә ашырыла)</w:t>
                      </w:r>
                    </w:p>
                  </w:txbxContent>
                </v:textbox>
                <w10:wrap anchorx="margin"/>
              </v:rect>
            </w:pict>
          </mc:Fallback>
        </mc:AlternateContent>
      </w:r>
    </w:p>
    <w:p w:rsidR="000F0DF7" w:rsidRDefault="000F0DF7" w:rsidP="000F0DF7">
      <w:pPr>
        <w:widowControl w:val="0"/>
        <w:autoSpaceDE w:val="0"/>
        <w:autoSpaceDN w:val="0"/>
        <w:adjustRightInd w:val="0"/>
        <w:jc w:val="center"/>
        <w:outlineLvl w:val="2"/>
      </w:pPr>
    </w:p>
    <w:p w:rsidR="000F0DF7" w:rsidRDefault="00B95FFB" w:rsidP="000F0DF7">
      <w:pPr>
        <w:widowControl w:val="0"/>
        <w:autoSpaceDE w:val="0"/>
        <w:autoSpaceDN w:val="0"/>
        <w:adjustRightInd w:val="0"/>
        <w:jc w:val="center"/>
        <w:outlineLvl w:val="2"/>
      </w:pPr>
      <w:r>
        <w:rPr>
          <w:noProof/>
          <w:lang w:eastAsia="ru-RU"/>
        </w:rPr>
        <mc:AlternateContent>
          <mc:Choice Requires="wps">
            <w:drawing>
              <wp:anchor distT="0" distB="0" distL="114300" distR="114300" simplePos="0" relativeHeight="251671040" behindDoc="0" locked="0" layoutInCell="1" allowOverlap="1">
                <wp:simplePos x="0" y="0"/>
                <wp:positionH relativeFrom="column">
                  <wp:posOffset>6285230</wp:posOffset>
                </wp:positionH>
                <wp:positionV relativeFrom="paragraph">
                  <wp:posOffset>6350</wp:posOffset>
                </wp:positionV>
                <wp:extent cx="268605" cy="45720"/>
                <wp:effectExtent l="23495" t="10795" r="12700" b="57785"/>
                <wp:wrapNone/>
                <wp:docPr id="12"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8605" cy="45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F3265A" id="Прямая со стрелкой 11" o:spid="_x0000_s1026" type="#_x0000_t32" style="position:absolute;margin-left:494.9pt;margin-top:.5pt;width:21.15pt;height:3.6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UqNbQIAAIUEAAAOAAAAZHJzL2Uyb0RvYy54bWysVEtu2zAQ3RfoHQjuHX0qO44QOSgku12k&#10;bYCkB6BFyiJKkQTJ+IOiQNoL5Ai9Qjdd9IOcQb5Rh7TjNu2mKKoFNRRn3sy8edTp2boTaMmM5UoW&#10;ODmKMWKyVpTLRYFfX80GY4ysI5ISoSQr8IZZfDZ5/Oh0pXOWqlYJygwCEGnzlS5w65zOo8jWLeuI&#10;PVKaSThslOmIg61ZRNSQFaB3IkrjeBStlKHaqJpZC1+r3SGeBPymYbV71TSWOSQKDLW5sJqwzv0a&#10;TU5JvjBEt7zel0H+oYqOcAlJD1AVcQRdG/4HVMdro6xq3FGtukg1Da9Z6AG6SeLfurlsiWahFyDH&#10;6gNN9v/B1i+XFwZxCrNLMZKkgxn1H7c329v+e/9pe4u27/s7WLYftjf95/5b/7W/67+gJPHMrbTN&#10;AaCUF8b3Xq/lpT5X9RuLpCpbIhcsdHC10YAaIqIHIX5jNeSfr14oCj7k2qlA47oxHWoE1899oAcH&#10;qtA6zG1zmBtbO1TDx3Q0HsVDjGo4yobHaRhrRHKP4mO1se4ZUx3yRoGtM4QvWlcqKUEgyuwykOW5&#10;ddAVBN4H+GCpZlyIoBMh0arAJ8N0GEqySnDqD72bNYt5KQxaEq+08HiKAOyBm1HXkgawlhE63duO&#10;cAE2coEpZzhwJxj22TpGMRIMLpe3dohC+ozQPRS8t3Zie3sSn0zH03E2yNLRdJDFVTV4OiuzwWiW&#10;HA+rJ1VZVsk7X3yS5S2nlElf/73wk+zvhLW/gjvJHqR/ICp6iB5IgGLv36HoIAQ/+52K5opuLozv&#10;zmsCtB6c9/fSX6Zf98Hr599j8gMAAP//AwBQSwMEFAAGAAgAAAAhAM/5B0feAAAACAEAAA8AAABk&#10;cnMvZG93bnJldi54bWxMj0FPwkAQhe8m/IfNmHgxsKVGU2q3hKjIyRAL3pfu2DZ0Z5vuAu2/Zzjp&#10;cfJN3vtethxsK87Y+8aRgvksAoFUOtNQpWC/W08TED5oMrp1hApG9LDMJ3eZTo270Deei1AJDiGf&#10;agV1CF0qpS9rtNrPXIfE7Nf1Vgc++0qaXl843LYyjqIXaXVD3FDrDt9qLI/FySp4L7bP65/H/RCP&#10;5ear+EyOWxo/lHq4H1avIAIO4e8ZbvqsDjk7HdyJjBetgkWyYPXAgCfdePQUz0EcFCQxyDyT/wfk&#10;VwAAAP//AwBQSwECLQAUAAYACAAAACEAtoM4kv4AAADhAQAAEwAAAAAAAAAAAAAAAAAAAAAAW0Nv&#10;bnRlbnRfVHlwZXNdLnhtbFBLAQItABQABgAIAAAAIQA4/SH/1gAAAJQBAAALAAAAAAAAAAAAAAAA&#10;AC8BAABfcmVscy8ucmVsc1BLAQItABQABgAIAAAAIQB1XUqNbQIAAIUEAAAOAAAAAAAAAAAAAAAA&#10;AC4CAABkcnMvZTJvRG9jLnhtbFBLAQItABQABgAIAAAAIQDP+QdH3gAAAAgBAAAPAAAAAAAAAAAA&#10;AAAAAMcEAABkcnMvZG93bnJldi54bWxQSwUGAAAAAAQABADzAAAA0gUAAAAA&#10;">
                <v:stroke endarrow="block"/>
              </v:shape>
            </w:pict>
          </mc:Fallback>
        </mc:AlternateContent>
      </w:r>
      <w:r>
        <w:rPr>
          <w:noProof/>
          <w:lang w:eastAsia="ru-RU"/>
        </w:rPr>
        <mc:AlternateContent>
          <mc:Choice Requires="wps">
            <w:drawing>
              <wp:anchor distT="0" distB="0" distL="114300" distR="114300" simplePos="0" relativeHeight="251644416" behindDoc="0" locked="0" layoutInCell="1" allowOverlap="1">
                <wp:simplePos x="0" y="0"/>
                <wp:positionH relativeFrom="column">
                  <wp:posOffset>3247390</wp:posOffset>
                </wp:positionH>
                <wp:positionV relativeFrom="paragraph">
                  <wp:posOffset>131445</wp:posOffset>
                </wp:positionV>
                <wp:extent cx="45720" cy="238760"/>
                <wp:effectExtent l="5080" t="12065" r="53975" b="25400"/>
                <wp:wrapNone/>
                <wp:docPr id="11"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238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200052" id="Прямая со стрелкой 10" o:spid="_x0000_s1026" type="#_x0000_t32" style="position:absolute;margin-left:255.7pt;margin-top:10.35pt;width:3.6pt;height:18.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zRRZwIAAHsEAAAOAAAAZHJzL2Uyb0RvYy54bWysVEtu2zAQ3RfoHQjuHVmO7DhC5KCQ7G7S&#10;NkDSA9AiZRGlSIJkLBtFgTQXyBF6hW666Ac5g3yjDulPk3ZTFNWCGmqGb968GersfNUItGTGciUz&#10;HB/1MWKyVJTLRYbfXs96Y4ysI5ISoSTL8JpZfD55/uys1SkbqFoJygwCEGnTVme4dk6nUWTLmjXE&#10;HinNJDgrZRriYGsWETWkBfRGRIN+fxS1ylBtVMmsha/F1oknAb+qWOneVJVlDokMAzcXVhPWuV+j&#10;yRlJF4bompc7GuQfWDSES0h6gCqII+jG8D+gGl4aZVXljkrVRKqqeMlCDVBN3P+tmquaaBZqAXGs&#10;Pshk/x9s+Xp5aRCn0LsYI0ka6FH3aXO7ue9+dJ8392jzsXuAZXO3ue2+dN+7b91D9xXFQblW2xQA&#10;cnlpfO3lSl7pC1W+s0iqvCZywUIF12sNqLHXOnpyxG+shvzz9pWiEENunAoyrirTeEgQCK1Ct9aH&#10;brGVQyV8TIYnA2hpCZ7B8fhkFChFJN2f1ca6l0w1yBsZts4QvqhdrqSEsVAmDpnI8sI6z4yk+wM+&#10;sVQzLkSYDiFRm+HT4WAYDlglOPVOH2bNYp4Lg5bEz1d4QpngeRxm1I2kAaxmhE53tiNcgI1c0McZ&#10;DooJhn22hlGMBIMr5a0tPSF9RqgeCO+s7Yi9P+2fTsfTcdJLBqNpL+kXRe/FLE96o1l8MiyOizwv&#10;4g+efJykNaeUSc9/P+5x8nfjtLt420E9DPxBqOgpelAUyO7fgXRov++4v582nSu6vjS+Or+DCQ/B&#10;u9vor9DjfYj69c+Y/AQAAP//AwBQSwMEFAAGAAgAAAAhACyVFsXhAAAACQEAAA8AAABkcnMvZG93&#10;bnJldi54bWxMj8FOwzAMhu9IvENkJG4s7WCllKYTMCF6AYkNIY5ZY5qKxqmabOt4eswJbrb86ff3&#10;l8vJ9WKPY+g8KUhnCQikxpuOWgVvm8eLHESImozuPaGCIwZYVqcnpS6MP9Ar7texFRxCodAKbIxD&#10;IWVoLDodZn5A4tunH52OvI6tNKM+cLjr5TxJMul0R/zB6gEfLDZf651TEFcfR5u9N/c33cvm6Tnr&#10;vuu6Xil1fjbd3YKIOMU/GH71WR0qdtr6HZkgegWLNL1iVME8uQbBwCLNMxBbHvJLkFUp/zeofgAA&#10;AP//AwBQSwECLQAUAAYACAAAACEAtoM4kv4AAADhAQAAEwAAAAAAAAAAAAAAAAAAAAAAW0NvbnRl&#10;bnRfVHlwZXNdLnhtbFBLAQItABQABgAIAAAAIQA4/SH/1gAAAJQBAAALAAAAAAAAAAAAAAAAAC8B&#10;AABfcmVscy8ucmVsc1BLAQItABQABgAIAAAAIQB55zRRZwIAAHsEAAAOAAAAAAAAAAAAAAAAAC4C&#10;AABkcnMvZTJvRG9jLnhtbFBLAQItABQABgAIAAAAIQAslRbF4QAAAAkBAAAPAAAAAAAAAAAAAAAA&#10;AMEEAABkcnMvZG93bnJldi54bWxQSwUGAAAAAAQABADzAAAAzwUAAAAA&#10;">
                <v:stroke endarrow="block"/>
              </v:shape>
            </w:pict>
          </mc:Fallback>
        </mc:AlternateContent>
      </w:r>
    </w:p>
    <w:p w:rsidR="000F0DF7" w:rsidRDefault="000F0DF7" w:rsidP="000F0DF7">
      <w:pPr>
        <w:widowControl w:val="0"/>
        <w:autoSpaceDE w:val="0"/>
        <w:autoSpaceDN w:val="0"/>
        <w:adjustRightInd w:val="0"/>
        <w:jc w:val="center"/>
        <w:outlineLvl w:val="2"/>
      </w:pPr>
    </w:p>
    <w:p w:rsidR="000F0DF7" w:rsidRDefault="00B95FFB" w:rsidP="000F0DF7">
      <w:pPr>
        <w:widowControl w:val="0"/>
        <w:autoSpaceDE w:val="0"/>
        <w:autoSpaceDN w:val="0"/>
        <w:adjustRightInd w:val="0"/>
        <w:jc w:val="center"/>
        <w:outlineLvl w:val="2"/>
      </w:pPr>
      <w:r>
        <w:rPr>
          <w:noProof/>
          <w:lang w:eastAsia="ru-RU"/>
        </w:rPr>
        <mc:AlternateContent>
          <mc:Choice Requires="wps">
            <w:drawing>
              <wp:anchor distT="0" distB="0" distL="114300" distR="114300" simplePos="0" relativeHeight="251641344" behindDoc="0" locked="0" layoutInCell="1" allowOverlap="1">
                <wp:simplePos x="0" y="0"/>
                <wp:positionH relativeFrom="margin">
                  <wp:align>right</wp:align>
                </wp:positionH>
                <wp:positionV relativeFrom="paragraph">
                  <wp:posOffset>64770</wp:posOffset>
                </wp:positionV>
                <wp:extent cx="6722110" cy="386080"/>
                <wp:effectExtent l="11430" t="8255" r="10160" b="5715"/>
                <wp:wrapNone/>
                <wp:docPr id="10"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2110" cy="386080"/>
                        </a:xfrm>
                        <a:prstGeom prst="rect">
                          <a:avLst/>
                        </a:prstGeom>
                        <a:solidFill>
                          <a:srgbClr val="FFFFFF"/>
                        </a:solidFill>
                        <a:ln w="9525">
                          <a:solidFill>
                            <a:srgbClr val="000000"/>
                          </a:solidFill>
                          <a:miter lim="800000"/>
                          <a:headEnd/>
                          <a:tailEnd/>
                        </a:ln>
                      </wps:spPr>
                      <wps:txbx>
                        <w:txbxContent>
                          <w:p w:rsidR="000F0DF7" w:rsidRPr="005C0232" w:rsidRDefault="000F0DF7" w:rsidP="000F0DF7">
                            <w:pPr>
                              <w:jc w:val="center"/>
                              <w:rPr>
                                <w:sz w:val="16"/>
                                <w:szCs w:val="20"/>
                                <w:lang w:val="tt-RU"/>
                              </w:rPr>
                            </w:pPr>
                            <w:r w:rsidRPr="00B00306">
                              <w:rPr>
                                <w:sz w:val="16"/>
                                <w:szCs w:val="20"/>
                                <w:lang w:val="tt-RU"/>
                              </w:rPr>
                              <w:t>Тест һәм тренинг уздыру нәтиҗәләре нигезендә интервью (әңгәмә) методларыннан кулланып, һөнәри консультация уздыру (гаризаны/тәкъдимгә ризалык бирелгән көндә 5 минут эчендә гамәлгә ашырыла)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46" style="position:absolute;left:0;text-align:left;margin-left:478.1pt;margin-top:5.1pt;width:529.3pt;height:30.4pt;z-index:251641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1AUAIAAGEEAAAOAAAAZHJzL2Uyb0RvYy54bWysVM2O0zAQviPxDpbvNG1ou23UdLXqUoS0&#10;wEoLD+A6TmPh2GbsNl1OSFyReAQeggviZ58hfSPGbrfbBU6IHCyPZ/x55vtmMjnd1IqsBThpdE57&#10;nS4lQnNTSL3M6etX80cjSpxnumDKaJHTa+Ho6fThg0ljM5GayqhCAEEQ7bLG5rTy3mZJ4nglauY6&#10;xgqNztJAzTyasEwKYA2i1ypJu91h0hgoLBgunMPT852TTiN+WQruX5alE56onGJuPq4Q10VYk+mE&#10;ZUtgtpJ8nwb7hyxqJjU+eoA6Z56RFcg/oGrJwThT+g43dWLKUnIRa8Bqet3fqrmqmBWxFiTH2QNN&#10;7v/B8hfrSyCyQO2QHs1q1Kj9vH2//dT+aG+2H9ov7U37ffux/dl+bb+RcSCssS7De1f2EkLJzl4Y&#10;/sYRbWYV00txBmCaSrAC0+yF+OTehWA4vEoWzXNT4HNs5U3kblNCHQCRFbKJEl0fJBIbTzgeDk/S&#10;tBdS5eh7PBp2R1HDhGW3ty04/1SYmoRNTgFbIKKz9YXzIRuW3YbE7I2SxVwqFQ1YLmYKyJphu8zj&#10;FwvAIo/DlCZNTseDdBCR7/ncMUQ3fn+DqKXHvleyzunoEMSyQNsTXcSu9Eyq3R5TVnrPY6BuJ4Hf&#10;LDZRuTRSEHhdmOIamQWz63OcS9xUBt5R0mCP59S9XTEQlKhnGtUZ9/r9MBTR6A9OEIjAsWdx7GGa&#10;I1ROPSW77czvBmllQS4rfKkX6dDmDBUtZST7Lqt9/tjHUYP9zIVBObZj1N2fYfoLAAD//wMAUEsD&#10;BBQABgAIAAAAIQASTODQ3AAAAAcBAAAPAAAAZHJzL2Rvd25yZXYueG1sTI/BTsMwEETvSPyDtUjc&#10;qN0gSglxqqqoSBzb9MJtEy9J2ngdxU4b+HrcExx3ZjTzNltNthNnGnzrWMN8pkAQV860XGs4FNuH&#10;JQgfkA12jknDN3lY5bc3GabGXXhH532oRSxhn6KGJoQ+ldJXDVn0M9cTR+/LDRZDPIdamgEvsdx2&#10;MlFqIS22HBca7GnTUHXaj1ZD2SYH/NkV78q+bB/Dx1Qcx883re/vpvUriEBT+AvDFT+iQx6ZSjey&#10;8aLTEB8JUVUJiKurnpYLEKWG57kCmWfyP3/+CwAA//8DAFBLAQItABQABgAIAAAAIQC2gziS/gAA&#10;AOEBAAATAAAAAAAAAAAAAAAAAAAAAABbQ29udGVudF9UeXBlc10ueG1sUEsBAi0AFAAGAAgAAAAh&#10;ADj9If/WAAAAlAEAAAsAAAAAAAAAAAAAAAAALwEAAF9yZWxzLy5yZWxzUEsBAi0AFAAGAAgAAAAh&#10;AFdz/UBQAgAAYQQAAA4AAAAAAAAAAAAAAAAALgIAAGRycy9lMm9Eb2MueG1sUEsBAi0AFAAGAAgA&#10;AAAhABJM4NDcAAAABwEAAA8AAAAAAAAAAAAAAAAAqgQAAGRycy9kb3ducmV2LnhtbFBLBQYAAAAA&#10;BAAEAPMAAACzBQAAAAA=&#10;">
                <v:textbox>
                  <w:txbxContent>
                    <w:p w:rsidR="000F0DF7" w:rsidRPr="005C0232" w:rsidRDefault="000F0DF7" w:rsidP="000F0DF7">
                      <w:pPr>
                        <w:jc w:val="center"/>
                        <w:rPr>
                          <w:sz w:val="16"/>
                          <w:szCs w:val="20"/>
                          <w:lang w:val="tt-RU"/>
                        </w:rPr>
                      </w:pPr>
                      <w:r w:rsidRPr="00B00306">
                        <w:rPr>
                          <w:sz w:val="16"/>
                          <w:szCs w:val="20"/>
                          <w:lang w:val="tt-RU"/>
                        </w:rPr>
                        <w:t>Тест һәм тренинг уздыру нәтиҗәләре нигезендә интервью (әңгәмә) методларыннан кулланып, һөнәри консультация уздыру (гаризаны/тәкъдимгә ризалык бирелгән көндә 5 минут эчендә гамәлгә ашырыла)</w:t>
                      </w:r>
                    </w:p>
                  </w:txbxContent>
                </v:textbox>
                <w10:wrap anchorx="margin"/>
              </v:rect>
            </w:pict>
          </mc:Fallback>
        </mc:AlternateContent>
      </w:r>
    </w:p>
    <w:p w:rsidR="000F0DF7" w:rsidRDefault="000F0DF7" w:rsidP="000F0DF7">
      <w:pPr>
        <w:widowControl w:val="0"/>
        <w:autoSpaceDE w:val="0"/>
        <w:autoSpaceDN w:val="0"/>
        <w:adjustRightInd w:val="0"/>
        <w:jc w:val="center"/>
        <w:outlineLvl w:val="2"/>
      </w:pPr>
    </w:p>
    <w:p w:rsidR="000F0DF7" w:rsidRDefault="00B95FFB" w:rsidP="000F0DF7">
      <w:pPr>
        <w:widowControl w:val="0"/>
        <w:autoSpaceDE w:val="0"/>
        <w:autoSpaceDN w:val="0"/>
        <w:adjustRightInd w:val="0"/>
        <w:jc w:val="center"/>
        <w:outlineLvl w:val="2"/>
      </w:pPr>
      <w:r>
        <w:rPr>
          <w:noProof/>
          <w:lang w:eastAsia="ru-RU"/>
        </w:rPr>
        <mc:AlternateContent>
          <mc:Choice Requires="wps">
            <w:drawing>
              <wp:anchor distT="0" distB="0" distL="114300" distR="114300" simplePos="0" relativeHeight="251647488" behindDoc="0" locked="0" layoutInCell="1" allowOverlap="1">
                <wp:simplePos x="0" y="0"/>
                <wp:positionH relativeFrom="column">
                  <wp:posOffset>3152140</wp:posOffset>
                </wp:positionH>
                <wp:positionV relativeFrom="paragraph">
                  <wp:posOffset>120015</wp:posOffset>
                </wp:positionV>
                <wp:extent cx="45720" cy="167640"/>
                <wp:effectExtent l="5080" t="6350" r="53975" b="35560"/>
                <wp:wrapNone/>
                <wp:docPr id="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72E7F5" id="Прямая со стрелкой 7" o:spid="_x0000_s1026" type="#_x0000_t32" style="position:absolute;margin-left:248.2pt;margin-top:9.45pt;width:3.6pt;height:13.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vNqZQIAAHkEAAAOAAAAZHJzL2Uyb0RvYy54bWysVEtu2zAQ3RfoHQjuHVmu/IkQOSgku5u0&#10;DZD0ADRJWUQpUiAZy0ZRIO0FcoReoZsu+kHOIN+oQ/rTpN0URbWghhrOmzczjzo7X9cSrbixQqsM&#10;xyd9jLiimgm1zPCb63lvgpF1RDEiteIZ3nCLz6dPn5y1TcoHutKScYMARNm0bTJcOdekUWRpxWti&#10;T3TDFThLbWriYGuWETOkBfRaRoN+fxS12rDGaMqtha/FzomnAb8sOXWvy9Jyh2SGgZsLqwnrwq/R&#10;9IykS0OaStA9DfIPLGoiFCQ9QhXEEXRjxB9QtaBGW126E6rrSJeloDzUANXE/d+quapIw0Mt0Bzb&#10;HNtk/x8sfbW6NEiwDJ9ipEgNI+o+bW+3d92P7vP2Dm0/dPewbD9ub7sv3ffuW3fffUVj37e2sSmE&#10;5+rS+MrpWl01F5q+tUjpvCJqyQP/600DoLGPiB6F+I1tIPuifakZnCE3TocmrktTe0hoD1qHWW2O&#10;s+Jrhyh8TIbjAQyUgicejUdJGGVE0kNsY6x7wXWNvJFh6wwRy8rlWikQhTZxyERWF9Z5ZiQ9BPjE&#10;Ss+FlEEbUqEWmjMcDEOA1VIw7/THrFkucmnQinh1hSeUCZ6Hx4y+USyAVZyw2d52REiwkQv9cUZA&#10;xyTHPlvNGUaSw4Xy1o6eVD4jVA+E99ZOYO9O+6ezyWyS9JLBaNZL+kXRez7Pk95oHo+HxbMiz4v4&#10;vScfJ2klGOPK8z+IPU7+Tkz7a7eT6VHux0ZFj9FDR4Hs4R1Ih/H7ie+0s9Bsc2l8dV4JoO9weH8X&#10;/QV6uA+nfv0xpj8BAAD//wMAUEsDBBQABgAIAAAAIQAmwxJV4AAAAAkBAAAPAAAAZHJzL2Rvd25y&#10;ZXYueG1sTI/LTsMwEEX3SPyDNUjsqANtrSbEqYAKkQ1IfQixdGMTW8TjKHbblK9nWMFydK7uPVMu&#10;R9+xoxmiCyjhdpIBM9gE7bCVsNs+3yyAxaRQqy6gkXA2EZbV5UWpCh1OuDbHTWoZlWAslASbUl9w&#10;HhtrvIqT0Bsk9hkGrxKdQ8v1oE5U7jt+l2WCe+WQFqzqzZM1zdfm4CWk1cfZivfmMXdv25dX4b7r&#10;ul5JeX01PtwDS2ZMf2H41Sd1qMhpHw6oI+skzHIxoyiBRQ6MAvNsKoDticynwKuS//+g+gEAAP//&#10;AwBQSwECLQAUAAYACAAAACEAtoM4kv4AAADhAQAAEwAAAAAAAAAAAAAAAAAAAAAAW0NvbnRlbnRf&#10;VHlwZXNdLnhtbFBLAQItABQABgAIAAAAIQA4/SH/1gAAAJQBAAALAAAAAAAAAAAAAAAAAC8BAABf&#10;cmVscy8ucmVsc1BLAQItABQABgAIAAAAIQB54vNqZQIAAHkEAAAOAAAAAAAAAAAAAAAAAC4CAABk&#10;cnMvZTJvRG9jLnhtbFBLAQItABQABgAIAAAAIQAmwxJV4AAAAAkBAAAPAAAAAAAAAAAAAAAAAL8E&#10;AABkcnMvZG93bnJldi54bWxQSwUGAAAAAAQABADzAAAAzAUAAAAA&#10;">
                <v:stroke endarrow="block"/>
              </v:shape>
            </w:pict>
          </mc:Fallback>
        </mc:AlternateContent>
      </w:r>
    </w:p>
    <w:p w:rsidR="000F0DF7" w:rsidRDefault="00B95FFB" w:rsidP="000F0DF7">
      <w:pPr>
        <w:widowControl w:val="0"/>
        <w:autoSpaceDE w:val="0"/>
        <w:autoSpaceDN w:val="0"/>
        <w:adjustRightInd w:val="0"/>
        <w:jc w:val="center"/>
        <w:outlineLvl w:val="2"/>
      </w:pPr>
      <w:r>
        <w:rPr>
          <w:noProof/>
          <w:lang w:eastAsia="ru-RU"/>
        </w:rPr>
        <mc:AlternateContent>
          <mc:Choice Requires="wps">
            <w:drawing>
              <wp:anchor distT="0" distB="0" distL="114300" distR="114300" simplePos="0" relativeHeight="251646464" behindDoc="0" locked="0" layoutInCell="1" allowOverlap="1">
                <wp:simplePos x="0" y="0"/>
                <wp:positionH relativeFrom="margin">
                  <wp:posOffset>-278130</wp:posOffset>
                </wp:positionH>
                <wp:positionV relativeFrom="paragraph">
                  <wp:posOffset>121920</wp:posOffset>
                </wp:positionV>
                <wp:extent cx="6741160" cy="701040"/>
                <wp:effectExtent l="13335" t="7620" r="8255" b="571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1160" cy="701040"/>
                        </a:xfrm>
                        <a:prstGeom prst="rect">
                          <a:avLst/>
                        </a:prstGeom>
                        <a:solidFill>
                          <a:srgbClr val="FFFFFF"/>
                        </a:solidFill>
                        <a:ln w="9525">
                          <a:solidFill>
                            <a:srgbClr val="000000"/>
                          </a:solidFill>
                          <a:miter lim="800000"/>
                          <a:headEnd/>
                          <a:tailEnd/>
                        </a:ln>
                      </wps:spPr>
                      <wps:txbx>
                        <w:txbxContent>
                          <w:p w:rsidR="000F0DF7" w:rsidRPr="00B00306" w:rsidRDefault="000F0DF7" w:rsidP="000F0DF7">
                            <w:pPr>
                              <w:jc w:val="center"/>
                              <w:rPr>
                                <w:sz w:val="16"/>
                                <w:szCs w:val="20"/>
                              </w:rPr>
                            </w:pPr>
                            <w:r w:rsidRPr="00B00306">
                              <w:rPr>
                                <w:sz w:val="16"/>
                                <w:szCs w:val="20"/>
                                <w:lang w:val="tt-RU"/>
                              </w:rPr>
                              <w:t>Һөнәри эшчәнлек, мәшгульлек төрләре һәм билгеле бер өлкәдә һөнәри эшчәнлек алып бару һәм (яки) конкрет һөнәрләр, белгечлекләр буенча эш башкару мөмкинлеген бирүче компетенцияләр исемлеген, аларны гамәлгә ашырганда гражданин һөнәри яки эшкуарлык эшчәнлегендә уңышка ирешергә мөмкин булган һөнәргә уку һәм (яки) һөнәри белем алу, өстәмә һнәри белем алу буенча ихтимал юнәлешләрне үз эченә алган тәкъдимнәрне әзерләү һәм гражданинга бирү (гаризаны/тәкъдимгә ризалык бирелгән көндә 4 минут эчендә гамәлгә ашырыла)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47" style="position:absolute;left:0;text-align:left;margin-left:-21.9pt;margin-top:9.6pt;width:530.8pt;height:55.2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s3jTwIAAGAEAAAOAAAAZHJzL2Uyb0RvYy54bWysVM2O0zAQviPxDpbvNE3Vn92o6WrVpQhp&#10;gZUWHsB1nMTCsc3YbVJOSFxX4hF4CC6In32G9I2YuN1uFzghcrA8npnPM983zvSsqRRZC3DS6JTG&#10;vT4lQnOTSV2k9M3rxZMTSpxnOmPKaJHSjXD0bPb40bS2iRiY0qhMAEEQ7ZLaprT03iZR5HgpKuZ6&#10;xgqNztxAxTyaUEQZsBrRKxUN+v1xVBvILBgunMPTi52TzgJ+ngvuX+W5E56olGJtPqwQ1mW3RrMp&#10;SwpgtpR8Xwb7hyoqJjVeeoC6YJ6RFcg/oCrJwTiT+x43VWTyXHIResBu4v5v3VyXzIrQC5Lj7IEm&#10;9/9g+cv1FRCZpRSF0qxCidrP2w/bT+2P9nb7sf3S3rbftzftz/Zr+42cdHzV1iWYdm2voOvY2UvD&#10;3zqizbxkuhDnAKYuBcuwyriLjx4kdIbDVLKsX5gMr2MrbwJ1TQ5VB4ikkCYotDkoJBpPOB6OJ8M4&#10;HqOQHH0TZGwYJIxYcpdtwflnwlSk26QUcAICOltfOt9Vw5K7kFC9UTJbSKWCAcVyroCsGU7LInyh&#10;AWzyOExpUqf0dDQYBeQHPncM0Q/f3yAq6XHslayQ90MQSzranuosDKVnUu32WLLSex476nYS+GbZ&#10;BOEGgeWO16XJNsgsmN2Y47PETWngPSU1jnhK3bsVA0GJeq5RndN4iPQRH4zhaDJAA449y2MP0xyh&#10;Uuop2W3nfveOVhZkUeJNcaBDm3NUNJeB7Puq9vXjGAcN9k+ueyfHdoi6/zHMfgEAAP//AwBQSwME&#10;FAAGAAgAAAAhAPk0TiDfAAAACwEAAA8AAABkcnMvZG93bnJldi54bWxMj0FPwzAMhe9I/IfISNy2&#10;ZB0atDSdEGhIHLfuws1tTFtokqpJt8KvxzvBzfZ7ev5evp1tL040hs47DaulAkGu9qZzjYZjuVs8&#10;gAgRncHeO9LwTQG2xfVVjpnxZ7en0yE2gkNcyFBDG+OQSRnqliyGpR/IsfbhR4uR17GRZsQzh9te&#10;JkptpMXO8YcWB3puqf46TFZD1SVH/NmXr8qmu3V8m8vP6f1F69ub+ekRRKQ5/pnhgs/oUDBT5Sdn&#10;gug1LO7WjB5ZSBMQF4Na3fOl4ilJNyCLXP7vUPwCAAD//wMAUEsBAi0AFAAGAAgAAAAhALaDOJL+&#10;AAAA4QEAABMAAAAAAAAAAAAAAAAAAAAAAFtDb250ZW50X1R5cGVzXS54bWxQSwECLQAUAAYACAAA&#10;ACEAOP0h/9YAAACUAQAACwAAAAAAAAAAAAAAAAAvAQAAX3JlbHMvLnJlbHNQSwECLQAUAAYACAAA&#10;ACEAltLN408CAABgBAAADgAAAAAAAAAAAAAAAAAuAgAAZHJzL2Uyb0RvYy54bWxQSwECLQAUAAYA&#10;CAAAACEA+TROIN8AAAALAQAADwAAAAAAAAAAAAAAAACpBAAAZHJzL2Rvd25yZXYueG1sUEsFBgAA&#10;AAAEAAQA8wAAALUFAAAAAA==&#10;">
                <v:textbox>
                  <w:txbxContent>
                    <w:p w:rsidR="000F0DF7" w:rsidRPr="00B00306" w:rsidRDefault="000F0DF7" w:rsidP="000F0DF7">
                      <w:pPr>
                        <w:jc w:val="center"/>
                        <w:rPr>
                          <w:sz w:val="16"/>
                          <w:szCs w:val="20"/>
                        </w:rPr>
                      </w:pPr>
                      <w:r w:rsidRPr="00B00306">
                        <w:rPr>
                          <w:sz w:val="16"/>
                          <w:szCs w:val="20"/>
                          <w:lang w:val="tt-RU"/>
                        </w:rPr>
                        <w:t>Һөнәри эшчәнлек, мәшгульлек төрләре һәм билгеле бер өлкәдә һөнәри эшчәнлек алып бару һәм (яки) конкрет һөнәрләр, белгечлекләр буенча эш башкару мөмкинлеген бирүче компетенцияләр исемлеген, аларны гамәлгә ашырганда гражданин һөнәри яки эшкуарлык эшчәнлегендә уңышка ирешергә мөмкин булган һөнәргә уку һәм (яки) һөнәри белем алу, өстәмә һнәри белем алу буенча ихтимал юнәлешләрне үз эченә алган тәкъдимнәрне әзерләү һәм гражданинга бирү (гаризаны/тәкъдимгә ризалык бирелгән көндә 4 минут эчендә гамәлгә ашырыла)</w:t>
                      </w:r>
                    </w:p>
                  </w:txbxContent>
                </v:textbox>
                <w10:wrap anchorx="margin"/>
              </v:rect>
            </w:pict>
          </mc:Fallback>
        </mc:AlternateContent>
      </w:r>
    </w:p>
    <w:p w:rsidR="000F0DF7" w:rsidRDefault="000F0DF7" w:rsidP="000F0DF7">
      <w:pPr>
        <w:widowControl w:val="0"/>
        <w:autoSpaceDE w:val="0"/>
        <w:autoSpaceDN w:val="0"/>
        <w:adjustRightInd w:val="0"/>
        <w:jc w:val="center"/>
        <w:outlineLvl w:val="2"/>
      </w:pPr>
    </w:p>
    <w:p w:rsidR="000F0DF7" w:rsidRDefault="000F0DF7" w:rsidP="000F0DF7">
      <w:pPr>
        <w:widowControl w:val="0"/>
        <w:autoSpaceDE w:val="0"/>
        <w:autoSpaceDN w:val="0"/>
        <w:adjustRightInd w:val="0"/>
        <w:jc w:val="center"/>
        <w:outlineLvl w:val="2"/>
      </w:pPr>
    </w:p>
    <w:p w:rsidR="000F0DF7" w:rsidRDefault="000F0DF7" w:rsidP="000F0DF7">
      <w:pPr>
        <w:widowControl w:val="0"/>
        <w:autoSpaceDE w:val="0"/>
        <w:autoSpaceDN w:val="0"/>
        <w:adjustRightInd w:val="0"/>
        <w:jc w:val="center"/>
        <w:outlineLvl w:val="2"/>
      </w:pPr>
    </w:p>
    <w:p w:rsidR="000F0DF7" w:rsidRDefault="00B95FFB" w:rsidP="000F0DF7">
      <w:pPr>
        <w:widowControl w:val="0"/>
        <w:autoSpaceDE w:val="0"/>
        <w:autoSpaceDN w:val="0"/>
        <w:adjustRightInd w:val="0"/>
        <w:jc w:val="center"/>
        <w:outlineLvl w:val="2"/>
      </w:pPr>
      <w:r>
        <w:rPr>
          <w:noProof/>
          <w:lang w:eastAsia="ru-RU"/>
        </w:rPr>
        <mc:AlternateContent>
          <mc:Choice Requires="wps">
            <w:drawing>
              <wp:anchor distT="0" distB="0" distL="114300" distR="114300" simplePos="0" relativeHeight="251649536" behindDoc="0" locked="0" layoutInCell="1" allowOverlap="1">
                <wp:simplePos x="0" y="0"/>
                <wp:positionH relativeFrom="column">
                  <wp:posOffset>3273425</wp:posOffset>
                </wp:positionH>
                <wp:positionV relativeFrom="paragraph">
                  <wp:posOffset>140970</wp:posOffset>
                </wp:positionV>
                <wp:extent cx="45720" cy="179070"/>
                <wp:effectExtent l="59690" t="13335" r="8890" b="26670"/>
                <wp:wrapNone/>
                <wp:docPr id="7"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 cy="179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016EF4" id="Прямая со стрелкой 6" o:spid="_x0000_s1026" type="#_x0000_t32" style="position:absolute;margin-left:257.75pt;margin-top:11.1pt;width:3.6pt;height:14.1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I1bAIAAIMEAAAOAAAAZHJzL2Uyb0RvYy54bWysVEtu2zAQ3RfoHQjuHUmuP7EQOSgku12k&#10;bYCkB6BFyiJKkQTJWDaKAmkvkCP0Ct100Q9yBvlGHdKOk7SboqgW1FDDefNm5lEnp+tGoBUzliuZ&#10;4eQoxojJUlEulxl+eznvHWNkHZGUCCVZhjfM4tPp0ycnrU5ZX9VKUGYQgEibtjrDtXM6jSJb1qwh&#10;9khpJsFZKdMQB1uzjKghLaA3IurH8ShqlaHaqJJZC1+LnRNPA35VsdK9qSrLHBIZBm4urCasC79G&#10;0xOSLg3RNS/3NMg/sGgIl5D0AFUQR9CV4X9ANbw0yqrKHZWqiVRV8ZKFGqCaJP6tmouaaBZqgeZY&#10;fWiT/X+w5evVuUGcZniMkSQNjKj7vL3e3nQ/uy/bG7T92N3Csv20ve6+dj+6791t9w2NfN9abVMI&#10;z+W58ZWXa3mhz1T5ziKp8prIJQv8LzcaQBMfET0K8RurIfuifaUonCFXToUmrivToEpw/dIHenBo&#10;FFqHqW0OU2Nrh0r4OBiO+zDaEjzJeBKPw1AjknoUH6uNdS+YapA3MmydIXxZu1xJCfJQZpeBrM6s&#10;8xzvA3ywVHMuRFCJkKjN8GTYHwZKVglOvdMfs2a5yIVBK+J1Fp5QMHgeHjPqStIAVjNCZ3vbES7A&#10;Ri50yhkOvRMM+2wNoxgJBlfLWzt6QvqMUD0Q3ls7qb2fxJPZ8ex40Bv0R7PeIC6K3vN5PuiN5sl4&#10;WDwr8rxIPnjyySCtOaVMev53sk8Gfyer/QXcCfYg/EOjosfooaNA9u4dSAch+NnvVLRQdHNufHVe&#10;E6D0cHh/K/1VergPp+7/HdNfAAAA//8DAFBLAwQUAAYACAAAACEAYtYjh98AAAAJAQAADwAAAGRy&#10;cy9kb3ducmV2LnhtbEyPwU7DMAyG70i8Q2QkLmhLF1GYStMJAYPTNNGNe9aYtlrjVE22tW+POcHN&#10;lj/9/v58NbpOnHEIrScNi3kCAqnytqVaw363ni1BhGjIms4TapgwwKq4vspNZv2FPvFcxlpwCIXM&#10;aGhi7DMpQ9WgM2HueyS+ffvBmcjrUEs7mAuHu06qJHmQzrTEHxrT40uD1bE8OQ2v5TZdf93tRzVV&#10;H5vyfXnc0vSm9e3N+PwEIuIY/2D41Wd1KNjp4E9kg+g0pIs0ZVSDUgoEA6lSjyAOPCT3IItc/m9Q&#10;/AAAAP//AwBQSwECLQAUAAYACAAAACEAtoM4kv4AAADhAQAAEwAAAAAAAAAAAAAAAAAAAAAAW0Nv&#10;bnRlbnRfVHlwZXNdLnhtbFBLAQItABQABgAIAAAAIQA4/SH/1gAAAJQBAAALAAAAAAAAAAAAAAAA&#10;AC8BAABfcmVscy8ucmVsc1BLAQItABQABgAIAAAAIQAbJQI1bAIAAIMEAAAOAAAAAAAAAAAAAAAA&#10;AC4CAABkcnMvZTJvRG9jLnhtbFBLAQItABQABgAIAAAAIQBi1iOH3wAAAAkBAAAPAAAAAAAAAAAA&#10;AAAAAMYEAABkcnMvZG93bnJldi54bWxQSwUGAAAAAAQABADzAAAA0gUAAAAA&#10;">
                <v:stroke endarrow="block"/>
              </v:shape>
            </w:pict>
          </mc:Fallback>
        </mc:AlternateContent>
      </w:r>
    </w:p>
    <w:p w:rsidR="000F0DF7" w:rsidRDefault="00B95FFB" w:rsidP="000F0DF7">
      <w:pPr>
        <w:widowControl w:val="0"/>
        <w:autoSpaceDE w:val="0"/>
        <w:autoSpaceDN w:val="0"/>
        <w:adjustRightInd w:val="0"/>
        <w:jc w:val="center"/>
        <w:outlineLvl w:val="2"/>
      </w:pPr>
      <w:r>
        <w:rPr>
          <w:noProof/>
          <w:lang w:eastAsia="ru-RU"/>
        </w:rPr>
        <mc:AlternateContent>
          <mc:Choice Requires="wps">
            <w:drawing>
              <wp:anchor distT="0" distB="0" distL="114300" distR="114300" simplePos="0" relativeHeight="251648512" behindDoc="0" locked="0" layoutInCell="1" allowOverlap="1">
                <wp:simplePos x="0" y="0"/>
                <wp:positionH relativeFrom="column">
                  <wp:posOffset>-247650</wp:posOffset>
                </wp:positionH>
                <wp:positionV relativeFrom="paragraph">
                  <wp:posOffset>163195</wp:posOffset>
                </wp:positionV>
                <wp:extent cx="6695440" cy="360680"/>
                <wp:effectExtent l="5715" t="6350" r="13970" b="13970"/>
                <wp:wrapNone/>
                <wp:docPr id="6"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5440" cy="360680"/>
                        </a:xfrm>
                        <a:prstGeom prst="rect">
                          <a:avLst/>
                        </a:prstGeom>
                        <a:solidFill>
                          <a:srgbClr val="FFFFFF"/>
                        </a:solidFill>
                        <a:ln w="9525">
                          <a:solidFill>
                            <a:srgbClr val="000000"/>
                          </a:solidFill>
                          <a:miter lim="800000"/>
                          <a:headEnd/>
                          <a:tailEnd/>
                        </a:ln>
                      </wps:spPr>
                      <wps:txbx>
                        <w:txbxContent>
                          <w:p w:rsidR="000F0DF7" w:rsidRPr="00B00306" w:rsidRDefault="000F0DF7" w:rsidP="000F0DF7">
                            <w:pPr>
                              <w:jc w:val="center"/>
                              <w:rPr>
                                <w:sz w:val="16"/>
                                <w:szCs w:val="20"/>
                              </w:rPr>
                            </w:pPr>
                            <w:r w:rsidRPr="00B00306">
                              <w:rPr>
                                <w:sz w:val="16"/>
                                <w:szCs w:val="20"/>
                                <w:lang w:val="tt-RU"/>
                              </w:rPr>
                              <w:t>Тәкъдимнәр турында гражданин белән фикер алышу һәм аларны гамәлгә ашырганда гражданинның гамәл кылу юнәлешләрен билгеләү (гаризаны/тәкъдимгә ризалык бирелгән көндә 3 минут эчендә гамәлгә ашырыла)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48" style="position:absolute;left:0;text-align:left;margin-left:-19.5pt;margin-top:12.85pt;width:527.2pt;height:28.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elaUAIAAGAEAAAOAAAAZHJzL2Uyb0RvYy54bWysVM2O0zAQviPxDpbvNG1oSxs1Xa26FCEt&#10;sNLCA7iOk1g4thm7TZcTElckHoGH4IL42WdI34iJ05YucELkYHk8M59nvm+c2dm2UmQjwEmjUzro&#10;9SkRmptM6iKlr14uH0wocZ7pjCmjRUpvhKNn8/v3ZrVNRGxKozIBBEG0S2qb0tJ7m0SR46WomOsZ&#10;KzQ6cwMV82hCEWXAakSvVBT3++OoNpBZMFw4h6cXnZPOA36eC+5f5LkTnqiUYm0+rBDWVbtG8xlL&#10;CmC2lHxfBvuHKiomNV56hLpgnpE1yD+gKsnBOJP7HjdVZPJcchF6wG4G/d+6uS6ZFaEXJMfZI03u&#10;/8Hy55srIDJL6ZgSzSqUqPm0e7f72Hxvbnfvm8/NbfNt96H50XxpvpJRy1dtXYJp1/YK2o6dvTT8&#10;tSPaLEqmC3EOYOpSsAyrHLTx0Z2E1nCYSlb1M5PhdWztTaBum0PVAiIpZBsUujkqJLaecDwcj6ej&#10;4RCF5Oh7OO6PJ0HCiCWHbAvOPxGmIu0mpYATENDZ5tL5thqWHEJC9UbJbCmVCgYUq4UCsmE4Lcvw&#10;hQawydMwpUmd0ukoHgXkOz53CtEP398gKulx7JWsUjo5BrGkpe2xzsJQeiZVt8eSld7z2FLXSeC3&#10;q20QLo4PqqxMdoPMgunGHJ8lbkoDbympccRT6t6sGQhK1FON6kwHgUofjOHoUYy8wqlndephmiNU&#10;Sj0l3Xbhu3e0tiCLEm8aBDq0OUdFcxnIbtXuqtrXj2McNNg/ufadnNoh6tePYf4TAAD//wMAUEsD&#10;BBQABgAIAAAAIQA6BB2C4AAAAAoBAAAPAAAAZHJzL2Rvd25yZXYueG1sTI9BT4NAFITvJv6HzTPx&#10;1i6loi2yNEZTE48tvfT2YF8BZd8SdmnRX+/2pMfJTGa+yTaT6cSZBtdaVrCYRyCIK6tbrhUciu1s&#10;BcJ5ZI2dZVLwTQ42+e1Nhqm2F97Ree9rEUrYpaig8b5PpXRVQwbd3PbEwTvZwaAPcqilHvASyk0n&#10;4yh6lAZbDgsN9vTaUPW1H42Cso0P+LMr3iOz3i79x1R8jsc3pe7vppdnEJ4m/xeGK35AhzwwlXZk&#10;7USnYLZchy9eQZw8gbgGokXyAKJUsIoTkHkm/1/IfwEAAP//AwBQSwECLQAUAAYACAAAACEAtoM4&#10;kv4AAADhAQAAEwAAAAAAAAAAAAAAAAAAAAAAW0NvbnRlbnRfVHlwZXNdLnhtbFBLAQItABQABgAI&#10;AAAAIQA4/SH/1gAAAJQBAAALAAAAAAAAAAAAAAAAAC8BAABfcmVscy8ucmVsc1BLAQItABQABgAI&#10;AAAAIQBu3elaUAIAAGAEAAAOAAAAAAAAAAAAAAAAAC4CAABkcnMvZTJvRG9jLnhtbFBLAQItABQA&#10;BgAIAAAAIQA6BB2C4AAAAAoBAAAPAAAAAAAAAAAAAAAAAKoEAABkcnMvZG93bnJldi54bWxQSwUG&#10;AAAAAAQABADzAAAAtwUAAAAA&#10;">
                <v:textbox>
                  <w:txbxContent>
                    <w:p w:rsidR="000F0DF7" w:rsidRPr="00B00306" w:rsidRDefault="000F0DF7" w:rsidP="000F0DF7">
                      <w:pPr>
                        <w:jc w:val="center"/>
                        <w:rPr>
                          <w:sz w:val="16"/>
                          <w:szCs w:val="20"/>
                        </w:rPr>
                      </w:pPr>
                      <w:r w:rsidRPr="00B00306">
                        <w:rPr>
                          <w:sz w:val="16"/>
                          <w:szCs w:val="20"/>
                          <w:lang w:val="tt-RU"/>
                        </w:rPr>
                        <w:t>Тәкъдимнәр турында гражданин белән фикер алышу һәм аларны гамәлгә ашырганда гражданинның гамәл кылу юнәлешләрен билгеләү (гаризаны/тәкъдимгә ризалык бирелгән көндә 3 минут эчендә гамәлгә ашырыла)</w:t>
                      </w:r>
                    </w:p>
                  </w:txbxContent>
                </v:textbox>
              </v:rect>
            </w:pict>
          </mc:Fallback>
        </mc:AlternateContent>
      </w:r>
    </w:p>
    <w:p w:rsidR="000F0DF7" w:rsidRDefault="000F0DF7" w:rsidP="000F0DF7">
      <w:pPr>
        <w:widowControl w:val="0"/>
        <w:autoSpaceDE w:val="0"/>
        <w:autoSpaceDN w:val="0"/>
        <w:adjustRightInd w:val="0"/>
        <w:jc w:val="center"/>
        <w:outlineLvl w:val="2"/>
      </w:pPr>
    </w:p>
    <w:p w:rsidR="000F0DF7" w:rsidRDefault="000F0DF7" w:rsidP="000F0DF7">
      <w:pPr>
        <w:widowControl w:val="0"/>
        <w:autoSpaceDE w:val="0"/>
        <w:autoSpaceDN w:val="0"/>
        <w:adjustRightInd w:val="0"/>
        <w:jc w:val="center"/>
        <w:outlineLvl w:val="2"/>
      </w:pPr>
    </w:p>
    <w:p w:rsidR="000F0DF7" w:rsidRDefault="00B95FFB" w:rsidP="000F0DF7">
      <w:pPr>
        <w:widowControl w:val="0"/>
        <w:autoSpaceDE w:val="0"/>
        <w:autoSpaceDN w:val="0"/>
        <w:adjustRightInd w:val="0"/>
        <w:jc w:val="center"/>
        <w:outlineLvl w:val="2"/>
      </w:pPr>
      <w:r>
        <w:rPr>
          <w:noProof/>
          <w:lang w:eastAsia="ru-RU"/>
        </w:rPr>
        <mc:AlternateContent>
          <mc:Choice Requires="wps">
            <w:drawing>
              <wp:anchor distT="0" distB="0" distL="114300" distR="114300" simplePos="0" relativeHeight="251645440" behindDoc="0" locked="0" layoutInCell="1" allowOverlap="1">
                <wp:simplePos x="0" y="0"/>
                <wp:positionH relativeFrom="column">
                  <wp:posOffset>3268980</wp:posOffset>
                </wp:positionH>
                <wp:positionV relativeFrom="paragraph">
                  <wp:posOffset>27940</wp:posOffset>
                </wp:positionV>
                <wp:extent cx="3175" cy="269875"/>
                <wp:effectExtent l="55245" t="10795" r="55880" b="24130"/>
                <wp:wrapNone/>
                <wp:docPr id="5"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269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A9A9D0" id="Прямая со стрелкой 4" o:spid="_x0000_s1026" type="#_x0000_t32" style="position:absolute;margin-left:257.4pt;margin-top:2.2pt;width:.25pt;height:21.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MgYQIAAHgEAAAOAAAAZHJzL2Uyb0RvYy54bWysVEtu2zAQ3RfoHQjuHVmO4tpC5KCQ7G7S&#10;1kDSA9AkZRGlSIFkLBtFgTQXyBF6hW666Ac5g3yjDulPm3ZTFPWCHnI4b97MPOr8Yl1LtOLGCq0y&#10;HJ/0MeKKaibUMsNvrme9EUbWEcWI1IpneMMtvpg8fXLeNikf6EpLxg0CEGXTtslw5VyTRpGlFa+J&#10;PdENV+AstamJg61ZRsyQFtBrGQ36/WHUasMaoym3Fk6LnRNPAn5Zcupel6XlDskMAzcXVhPWhV+j&#10;yTlJl4Y0laB7GuQfWNREKEh6hCqII+jGiD+gakGNtrp0J1TXkS5LQXmoAaqJ+79Vc1WRhodaoDm2&#10;ObbJ/j9Y+mo1N0iwDJ9hpEgNI+o+bm+399337tP2Hm0/dA+wbO+2t93n7lv3tXvovqDE961tbArh&#10;uZobXzldq6vmUtO3FimdV0QteeB/vWkANPYR0aMQv7ENZF+0LzWDO+TG6dDEdWlqDwntQeswq81x&#10;VnztEIXD0/gZMKbgGAzHI7A9PkkPoY2x7gXXNfJGhq0zRCwrl2ulQBPaxCERWV1atws8BPi8Ss+E&#10;lHBOUqlQm+Hx2eAsBFgtBfNO77NmucilQSvixRV+exaPrhl9o1gAqzhh073tiJBgIxfa44yAhkmO&#10;fbaaM4wkh/fkrR09qXxGKB4I762dvt6N++PpaDpKeslgOO0l/aLoPZ/lSW84gw4Vp0WeF/F7Tz5O&#10;0kowxpXnf9B6nPydlvavbqfSo9qPjYoeo4dRANnDfyAdpu8HvpPOQrPN3PjqvBBA3uHy/in69/Pr&#10;Ptz6+cGY/AAAAP//AwBQSwMEFAAGAAgAAAAhAEWC3EHgAAAACAEAAA8AAABkcnMvZG93bnJldi54&#10;bWxMj8FOwzAQRO9I/IO1SNyoE0iiNsSpgAqRS5FoK8TRjZfYIl5HsdumfD3mBMfRjGbeVMvJ9uyI&#10;ozeOBKSzBBhS65ShTsBu+3wzB+aDJCV7RyjgjB6W9eVFJUvlTvSGx03oWCwhX0oBOoSh5Ny3Gq30&#10;MzcgRe/TjVaGKMeOq1GeYrnt+W2SFNxKQ3FBywGfNLZfm4MVEFYfZ128t48L87p9WRfmu2malRDX&#10;V9PDPbCAU/gLwy9+RIc6Mu3dgZRnvYA8zSJ6EJBlwKKfp/kdsH3UxQJ4XfH/B+ofAAAA//8DAFBL&#10;AQItABQABgAIAAAAIQC2gziS/gAAAOEBAAATAAAAAAAAAAAAAAAAAAAAAABbQ29udGVudF9UeXBl&#10;c10ueG1sUEsBAi0AFAAGAAgAAAAhADj9If/WAAAAlAEAAAsAAAAAAAAAAAAAAAAALwEAAF9yZWxz&#10;Ly5yZWxzUEsBAi0AFAAGAAgAAAAhAKGaoyBhAgAAeAQAAA4AAAAAAAAAAAAAAAAALgIAAGRycy9l&#10;Mm9Eb2MueG1sUEsBAi0AFAAGAAgAAAAhAEWC3EHgAAAACAEAAA8AAAAAAAAAAAAAAAAAuwQAAGRy&#10;cy9kb3ducmV2LnhtbFBLBQYAAAAABAAEAPMAAADIBQAAAAA=&#10;">
                <v:stroke endarrow="block"/>
              </v:shape>
            </w:pict>
          </mc:Fallback>
        </mc:AlternateContent>
      </w:r>
    </w:p>
    <w:p w:rsidR="000F0DF7" w:rsidRDefault="00B95FFB" w:rsidP="000F0DF7">
      <w:pPr>
        <w:widowControl w:val="0"/>
        <w:autoSpaceDE w:val="0"/>
        <w:autoSpaceDN w:val="0"/>
        <w:adjustRightInd w:val="0"/>
        <w:jc w:val="center"/>
        <w:outlineLvl w:val="2"/>
      </w:pPr>
      <w:r>
        <w:rPr>
          <w:noProof/>
          <w:lang w:eastAsia="ru-RU"/>
        </w:rPr>
        <mc:AlternateContent>
          <mc:Choice Requires="wps">
            <w:drawing>
              <wp:anchor distT="0" distB="0" distL="114300" distR="114300" simplePos="0" relativeHeight="251650560" behindDoc="0" locked="0" layoutInCell="1" allowOverlap="1">
                <wp:simplePos x="0" y="0"/>
                <wp:positionH relativeFrom="page">
                  <wp:posOffset>482600</wp:posOffset>
                </wp:positionH>
                <wp:positionV relativeFrom="paragraph">
                  <wp:posOffset>111125</wp:posOffset>
                </wp:positionV>
                <wp:extent cx="6818630" cy="472440"/>
                <wp:effectExtent l="6350" t="7620" r="13970" b="5715"/>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472440"/>
                        </a:xfrm>
                        <a:prstGeom prst="rect">
                          <a:avLst/>
                        </a:prstGeom>
                        <a:solidFill>
                          <a:srgbClr val="FFFFFF"/>
                        </a:solidFill>
                        <a:ln w="9525">
                          <a:solidFill>
                            <a:srgbClr val="000000"/>
                          </a:solidFill>
                          <a:miter lim="800000"/>
                          <a:headEnd/>
                          <a:tailEnd/>
                        </a:ln>
                      </wps:spPr>
                      <wps:txbx>
                        <w:txbxContent>
                          <w:p w:rsidR="000F0DF7" w:rsidRPr="00B00306" w:rsidRDefault="000F0DF7" w:rsidP="000F0DF7">
                            <w:pPr>
                              <w:jc w:val="center"/>
                              <w:rPr>
                                <w:sz w:val="16"/>
                                <w:szCs w:val="20"/>
                              </w:rPr>
                            </w:pPr>
                            <w:r w:rsidRPr="00B00306">
                              <w:rPr>
                                <w:sz w:val="16"/>
                                <w:szCs w:val="20"/>
                                <w:lang w:val="tt-RU"/>
                              </w:rPr>
                              <w:t>Дәүләт хезмәте күрсәтү турында бәяләмәне рәсмиләштерү һәм гражданинга бирү (җибәрү); халык мәшгульлегенә булышлык күрсәтү өлкәсендә дәүләт хезмәтләре алучының шәхси эшенә дәүләт хезмәте алу турында бәяләмәнең икенче нөсхәсен теркәп кую (гаризаны/тәкъдимгә ризалык бирелгән көндә 2 минут эчендә гамәлгә ашырыла)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49" style="position:absolute;left:0;text-align:left;margin-left:38pt;margin-top:8.75pt;width:536.9pt;height:37.2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rg0UAIAAGAEAAAOAAAAZHJzL2Uyb0RvYy54bWysVM2O0zAQviPxDpbvNG237XajpqtVlyKk&#10;BVZaeADXcRoLxzZjt2k5IXFF4hF4CC6In32G9I0YO93SBU6IHCyPZ+bzzPeNMznfVIqsBThpdEZ7&#10;nS4lQnOTS73M6KuX80djSpxnOmfKaJHRrXD0fPrwwaS2qeib0qhcAEEQ7dLaZrT03qZJ4ngpKuY6&#10;xgqNzsJAxTyasExyYDWiVyrpd7ujpDaQWzBcOIenl62TTiN+UQjuXxSFE56ojGJtPq4Q10VYk+mE&#10;pUtgtpR8Xwb7hyoqJjVeeoC6ZJ6RFcg/oCrJwThT+A43VWKKQnIRe8Buet3furkpmRWxFyTH2QNN&#10;7v/B8ufrayAyz+iAEs0qlKj5tHu3+9h8b25375vPzW3zbfeh+dF8ab6Sk8BXbV2KaTf2GkLHzl4Z&#10;/toRbWYl00txAWDqUrAcq+yF+OReQjAcppJF/czkeB1beROp2xRQBUAkhWyiQtuDQmLjCcfD0bg3&#10;Hp2gkBx9g9P+YBAlTFh6l23B+SfCVCRsMgo4ARGdra+cD9Ww9C4kVm+UzOdSqWjAcjFTQNYMp2Ue&#10;v9gANnkcpjSpM3o27A8j8j2fO4boxu9vEJX0OPZKVhkdH4JYGmh7rPM4lJ5J1e6xZKX3PAbqWgn8&#10;ZrGJwvUPqixMvkVmwbRjjs8SN6WBt5TUOOIZdW9WDAQl6qlGdc56gT7iozEYnvbRgGPP4tjDNEeo&#10;jHpK2u3Mt+9oZUEuS7ypF+nQ5gIVLWQkO6jdVrWvH8c4arB/cuGdHNsx6tePYfoTAAD//wMAUEsD&#10;BBQABgAIAAAAIQCENRw+3gAAAAkBAAAPAAAAZHJzL2Rvd25yZXYueG1sTI/BToNAEIbvJr7DZky8&#10;2YWqrSBLYzQ18djSi7cBRkDZWcIuLfr0Tk96nPkn/3xftpltr440+s6xgXgRgSKuXN1xY+BQbG8e&#10;QPmAXGPvmAx8k4dNfnmRYVq7E+/ouA+NkhL2KRpoQxhSrX3VkkW/cAOxZB9utBhkHBtdj3iSctvr&#10;ZRSttMWO5UOLAz23VH3tJ2ug7JYH/NkVr5FNtrfhbS4+p/cXY66v5qdHUIHm8HcMZ3xBh1yYSjdx&#10;7VVvYL0SlSD79T2ocx7fJeJSGkjiBHSe6f8G+S8AAAD//wMAUEsBAi0AFAAGAAgAAAAhALaDOJL+&#10;AAAA4QEAABMAAAAAAAAAAAAAAAAAAAAAAFtDb250ZW50X1R5cGVzXS54bWxQSwECLQAUAAYACAAA&#10;ACEAOP0h/9YAAACUAQAACwAAAAAAAAAAAAAAAAAvAQAAX3JlbHMvLnJlbHNQSwECLQAUAAYACAAA&#10;ACEAgdq4NFACAABgBAAADgAAAAAAAAAAAAAAAAAuAgAAZHJzL2Uyb0RvYy54bWxQSwECLQAUAAYA&#10;CAAAACEAhDUcPt4AAAAJAQAADwAAAAAAAAAAAAAAAACqBAAAZHJzL2Rvd25yZXYueG1sUEsFBgAA&#10;AAAEAAQA8wAAALUFAAAAAA==&#10;">
                <v:textbox>
                  <w:txbxContent>
                    <w:p w:rsidR="000F0DF7" w:rsidRPr="00B00306" w:rsidRDefault="000F0DF7" w:rsidP="000F0DF7">
                      <w:pPr>
                        <w:jc w:val="center"/>
                        <w:rPr>
                          <w:sz w:val="16"/>
                          <w:szCs w:val="20"/>
                        </w:rPr>
                      </w:pPr>
                      <w:r w:rsidRPr="00B00306">
                        <w:rPr>
                          <w:sz w:val="16"/>
                          <w:szCs w:val="20"/>
                          <w:lang w:val="tt-RU"/>
                        </w:rPr>
                        <w:t>Дәүләт хезмәте күрсәтү турында бәяләмәне рәсмиләштерү һәм гражданинга бирү (җибәрү); халык мәшгульлегенә булышлык күрсәтү өлкәсендә дәүләт хезмәтләре алучының шәхси эшенә дәүләт хезмәте алу турында бәяләмәнең икенче нөсхәсен теркәп кую (гаризаны/тәкъдимгә ризалык бирелгән көндә 2 минут эчендә гамәлгә ашырыла)</w:t>
                      </w:r>
                    </w:p>
                  </w:txbxContent>
                </v:textbox>
                <w10:wrap anchorx="page"/>
              </v:rect>
            </w:pict>
          </mc:Fallback>
        </mc:AlternateContent>
      </w:r>
    </w:p>
    <w:p w:rsidR="000F0DF7" w:rsidRDefault="000F0DF7" w:rsidP="000F0DF7">
      <w:pPr>
        <w:widowControl w:val="0"/>
        <w:autoSpaceDE w:val="0"/>
        <w:autoSpaceDN w:val="0"/>
        <w:adjustRightInd w:val="0"/>
        <w:jc w:val="center"/>
        <w:outlineLvl w:val="2"/>
      </w:pPr>
    </w:p>
    <w:p w:rsidR="000F0DF7" w:rsidRDefault="000F0DF7" w:rsidP="000F0DF7">
      <w:pPr>
        <w:widowControl w:val="0"/>
        <w:ind w:left="5103" w:right="21"/>
        <w:jc w:val="both"/>
        <w:rPr>
          <w:szCs w:val="28"/>
        </w:rPr>
      </w:pPr>
    </w:p>
    <w:p w:rsidR="000F0DF7" w:rsidRDefault="00B95FFB" w:rsidP="000F0DF7">
      <w:pPr>
        <w:widowControl w:val="0"/>
        <w:ind w:left="5103" w:right="21"/>
        <w:jc w:val="both"/>
        <w:rPr>
          <w:szCs w:val="28"/>
        </w:rPr>
      </w:pPr>
      <w:r>
        <w:rPr>
          <w:noProof/>
          <w:szCs w:val="24"/>
          <w:lang w:eastAsia="ru-RU"/>
        </w:rPr>
        <mc:AlternateContent>
          <mc:Choice Requires="wps">
            <w:drawing>
              <wp:anchor distT="0" distB="0" distL="114300" distR="114300" simplePos="0" relativeHeight="251652608" behindDoc="0" locked="0" layoutInCell="1" allowOverlap="1">
                <wp:simplePos x="0" y="0"/>
                <wp:positionH relativeFrom="column">
                  <wp:posOffset>3249295</wp:posOffset>
                </wp:positionH>
                <wp:positionV relativeFrom="paragraph">
                  <wp:posOffset>78740</wp:posOffset>
                </wp:positionV>
                <wp:extent cx="1270" cy="182880"/>
                <wp:effectExtent l="54610" t="10795" r="58420" b="15875"/>
                <wp:wrapNone/>
                <wp:docPr id="3"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54D62" id="Прямая со стрелкой 2" o:spid="_x0000_s1026" type="#_x0000_t32" style="position:absolute;margin-left:255.85pt;margin-top:6.2pt;width:.1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18ZQIAAHgEAAAOAAAAZHJzL2Uyb0RvYy54bWysVEtu2zAQ3RfoHQjuHVmKkziC5aCQ7G7S&#10;NkDSA9AkZRGlSIGkLRtFgTQXyBF6hW666Ac5g3yjDulPk3ZTFNWCGmo4b97MPGp0saolWnJjhVYZ&#10;jo/6GHFFNRNqnuG3N9PeECPriGJEasUzvOYWX4yfPxu1TcoTXWnJuEEAomzaNhmunGvSKLK04jWx&#10;R7rhCpylNjVxsDXziBnSAnoto6TfP41abVhjNOXWwtdi68TjgF+WnLo3ZWm5QzLDwM2F1YR15tdo&#10;PCLp3JCmEnRHg/wDi5oIBUkPUAVxBC2M+AOqFtRoq0t3RHUd6bIUlIcaoJq4/1s11xVpeKgFmmOb&#10;Q5vs/4Olr5dXBgmW4WOMFKlhRN2nze3mvvvRfd7co83H7gGWzd3mtvvSfe++dQ/dV5T4vrWNTSE8&#10;V1fGV05X6rq51PSdRUrnFVFzHvjfrBsAjX1E9CTEb2wD2WftK83gDFk4HZq4Kk3tIaE9aBVmtT7M&#10;iq8covAxTs5gnhQc8TAZDsMkI5LuQxtj3Uuua+SNDFtniJhXLtdKgSa0iUMisry0zhMj6T7A51V6&#10;KqQM0pAKtRk+P0lOQoDVUjDv9Mesmc9yadCSeHGFJ1QJnsfHjF4oFsAqTthkZzsiJNjIhfY4I6Bh&#10;kmOfreYMI8nhPnlrS08qnxGKB8I7a6uv9+f988lwMhz0BsnppDfoF0XvxTQf9E6n8dlJcVzkeRF/&#10;8OTjQVoJxrjy/Pdajwd/p6Xdrduq9KD2Q6Oip+iho0B2/w6kw/T9wLfSmWm2vjK+Oi8EkHc4vLuK&#10;/v483odTv34Y458AAAD//wMAUEsDBBQABgAIAAAAIQCn5T7k4AAAAAkBAAAPAAAAZHJzL2Rvd25y&#10;ZXYueG1sTI/BTsMwDIbvSLxDZCRuLG01CitNJ2BC9DIkNoQ4Zq1pIhqnarKt4+kxJzja/6ffn8vl&#10;5HpxwDFYTwrSWQICqfGtpU7B2/bp6hZEiJpa3XtCBScMsKzOz0pdtP5Ir3jYxE5wCYVCKzAxDoWU&#10;oTHodJj5AYmzTz86HXkcO9mO+sjlrpdZkuTSaUt8wegBHw02X5u9UxBXHyeTvzcPC/uyfV7n9ruu&#10;65VSlxfT/R2IiFP8g+FXn9WhYqed31MbRK/gOk1vGOUgm4NggBcLEDsF8zQDWZXy/wfVDwAAAP//&#10;AwBQSwECLQAUAAYACAAAACEAtoM4kv4AAADhAQAAEwAAAAAAAAAAAAAAAAAAAAAAW0NvbnRlbnRf&#10;VHlwZXNdLnhtbFBLAQItABQABgAIAAAAIQA4/SH/1gAAAJQBAAALAAAAAAAAAAAAAAAAAC8BAABf&#10;cmVscy8ucmVsc1BLAQItABQABgAIAAAAIQByRb18ZQIAAHgEAAAOAAAAAAAAAAAAAAAAAC4CAABk&#10;cnMvZTJvRG9jLnhtbFBLAQItABQABgAIAAAAIQCn5T7k4AAAAAkBAAAPAAAAAAAAAAAAAAAAAL8E&#10;AABkcnMvZG93bnJldi54bWxQSwUGAAAAAAQABADzAAAAzAUAAAAA&#10;">
                <v:stroke endarrow="block"/>
              </v:shape>
            </w:pict>
          </mc:Fallback>
        </mc:AlternateContent>
      </w:r>
    </w:p>
    <w:p w:rsidR="000F0DF7" w:rsidRDefault="00B95FFB" w:rsidP="000F0DF7">
      <w:pPr>
        <w:widowControl w:val="0"/>
        <w:ind w:left="5103" w:right="21"/>
        <w:jc w:val="both"/>
        <w:rPr>
          <w:szCs w:val="28"/>
        </w:rPr>
      </w:pPr>
      <w:r>
        <w:rPr>
          <w:noProof/>
          <w:szCs w:val="24"/>
          <w:lang w:eastAsia="ru-RU"/>
        </w:rPr>
        <mc:AlternateContent>
          <mc:Choice Requires="wps">
            <w:drawing>
              <wp:anchor distT="0" distB="0" distL="114300" distR="114300" simplePos="0" relativeHeight="251651584" behindDoc="0" locked="0" layoutInCell="1" allowOverlap="1">
                <wp:simplePos x="0" y="0"/>
                <wp:positionH relativeFrom="margin">
                  <wp:align>right</wp:align>
                </wp:positionH>
                <wp:positionV relativeFrom="paragraph">
                  <wp:posOffset>121920</wp:posOffset>
                </wp:positionV>
                <wp:extent cx="6636385" cy="386080"/>
                <wp:effectExtent l="11430" t="12700" r="10160" b="10795"/>
                <wp:wrapNone/>
                <wp:docPr id="2"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6385" cy="386080"/>
                        </a:xfrm>
                        <a:prstGeom prst="rect">
                          <a:avLst/>
                        </a:prstGeom>
                        <a:solidFill>
                          <a:srgbClr val="FFFFFF"/>
                        </a:solidFill>
                        <a:ln w="9525">
                          <a:solidFill>
                            <a:srgbClr val="000000"/>
                          </a:solidFill>
                          <a:miter lim="800000"/>
                          <a:headEnd/>
                          <a:tailEnd/>
                        </a:ln>
                      </wps:spPr>
                      <wps:txbx>
                        <w:txbxContent>
                          <w:p w:rsidR="000F0DF7" w:rsidRPr="00B00306" w:rsidRDefault="000F0DF7" w:rsidP="000F0DF7">
                            <w:pPr>
                              <w:jc w:val="center"/>
                              <w:rPr>
                                <w:sz w:val="16"/>
                                <w:szCs w:val="20"/>
                              </w:rPr>
                            </w:pPr>
                            <w:r w:rsidRPr="00B00306">
                              <w:rPr>
                                <w:sz w:val="16"/>
                                <w:szCs w:val="20"/>
                                <w:lang w:val="tt-RU"/>
                              </w:rPr>
                              <w:t xml:space="preserve">Административ процедураларны (гамәлләрне) башкару нәтиҗәләрен халык мәшгульлеге өлкәсендә дәүләт хезмәтләре алучылар регистрына кертү (гаризаны/тәкъдимгә ризалык бирелгән көндә 2 минут эчендә гамәлгә ашырыла)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50" style="position:absolute;left:0;text-align:left;margin-left:471.35pt;margin-top:9.6pt;width:522.55pt;height:30.4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6OoUAIAAGAEAAAOAAAAZHJzL2Uyb0RvYy54bWysVM2O0zAQviPxDpbvNP2nGzVdrboUIS2w&#10;0sIDOI7TWDi2GbtNywlpr0g8Ag/BBfGzz5C+EROnLV3ghMjB8nhmPn/zzTjT802pyFqAk0YntNfp&#10;UiI0N5nUy4S+frV4NKHEeaYzpowWCd0KR89nDx9MKxuLvimMygQQBNEurmxCC+9tHEWOF6JkrmOs&#10;0OjMDZTMownLKANWIXqpon63O44qA5kFw4VzeHrZOuks4Oe54P5lnjvhiUoocvNhhbCmzRrNpixe&#10;ArOF5Hsa7B9YlExqvPQIdck8IyuQf0CVkoNxJvcdbsrI5LnkItSA1fS6v1VzUzArQi0ojrNHmdz/&#10;g+Uv1tdAZJbQPiWaldii+tPu/e5j/b2+293Wn+u7+tvuQ/2j/lJ/Jb1Gr8q6GNNu7DU0FTt7Zfgb&#10;R7SZF0wvxQWAqQrBMmQZ4qN7CY3hMJWk1XOT4XVs5U2QbpND2QCiKGQTOrQ9dkhsPOF4OB4PxoPJ&#10;iBKOvsFk3J2EFkYsPmRbcP6pMCVpNgkFnICAztZXziN7DD2EBPZGyWwhlQoGLNO5ArJmOC2L8DUF&#10;Y4o7DVOaVAk9G/VHAfmez51CdMP3N4hSehx7JcuETo5BLG5ke6KzMJSeSdXu8X6lkcZBurYFfpNu&#10;2sYND11JTbZFZcG0Y47PEjeFgXeUVDjiCXVvVwwEJeqZxu6c9YbD5k0EYzh63EcDTj3pqYdpjlAJ&#10;9ZS027lv39HKglwWeFMvyKHNBXY0l0HshnLLas8fxzgIun9yzTs5tUPUrx/D7CcAAAD//wMAUEsD&#10;BBQABgAIAAAAIQAtgWR43QAAAAcBAAAPAAAAZHJzL2Rvd25yZXYueG1sTI/NTsMwEITvSLyDtUjc&#10;qN3wozbEqaqiInFs0wu3TbwkaeN1FDtt4OlxT3DcmdHMt9lqsp040+BbxxrmMwWCuHKm5VrDodg+&#10;LED4gGywc0wavsnDKr+9yTA17sI7Ou9DLWIJ+xQ1NCH0qZS+asiin7meOHpfbrAY4jnU0gx4ieW2&#10;k4lSL9Jiy3GhwZ42DVWn/Wg1lG1ywJ9d8a7scvsYPqbiOH6+aX1/N61fQQSawl8YrvgRHfLIVLqR&#10;jRedhvhIiOoyAXF11dPzHESpYaEUyDyT//nzXwAAAP//AwBQSwECLQAUAAYACAAAACEAtoM4kv4A&#10;AADhAQAAEwAAAAAAAAAAAAAAAAAAAAAAW0NvbnRlbnRfVHlwZXNdLnhtbFBLAQItABQABgAIAAAA&#10;IQA4/SH/1gAAAJQBAAALAAAAAAAAAAAAAAAAAC8BAABfcmVscy8ucmVsc1BLAQItABQABgAIAAAA&#10;IQC9p6OoUAIAAGAEAAAOAAAAAAAAAAAAAAAAAC4CAABkcnMvZTJvRG9jLnhtbFBLAQItABQABgAI&#10;AAAAIQAtgWR43QAAAAcBAAAPAAAAAAAAAAAAAAAAAKoEAABkcnMvZG93bnJldi54bWxQSwUGAAAA&#10;AAQABADzAAAAtAUAAAAA&#10;">
                <v:textbox>
                  <w:txbxContent>
                    <w:p w:rsidR="000F0DF7" w:rsidRPr="00B00306" w:rsidRDefault="000F0DF7" w:rsidP="000F0DF7">
                      <w:pPr>
                        <w:jc w:val="center"/>
                        <w:rPr>
                          <w:sz w:val="16"/>
                          <w:szCs w:val="20"/>
                        </w:rPr>
                      </w:pPr>
                      <w:r w:rsidRPr="00B00306">
                        <w:rPr>
                          <w:sz w:val="16"/>
                          <w:szCs w:val="20"/>
                          <w:lang w:val="tt-RU"/>
                        </w:rPr>
                        <w:t xml:space="preserve">Административ процедураларны (гамәлләрне) башкару нәтиҗәләрен халык мәшгульлеге өлкәсендә дәүләт хезмәтләре алучылар регистрына кертү (гаризаны/тәкъдимгә ризалык бирелгән көндә 2 минут эчендә гамәлгә ашырыла) </w:t>
                      </w:r>
                    </w:p>
                  </w:txbxContent>
                </v:textbox>
                <w10:wrap anchorx="margin"/>
              </v:rect>
            </w:pict>
          </mc:Fallback>
        </mc:AlternateContent>
      </w:r>
    </w:p>
    <w:p w:rsidR="000F0DF7" w:rsidRDefault="000F0DF7" w:rsidP="000F0DF7">
      <w:pPr>
        <w:widowControl w:val="0"/>
        <w:ind w:right="21"/>
        <w:jc w:val="both"/>
        <w:rPr>
          <w:szCs w:val="28"/>
        </w:rPr>
      </w:pPr>
    </w:p>
    <w:p w:rsidR="000F0DF7" w:rsidRDefault="000F0DF7" w:rsidP="000F0DF7">
      <w:pPr>
        <w:widowControl w:val="0"/>
        <w:ind w:right="21"/>
        <w:jc w:val="both"/>
        <w:rPr>
          <w:szCs w:val="28"/>
        </w:rPr>
      </w:pPr>
    </w:p>
    <w:p w:rsidR="000F0DF7" w:rsidRDefault="000F0DF7" w:rsidP="000F0DF7">
      <w:pPr>
        <w:widowControl w:val="0"/>
        <w:ind w:right="21"/>
        <w:jc w:val="both"/>
      </w:pPr>
      <w:r w:rsidRPr="0012012D">
        <w:rPr>
          <w:rFonts w:ascii="Times New Roman" w:hAnsi="Times New Roman"/>
          <w:sz w:val="28"/>
          <w:szCs w:val="28"/>
          <w:lang w:val="tt-RU"/>
        </w:rPr>
        <w:t>* – тест (анкета) һәм тренинг уздыруга тотылган вакыт гражданнарга дәүләт хезмәте күрсәтү буенча максималь мөмкин булган вакыт эченә керми.</w:t>
      </w:r>
      <w:r>
        <w:rPr>
          <w:rFonts w:ascii="Times New Roman" w:hAnsi="Times New Roman"/>
          <w:sz w:val="28"/>
          <w:szCs w:val="28"/>
          <w:lang w:val="tt-RU"/>
        </w:rPr>
        <w:t>»</w:t>
      </w:r>
      <w:r w:rsidRPr="0012012D">
        <w:rPr>
          <w:rFonts w:ascii="Times New Roman" w:hAnsi="Times New Roman"/>
          <w:sz w:val="28"/>
          <w:szCs w:val="28"/>
          <w:lang w:val="tt-RU"/>
        </w:rPr>
        <w:t>.</w:t>
      </w:r>
    </w:p>
    <w:sectPr w:rsidR="000F0DF7" w:rsidSect="000F0DF7">
      <w:pgSz w:w="11906" w:h="16838"/>
      <w:pgMar w:top="1134" w:right="566"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CF4" w:rsidRDefault="00507CF4" w:rsidP="00EB7044">
      <w:r>
        <w:separator/>
      </w:r>
    </w:p>
  </w:endnote>
  <w:endnote w:type="continuationSeparator" w:id="0">
    <w:p w:rsidR="00507CF4" w:rsidRDefault="00507CF4" w:rsidP="00EB7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CF4" w:rsidRDefault="00507CF4" w:rsidP="00EB7044">
      <w:r>
        <w:separator/>
      </w:r>
    </w:p>
  </w:footnote>
  <w:footnote w:type="continuationSeparator" w:id="0">
    <w:p w:rsidR="00507CF4" w:rsidRDefault="00507CF4" w:rsidP="00EB7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5467820"/>
      <w:docPartObj>
        <w:docPartGallery w:val="Page Numbers (Top of Page)"/>
        <w:docPartUnique/>
      </w:docPartObj>
    </w:sdtPr>
    <w:sdtEndPr/>
    <w:sdtContent>
      <w:p w:rsidR="000F0DF7" w:rsidRDefault="00F377D7">
        <w:pPr>
          <w:pStyle w:val="a3"/>
          <w:jc w:val="center"/>
        </w:pPr>
        <w:r>
          <w:rPr>
            <w:noProof/>
          </w:rPr>
          <w:fldChar w:fldCharType="begin"/>
        </w:r>
        <w:r>
          <w:rPr>
            <w:noProof/>
          </w:rPr>
          <w:instrText>PAGE   \* MERGEFORMAT</w:instrText>
        </w:r>
        <w:r>
          <w:rPr>
            <w:noProof/>
          </w:rPr>
          <w:fldChar w:fldCharType="separate"/>
        </w:r>
        <w:r w:rsidR="00B95FFB">
          <w:rPr>
            <w:noProof/>
          </w:rPr>
          <w:t>20</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8622B"/>
    <w:multiLevelType w:val="multilevel"/>
    <w:tmpl w:val="B7E67EE0"/>
    <w:lvl w:ilvl="0">
      <w:start w:val="1"/>
      <w:numFmt w:val="decimal"/>
      <w:lvlText w:val="%1."/>
      <w:lvlJc w:val="left"/>
      <w:pPr>
        <w:ind w:left="1691" w:hanging="840"/>
      </w:pPr>
      <w:rPr>
        <w:rFonts w:hint="default"/>
      </w:rPr>
    </w:lvl>
    <w:lvl w:ilvl="1">
      <w:start w:val="1"/>
      <w:numFmt w:val="decimal"/>
      <w:isLgl/>
      <w:lvlText w:val="%1.%2."/>
      <w:lvlJc w:val="left"/>
      <w:pPr>
        <w:ind w:left="1713" w:hanging="72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15:restartNumberingAfterBreak="0">
    <w:nsid w:val="586136CA"/>
    <w:multiLevelType w:val="hybridMultilevel"/>
    <w:tmpl w:val="0CF691AC"/>
    <w:lvl w:ilvl="0" w:tplc="3D52E2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8FF16A1"/>
    <w:multiLevelType w:val="hybridMultilevel"/>
    <w:tmpl w:val="6CDCCEA8"/>
    <w:lvl w:ilvl="0" w:tplc="A1D862A4">
      <w:start w:val="1"/>
      <w:numFmt w:val="decimal"/>
      <w:lvlText w:val="%1."/>
      <w:lvlJc w:val="left"/>
      <w:pPr>
        <w:ind w:left="1065" w:hanging="360"/>
      </w:pPr>
      <w:rPr>
        <w:rFonts w:hint="default"/>
      </w:rPr>
    </w:lvl>
    <w:lvl w:ilvl="1" w:tplc="AA18DD90" w:tentative="1">
      <w:start w:val="1"/>
      <w:numFmt w:val="lowerLetter"/>
      <w:lvlText w:val="%2."/>
      <w:lvlJc w:val="left"/>
      <w:pPr>
        <w:ind w:left="1785" w:hanging="360"/>
      </w:pPr>
    </w:lvl>
    <w:lvl w:ilvl="2" w:tplc="7296859A" w:tentative="1">
      <w:start w:val="1"/>
      <w:numFmt w:val="lowerRoman"/>
      <w:lvlText w:val="%3."/>
      <w:lvlJc w:val="right"/>
      <w:pPr>
        <w:ind w:left="2505" w:hanging="180"/>
      </w:pPr>
    </w:lvl>
    <w:lvl w:ilvl="3" w:tplc="CB7282AA" w:tentative="1">
      <w:start w:val="1"/>
      <w:numFmt w:val="decimal"/>
      <w:lvlText w:val="%4."/>
      <w:lvlJc w:val="left"/>
      <w:pPr>
        <w:ind w:left="3225" w:hanging="360"/>
      </w:pPr>
    </w:lvl>
    <w:lvl w:ilvl="4" w:tplc="361E7E60" w:tentative="1">
      <w:start w:val="1"/>
      <w:numFmt w:val="lowerLetter"/>
      <w:lvlText w:val="%5."/>
      <w:lvlJc w:val="left"/>
      <w:pPr>
        <w:ind w:left="3945" w:hanging="360"/>
      </w:pPr>
    </w:lvl>
    <w:lvl w:ilvl="5" w:tplc="8AD6D540" w:tentative="1">
      <w:start w:val="1"/>
      <w:numFmt w:val="lowerRoman"/>
      <w:lvlText w:val="%6."/>
      <w:lvlJc w:val="right"/>
      <w:pPr>
        <w:ind w:left="4665" w:hanging="180"/>
      </w:pPr>
    </w:lvl>
    <w:lvl w:ilvl="6" w:tplc="A7DC30EC" w:tentative="1">
      <w:start w:val="1"/>
      <w:numFmt w:val="decimal"/>
      <w:lvlText w:val="%7."/>
      <w:lvlJc w:val="left"/>
      <w:pPr>
        <w:ind w:left="5385" w:hanging="360"/>
      </w:pPr>
    </w:lvl>
    <w:lvl w:ilvl="7" w:tplc="58A29DC2" w:tentative="1">
      <w:start w:val="1"/>
      <w:numFmt w:val="lowerLetter"/>
      <w:lvlText w:val="%8."/>
      <w:lvlJc w:val="left"/>
      <w:pPr>
        <w:ind w:left="6105" w:hanging="360"/>
      </w:pPr>
    </w:lvl>
    <w:lvl w:ilvl="8" w:tplc="BA6C4E14" w:tentative="1">
      <w:start w:val="1"/>
      <w:numFmt w:val="lowerRoman"/>
      <w:lvlText w:val="%9."/>
      <w:lvlJc w:val="right"/>
      <w:pPr>
        <w:ind w:left="682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044"/>
    <w:rsid w:val="00087022"/>
    <w:rsid w:val="000F0DF7"/>
    <w:rsid w:val="002828CB"/>
    <w:rsid w:val="00507CF4"/>
    <w:rsid w:val="005C0232"/>
    <w:rsid w:val="007F55AA"/>
    <w:rsid w:val="00B708A4"/>
    <w:rsid w:val="00B95FFB"/>
    <w:rsid w:val="00D76BEE"/>
    <w:rsid w:val="00EB7044"/>
    <w:rsid w:val="00F377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D114D1-3AF3-40F7-88E8-F72D03EB9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B2D"/>
    <w:pPr>
      <w:spacing w:after="0" w:line="240" w:lineRule="auto"/>
    </w:pPr>
    <w:rPr>
      <w:rFonts w:ascii="Calibri" w:eastAsia="Calibri" w:hAnsi="Calibri" w:cs="Times New Roman"/>
    </w:rPr>
  </w:style>
  <w:style w:type="paragraph" w:styleId="1">
    <w:name w:val="heading 1"/>
    <w:basedOn w:val="a"/>
    <w:next w:val="a"/>
    <w:link w:val="10"/>
    <w:qFormat/>
    <w:rsid w:val="00755EF4"/>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qFormat/>
    <w:rsid w:val="00755EF4"/>
    <w:pPr>
      <w:keepNext/>
      <w:outlineLvl w:val="2"/>
    </w:pPr>
    <w:rPr>
      <w:rFonts w:ascii="Times New Roman" w:eastAsia="Times New Roman" w:hAnsi="Times New Roman"/>
      <w:sz w:val="28"/>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3B2D"/>
    <w:pPr>
      <w:tabs>
        <w:tab w:val="center" w:pos="4677"/>
        <w:tab w:val="right" w:pos="9355"/>
      </w:tabs>
    </w:pPr>
  </w:style>
  <w:style w:type="character" w:customStyle="1" w:styleId="a4">
    <w:name w:val="Верхний колонтитул Знак"/>
    <w:basedOn w:val="a0"/>
    <w:link w:val="a3"/>
    <w:uiPriority w:val="99"/>
    <w:rsid w:val="00483B2D"/>
    <w:rPr>
      <w:rFonts w:ascii="Calibri" w:eastAsia="Calibri" w:hAnsi="Calibri" w:cs="Times New Roman"/>
    </w:rPr>
  </w:style>
  <w:style w:type="paragraph" w:customStyle="1" w:styleId="s1">
    <w:name w:val="s_1"/>
    <w:basedOn w:val="a"/>
    <w:rsid w:val="00483B2D"/>
    <w:pPr>
      <w:spacing w:before="100" w:beforeAutospacing="1" w:after="100" w:afterAutospacing="1"/>
    </w:pPr>
    <w:rPr>
      <w:rFonts w:ascii="Times New Roman" w:eastAsia="Times New Roman" w:hAnsi="Times New Roman"/>
      <w:sz w:val="24"/>
      <w:szCs w:val="24"/>
      <w:lang w:eastAsia="ru-RU"/>
    </w:rPr>
  </w:style>
  <w:style w:type="paragraph" w:customStyle="1" w:styleId="a5">
    <w:name w:val="Таблицы (моноширинный)"/>
    <w:basedOn w:val="a"/>
    <w:next w:val="a"/>
    <w:uiPriority w:val="99"/>
    <w:rsid w:val="00483B2D"/>
    <w:pPr>
      <w:widowControl w:val="0"/>
      <w:autoSpaceDE w:val="0"/>
      <w:autoSpaceDN w:val="0"/>
      <w:adjustRightInd w:val="0"/>
    </w:pPr>
    <w:rPr>
      <w:rFonts w:ascii="Courier New" w:eastAsia="Times New Roman" w:hAnsi="Courier New" w:cs="Courier New"/>
      <w:sz w:val="24"/>
      <w:szCs w:val="24"/>
      <w:lang w:eastAsia="ru-RU"/>
    </w:rPr>
  </w:style>
  <w:style w:type="paragraph" w:styleId="a6">
    <w:name w:val="Balloon Text"/>
    <w:basedOn w:val="a"/>
    <w:link w:val="a7"/>
    <w:uiPriority w:val="99"/>
    <w:semiHidden/>
    <w:unhideWhenUsed/>
    <w:rsid w:val="00701707"/>
    <w:rPr>
      <w:rFonts w:ascii="Segoe UI" w:hAnsi="Segoe UI" w:cs="Segoe UI"/>
      <w:sz w:val="18"/>
      <w:szCs w:val="18"/>
    </w:rPr>
  </w:style>
  <w:style w:type="character" w:customStyle="1" w:styleId="a7">
    <w:name w:val="Текст выноски Знак"/>
    <w:basedOn w:val="a0"/>
    <w:link w:val="a6"/>
    <w:uiPriority w:val="99"/>
    <w:semiHidden/>
    <w:rsid w:val="00701707"/>
    <w:rPr>
      <w:rFonts w:ascii="Segoe UI" w:eastAsia="Calibri" w:hAnsi="Segoe UI" w:cs="Segoe UI"/>
      <w:sz w:val="18"/>
      <w:szCs w:val="18"/>
    </w:rPr>
  </w:style>
  <w:style w:type="character" w:customStyle="1" w:styleId="10">
    <w:name w:val="Заголовок 1 Знак"/>
    <w:basedOn w:val="a0"/>
    <w:link w:val="1"/>
    <w:rsid w:val="00755EF4"/>
    <w:rPr>
      <w:rFonts w:ascii="Cambria" w:eastAsia="Times New Roman" w:hAnsi="Cambria" w:cs="Times New Roman"/>
      <w:b/>
      <w:bCs/>
      <w:kern w:val="32"/>
      <w:sz w:val="32"/>
      <w:szCs w:val="32"/>
    </w:rPr>
  </w:style>
  <w:style w:type="character" w:customStyle="1" w:styleId="30">
    <w:name w:val="Заголовок 3 Знак"/>
    <w:basedOn w:val="a0"/>
    <w:link w:val="3"/>
    <w:rsid w:val="00755EF4"/>
    <w:rPr>
      <w:rFonts w:ascii="Times New Roman" w:eastAsia="Times New Roman" w:hAnsi="Times New Roman" w:cs="Times New Roman"/>
      <w:sz w:val="28"/>
      <w:szCs w:val="20"/>
      <w:lang w:val="en-US" w:eastAsia="zh-CN"/>
    </w:rPr>
  </w:style>
  <w:style w:type="table" w:styleId="a8">
    <w:name w:val="Table Grid"/>
    <w:basedOn w:val="a1"/>
    <w:uiPriority w:val="59"/>
    <w:rsid w:val="00755EF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rsid w:val="00755EF4"/>
    <w:pPr>
      <w:autoSpaceDE w:val="0"/>
      <w:autoSpaceDN w:val="0"/>
      <w:adjustRightInd w:val="0"/>
      <w:spacing w:after="0" w:line="240" w:lineRule="auto"/>
    </w:pPr>
    <w:rPr>
      <w:rFonts w:ascii="Times New Roman" w:eastAsia="Calibri" w:hAnsi="Times New Roman" w:cs="Times New Roman"/>
      <w:b/>
      <w:bCs/>
      <w:sz w:val="28"/>
      <w:szCs w:val="28"/>
    </w:rPr>
  </w:style>
  <w:style w:type="paragraph" w:customStyle="1" w:styleId="ConsPlusNormal">
    <w:name w:val="ConsPlusNormal"/>
    <w:link w:val="ConsPlusNormal0"/>
    <w:rsid w:val="00755EF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footer"/>
    <w:basedOn w:val="a"/>
    <w:link w:val="aa"/>
    <w:uiPriority w:val="99"/>
    <w:unhideWhenUsed/>
    <w:rsid w:val="00755EF4"/>
    <w:pPr>
      <w:tabs>
        <w:tab w:val="center" w:pos="4677"/>
        <w:tab w:val="right" w:pos="9355"/>
      </w:tabs>
    </w:pPr>
  </w:style>
  <w:style w:type="character" w:customStyle="1" w:styleId="aa">
    <w:name w:val="Нижний колонтитул Знак"/>
    <w:basedOn w:val="a0"/>
    <w:link w:val="a9"/>
    <w:uiPriority w:val="99"/>
    <w:rsid w:val="00755EF4"/>
    <w:rPr>
      <w:rFonts w:ascii="Calibri" w:eastAsia="Calibri" w:hAnsi="Calibri" w:cs="Times New Roman"/>
    </w:rPr>
  </w:style>
  <w:style w:type="character" w:styleId="ab">
    <w:name w:val="Hyperlink"/>
    <w:uiPriority w:val="99"/>
    <w:unhideWhenUsed/>
    <w:rsid w:val="00755EF4"/>
    <w:rPr>
      <w:color w:val="0000FF"/>
      <w:u w:val="single"/>
    </w:rPr>
  </w:style>
  <w:style w:type="character" w:customStyle="1" w:styleId="ac">
    <w:name w:val="Текст сноски Знак"/>
    <w:aliases w:val=" Знак Знак Знак Знак,Знак Знак Знак Знак"/>
    <w:link w:val="ad"/>
    <w:locked/>
    <w:rsid w:val="00755EF4"/>
  </w:style>
  <w:style w:type="paragraph" w:styleId="ad">
    <w:name w:val="footnote text"/>
    <w:aliases w:val=" Знак Знак Знак,Знак Знак Знак"/>
    <w:basedOn w:val="a"/>
    <w:link w:val="ac"/>
    <w:unhideWhenUsed/>
    <w:rsid w:val="00755EF4"/>
    <w:pPr>
      <w:jc w:val="both"/>
    </w:pPr>
    <w:rPr>
      <w:rFonts w:asciiTheme="minorHAnsi" w:eastAsiaTheme="minorHAnsi" w:hAnsiTheme="minorHAnsi" w:cstheme="minorBidi"/>
    </w:rPr>
  </w:style>
  <w:style w:type="character" w:customStyle="1" w:styleId="11">
    <w:name w:val="Текст сноски Знак1"/>
    <w:basedOn w:val="a0"/>
    <w:uiPriority w:val="99"/>
    <w:semiHidden/>
    <w:rsid w:val="00755EF4"/>
    <w:rPr>
      <w:rFonts w:ascii="Calibri" w:eastAsia="Calibri" w:hAnsi="Calibri" w:cs="Times New Roman"/>
      <w:sz w:val="20"/>
      <w:szCs w:val="20"/>
    </w:rPr>
  </w:style>
  <w:style w:type="character" w:customStyle="1" w:styleId="ConsPlusNormal0">
    <w:name w:val="ConsPlusNormal Знак"/>
    <w:link w:val="ConsPlusNormal"/>
    <w:rsid w:val="00755EF4"/>
    <w:rPr>
      <w:rFonts w:ascii="Arial" w:eastAsia="Times New Roman" w:hAnsi="Arial" w:cs="Arial"/>
      <w:sz w:val="20"/>
      <w:szCs w:val="20"/>
      <w:lang w:eastAsia="ru-RU"/>
    </w:rPr>
  </w:style>
  <w:style w:type="paragraph" w:customStyle="1" w:styleId="ConsTitle">
    <w:name w:val="ConsTitle"/>
    <w:rsid w:val="00755EF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nformat">
    <w:name w:val="ConsPlusNonformat"/>
    <w:uiPriority w:val="99"/>
    <w:rsid w:val="00755E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uiPriority w:val="99"/>
    <w:unhideWhenUsed/>
    <w:rsid w:val="00755EF4"/>
    <w:pPr>
      <w:spacing w:after="120" w:line="480" w:lineRule="auto"/>
      <w:jc w:val="both"/>
    </w:pPr>
    <w:rPr>
      <w:rFonts w:ascii="Times New Roman" w:hAnsi="Times New Roman"/>
      <w:sz w:val="28"/>
    </w:rPr>
  </w:style>
  <w:style w:type="character" w:customStyle="1" w:styleId="20">
    <w:name w:val="Основной текст 2 Знак"/>
    <w:basedOn w:val="a0"/>
    <w:link w:val="2"/>
    <w:uiPriority w:val="99"/>
    <w:rsid w:val="00755EF4"/>
    <w:rPr>
      <w:rFonts w:ascii="Times New Roman" w:eastAsia="Calibri" w:hAnsi="Times New Roman" w:cs="Times New Roman"/>
      <w:sz w:val="28"/>
    </w:rPr>
  </w:style>
  <w:style w:type="character" w:styleId="ae">
    <w:name w:val="footnote reference"/>
    <w:unhideWhenUsed/>
    <w:rsid w:val="00755EF4"/>
    <w:rPr>
      <w:vertAlign w:val="superscript"/>
    </w:rPr>
  </w:style>
  <w:style w:type="character" w:customStyle="1" w:styleId="pagesindoc">
    <w:name w:val="pagesindoc"/>
    <w:basedOn w:val="a0"/>
    <w:rsid w:val="00755EF4"/>
  </w:style>
  <w:style w:type="character" w:customStyle="1" w:styleId="pagesindoccount">
    <w:name w:val="pagesindoccount"/>
    <w:basedOn w:val="a0"/>
    <w:rsid w:val="00755EF4"/>
  </w:style>
  <w:style w:type="paragraph" w:customStyle="1" w:styleId="ConsPlusCell">
    <w:name w:val="ConsPlusCell"/>
    <w:uiPriority w:val="99"/>
    <w:rsid w:val="00755EF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
    <w:name w:val="annotation reference"/>
    <w:uiPriority w:val="99"/>
    <w:semiHidden/>
    <w:unhideWhenUsed/>
    <w:rsid w:val="00755EF4"/>
    <w:rPr>
      <w:sz w:val="16"/>
      <w:szCs w:val="16"/>
    </w:rPr>
  </w:style>
  <w:style w:type="paragraph" w:styleId="af0">
    <w:name w:val="annotation text"/>
    <w:basedOn w:val="a"/>
    <w:link w:val="af1"/>
    <w:uiPriority w:val="99"/>
    <w:unhideWhenUsed/>
    <w:rsid w:val="00755EF4"/>
    <w:rPr>
      <w:sz w:val="20"/>
      <w:szCs w:val="20"/>
    </w:rPr>
  </w:style>
  <w:style w:type="character" w:customStyle="1" w:styleId="af1">
    <w:name w:val="Текст примечания Знак"/>
    <w:basedOn w:val="a0"/>
    <w:link w:val="af0"/>
    <w:uiPriority w:val="99"/>
    <w:rsid w:val="00755EF4"/>
    <w:rPr>
      <w:rFonts w:ascii="Calibri" w:eastAsia="Calibri" w:hAnsi="Calibri" w:cs="Times New Roman"/>
      <w:sz w:val="20"/>
      <w:szCs w:val="20"/>
    </w:rPr>
  </w:style>
  <w:style w:type="paragraph" w:styleId="af2">
    <w:name w:val="annotation subject"/>
    <w:basedOn w:val="af0"/>
    <w:next w:val="af0"/>
    <w:link w:val="af3"/>
    <w:uiPriority w:val="99"/>
    <w:semiHidden/>
    <w:unhideWhenUsed/>
    <w:rsid w:val="00755EF4"/>
    <w:rPr>
      <w:b/>
      <w:bCs/>
    </w:rPr>
  </w:style>
  <w:style w:type="character" w:customStyle="1" w:styleId="af3">
    <w:name w:val="Тема примечания Знак"/>
    <w:basedOn w:val="af1"/>
    <w:link w:val="af2"/>
    <w:uiPriority w:val="99"/>
    <w:semiHidden/>
    <w:rsid w:val="00755EF4"/>
    <w:rPr>
      <w:rFonts w:ascii="Calibri" w:eastAsia="Calibri" w:hAnsi="Calibri" w:cs="Times New Roman"/>
      <w:b/>
      <w:bCs/>
      <w:sz w:val="20"/>
      <w:szCs w:val="20"/>
    </w:rPr>
  </w:style>
  <w:style w:type="paragraph" w:customStyle="1" w:styleId="s16">
    <w:name w:val="s_16"/>
    <w:basedOn w:val="a"/>
    <w:rsid w:val="00755EF4"/>
    <w:pPr>
      <w:spacing w:before="100" w:beforeAutospacing="1" w:after="100" w:afterAutospacing="1"/>
    </w:pPr>
    <w:rPr>
      <w:rFonts w:ascii="Times New Roman" w:eastAsia="Times New Roman" w:hAnsi="Times New Roman"/>
      <w:sz w:val="24"/>
      <w:szCs w:val="24"/>
      <w:lang w:eastAsia="ru-RU"/>
    </w:rPr>
  </w:style>
  <w:style w:type="character" w:customStyle="1" w:styleId="af4">
    <w:name w:val="Гипертекстовая ссылка"/>
    <w:rsid w:val="00755EF4"/>
    <w:rPr>
      <w:b/>
      <w:bCs/>
      <w:color w:val="106BBE"/>
    </w:rPr>
  </w:style>
  <w:style w:type="paragraph" w:customStyle="1" w:styleId="af5">
    <w:name w:val="Прижатый влево"/>
    <w:basedOn w:val="a"/>
    <w:next w:val="a"/>
    <w:uiPriority w:val="99"/>
    <w:rsid w:val="00755EF4"/>
    <w:pPr>
      <w:widowControl w:val="0"/>
      <w:autoSpaceDE w:val="0"/>
      <w:autoSpaceDN w:val="0"/>
      <w:adjustRightInd w:val="0"/>
    </w:pPr>
    <w:rPr>
      <w:rFonts w:ascii="Arial" w:eastAsia="Times New Roman" w:hAnsi="Arial" w:cs="Arial"/>
      <w:sz w:val="24"/>
      <w:szCs w:val="24"/>
      <w:lang w:eastAsia="ru-RU"/>
    </w:rPr>
  </w:style>
  <w:style w:type="paragraph" w:styleId="af6">
    <w:name w:val="No Spacing"/>
    <w:uiPriority w:val="1"/>
    <w:qFormat/>
    <w:rsid w:val="00755EF4"/>
    <w:pPr>
      <w:spacing w:after="0" w:line="240" w:lineRule="auto"/>
    </w:pPr>
    <w:rPr>
      <w:rFonts w:ascii="Calibri" w:eastAsia="Calibri" w:hAnsi="Calibri" w:cs="Times New Roman"/>
    </w:rPr>
  </w:style>
  <w:style w:type="paragraph" w:customStyle="1" w:styleId="af7">
    <w:name w:val="Нормальный (таблица)"/>
    <w:basedOn w:val="a"/>
    <w:next w:val="a"/>
    <w:uiPriority w:val="99"/>
    <w:rsid w:val="00755EF4"/>
    <w:pPr>
      <w:widowControl w:val="0"/>
      <w:autoSpaceDE w:val="0"/>
      <w:autoSpaceDN w:val="0"/>
      <w:adjustRightInd w:val="0"/>
      <w:jc w:val="both"/>
    </w:pPr>
    <w:rPr>
      <w:rFonts w:ascii="Arial" w:eastAsia="Times New Roman" w:hAnsi="Arial" w:cs="Arial"/>
      <w:sz w:val="24"/>
      <w:szCs w:val="24"/>
      <w:lang w:eastAsia="ru-RU"/>
    </w:rPr>
  </w:style>
  <w:style w:type="paragraph" w:customStyle="1" w:styleId="31">
    <w:name w:val="Основной текст3"/>
    <w:basedOn w:val="a"/>
    <w:rsid w:val="00755EF4"/>
    <w:pPr>
      <w:shd w:val="clear" w:color="auto" w:fill="FFFFFF"/>
      <w:spacing w:after="600" w:line="322" w:lineRule="exact"/>
      <w:jc w:val="right"/>
    </w:pPr>
    <w:rPr>
      <w:rFonts w:ascii="Times New Roman" w:eastAsia="Times New Roman" w:hAnsi="Times New Roman"/>
      <w:color w:val="000000"/>
      <w:sz w:val="27"/>
      <w:szCs w:val="27"/>
      <w:lang w:eastAsia="ru-RU"/>
    </w:rPr>
  </w:style>
  <w:style w:type="paragraph" w:customStyle="1" w:styleId="ConsNormal">
    <w:name w:val="ConsNormal"/>
    <w:rsid w:val="00755EF4"/>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Nonformat">
    <w:name w:val="ConsNonformat"/>
    <w:rsid w:val="00755EF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af8">
    <w:name w:val="Текст статьи"/>
    <w:basedOn w:val="a"/>
    <w:link w:val="af9"/>
    <w:rsid w:val="00755EF4"/>
    <w:pPr>
      <w:ind w:firstLine="567"/>
      <w:jc w:val="both"/>
    </w:pPr>
    <w:rPr>
      <w:rFonts w:ascii="Times New Roman" w:eastAsia="Times New Roman" w:hAnsi="Times New Roman"/>
      <w:sz w:val="26"/>
      <w:szCs w:val="20"/>
    </w:rPr>
  </w:style>
  <w:style w:type="character" w:customStyle="1" w:styleId="af9">
    <w:name w:val="Текст статьи Знак"/>
    <w:link w:val="af8"/>
    <w:locked/>
    <w:rsid w:val="00755EF4"/>
    <w:rPr>
      <w:rFonts w:ascii="Times New Roman" w:eastAsia="Times New Roman" w:hAnsi="Times New Roman" w:cs="Times New Roman"/>
      <w:sz w:val="26"/>
      <w:szCs w:val="20"/>
    </w:rPr>
  </w:style>
  <w:style w:type="paragraph" w:styleId="afa">
    <w:name w:val="endnote text"/>
    <w:basedOn w:val="a"/>
    <w:link w:val="afb"/>
    <w:uiPriority w:val="99"/>
    <w:semiHidden/>
    <w:unhideWhenUsed/>
    <w:rsid w:val="00755EF4"/>
    <w:rPr>
      <w:sz w:val="20"/>
      <w:szCs w:val="20"/>
    </w:rPr>
  </w:style>
  <w:style w:type="character" w:customStyle="1" w:styleId="afb">
    <w:name w:val="Текст концевой сноски Знак"/>
    <w:basedOn w:val="a0"/>
    <w:link w:val="afa"/>
    <w:uiPriority w:val="99"/>
    <w:semiHidden/>
    <w:rsid w:val="00755EF4"/>
    <w:rPr>
      <w:rFonts w:ascii="Calibri" w:eastAsia="Calibri" w:hAnsi="Calibri" w:cs="Times New Roman"/>
      <w:sz w:val="20"/>
      <w:szCs w:val="20"/>
    </w:rPr>
  </w:style>
  <w:style w:type="character" w:styleId="afc">
    <w:name w:val="endnote reference"/>
    <w:uiPriority w:val="99"/>
    <w:semiHidden/>
    <w:unhideWhenUsed/>
    <w:rsid w:val="00755EF4"/>
    <w:rPr>
      <w:vertAlign w:val="superscript"/>
    </w:rPr>
  </w:style>
  <w:style w:type="paragraph" w:customStyle="1" w:styleId="-11">
    <w:name w:val="Цветной список - Акцент 11"/>
    <w:basedOn w:val="a"/>
    <w:uiPriority w:val="34"/>
    <w:qFormat/>
    <w:rsid w:val="00755EF4"/>
    <w:pPr>
      <w:ind w:left="720"/>
      <w:contextualSpacing/>
      <w:jc w:val="both"/>
    </w:pPr>
  </w:style>
  <w:style w:type="paragraph" w:styleId="afd">
    <w:name w:val="List Paragraph"/>
    <w:basedOn w:val="a"/>
    <w:uiPriority w:val="34"/>
    <w:qFormat/>
    <w:rsid w:val="00755EF4"/>
    <w:pPr>
      <w:ind w:left="720"/>
      <w:contextualSpacing/>
    </w:pPr>
    <w:rPr>
      <w:rFonts w:ascii="Times New Roman" w:eastAsia="Times New Roman" w:hAnsi="Times New Roman"/>
      <w:sz w:val="24"/>
      <w:szCs w:val="24"/>
      <w:lang w:eastAsia="ru-RU"/>
    </w:rPr>
  </w:style>
  <w:style w:type="paragraph" w:customStyle="1" w:styleId="12">
    <w:name w:val="Обычный1"/>
    <w:rsid w:val="0019759C"/>
    <w:pPr>
      <w:widowControl w:val="0"/>
      <w:spacing w:after="0" w:line="240" w:lineRule="auto"/>
    </w:pPr>
    <w:rPr>
      <w:rFonts w:ascii="Times New Roman" w:eastAsia="Times New Roman" w:hAnsi="Times New Roman" w:cs="Times New Roman"/>
      <w:sz w:val="20"/>
      <w:szCs w:val="20"/>
      <w:lang w:eastAsia="ru-RU"/>
    </w:rPr>
  </w:style>
  <w:style w:type="paragraph" w:customStyle="1" w:styleId="21">
    <w:name w:val="Обычный2"/>
    <w:rsid w:val="007F55AA"/>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garantf1://8035788.0/" TargetMode="External"/><Relationship Id="rId26" Type="http://schemas.openxmlformats.org/officeDocument/2006/relationships/hyperlink" Target="consultantplus://offline/ref=29874EA3E2AC2EAFA92E74DB3C3F8A0868A1F819B8D77371D8A98032DD88C9279613E9CApAZ5M" TargetMode="External"/><Relationship Id="rId39" Type="http://schemas.openxmlformats.org/officeDocument/2006/relationships/hyperlink" Target="consultantplus://offline/ref=57F5FF2F36D9C22CA00EA5964B736D40FA65E288FD75F459B1645F96EEQ744I" TargetMode="External"/><Relationship Id="rId21" Type="http://schemas.openxmlformats.org/officeDocument/2006/relationships/hyperlink" Target="garantF1://70843538.0" TargetMode="External"/><Relationship Id="rId34" Type="http://schemas.openxmlformats.org/officeDocument/2006/relationships/hyperlink" Target="consultantplus://offline/ref=352BF398D34B34CA38F102F66E40B0361E37C4C6240A76766BA4E501F9C27CD24710F90E4C5B69EF627D37F7A5BF395AE0CFD7C107D3E8A79B8793E3n1cAO" TargetMode="Externa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garantf1://12048567.0/" TargetMode="External"/><Relationship Id="rId20" Type="http://schemas.openxmlformats.org/officeDocument/2006/relationships/hyperlink" Target="garantF1://70843538.15000" TargetMode="External"/><Relationship Id="rId29" Type="http://schemas.openxmlformats.org/officeDocument/2006/relationships/hyperlink" Target="consultantplus://offline/ref=29874EA3E2AC2EAFA92E74DB3C3F8A0868A1F819B8D77371D8A98032DD88C9279613E9CApAZBM" TargetMode="External"/><Relationship Id="rId41" Type="http://schemas.openxmlformats.org/officeDocument/2006/relationships/hyperlink" Target="mailto:Czn.Vah@tata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tsz.tatarstan.ru" TargetMode="External"/><Relationship Id="rId24" Type="http://schemas.openxmlformats.org/officeDocument/2006/relationships/hyperlink" Target="consultantplus://offline/ref=29874EA3E2AC2EAFA92E74DB3C3F8A0868A1F819B8D77371D8A98032DD88C9279613E9pCZ0M" TargetMode="External"/><Relationship Id="rId32" Type="http://schemas.openxmlformats.org/officeDocument/2006/relationships/hyperlink" Target="consultantplus://offline/ref=352BF398D34B34CA38F102F66E40B0361E37C4C6240A76766BA4E501F9C27CD24710F90E4C5B69EF627C32FFA8BF395AE0CFD7C107D3E8A79B8793E3n1cAO" TargetMode="External"/><Relationship Id="rId37" Type="http://schemas.openxmlformats.org/officeDocument/2006/relationships/hyperlink" Target="garantF1://70843538.0" TargetMode="External"/><Relationship Id="rId40" Type="http://schemas.openxmlformats.org/officeDocument/2006/relationships/hyperlink" Target="consultantplus://offline/ref=00277CA8C7CD2BDBAE6F0AC36967A01F2C8FB80B1F8865054398872E737328D54F5CE33525B26EBE33CD74935BfDI" TargetMode="External"/><Relationship Id="rId5" Type="http://schemas.openxmlformats.org/officeDocument/2006/relationships/footnotes" Target="footnotes.xml"/><Relationship Id="rId15" Type="http://schemas.openxmlformats.org/officeDocument/2006/relationships/hyperlink" Target="garantf1://10064333.0/" TargetMode="External"/><Relationship Id="rId23" Type="http://schemas.openxmlformats.org/officeDocument/2006/relationships/hyperlink" Target="garantF1://70391764.13" TargetMode="External"/><Relationship Id="rId28" Type="http://schemas.openxmlformats.org/officeDocument/2006/relationships/hyperlink" Target="consultantplus://offline/ref=29874EA3E2AC2EAFA92E74DB3C3F8A0868A1F819B8D77371D8A98032DD88C9279613E9CApAZEM" TargetMode="External"/><Relationship Id="rId36" Type="http://schemas.openxmlformats.org/officeDocument/2006/relationships/hyperlink" Target="garantF1://70843538.16000" TargetMode="External"/><Relationship Id="rId10" Type="http://schemas.openxmlformats.org/officeDocument/2006/relationships/hyperlink" Target="consultantplus://offline/ref=D0EA6D5523D853CD89278252EE9818EA9FB7B02D5BFC8C9855A8B69578EDFD5375B178699DB23FDC3099A8T5FDG" TargetMode="External"/><Relationship Id="rId19" Type="http://schemas.openxmlformats.org/officeDocument/2006/relationships/hyperlink" Target="consultantplus://offline/ref=68F17A12D29B9745D8DA4F777F7638BD1DAB716085123C44BCBFE57C9E1646D36D0833E513BC8DAEV0ZDH" TargetMode="External"/><Relationship Id="rId31" Type="http://schemas.openxmlformats.org/officeDocument/2006/relationships/hyperlink" Target="consultantplus://offline/ref=352BF398D34B34CA38F11CFB782CED3D1C3B9DCD220B75223FF3E356A6927A870750FF5B0F1F66E8677763A7E4E1600AAC84DBC011CFE9A6n8cDO"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garantf1://12025268.0/" TargetMode="External"/><Relationship Id="rId22" Type="http://schemas.openxmlformats.org/officeDocument/2006/relationships/hyperlink" Target="garantF1://70391764.5" TargetMode="External"/><Relationship Id="rId27" Type="http://schemas.openxmlformats.org/officeDocument/2006/relationships/hyperlink" Target="consultantplus://offline/ref=29874EA3E2AC2EAFA92E74DB3C3F8A0868A1F819B8D77371D8A98032DD88C9279613E9CBpAZCM" TargetMode="External"/><Relationship Id="rId30" Type="http://schemas.openxmlformats.org/officeDocument/2006/relationships/hyperlink" Target="consultantplus://offline/ref=352BF398D34B34CA38F11CFB782CED3D1C3B9DCD220B75223FF3E356A6927A870750FF5B0F1F66EB607763A7E4E1600AAC84DBC011CFE9A6n8cDO" TargetMode="External"/><Relationship Id="rId35" Type="http://schemas.openxmlformats.org/officeDocument/2006/relationships/hyperlink" Target="consultantplus://offline/ref=E30FD0FCCE0F5B870668BA347C9B47624E01FABA8B6E5B765E5DB49FB357FDE1A24C4B266793E47EFFDCFCABZ7T2K" TargetMode="External"/><Relationship Id="rId43" Type="http://schemas.openxmlformats.org/officeDocument/2006/relationships/theme" Target="theme/theme1.xml"/><Relationship Id="rId8" Type="http://schemas.openxmlformats.org/officeDocument/2006/relationships/hyperlink" Target="consultantplus://offline/ref=9F80114C8FDACF6739A7ABDDA5BAA3C9DAE1CEFA5B7340D9BB924D9E8AA0133A321A7D1B9331AC61958DC895AFo2I" TargetMode="External"/><Relationship Id="rId3" Type="http://schemas.openxmlformats.org/officeDocument/2006/relationships/settings" Target="settings.xml"/><Relationship Id="rId12" Type="http://schemas.openxmlformats.org/officeDocument/2006/relationships/hyperlink" Target="http://www.uslugi.tatarstan.ru" TargetMode="External"/><Relationship Id="rId17" Type="http://schemas.openxmlformats.org/officeDocument/2006/relationships/hyperlink" Target="garantf1://12084522.0/" TargetMode="External"/><Relationship Id="rId25" Type="http://schemas.openxmlformats.org/officeDocument/2006/relationships/hyperlink" Target="consultantplus://offline/ref=29874EA3E2AC2EAFA92E74DB3C3F8A0868A1F819B8D77371D8A98032DD88C9279613E9C9pAZBM" TargetMode="External"/><Relationship Id="rId33" Type="http://schemas.openxmlformats.org/officeDocument/2006/relationships/hyperlink" Target="consultantplus://offline/ref=352BF398D34B34CA38F102F66E40B0361E37C4C6240A76766BA4E501F9C27CD24710F90E4C5B69EF627C31F6A1BF395AE0CFD7C107D3E8A79B8793E3n1cAO" TargetMode="External"/><Relationship Id="rId38" Type="http://schemas.openxmlformats.org/officeDocument/2006/relationships/hyperlink" Target="consultantplus://offline/ref=933E556E65F2E24175D3E6F396534FF92D4240DC43D8983924AC989561F38D9A9285E8669CN83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8432</Words>
  <Characters>48065</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Колюшкина Елена Александровна</dc:creator>
  <cp:lastModifiedBy>Колюшкина Елена Александровна</cp:lastModifiedBy>
  <cp:revision>2</cp:revision>
  <cp:lastPrinted>2018-10-31T12:29:00Z</cp:lastPrinted>
  <dcterms:created xsi:type="dcterms:W3CDTF">2018-10-31T13:25:00Z</dcterms:created>
  <dcterms:modified xsi:type="dcterms:W3CDTF">2018-10-31T13:25:00Z</dcterms:modified>
</cp:coreProperties>
</file>