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11" w:rsidRDefault="004E4D1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4D11" w:rsidRDefault="004E4D11">
      <w:pPr>
        <w:pStyle w:val="ConsPlusNormal"/>
        <w:jc w:val="both"/>
        <w:outlineLvl w:val="0"/>
      </w:pPr>
    </w:p>
    <w:p w:rsidR="004E4D11" w:rsidRDefault="004E4D11">
      <w:pPr>
        <w:pStyle w:val="ConsPlusTitle"/>
        <w:jc w:val="center"/>
      </w:pPr>
      <w:r>
        <w:t>КАБИНЕТ МИНИСТРОВ РЕСПУБЛИКИ ТАТАРСТАН</w:t>
      </w:r>
    </w:p>
    <w:p w:rsidR="004E4D11" w:rsidRDefault="004E4D11">
      <w:pPr>
        <w:pStyle w:val="ConsPlusTitle"/>
        <w:jc w:val="center"/>
      </w:pPr>
    </w:p>
    <w:p w:rsidR="004E4D11" w:rsidRDefault="004E4D11">
      <w:pPr>
        <w:pStyle w:val="ConsPlusTitle"/>
        <w:jc w:val="center"/>
      </w:pPr>
      <w:r>
        <w:t>ПОСТАНОВЛЕНИЕ</w:t>
      </w:r>
    </w:p>
    <w:p w:rsidR="004E4D11" w:rsidRDefault="004E4D11">
      <w:pPr>
        <w:pStyle w:val="ConsPlusTitle"/>
        <w:jc w:val="center"/>
      </w:pPr>
      <w:r>
        <w:t>от 21 июля 2017 г. N 512</w:t>
      </w:r>
    </w:p>
    <w:p w:rsidR="004E4D11" w:rsidRDefault="004E4D11">
      <w:pPr>
        <w:pStyle w:val="ConsPlusTitle"/>
        <w:jc w:val="center"/>
      </w:pPr>
    </w:p>
    <w:p w:rsidR="004E4D11" w:rsidRDefault="004E4D11">
      <w:pPr>
        <w:pStyle w:val="ConsPlusTitle"/>
        <w:jc w:val="center"/>
      </w:pPr>
      <w:r>
        <w:t xml:space="preserve">ОБ УТВЕРЖДЕНИИ СТОИМОСТНОЙ ВЕЛИЧИНЫ </w:t>
      </w:r>
      <w:proofErr w:type="gramStart"/>
      <w:r>
        <w:t>МИНИМАЛЬНОГО</w:t>
      </w:r>
      <w:proofErr w:type="gramEnd"/>
    </w:p>
    <w:p w:rsidR="004E4D11" w:rsidRDefault="004E4D11">
      <w:pPr>
        <w:pStyle w:val="ConsPlusTitle"/>
        <w:jc w:val="center"/>
      </w:pPr>
      <w:r>
        <w:t>ПОТРЕБИТЕЛЬСКОГО БЮДЖЕТА В ЦЕЛОМ ПО РЕСПУБЛИКЕ ТАТАРСТАН</w:t>
      </w:r>
    </w:p>
    <w:p w:rsidR="004E4D11" w:rsidRDefault="004E4D11">
      <w:pPr>
        <w:pStyle w:val="ConsPlusTitle"/>
        <w:jc w:val="center"/>
      </w:pPr>
      <w:r>
        <w:t>ЗА II КВАРТАЛ 2017 ГОДА</w:t>
      </w:r>
    </w:p>
    <w:p w:rsidR="004E4D11" w:rsidRDefault="004E4D11">
      <w:pPr>
        <w:pStyle w:val="ConsPlusNormal"/>
        <w:jc w:val="both"/>
      </w:pPr>
    </w:p>
    <w:p w:rsidR="004E4D11" w:rsidRDefault="004E4D1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23 июля 2008 года N 31-ЗРТ "О минимальном потребительском бюджете в Республике Татарстан" Кабинет Министров Республики Татарстан постановляет:</w:t>
      </w:r>
    </w:p>
    <w:p w:rsidR="004E4D11" w:rsidRDefault="004E4D11">
      <w:pPr>
        <w:pStyle w:val="ConsPlusNormal"/>
        <w:jc w:val="both"/>
      </w:pPr>
    </w:p>
    <w:p w:rsidR="004E4D11" w:rsidRDefault="004E4D11">
      <w:pPr>
        <w:pStyle w:val="ConsPlusNormal"/>
        <w:ind w:firstLine="540"/>
        <w:jc w:val="both"/>
      </w:pPr>
      <w:r>
        <w:t>Утвердить стоимостную величину минимального потребительского бюджета в целом по Республике Татарстан за II квартал 2017 года в размере 14 650 рублей.</w:t>
      </w:r>
    </w:p>
    <w:p w:rsidR="004E4D11" w:rsidRDefault="004E4D11">
      <w:pPr>
        <w:pStyle w:val="ConsPlusNormal"/>
        <w:jc w:val="both"/>
      </w:pPr>
    </w:p>
    <w:p w:rsidR="004E4D11" w:rsidRDefault="004E4D11">
      <w:pPr>
        <w:pStyle w:val="ConsPlusNormal"/>
        <w:jc w:val="right"/>
      </w:pPr>
      <w:r>
        <w:t>Премьер-министр</w:t>
      </w:r>
    </w:p>
    <w:p w:rsidR="004E4D11" w:rsidRDefault="004E4D11">
      <w:pPr>
        <w:pStyle w:val="ConsPlusNormal"/>
        <w:jc w:val="right"/>
      </w:pPr>
      <w:r>
        <w:t>Республики Татарстан</w:t>
      </w:r>
    </w:p>
    <w:p w:rsidR="004E4D11" w:rsidRDefault="004E4D11">
      <w:pPr>
        <w:pStyle w:val="ConsPlusNormal"/>
        <w:jc w:val="right"/>
      </w:pPr>
      <w:r>
        <w:t>А.В.ПЕСОШИН</w:t>
      </w:r>
    </w:p>
    <w:p w:rsidR="004E4D11" w:rsidRDefault="004E4D11">
      <w:pPr>
        <w:pStyle w:val="ConsPlusNormal"/>
        <w:jc w:val="both"/>
      </w:pPr>
    </w:p>
    <w:p w:rsidR="004E4D11" w:rsidRDefault="004E4D11">
      <w:pPr>
        <w:pStyle w:val="ConsPlusNormal"/>
        <w:jc w:val="both"/>
      </w:pPr>
    </w:p>
    <w:p w:rsidR="004E4D11" w:rsidRDefault="004E4D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4E4D11">
      <w:bookmarkStart w:id="0" w:name="_GoBack"/>
      <w:bookmarkEnd w:id="0"/>
    </w:p>
    <w:sectPr w:rsidR="00032E27" w:rsidSect="0089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11"/>
    <w:rsid w:val="002B5A5D"/>
    <w:rsid w:val="004E4D11"/>
    <w:rsid w:val="00757DA4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A216804E26239E17170041F5AF85DA82E08FF7912DEA5EC856F5DCF2DA06F481E241697900A5F23F7C9sBV1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2018-08-03T13:21:00Z</dcterms:created>
  <dcterms:modified xsi:type="dcterms:W3CDTF">2018-08-03T13:21:00Z</dcterms:modified>
</cp:coreProperties>
</file>