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0F" w:rsidRPr="007C1BED" w:rsidRDefault="0007130F" w:rsidP="0007130F">
      <w:pPr>
        <w:jc w:val="center"/>
        <w:rPr>
          <w:b/>
          <w:sz w:val="24"/>
        </w:rPr>
      </w:pPr>
      <w:r w:rsidRPr="007C1BED">
        <w:rPr>
          <w:b/>
          <w:sz w:val="24"/>
        </w:rPr>
        <w:t>МИНИСТЕРСТВО ТРУДА, ЗАНЯТОСТИ И СОЦИАЛЬНОЙ ЗАЩИТЫ РЕСПУБЛИКИ ТАТАРСТАН</w:t>
      </w:r>
    </w:p>
    <w:p w:rsidR="0007130F" w:rsidRPr="007C1BED" w:rsidRDefault="0007130F" w:rsidP="0007130F">
      <w:pPr>
        <w:ind w:firstLine="709"/>
        <w:jc w:val="both"/>
        <w:rPr>
          <w:b/>
          <w:sz w:val="24"/>
        </w:rPr>
      </w:pPr>
    </w:p>
    <w:p w:rsidR="0007130F" w:rsidRPr="007C1BED" w:rsidRDefault="0007130F" w:rsidP="0007130F">
      <w:pPr>
        <w:ind w:firstLine="709"/>
        <w:jc w:val="right"/>
        <w:rPr>
          <w:b/>
          <w:sz w:val="24"/>
        </w:rPr>
      </w:pPr>
      <w:r w:rsidRPr="007C1BED">
        <w:rPr>
          <w:b/>
          <w:sz w:val="24"/>
        </w:rPr>
        <w:t>ПРЕСС-РЕЛИЗ</w:t>
      </w:r>
    </w:p>
    <w:p w:rsidR="0007130F" w:rsidRPr="007C1BED" w:rsidRDefault="0007130F" w:rsidP="0007130F">
      <w:pPr>
        <w:ind w:firstLine="709"/>
        <w:jc w:val="center"/>
        <w:rPr>
          <w:b/>
          <w:sz w:val="24"/>
        </w:rPr>
      </w:pPr>
      <w:r>
        <w:rPr>
          <w:b/>
          <w:sz w:val="24"/>
          <w:lang w:val="tt-RU"/>
        </w:rPr>
        <w:t>2 июня</w:t>
      </w:r>
      <w:r w:rsidRPr="007C1BED">
        <w:rPr>
          <w:b/>
          <w:sz w:val="24"/>
          <w:lang w:val="tt-RU"/>
        </w:rPr>
        <w:t xml:space="preserve">  2011 года</w:t>
      </w:r>
    </w:p>
    <w:tbl>
      <w:tblPr>
        <w:tblpPr w:leftFromText="180" w:rightFromText="180" w:vertAnchor="text" w:horzAnchor="margin" w:tblpX="108" w:tblpY="265"/>
        <w:tblW w:w="475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620"/>
        <w:gridCol w:w="7297"/>
      </w:tblGrid>
      <w:tr w:rsidR="0007130F" w:rsidRPr="007C1BED" w:rsidTr="003B46DD">
        <w:trPr>
          <w:trHeight w:val="719"/>
        </w:trPr>
        <w:tc>
          <w:tcPr>
            <w:tcW w:w="1321" w:type="pct"/>
            <w:tcBorders>
              <w:top w:val="single" w:sz="4" w:space="0" w:color="FFFFFF"/>
            </w:tcBorders>
          </w:tcPr>
          <w:p w:rsidR="0007130F" w:rsidRPr="007C1BED" w:rsidRDefault="0007130F" w:rsidP="003B46DD">
            <w:pPr>
              <w:jc w:val="both"/>
              <w:rPr>
                <w:b/>
                <w:sz w:val="24"/>
              </w:rPr>
            </w:pPr>
            <w:r w:rsidRPr="007C1BED">
              <w:rPr>
                <w:b/>
                <w:sz w:val="24"/>
              </w:rPr>
              <w:t>Место проведения:</w:t>
            </w:r>
          </w:p>
          <w:p w:rsidR="0007130F" w:rsidRPr="007C1BED" w:rsidRDefault="0007130F" w:rsidP="003B46DD">
            <w:pPr>
              <w:jc w:val="both"/>
              <w:rPr>
                <w:b/>
                <w:sz w:val="24"/>
              </w:rPr>
            </w:pPr>
          </w:p>
          <w:p w:rsidR="0007130F" w:rsidRPr="007C1BED" w:rsidRDefault="0007130F" w:rsidP="003B46DD">
            <w:pPr>
              <w:jc w:val="both"/>
              <w:rPr>
                <w:b/>
                <w:sz w:val="24"/>
              </w:rPr>
            </w:pPr>
          </w:p>
          <w:p w:rsidR="0007130F" w:rsidRPr="007C1BED" w:rsidRDefault="0007130F" w:rsidP="003B46DD">
            <w:pPr>
              <w:jc w:val="both"/>
              <w:rPr>
                <w:b/>
                <w:sz w:val="24"/>
              </w:rPr>
            </w:pPr>
            <w:r w:rsidRPr="007C1BED">
              <w:rPr>
                <w:b/>
                <w:sz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single" w:sz="4" w:space="0" w:color="FFFFFF"/>
            </w:tcBorders>
          </w:tcPr>
          <w:p w:rsidR="0007130F" w:rsidRDefault="0007130F" w:rsidP="0007130F">
            <w:pPr>
              <w:rPr>
                <w:sz w:val="24"/>
              </w:rPr>
            </w:pPr>
            <w:r>
              <w:t xml:space="preserve">ОАО «Казань-компрессормаш» </w:t>
            </w:r>
          </w:p>
          <w:p w:rsidR="0007130F" w:rsidRPr="0007130F" w:rsidRDefault="0007130F" w:rsidP="0007130F">
            <w:pPr>
              <w:rPr>
                <w:sz w:val="24"/>
              </w:rPr>
            </w:pPr>
          </w:p>
          <w:p w:rsidR="0007130F" w:rsidRDefault="0007130F" w:rsidP="0007130F">
            <w:pPr>
              <w:rPr>
                <w:sz w:val="24"/>
              </w:rPr>
            </w:pPr>
          </w:p>
          <w:p w:rsidR="0007130F" w:rsidRPr="0007130F" w:rsidRDefault="0007130F" w:rsidP="0007130F">
            <w:pPr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07130F" w:rsidRPr="007C1BED" w:rsidTr="003B46DD">
        <w:trPr>
          <w:trHeight w:val="1403"/>
        </w:trPr>
        <w:tc>
          <w:tcPr>
            <w:tcW w:w="1321" w:type="pct"/>
          </w:tcPr>
          <w:p w:rsidR="0007130F" w:rsidRPr="007C1BED" w:rsidRDefault="0007130F" w:rsidP="003B46DD">
            <w:pPr>
              <w:jc w:val="both"/>
              <w:rPr>
                <w:b/>
                <w:sz w:val="24"/>
              </w:rPr>
            </w:pPr>
          </w:p>
          <w:p w:rsidR="0007130F" w:rsidRPr="007C1BED" w:rsidRDefault="0007130F" w:rsidP="003B46DD">
            <w:pPr>
              <w:jc w:val="both"/>
              <w:rPr>
                <w:b/>
                <w:sz w:val="24"/>
              </w:rPr>
            </w:pPr>
            <w:r w:rsidRPr="007C1BED">
              <w:rPr>
                <w:b/>
                <w:sz w:val="24"/>
              </w:rPr>
              <w:t>Наименование мер</w:t>
            </w:r>
            <w:r w:rsidRPr="007C1BED">
              <w:rPr>
                <w:b/>
                <w:sz w:val="24"/>
              </w:rPr>
              <w:t>о</w:t>
            </w:r>
            <w:r w:rsidRPr="007C1BED">
              <w:rPr>
                <w:b/>
                <w:sz w:val="24"/>
              </w:rPr>
              <w:t>приятия:</w:t>
            </w:r>
          </w:p>
        </w:tc>
        <w:tc>
          <w:tcPr>
            <w:tcW w:w="3679" w:type="pct"/>
          </w:tcPr>
          <w:p w:rsidR="0007130F" w:rsidRPr="007C1BED" w:rsidRDefault="0007130F" w:rsidP="003B46DD">
            <w:pPr>
              <w:jc w:val="both"/>
              <w:rPr>
                <w:sz w:val="24"/>
              </w:rPr>
            </w:pPr>
          </w:p>
          <w:p w:rsidR="0007130F" w:rsidRPr="007C1BED" w:rsidRDefault="0007130F" w:rsidP="0007130F">
            <w:pPr>
              <w:jc w:val="both"/>
              <w:rPr>
                <w:sz w:val="24"/>
              </w:rPr>
            </w:pPr>
            <w:r>
              <w:t xml:space="preserve">Пресс-рейд </w:t>
            </w:r>
          </w:p>
        </w:tc>
      </w:tr>
    </w:tbl>
    <w:p w:rsidR="00950C01" w:rsidRPr="008160C2" w:rsidRDefault="00950C01" w:rsidP="008160C2">
      <w:pPr>
        <w:jc w:val="both"/>
        <w:rPr>
          <w:sz w:val="24"/>
        </w:rPr>
      </w:pPr>
    </w:p>
    <w:p w:rsidR="006401E3" w:rsidRPr="00446387" w:rsidRDefault="0007130F" w:rsidP="0007130F">
      <w:pPr>
        <w:ind w:firstLine="540"/>
        <w:jc w:val="both"/>
        <w:rPr>
          <w:b/>
          <w:sz w:val="22"/>
          <w:szCs w:val="22"/>
        </w:rPr>
      </w:pPr>
      <w:r w:rsidRPr="00446387">
        <w:rPr>
          <w:sz w:val="22"/>
          <w:szCs w:val="22"/>
        </w:rPr>
        <w:t>2 июня</w:t>
      </w:r>
      <w:r w:rsidRPr="00446387">
        <w:rPr>
          <w:b/>
          <w:sz w:val="22"/>
          <w:szCs w:val="22"/>
        </w:rPr>
        <w:t xml:space="preserve"> </w:t>
      </w:r>
      <w:r w:rsidRPr="00446387">
        <w:rPr>
          <w:sz w:val="22"/>
          <w:szCs w:val="22"/>
        </w:rPr>
        <w:t>на ОАО «Казань-компрессормаш» состоится</w:t>
      </w:r>
      <w:r w:rsidRPr="00446387">
        <w:rPr>
          <w:b/>
          <w:sz w:val="22"/>
          <w:szCs w:val="22"/>
        </w:rPr>
        <w:t xml:space="preserve"> </w:t>
      </w:r>
      <w:r w:rsidRPr="00446387">
        <w:rPr>
          <w:sz w:val="22"/>
          <w:szCs w:val="22"/>
        </w:rPr>
        <w:t>пресс-рейд в рамках программы, посвященной популяризации рабочих и инженерных профессий, пропаганде внедрения методики «Бережливое произво</w:t>
      </w:r>
      <w:r w:rsidRPr="00446387">
        <w:rPr>
          <w:sz w:val="22"/>
          <w:szCs w:val="22"/>
        </w:rPr>
        <w:t>д</w:t>
      </w:r>
      <w:r w:rsidRPr="00446387">
        <w:rPr>
          <w:sz w:val="22"/>
          <w:szCs w:val="22"/>
        </w:rPr>
        <w:t>ство» и перспективам развития образовательных кластеров в РТ.</w:t>
      </w:r>
    </w:p>
    <w:p w:rsidR="00A80ED8" w:rsidRPr="00446387" w:rsidRDefault="00A80ED8" w:rsidP="0007130F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 xml:space="preserve">В настоящее время республиканская система профессионального образования строится на основе кластерной модели. </w:t>
      </w:r>
    </w:p>
    <w:p w:rsidR="00A80ED8" w:rsidRPr="00446387" w:rsidRDefault="00A80ED8" w:rsidP="000713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 xml:space="preserve">В рамках </w:t>
      </w:r>
      <w:r w:rsidR="008160C2" w:rsidRPr="00446387">
        <w:rPr>
          <w:sz w:val="22"/>
          <w:szCs w:val="22"/>
        </w:rPr>
        <w:t>с</w:t>
      </w:r>
      <w:r w:rsidRPr="00446387">
        <w:rPr>
          <w:sz w:val="22"/>
          <w:szCs w:val="22"/>
        </w:rPr>
        <w:t>тратегии развития  образования в Республике Татарстан на 2010-2015 годы в республике созда</w:t>
      </w:r>
      <w:r w:rsidR="008517F7" w:rsidRPr="00446387">
        <w:rPr>
          <w:sz w:val="22"/>
          <w:szCs w:val="22"/>
        </w:rPr>
        <w:t>ется</w:t>
      </w:r>
      <w:r w:rsidRPr="00446387">
        <w:rPr>
          <w:sz w:val="22"/>
          <w:szCs w:val="22"/>
        </w:rPr>
        <w:t xml:space="preserve"> 14 научно-образовательных кластеров для различных  сфер экономики, представляющих собой консолидацию учреждений всех уровней профессионального образования во главе с ведущим ВУЗом. В</w:t>
      </w:r>
      <w:r w:rsidRPr="00446387">
        <w:rPr>
          <w:sz w:val="22"/>
          <w:szCs w:val="22"/>
        </w:rPr>
        <w:t>е</w:t>
      </w:r>
      <w:r w:rsidRPr="00446387">
        <w:rPr>
          <w:sz w:val="22"/>
          <w:szCs w:val="22"/>
        </w:rPr>
        <w:t>дущий ВУЗ обеспечивает формирование и стратегическое руководство деятельности образовательного  кластера.</w:t>
      </w:r>
    </w:p>
    <w:p w:rsidR="00505789" w:rsidRPr="00446387" w:rsidRDefault="00505789" w:rsidP="000713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>Кластерная система открывает возможност</w:t>
      </w:r>
      <w:r w:rsidR="005232C1" w:rsidRPr="00446387">
        <w:rPr>
          <w:sz w:val="22"/>
          <w:szCs w:val="22"/>
        </w:rPr>
        <w:t>ь</w:t>
      </w:r>
      <w:r w:rsidRPr="00446387">
        <w:rPr>
          <w:sz w:val="22"/>
          <w:szCs w:val="22"/>
        </w:rPr>
        <w:t xml:space="preserve"> для молодежи получить образование трех уровней</w:t>
      </w:r>
      <w:r w:rsidR="005232C1" w:rsidRPr="00446387">
        <w:rPr>
          <w:sz w:val="22"/>
          <w:szCs w:val="22"/>
        </w:rPr>
        <w:t>. На первом этапе -</w:t>
      </w:r>
      <w:r w:rsidRPr="00446387">
        <w:rPr>
          <w:sz w:val="22"/>
          <w:szCs w:val="22"/>
        </w:rPr>
        <w:t xml:space="preserve"> рабоч</w:t>
      </w:r>
      <w:r w:rsidR="005232C1" w:rsidRPr="00446387">
        <w:rPr>
          <w:sz w:val="22"/>
          <w:szCs w:val="22"/>
        </w:rPr>
        <w:t>ую</w:t>
      </w:r>
      <w:r w:rsidRPr="00446387">
        <w:rPr>
          <w:sz w:val="22"/>
          <w:szCs w:val="22"/>
        </w:rPr>
        <w:t xml:space="preserve"> професси</w:t>
      </w:r>
      <w:r w:rsidR="005232C1" w:rsidRPr="00446387">
        <w:rPr>
          <w:sz w:val="22"/>
          <w:szCs w:val="22"/>
        </w:rPr>
        <w:t>ю</w:t>
      </w:r>
      <w:r w:rsidRPr="00446387">
        <w:rPr>
          <w:sz w:val="22"/>
          <w:szCs w:val="22"/>
        </w:rPr>
        <w:t xml:space="preserve"> (уровень НПО), затем</w:t>
      </w:r>
      <w:r w:rsidR="005232C1" w:rsidRPr="00446387">
        <w:rPr>
          <w:sz w:val="22"/>
          <w:szCs w:val="22"/>
        </w:rPr>
        <w:t>,</w:t>
      </w:r>
      <w:r w:rsidRPr="00446387">
        <w:rPr>
          <w:sz w:val="22"/>
          <w:szCs w:val="22"/>
        </w:rPr>
        <w:t xml:space="preserve"> </w:t>
      </w:r>
      <w:r w:rsidR="005232C1" w:rsidRPr="00446387">
        <w:rPr>
          <w:sz w:val="22"/>
          <w:szCs w:val="22"/>
        </w:rPr>
        <w:t xml:space="preserve">при необходимости, </w:t>
      </w:r>
      <w:r w:rsidRPr="00446387">
        <w:rPr>
          <w:sz w:val="22"/>
          <w:szCs w:val="22"/>
        </w:rPr>
        <w:t>специальность среднего и высшего профессионального образования.</w:t>
      </w:r>
      <w:r w:rsidR="005232C1" w:rsidRPr="00446387">
        <w:rPr>
          <w:sz w:val="22"/>
          <w:szCs w:val="22"/>
        </w:rPr>
        <w:t xml:space="preserve"> При этом, получая образование любого уровня, молодые люди будут иметь диплом высшего учебного заведения.</w:t>
      </w:r>
    </w:p>
    <w:p w:rsidR="009400BD" w:rsidRPr="00446387" w:rsidRDefault="008D5421" w:rsidP="0007130F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>46 подведомственных образовательных учреждения вошли в составы кластеров, 23 подведомстве</w:t>
      </w:r>
      <w:r w:rsidRPr="00446387">
        <w:rPr>
          <w:sz w:val="22"/>
          <w:szCs w:val="22"/>
        </w:rPr>
        <w:t>н</w:t>
      </w:r>
      <w:r w:rsidRPr="00446387">
        <w:rPr>
          <w:sz w:val="22"/>
          <w:szCs w:val="22"/>
        </w:rPr>
        <w:t>ных учебных заведения пока остались вне кластерной системы.</w:t>
      </w:r>
    </w:p>
    <w:p w:rsidR="00446387" w:rsidRPr="00446387" w:rsidRDefault="00446387" w:rsidP="0007130F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>Ежегодно объемы государственного заказа корректируются исходя из потребностей отраслевых м</w:t>
      </w:r>
      <w:r w:rsidRPr="00446387">
        <w:rPr>
          <w:sz w:val="22"/>
          <w:szCs w:val="22"/>
        </w:rPr>
        <w:t>и</w:t>
      </w:r>
      <w:r w:rsidRPr="00446387">
        <w:rPr>
          <w:sz w:val="22"/>
          <w:szCs w:val="22"/>
        </w:rPr>
        <w:t>нистерств и конкретных договоров, заключенных между учебными заведениями и работодателями - зака</w:t>
      </w:r>
      <w:r w:rsidRPr="00446387">
        <w:rPr>
          <w:sz w:val="22"/>
          <w:szCs w:val="22"/>
        </w:rPr>
        <w:t>з</w:t>
      </w:r>
      <w:r w:rsidRPr="00446387">
        <w:rPr>
          <w:sz w:val="22"/>
          <w:szCs w:val="22"/>
        </w:rPr>
        <w:t>чиками кадров на трудоустройство выпускников учреждений профобразования.</w:t>
      </w:r>
    </w:p>
    <w:p w:rsidR="00FD7041" w:rsidRPr="00446387" w:rsidRDefault="009400BD" w:rsidP="0007130F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 xml:space="preserve">В рамках формирования государственно-корпоративного заказа на подготовку кадров </w:t>
      </w:r>
      <w:r w:rsidR="00FD7041" w:rsidRPr="00446387">
        <w:rPr>
          <w:sz w:val="22"/>
          <w:szCs w:val="22"/>
        </w:rPr>
        <w:t>в 2010 году з</w:t>
      </w:r>
      <w:r w:rsidR="00FD7041" w:rsidRPr="00446387">
        <w:rPr>
          <w:sz w:val="22"/>
          <w:szCs w:val="22"/>
        </w:rPr>
        <w:t>а</w:t>
      </w:r>
      <w:r w:rsidR="00FD7041" w:rsidRPr="00446387">
        <w:rPr>
          <w:sz w:val="22"/>
          <w:szCs w:val="22"/>
        </w:rPr>
        <w:t>ключено</w:t>
      </w:r>
      <w:r w:rsidRPr="00446387">
        <w:rPr>
          <w:sz w:val="22"/>
          <w:szCs w:val="22"/>
        </w:rPr>
        <w:t xml:space="preserve"> более 1000 договоров с работодателями, в том числе с такими крупными промышленными пре</w:t>
      </w:r>
      <w:r w:rsidRPr="00446387">
        <w:rPr>
          <w:sz w:val="22"/>
          <w:szCs w:val="22"/>
        </w:rPr>
        <w:t>д</w:t>
      </w:r>
      <w:r w:rsidRPr="00446387">
        <w:rPr>
          <w:sz w:val="22"/>
          <w:szCs w:val="22"/>
        </w:rPr>
        <w:t>приятиями республики как "Казаньоргсинтез", "Нижнекамскнефтехим", "Казанькомпрессормаш", "К</w:t>
      </w:r>
      <w:r w:rsidRPr="00446387">
        <w:rPr>
          <w:sz w:val="22"/>
          <w:szCs w:val="22"/>
        </w:rPr>
        <w:t>А</w:t>
      </w:r>
      <w:r w:rsidRPr="00446387">
        <w:rPr>
          <w:sz w:val="22"/>
          <w:szCs w:val="22"/>
        </w:rPr>
        <w:t xml:space="preserve">МАЗ", "КАПО им. С.П. Горбунова», ОАО «Красный Восток-Агро» и другими. </w:t>
      </w:r>
      <w:r w:rsidR="00FD7041" w:rsidRPr="00446387">
        <w:rPr>
          <w:sz w:val="22"/>
          <w:szCs w:val="22"/>
        </w:rPr>
        <w:t xml:space="preserve">В соответствии с </w:t>
      </w:r>
      <w:r w:rsidRPr="00446387">
        <w:rPr>
          <w:b/>
          <w:sz w:val="22"/>
          <w:szCs w:val="22"/>
        </w:rPr>
        <w:t xml:space="preserve"> </w:t>
      </w:r>
      <w:r w:rsidR="00FD7041" w:rsidRPr="00446387">
        <w:rPr>
          <w:sz w:val="22"/>
          <w:szCs w:val="22"/>
        </w:rPr>
        <w:t>потребн</w:t>
      </w:r>
      <w:r w:rsidR="00FD7041" w:rsidRPr="00446387">
        <w:rPr>
          <w:sz w:val="22"/>
          <w:szCs w:val="22"/>
        </w:rPr>
        <w:t>о</w:t>
      </w:r>
      <w:r w:rsidR="00FD7041" w:rsidRPr="00446387">
        <w:rPr>
          <w:sz w:val="22"/>
          <w:szCs w:val="22"/>
        </w:rPr>
        <w:t>стью отраслевых министерств</w:t>
      </w:r>
      <w:r w:rsidRPr="00446387">
        <w:rPr>
          <w:sz w:val="22"/>
          <w:szCs w:val="22"/>
        </w:rPr>
        <w:t xml:space="preserve"> </w:t>
      </w:r>
      <w:r w:rsidR="0063461D" w:rsidRPr="00446387">
        <w:rPr>
          <w:sz w:val="22"/>
          <w:szCs w:val="22"/>
        </w:rPr>
        <w:t>и</w:t>
      </w:r>
      <w:r w:rsidRPr="00446387">
        <w:rPr>
          <w:sz w:val="22"/>
          <w:szCs w:val="22"/>
        </w:rPr>
        <w:t xml:space="preserve"> заключенными договорами с предприятиями республики объемы госуда</w:t>
      </w:r>
      <w:r w:rsidRPr="00446387">
        <w:rPr>
          <w:sz w:val="22"/>
          <w:szCs w:val="22"/>
        </w:rPr>
        <w:t>р</w:t>
      </w:r>
      <w:r w:rsidRPr="00446387">
        <w:rPr>
          <w:sz w:val="22"/>
          <w:szCs w:val="22"/>
        </w:rPr>
        <w:t>ственно заказа на подготовку кадров на 2010/2011 учебный год состав</w:t>
      </w:r>
      <w:r w:rsidR="00FD7041" w:rsidRPr="00446387">
        <w:rPr>
          <w:sz w:val="22"/>
          <w:szCs w:val="22"/>
        </w:rPr>
        <w:t xml:space="preserve">или </w:t>
      </w:r>
      <w:r w:rsidRPr="00446387">
        <w:rPr>
          <w:sz w:val="22"/>
          <w:szCs w:val="22"/>
        </w:rPr>
        <w:t xml:space="preserve">21,4 тыс. чел. </w:t>
      </w:r>
      <w:r w:rsidR="00FD7041" w:rsidRPr="00446387">
        <w:rPr>
          <w:sz w:val="22"/>
          <w:szCs w:val="22"/>
        </w:rPr>
        <w:t>Наибольшие объ</w:t>
      </w:r>
      <w:r w:rsidR="00FD7041" w:rsidRPr="00446387">
        <w:rPr>
          <w:sz w:val="22"/>
          <w:szCs w:val="22"/>
        </w:rPr>
        <w:t>е</w:t>
      </w:r>
      <w:r w:rsidR="00FD7041" w:rsidRPr="00446387">
        <w:rPr>
          <w:sz w:val="22"/>
          <w:szCs w:val="22"/>
        </w:rPr>
        <w:t>мы подготовки кадров заказывали предприятия машиностроения, сельского хозяйства, строительства, о</w:t>
      </w:r>
      <w:r w:rsidR="00FD7041" w:rsidRPr="00446387">
        <w:rPr>
          <w:sz w:val="22"/>
          <w:szCs w:val="22"/>
        </w:rPr>
        <w:t>б</w:t>
      </w:r>
      <w:r w:rsidR="00FD7041" w:rsidRPr="00446387">
        <w:rPr>
          <w:sz w:val="22"/>
          <w:szCs w:val="22"/>
        </w:rPr>
        <w:t>щественного питания.</w:t>
      </w:r>
    </w:p>
    <w:p w:rsidR="009400BD" w:rsidRPr="00446387" w:rsidRDefault="00FD7041" w:rsidP="009400BD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 xml:space="preserve">В настоящее время проводится работа по </w:t>
      </w:r>
      <w:r w:rsidR="0063461D" w:rsidRPr="00446387">
        <w:rPr>
          <w:sz w:val="22"/>
          <w:szCs w:val="22"/>
        </w:rPr>
        <w:t>обобщению сведений отраслевых министерств и работод</w:t>
      </w:r>
      <w:r w:rsidR="0063461D" w:rsidRPr="00446387">
        <w:rPr>
          <w:sz w:val="22"/>
          <w:szCs w:val="22"/>
        </w:rPr>
        <w:t>а</w:t>
      </w:r>
      <w:r w:rsidR="0063461D" w:rsidRPr="00446387">
        <w:rPr>
          <w:sz w:val="22"/>
          <w:szCs w:val="22"/>
        </w:rPr>
        <w:t>телей о потребности в подготовке кадров</w:t>
      </w:r>
      <w:r w:rsidR="00BD234B" w:rsidRPr="00446387">
        <w:rPr>
          <w:sz w:val="22"/>
          <w:szCs w:val="22"/>
        </w:rPr>
        <w:t xml:space="preserve"> на 2011/2012 учебный год</w:t>
      </w:r>
      <w:r w:rsidR="0063461D" w:rsidRPr="00446387">
        <w:rPr>
          <w:sz w:val="22"/>
          <w:szCs w:val="22"/>
        </w:rPr>
        <w:t>.</w:t>
      </w:r>
    </w:p>
    <w:p w:rsidR="0063461D" w:rsidRPr="00446387" w:rsidRDefault="0063461D" w:rsidP="0063461D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>Так, потребность в подготовке квалифицированных кадров, полученная из Министерства промы</w:t>
      </w:r>
      <w:r w:rsidRPr="00446387">
        <w:rPr>
          <w:sz w:val="22"/>
          <w:szCs w:val="22"/>
        </w:rPr>
        <w:t>ш</w:t>
      </w:r>
      <w:r w:rsidRPr="00446387">
        <w:rPr>
          <w:sz w:val="22"/>
          <w:szCs w:val="22"/>
        </w:rPr>
        <w:t>ленности и торговли  составила 5456 чел. Наибольшая потребность по таким профессиям как наладчик а</w:t>
      </w:r>
      <w:r w:rsidRPr="00446387">
        <w:rPr>
          <w:sz w:val="22"/>
          <w:szCs w:val="22"/>
        </w:rPr>
        <w:t>в</w:t>
      </w:r>
      <w:r w:rsidRPr="00446387">
        <w:rPr>
          <w:sz w:val="22"/>
          <w:szCs w:val="22"/>
        </w:rPr>
        <w:t>томатических линий и станков, наладчик станков и манипуляторов с программным управлением, слесарь-ремонтник  токарь, электрогазосварщик, электромонтер по ремонту и обслуживанию электрооборудования.</w:t>
      </w:r>
    </w:p>
    <w:p w:rsidR="009400BD" w:rsidRPr="00446387" w:rsidRDefault="009400BD" w:rsidP="009400BD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 xml:space="preserve">Ориентация на работодателя позволяет обеспечить высокий уровень трудоустройства выпускников подведомственных учреждений. </w:t>
      </w:r>
    </w:p>
    <w:p w:rsidR="009400BD" w:rsidRPr="00446387" w:rsidRDefault="009400BD" w:rsidP="009400BD">
      <w:pPr>
        <w:ind w:firstLine="540"/>
        <w:jc w:val="both"/>
        <w:rPr>
          <w:sz w:val="22"/>
          <w:szCs w:val="22"/>
        </w:rPr>
      </w:pPr>
      <w:r w:rsidRPr="00446387">
        <w:rPr>
          <w:sz w:val="22"/>
          <w:szCs w:val="22"/>
        </w:rPr>
        <w:t>Выпуск учащихся в 2010 году составил 13,3 тыс.  чел., из них 64% получили направление на работу, 6% -</w:t>
      </w:r>
      <w:r w:rsidR="00C16D0E" w:rsidRPr="00446387">
        <w:rPr>
          <w:sz w:val="22"/>
          <w:szCs w:val="22"/>
        </w:rPr>
        <w:t xml:space="preserve"> </w:t>
      </w:r>
      <w:r w:rsidRPr="00446387">
        <w:rPr>
          <w:sz w:val="22"/>
          <w:szCs w:val="22"/>
        </w:rPr>
        <w:t>трудоустроились самостоятельно, 18%- продолжили обучение на следующем уровне, 12% - призваны в ряды вооруженных сил.</w:t>
      </w:r>
    </w:p>
    <w:p w:rsidR="009400BD" w:rsidRPr="008160C2" w:rsidRDefault="009400BD" w:rsidP="009400BD">
      <w:pPr>
        <w:ind w:firstLine="720"/>
        <w:jc w:val="both"/>
        <w:rPr>
          <w:sz w:val="24"/>
        </w:rPr>
      </w:pPr>
    </w:p>
    <w:p w:rsidR="009400BD" w:rsidRDefault="009400BD" w:rsidP="0007130F">
      <w:pPr>
        <w:jc w:val="both"/>
        <w:rPr>
          <w:sz w:val="24"/>
        </w:rPr>
      </w:pPr>
    </w:p>
    <w:p w:rsidR="00E72098" w:rsidRDefault="00E72098" w:rsidP="0007130F">
      <w:pPr>
        <w:jc w:val="both"/>
        <w:rPr>
          <w:sz w:val="24"/>
        </w:rPr>
      </w:pPr>
    </w:p>
    <w:p w:rsidR="00E72098" w:rsidRDefault="00E72098" w:rsidP="00E72098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Информация </w:t>
      </w:r>
    </w:p>
    <w:p w:rsidR="00E72098" w:rsidRDefault="00E72098" w:rsidP="00E72098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97309C">
        <w:rPr>
          <w:b/>
          <w:szCs w:val="28"/>
        </w:rPr>
        <w:t>учреждени</w:t>
      </w:r>
      <w:r>
        <w:rPr>
          <w:b/>
          <w:szCs w:val="28"/>
        </w:rPr>
        <w:t>ям</w:t>
      </w:r>
      <w:r w:rsidRPr="0097309C">
        <w:rPr>
          <w:b/>
          <w:szCs w:val="28"/>
        </w:rPr>
        <w:t xml:space="preserve"> профессионального образования, </w:t>
      </w:r>
    </w:p>
    <w:p w:rsidR="00E72098" w:rsidRDefault="00E72098" w:rsidP="00E72098">
      <w:pPr>
        <w:tabs>
          <w:tab w:val="left" w:pos="709"/>
        </w:tabs>
        <w:jc w:val="center"/>
        <w:rPr>
          <w:b/>
          <w:szCs w:val="28"/>
        </w:rPr>
      </w:pPr>
      <w:r w:rsidRPr="0097309C">
        <w:rPr>
          <w:b/>
          <w:szCs w:val="28"/>
        </w:rPr>
        <w:t>подведомственны</w:t>
      </w:r>
      <w:r>
        <w:rPr>
          <w:b/>
          <w:szCs w:val="28"/>
        </w:rPr>
        <w:t>м</w:t>
      </w:r>
      <w:r w:rsidRPr="0097309C">
        <w:rPr>
          <w:b/>
          <w:szCs w:val="28"/>
        </w:rPr>
        <w:t xml:space="preserve"> </w:t>
      </w:r>
      <w:r>
        <w:rPr>
          <w:b/>
          <w:szCs w:val="28"/>
        </w:rPr>
        <w:t>Минтрудсоцзащиты РТ</w:t>
      </w:r>
    </w:p>
    <w:p w:rsidR="00E72098" w:rsidRDefault="00E72098" w:rsidP="00E72098">
      <w:pPr>
        <w:tabs>
          <w:tab w:val="left" w:pos="709"/>
        </w:tabs>
        <w:jc w:val="center"/>
        <w:rPr>
          <w:b/>
          <w:szCs w:val="28"/>
        </w:rPr>
      </w:pPr>
    </w:p>
    <w:p w:rsidR="00E72098" w:rsidRDefault="00E72098" w:rsidP="00E72098">
      <w:pPr>
        <w:pStyle w:val="ae"/>
        <w:numPr>
          <w:ilvl w:val="0"/>
          <w:numId w:val="14"/>
        </w:num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Профессии и специальности наиболее</w:t>
      </w: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востребованные и населением и работодателями</w:t>
      </w: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(объем государственного заказа выполнен на 80-120%).</w:t>
      </w:r>
    </w:p>
    <w:p w:rsidR="00E72098" w:rsidRDefault="00E72098" w:rsidP="00E72098">
      <w:pPr>
        <w:pStyle w:val="ae"/>
        <w:tabs>
          <w:tab w:val="left" w:pos="709"/>
        </w:tabs>
        <w:rPr>
          <w:b/>
          <w:szCs w:val="28"/>
        </w:rPr>
      </w:pPr>
    </w:p>
    <w:tbl>
      <w:tblPr>
        <w:tblW w:w="9226" w:type="dxa"/>
        <w:tblInd w:w="91" w:type="dxa"/>
        <w:tblLook w:val="04A0"/>
      </w:tblPr>
      <w:tblGrid>
        <w:gridCol w:w="4270"/>
        <w:gridCol w:w="1877"/>
        <w:gridCol w:w="1204"/>
        <w:gridCol w:w="1875"/>
      </w:tblGrid>
      <w:tr w:rsidR="00E72098" w:rsidRPr="009C6B12" w:rsidTr="00AB6BB6">
        <w:trPr>
          <w:trHeight w:val="166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профессии, специальн</w:t>
            </w: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Государственно-корпоративный заказ работ</w:t>
            </w: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дателей  на подготовку кадров (чел.)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Прием учащихся на 2010/2011 учебный год, чел.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Выполнение объемов гос</w:t>
            </w: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 w:rsidRPr="009C6B1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дарственно-корпоративного заказа,%</w:t>
            </w:r>
          </w:p>
        </w:tc>
      </w:tr>
      <w:tr w:rsidR="00E72098" w:rsidRPr="009C6B12" w:rsidTr="00AB6BB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B1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72098" w:rsidRPr="009C6B12" w:rsidTr="00AB6BB6">
        <w:trPr>
          <w:trHeight w:val="9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Техническое обслуживание и ремонт автомобильного тран</w:t>
            </w:r>
            <w:r w:rsidRPr="009C6B12">
              <w:rPr>
                <w:rFonts w:ascii="Calibri" w:hAnsi="Calibri"/>
                <w:color w:val="000000"/>
                <w:szCs w:val="28"/>
              </w:rPr>
              <w:t>с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порта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227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123</w:t>
            </w:r>
          </w:p>
        </w:tc>
      </w:tr>
      <w:tr w:rsidR="00E72098" w:rsidRPr="009C6B12" w:rsidTr="00AB6BB6">
        <w:trPr>
          <w:trHeight w:val="7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Помощник машиниста электр</w:t>
            </w:r>
            <w:r w:rsidRPr="009C6B12">
              <w:rPr>
                <w:rFonts w:ascii="Calibri" w:hAnsi="Calibri"/>
                <w:color w:val="000000"/>
                <w:szCs w:val="28"/>
              </w:rPr>
              <w:t>о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воза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280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334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119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Апаратчик-оператор.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201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233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116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Пчеловод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112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Повар, кондитер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1943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2160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111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Коммерция (по отраслям)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110</w:t>
            </w:r>
          </w:p>
        </w:tc>
      </w:tr>
      <w:tr w:rsidR="00E72098" w:rsidRPr="009C6B12" w:rsidTr="00AB6BB6">
        <w:trPr>
          <w:trHeight w:val="136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Техническая эксплуатация и о</w:t>
            </w:r>
            <w:r w:rsidRPr="009C6B12">
              <w:rPr>
                <w:rFonts w:ascii="Calibri" w:hAnsi="Calibri"/>
                <w:color w:val="000000"/>
                <w:szCs w:val="28"/>
              </w:rPr>
              <w:t>б</w:t>
            </w:r>
            <w:r w:rsidRPr="009C6B12">
              <w:rPr>
                <w:rFonts w:ascii="Calibri" w:hAnsi="Calibri"/>
                <w:color w:val="000000"/>
                <w:szCs w:val="28"/>
              </w:rPr>
              <w:t>служивание электрического и электромеханического оборуд</w:t>
            </w:r>
            <w:r w:rsidRPr="009C6B12">
              <w:rPr>
                <w:rFonts w:ascii="Calibri" w:hAnsi="Calibri"/>
                <w:color w:val="000000"/>
                <w:szCs w:val="28"/>
              </w:rPr>
              <w:t>о</w:t>
            </w:r>
            <w:r w:rsidRPr="009C6B12">
              <w:rPr>
                <w:rFonts w:ascii="Calibri" w:hAnsi="Calibri"/>
                <w:color w:val="000000"/>
                <w:szCs w:val="28"/>
              </w:rPr>
              <w:t>вания 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107</w:t>
            </w:r>
          </w:p>
        </w:tc>
      </w:tr>
      <w:tr w:rsidR="00E72098" w:rsidRPr="009C6B12" w:rsidTr="00AB6BB6">
        <w:trPr>
          <w:trHeight w:val="7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Организация перевозок и упра</w:t>
            </w:r>
            <w:r w:rsidRPr="009C6B12">
              <w:rPr>
                <w:rFonts w:ascii="Calibri" w:hAnsi="Calibri"/>
                <w:color w:val="000000"/>
                <w:szCs w:val="28"/>
              </w:rPr>
              <w:t>в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ление на транспорте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103</w:t>
            </w:r>
          </w:p>
        </w:tc>
      </w:tr>
      <w:tr w:rsidR="00E72098" w:rsidRPr="009C6B12" w:rsidTr="00AB6BB6">
        <w:trPr>
          <w:trHeight w:val="7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Контролер сберегательного ба</w:t>
            </w:r>
            <w:r w:rsidRPr="009C6B12">
              <w:rPr>
                <w:rFonts w:ascii="Calibri" w:hAnsi="Calibri"/>
                <w:color w:val="000000"/>
                <w:szCs w:val="28"/>
              </w:rPr>
              <w:t>н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ка, кассир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100</w:t>
            </w:r>
          </w:p>
        </w:tc>
      </w:tr>
      <w:tr w:rsidR="00E72098" w:rsidRPr="009C6B12" w:rsidTr="00AB6BB6">
        <w:trPr>
          <w:trHeight w:val="112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Мастер по техническому обсл</w:t>
            </w:r>
            <w:r w:rsidRPr="009C6B12">
              <w:rPr>
                <w:rFonts w:ascii="Calibri" w:hAnsi="Calibri"/>
                <w:color w:val="000000"/>
                <w:szCs w:val="28"/>
              </w:rPr>
              <w:t>у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живанию машинно-тракторного парка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100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Парикмахер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432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425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98</w:t>
            </w:r>
          </w:p>
        </w:tc>
      </w:tr>
      <w:tr w:rsidR="00E72098" w:rsidRPr="009C6B12" w:rsidTr="00AB6BB6">
        <w:trPr>
          <w:trHeight w:val="112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Тракторист - машинист сельск</w:t>
            </w:r>
            <w:r w:rsidRPr="009C6B12">
              <w:rPr>
                <w:rFonts w:ascii="Calibri" w:hAnsi="Calibri"/>
                <w:color w:val="000000"/>
                <w:szCs w:val="28"/>
              </w:rPr>
              <w:t>о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хозяйственного производства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2070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1943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94</w:t>
            </w:r>
          </w:p>
        </w:tc>
      </w:tr>
      <w:tr w:rsidR="00E72098" w:rsidRPr="009C6B12" w:rsidTr="00AB6BB6">
        <w:trPr>
          <w:trHeight w:val="112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Наладчик станков и манипулят</w:t>
            </w:r>
            <w:r w:rsidRPr="009C6B12">
              <w:rPr>
                <w:rFonts w:ascii="Calibri" w:hAnsi="Calibri"/>
                <w:color w:val="000000"/>
                <w:szCs w:val="28"/>
              </w:rPr>
              <w:t>о</w:t>
            </w:r>
            <w:r w:rsidRPr="009C6B12">
              <w:rPr>
                <w:rFonts w:ascii="Calibri" w:hAnsi="Calibri"/>
                <w:color w:val="000000"/>
                <w:szCs w:val="28"/>
              </w:rPr>
              <w:t>ров с программным управлен</w:t>
            </w:r>
            <w:r w:rsidRPr="009C6B12">
              <w:rPr>
                <w:rFonts w:ascii="Calibri" w:hAnsi="Calibri"/>
                <w:color w:val="000000"/>
                <w:szCs w:val="28"/>
              </w:rPr>
              <w:t>и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ем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93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lastRenderedPageBreak/>
              <w:t>Лаборант-эколог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93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Автомеханик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1358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1254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92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Радиомеханик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47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92</w:t>
            </w:r>
          </w:p>
        </w:tc>
      </w:tr>
      <w:tr w:rsidR="00E72098" w:rsidRPr="009C6B12" w:rsidTr="00AB6BB6">
        <w:trPr>
          <w:trHeight w:val="11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Монтажник санитарно-технических, вентиляционных систем и оборудования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>6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Ювелир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87</w:t>
            </w:r>
          </w:p>
        </w:tc>
      </w:tr>
      <w:tr w:rsidR="00E72098" w:rsidRPr="009C6B12" w:rsidTr="00AB6BB6">
        <w:trPr>
          <w:trHeight w:val="7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Машинист дорожных и стро</w:t>
            </w:r>
            <w:r w:rsidRPr="009C6B12">
              <w:rPr>
                <w:rFonts w:ascii="Calibri" w:hAnsi="Calibri"/>
                <w:color w:val="000000"/>
                <w:szCs w:val="28"/>
              </w:rPr>
              <w:t>и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тельных машин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194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83</w:t>
            </w:r>
          </w:p>
        </w:tc>
      </w:tr>
      <w:tr w:rsidR="00E72098" w:rsidRPr="009C6B12" w:rsidTr="00AB6BB6">
        <w:trPr>
          <w:trHeight w:val="7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Товароведение (по группам о</w:t>
            </w:r>
            <w:r w:rsidRPr="009C6B12">
              <w:rPr>
                <w:rFonts w:ascii="Calibri" w:hAnsi="Calibri"/>
                <w:color w:val="000000"/>
                <w:szCs w:val="28"/>
              </w:rPr>
              <w:t>д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нородных товаров)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83</w:t>
            </w:r>
          </w:p>
        </w:tc>
      </w:tr>
      <w:tr w:rsidR="00E72098" w:rsidRPr="009C6B12" w:rsidTr="00AB6BB6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Оператор ЭВМ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343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282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82</w:t>
            </w:r>
          </w:p>
        </w:tc>
      </w:tr>
      <w:tr w:rsidR="00E72098" w:rsidRPr="009C6B12" w:rsidTr="00AB6BB6">
        <w:trPr>
          <w:trHeight w:val="7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Механизация сельского хозяйс</w:t>
            </w:r>
            <w:r w:rsidRPr="009C6B12">
              <w:rPr>
                <w:rFonts w:ascii="Calibri" w:hAnsi="Calibri"/>
                <w:color w:val="000000"/>
                <w:szCs w:val="28"/>
              </w:rPr>
              <w:t>т</w:t>
            </w:r>
            <w:r w:rsidRPr="009C6B12">
              <w:rPr>
                <w:rFonts w:ascii="Calibri" w:hAnsi="Calibri"/>
                <w:color w:val="000000"/>
                <w:szCs w:val="28"/>
              </w:rPr>
              <w:t xml:space="preserve">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197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82</w:t>
            </w:r>
          </w:p>
        </w:tc>
      </w:tr>
      <w:tr w:rsidR="00E72098" w:rsidRPr="009C6B12" w:rsidTr="00AB6BB6">
        <w:trPr>
          <w:trHeight w:val="43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 xml:space="preserve">Проводник пассажирского вагона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9C6B12">
              <w:rPr>
                <w:rFonts w:ascii="Calibri" w:hAnsi="Calibri"/>
                <w:color w:val="000000"/>
                <w:szCs w:val="28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9C6B1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C6B12">
              <w:rPr>
                <w:rFonts w:ascii="Calibri" w:hAnsi="Calibri"/>
                <w:b/>
                <w:bCs/>
                <w:color w:val="000000"/>
                <w:szCs w:val="28"/>
              </w:rPr>
              <w:t>78</w:t>
            </w:r>
          </w:p>
        </w:tc>
      </w:tr>
    </w:tbl>
    <w:p w:rsidR="00E72098" w:rsidRDefault="00E72098" w:rsidP="00E72098">
      <w:pPr>
        <w:pStyle w:val="ae"/>
        <w:tabs>
          <w:tab w:val="left" w:pos="709"/>
        </w:tabs>
        <w:rPr>
          <w:b/>
          <w:szCs w:val="28"/>
        </w:rPr>
      </w:pPr>
    </w:p>
    <w:p w:rsidR="00E72098" w:rsidRDefault="00E72098" w:rsidP="00E72098">
      <w:pPr>
        <w:pStyle w:val="ae"/>
        <w:numPr>
          <w:ilvl w:val="0"/>
          <w:numId w:val="14"/>
        </w:num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Профессии и специальности, востребованные работодателями, </w:t>
      </w: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но не востребованные населением </w:t>
      </w: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(объем государственного заказа выполнен менее, чем на 80%).</w:t>
      </w: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</w:p>
    <w:tbl>
      <w:tblPr>
        <w:tblW w:w="9368" w:type="dxa"/>
        <w:tblInd w:w="91" w:type="dxa"/>
        <w:tblLook w:val="04A0"/>
      </w:tblPr>
      <w:tblGrid>
        <w:gridCol w:w="4412"/>
        <w:gridCol w:w="1877"/>
        <w:gridCol w:w="1204"/>
        <w:gridCol w:w="1875"/>
      </w:tblGrid>
      <w:tr w:rsidR="00E72098" w:rsidRPr="00134532" w:rsidTr="00AB6BB6">
        <w:trPr>
          <w:trHeight w:val="15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профессии, специальности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Государственно-корпоративный заказ работ</w:t>
            </w: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дателей  на подготовку кадров (чел.)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Прием учащихся на 2010/2011 учебный год, чел.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Выполнение объемов гос</w:t>
            </w: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 w:rsidRPr="0013453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дарственно-корпоративного заказа,%</w:t>
            </w:r>
          </w:p>
        </w:tc>
      </w:tr>
      <w:tr w:rsidR="00E72098" w:rsidRPr="00134532" w:rsidTr="00AB6BB6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45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72098" w:rsidRPr="00134532" w:rsidTr="00AB6BB6">
        <w:trPr>
          <w:trHeight w:val="112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Электромонтер по ремонту и о</w:t>
            </w:r>
            <w:r w:rsidRPr="00134532">
              <w:rPr>
                <w:rFonts w:ascii="Calibri" w:hAnsi="Calibri"/>
                <w:color w:val="000000"/>
                <w:szCs w:val="28"/>
              </w:rPr>
              <w:t>б</w:t>
            </w:r>
            <w:r>
              <w:rPr>
                <w:rFonts w:ascii="Calibri" w:hAnsi="Calibri"/>
                <w:color w:val="000000"/>
                <w:szCs w:val="28"/>
              </w:rPr>
              <w:t>служиванию электрооборудов</w:t>
            </w:r>
            <w:r>
              <w:rPr>
                <w:rFonts w:ascii="Calibri" w:hAnsi="Calibri"/>
                <w:color w:val="000000"/>
                <w:szCs w:val="28"/>
              </w:rPr>
              <w:t>а</w:t>
            </w:r>
            <w:r>
              <w:rPr>
                <w:rFonts w:ascii="Calibri" w:hAnsi="Calibri"/>
                <w:color w:val="000000"/>
                <w:szCs w:val="28"/>
              </w:rPr>
              <w:t xml:space="preserve">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411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77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Машинист технологических нас</w:t>
            </w:r>
            <w:r w:rsidRPr="00134532">
              <w:rPr>
                <w:rFonts w:ascii="Calibri" w:hAnsi="Calibri"/>
                <w:color w:val="000000"/>
                <w:szCs w:val="28"/>
              </w:rPr>
              <w:t>о</w:t>
            </w:r>
            <w:r w:rsidRPr="00134532">
              <w:rPr>
                <w:rFonts w:ascii="Calibri" w:hAnsi="Calibri"/>
                <w:color w:val="000000"/>
                <w:szCs w:val="28"/>
              </w:rPr>
              <w:t xml:space="preserve">сов и компрессоров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77</w:t>
            </w:r>
          </w:p>
        </w:tc>
      </w:tr>
      <w:tr w:rsidR="00E72098" w:rsidRPr="00134532" w:rsidTr="00AB6BB6">
        <w:trPr>
          <w:trHeight w:val="52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Станочник широкого профиля.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72</w:t>
            </w:r>
          </w:p>
        </w:tc>
      </w:tr>
      <w:tr w:rsidR="00E72098" w:rsidRPr="00134532" w:rsidTr="00AB6BB6">
        <w:trPr>
          <w:trHeight w:val="501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 xml:space="preserve">Мастер общестроительных работ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461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70</w:t>
            </w:r>
          </w:p>
        </w:tc>
      </w:tr>
      <w:tr w:rsidR="00E72098" w:rsidRPr="00134532" w:rsidTr="00AB6BB6">
        <w:trPr>
          <w:trHeight w:val="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 xml:space="preserve">Оператор швейного оборудования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70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Бухгалтер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>2</w:t>
            </w: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</w:t>
            </w:r>
            <w:r>
              <w:rPr>
                <w:rFonts w:ascii="Calibri" w:hAnsi="Calibri"/>
                <w:color w:val="000000"/>
                <w:szCs w:val="28"/>
              </w:rPr>
              <w:t>6</w:t>
            </w:r>
            <w:r w:rsidRPr="00134532"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72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Сварочное производство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68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Слесарь</w:t>
            </w:r>
            <w:r>
              <w:rPr>
                <w:rFonts w:ascii="Calibri" w:hAnsi="Calibri"/>
                <w:color w:val="000000"/>
                <w:szCs w:val="28"/>
              </w:rPr>
              <w:t xml:space="preserve"> по ремонту подвижного состава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67</w:t>
            </w:r>
          </w:p>
        </w:tc>
      </w:tr>
      <w:tr w:rsidR="00E72098" w:rsidRPr="00134532" w:rsidTr="00AB6BB6">
        <w:trPr>
          <w:trHeight w:val="45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Машинист  автомобильного крана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67</w:t>
            </w:r>
          </w:p>
        </w:tc>
      </w:tr>
      <w:tr w:rsidR="00E72098" w:rsidRPr="00134532" w:rsidTr="00AB6BB6">
        <w:trPr>
          <w:trHeight w:val="976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lastRenderedPageBreak/>
              <w:t>Слесарь по контрольно-измер</w:t>
            </w:r>
            <w:r>
              <w:rPr>
                <w:rFonts w:ascii="Calibri" w:hAnsi="Calibri"/>
                <w:color w:val="000000"/>
                <w:szCs w:val="28"/>
              </w:rPr>
              <w:t>ительным приборам и а</w:t>
            </w:r>
            <w:r>
              <w:rPr>
                <w:rFonts w:ascii="Calibri" w:hAnsi="Calibri"/>
                <w:color w:val="000000"/>
                <w:szCs w:val="28"/>
              </w:rPr>
              <w:t>в</w:t>
            </w:r>
            <w:r>
              <w:rPr>
                <w:rFonts w:ascii="Calibri" w:hAnsi="Calibri"/>
                <w:color w:val="000000"/>
                <w:szCs w:val="28"/>
              </w:rPr>
              <w:t xml:space="preserve">томатике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65</w:t>
            </w:r>
          </w:p>
        </w:tc>
      </w:tr>
      <w:tr w:rsidR="00E72098" w:rsidRPr="00134532" w:rsidTr="00AB6BB6">
        <w:trPr>
          <w:trHeight w:val="65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Монтажник радиоэле</w:t>
            </w:r>
            <w:r>
              <w:rPr>
                <w:rFonts w:ascii="Calibri" w:hAnsi="Calibri"/>
                <w:color w:val="000000"/>
                <w:szCs w:val="28"/>
              </w:rPr>
              <w:t xml:space="preserve">ктронной аппаратуры и приборов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64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Администратор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64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Изгот</w:t>
            </w:r>
            <w:r>
              <w:rPr>
                <w:rFonts w:ascii="Calibri" w:hAnsi="Calibri"/>
                <w:color w:val="000000"/>
                <w:szCs w:val="28"/>
              </w:rPr>
              <w:t>овитель хлебобулочных и</w:t>
            </w:r>
            <w:r>
              <w:rPr>
                <w:rFonts w:ascii="Calibri" w:hAnsi="Calibri"/>
                <w:color w:val="000000"/>
                <w:szCs w:val="28"/>
              </w:rPr>
              <w:t>з</w:t>
            </w:r>
            <w:r>
              <w:rPr>
                <w:rFonts w:ascii="Calibri" w:hAnsi="Calibri"/>
                <w:color w:val="000000"/>
                <w:szCs w:val="28"/>
              </w:rPr>
              <w:t xml:space="preserve">делий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64</w:t>
            </w:r>
          </w:p>
        </w:tc>
      </w:tr>
      <w:tr w:rsidR="00E72098" w:rsidRPr="00134532" w:rsidTr="00AB6BB6">
        <w:trPr>
          <w:trHeight w:val="112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Моделирование и к</w:t>
            </w:r>
            <w:r>
              <w:rPr>
                <w:rFonts w:ascii="Calibri" w:hAnsi="Calibri"/>
                <w:color w:val="000000"/>
                <w:szCs w:val="28"/>
              </w:rPr>
              <w:t>онструиров</w:t>
            </w:r>
            <w:r>
              <w:rPr>
                <w:rFonts w:ascii="Calibri" w:hAnsi="Calibri"/>
                <w:color w:val="000000"/>
                <w:szCs w:val="28"/>
              </w:rPr>
              <w:t>а</w:t>
            </w:r>
            <w:r>
              <w:rPr>
                <w:rFonts w:ascii="Calibri" w:hAnsi="Calibri"/>
                <w:color w:val="000000"/>
                <w:szCs w:val="28"/>
              </w:rPr>
              <w:t xml:space="preserve">ние швейных изделий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64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 xml:space="preserve">Мастер с/х производства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63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Мастер</w:t>
            </w:r>
            <w:r>
              <w:rPr>
                <w:rFonts w:ascii="Calibri" w:hAnsi="Calibri"/>
                <w:color w:val="000000"/>
                <w:szCs w:val="28"/>
              </w:rPr>
              <w:t xml:space="preserve"> отделочных строительных работ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339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62</w:t>
            </w:r>
          </w:p>
        </w:tc>
      </w:tr>
      <w:tr w:rsidR="00E72098" w:rsidRPr="00134532" w:rsidTr="00AB6BB6">
        <w:trPr>
          <w:trHeight w:val="49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Технология машиностроения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62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Экономика и бу</w:t>
            </w:r>
            <w:r>
              <w:rPr>
                <w:rFonts w:ascii="Calibri" w:hAnsi="Calibri"/>
                <w:color w:val="000000"/>
                <w:szCs w:val="28"/>
              </w:rPr>
              <w:t xml:space="preserve">хгалтерский учет (по отраслям)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62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Электр</w:t>
            </w:r>
            <w:r>
              <w:rPr>
                <w:rFonts w:ascii="Calibri" w:hAnsi="Calibri"/>
                <w:color w:val="000000"/>
                <w:szCs w:val="28"/>
              </w:rPr>
              <w:t xml:space="preserve">омонтажник авиационной техники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60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Портной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59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Электромонтер</w:t>
            </w:r>
            <w:r>
              <w:rPr>
                <w:rFonts w:ascii="Calibri" w:hAnsi="Calibri"/>
                <w:color w:val="000000"/>
                <w:szCs w:val="28"/>
              </w:rPr>
              <w:t xml:space="preserve"> охранно-пожарной сигнализации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58</w:t>
            </w:r>
          </w:p>
        </w:tc>
      </w:tr>
      <w:tr w:rsidR="00E72098" w:rsidRPr="00134532" w:rsidTr="00AB6BB6">
        <w:trPr>
          <w:trHeight w:val="57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Станочник широкого профиля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56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Сварщик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2034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54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Мастер столярн</w:t>
            </w:r>
            <w:r>
              <w:rPr>
                <w:rFonts w:ascii="Calibri" w:hAnsi="Calibri"/>
                <w:color w:val="000000"/>
                <w:szCs w:val="28"/>
              </w:rPr>
              <w:t xml:space="preserve">о-плотничных и паркетных работ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54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Ветеринарный фельдшер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53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Радиоаппаратостроение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Социальный работник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49</w:t>
            </w:r>
          </w:p>
        </w:tc>
      </w:tr>
      <w:tr w:rsidR="00E72098" w:rsidRPr="00134532" w:rsidTr="00AB6BB6">
        <w:trPr>
          <w:trHeight w:val="421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Слесарь механосборочных работ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46</w:t>
            </w:r>
          </w:p>
        </w:tc>
      </w:tr>
      <w:tr w:rsidR="00E72098" w:rsidRPr="00134532" w:rsidTr="00AB6BB6">
        <w:trPr>
          <w:trHeight w:val="48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Продавец, контролер-кассир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45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Слесарь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45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Водитель трамвая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42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Оператор вязально-шве</w:t>
            </w:r>
            <w:r>
              <w:rPr>
                <w:rFonts w:ascii="Calibri" w:hAnsi="Calibri"/>
                <w:color w:val="000000"/>
                <w:szCs w:val="28"/>
              </w:rPr>
              <w:t xml:space="preserve">йного оборудования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40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Слесарь</w:t>
            </w:r>
            <w:r>
              <w:rPr>
                <w:rFonts w:ascii="Calibri" w:hAnsi="Calibri"/>
                <w:color w:val="000000"/>
                <w:szCs w:val="28"/>
              </w:rPr>
              <w:t>-сборщик летательных а</w:t>
            </w:r>
            <w:r>
              <w:rPr>
                <w:rFonts w:ascii="Calibri" w:hAnsi="Calibri"/>
                <w:color w:val="000000"/>
                <w:szCs w:val="28"/>
              </w:rPr>
              <w:t>п</w:t>
            </w:r>
            <w:r>
              <w:rPr>
                <w:rFonts w:ascii="Calibri" w:hAnsi="Calibri"/>
                <w:color w:val="000000"/>
                <w:szCs w:val="28"/>
              </w:rPr>
              <w:t xml:space="preserve">паратов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40</w:t>
            </w:r>
          </w:p>
        </w:tc>
      </w:tr>
      <w:tr w:rsidR="00E72098" w:rsidRPr="00134532" w:rsidTr="00AB6BB6">
        <w:trPr>
          <w:trHeight w:val="6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lastRenderedPageBreak/>
              <w:t>Судоводитель-помощни</w:t>
            </w:r>
            <w:r>
              <w:rPr>
                <w:rFonts w:ascii="Calibri" w:hAnsi="Calibri"/>
                <w:color w:val="000000"/>
                <w:szCs w:val="28"/>
              </w:rPr>
              <w:t>к механ</w:t>
            </w:r>
            <w:r>
              <w:rPr>
                <w:rFonts w:ascii="Calibri" w:hAnsi="Calibri"/>
                <w:color w:val="000000"/>
                <w:szCs w:val="28"/>
              </w:rPr>
              <w:t>и</w:t>
            </w:r>
            <w:r>
              <w:rPr>
                <w:rFonts w:ascii="Calibri" w:hAnsi="Calibri"/>
                <w:color w:val="000000"/>
                <w:szCs w:val="28"/>
              </w:rPr>
              <w:t xml:space="preserve">ка судов речного флота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40</w:t>
            </w:r>
          </w:p>
        </w:tc>
      </w:tr>
      <w:tr w:rsidR="00E72098" w:rsidRPr="00134532" w:rsidTr="00AB6BB6">
        <w:trPr>
          <w:trHeight w:val="112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Наладчик сарочного и газоп</w:t>
            </w:r>
            <w:r>
              <w:rPr>
                <w:rFonts w:ascii="Calibri" w:hAnsi="Calibri"/>
                <w:color w:val="000000"/>
                <w:szCs w:val="28"/>
              </w:rPr>
              <w:t>ла</w:t>
            </w:r>
            <w:r>
              <w:rPr>
                <w:rFonts w:ascii="Calibri" w:hAnsi="Calibri"/>
                <w:color w:val="000000"/>
                <w:szCs w:val="28"/>
              </w:rPr>
              <w:t>з</w:t>
            </w:r>
            <w:r>
              <w:rPr>
                <w:rFonts w:ascii="Calibri" w:hAnsi="Calibri"/>
                <w:color w:val="000000"/>
                <w:szCs w:val="28"/>
              </w:rPr>
              <w:t xml:space="preserve">морезательного оборудования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35</w:t>
            </w:r>
          </w:p>
        </w:tc>
      </w:tr>
      <w:tr w:rsidR="00E72098" w:rsidRPr="00134532" w:rsidTr="00AB6BB6">
        <w:trPr>
          <w:trHeight w:val="4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Машинист на буровых установках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34</w:t>
            </w:r>
          </w:p>
        </w:tc>
      </w:tr>
      <w:tr w:rsidR="00E72098" w:rsidRPr="00134532" w:rsidTr="00AB6BB6">
        <w:trPr>
          <w:trHeight w:val="75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Исполнитель худо</w:t>
            </w:r>
            <w:r>
              <w:rPr>
                <w:rFonts w:ascii="Calibri" w:hAnsi="Calibri"/>
                <w:color w:val="000000"/>
                <w:szCs w:val="28"/>
              </w:rPr>
              <w:t xml:space="preserve">жественно-оформительских работ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31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Оптик-механик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28</w:t>
            </w:r>
          </w:p>
        </w:tc>
      </w:tr>
      <w:tr w:rsidR="00E72098" w:rsidRPr="00134532" w:rsidTr="00AB6BB6">
        <w:trPr>
          <w:trHeight w:val="665"/>
        </w:trPr>
        <w:tc>
          <w:tcPr>
            <w:tcW w:w="4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Регулировщик радиоэле</w:t>
            </w:r>
            <w:r>
              <w:rPr>
                <w:rFonts w:ascii="Calibri" w:hAnsi="Calibri"/>
                <w:color w:val="000000"/>
                <w:szCs w:val="28"/>
              </w:rPr>
              <w:t xml:space="preserve">ктронной аппаратуры и приборов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60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27</w:t>
            </w:r>
          </w:p>
        </w:tc>
      </w:tr>
      <w:tr w:rsidR="00E72098" w:rsidRPr="00134532" w:rsidTr="00AB6BB6">
        <w:trPr>
          <w:trHeight w:val="390"/>
        </w:trPr>
        <w:tc>
          <w:tcPr>
            <w:tcW w:w="4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Оператор в производстве шин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29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24</w:t>
            </w:r>
          </w:p>
        </w:tc>
      </w:tr>
      <w:tr w:rsidR="00E72098" w:rsidRPr="00134532" w:rsidTr="00AB6BB6">
        <w:trPr>
          <w:trHeight w:val="375"/>
        </w:trPr>
        <w:tc>
          <w:tcPr>
            <w:tcW w:w="4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Токарь - универсал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305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134532">
              <w:rPr>
                <w:rFonts w:ascii="Calibri" w:hAnsi="Calibri"/>
                <w:color w:val="000000"/>
                <w:szCs w:val="28"/>
              </w:rPr>
              <w:t>54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134532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134532">
              <w:rPr>
                <w:rFonts w:ascii="Calibri" w:hAnsi="Calibri"/>
                <w:b/>
                <w:bCs/>
                <w:color w:val="000000"/>
                <w:szCs w:val="28"/>
              </w:rPr>
              <w:t>18</w:t>
            </w:r>
          </w:p>
        </w:tc>
      </w:tr>
    </w:tbl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</w:p>
    <w:p w:rsidR="00E72098" w:rsidRDefault="00E72098" w:rsidP="00E72098">
      <w:pPr>
        <w:pStyle w:val="ae"/>
        <w:numPr>
          <w:ilvl w:val="0"/>
          <w:numId w:val="14"/>
        </w:num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Профессии и специальности, менее востребованные работодателями, </w:t>
      </w: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но востребованные населением </w:t>
      </w:r>
    </w:p>
    <w:p w:rsidR="00E72098" w:rsidRDefault="00E72098" w:rsidP="00E72098">
      <w:pPr>
        <w:pStyle w:val="ae"/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(объем государственного заказа выполнен более, чем на 120%).</w:t>
      </w:r>
    </w:p>
    <w:p w:rsidR="00E72098" w:rsidRDefault="00E72098" w:rsidP="00E72098">
      <w:pPr>
        <w:tabs>
          <w:tab w:val="left" w:pos="709"/>
        </w:tabs>
        <w:jc w:val="center"/>
        <w:rPr>
          <w:b/>
          <w:szCs w:val="28"/>
        </w:rPr>
      </w:pPr>
    </w:p>
    <w:p w:rsidR="00E72098" w:rsidRDefault="00E72098" w:rsidP="00E72098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9368" w:type="dxa"/>
        <w:tblInd w:w="91" w:type="dxa"/>
        <w:tblLook w:val="04A0"/>
      </w:tblPr>
      <w:tblGrid>
        <w:gridCol w:w="4412"/>
        <w:gridCol w:w="1877"/>
        <w:gridCol w:w="1204"/>
        <w:gridCol w:w="1875"/>
      </w:tblGrid>
      <w:tr w:rsidR="00E72098" w:rsidRPr="004C7B43" w:rsidTr="00AB6BB6">
        <w:trPr>
          <w:trHeight w:val="163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профессии, специальности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Государственно-корпоративный заказ работ</w:t>
            </w: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дателей  на подготовку кадров (чел.)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Прием учащихся на 2010/2011 учебный год, чел.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Выполнение объемов гос</w:t>
            </w: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 w:rsidRPr="004C7B4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дарственно-корпоративного заказа,%</w:t>
            </w:r>
          </w:p>
        </w:tc>
      </w:tr>
      <w:tr w:rsidR="00E72098" w:rsidRPr="004C7B43" w:rsidTr="00AB6BB6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 xml:space="preserve">Парикмахерское искусство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284</w:t>
            </w:r>
          </w:p>
        </w:tc>
      </w:tr>
      <w:tr w:rsidR="00E72098" w:rsidRPr="004C7B43" w:rsidTr="00AB6BB6">
        <w:trPr>
          <w:trHeight w:val="111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Программное обеспечение в</w:t>
            </w:r>
            <w:r w:rsidRPr="004C7B43">
              <w:rPr>
                <w:rFonts w:ascii="Calibri" w:hAnsi="Calibri"/>
                <w:color w:val="000000"/>
                <w:szCs w:val="28"/>
              </w:rPr>
              <w:t>ы</w:t>
            </w:r>
            <w:r w:rsidRPr="004C7B43">
              <w:rPr>
                <w:rFonts w:ascii="Calibri" w:hAnsi="Calibri"/>
                <w:color w:val="000000"/>
                <w:szCs w:val="28"/>
              </w:rPr>
              <w:t>числительной техники и автомат</w:t>
            </w:r>
            <w:r w:rsidRPr="004C7B43">
              <w:rPr>
                <w:rFonts w:ascii="Calibri" w:hAnsi="Calibri"/>
                <w:color w:val="000000"/>
                <w:szCs w:val="28"/>
              </w:rPr>
              <w:t>и</w:t>
            </w:r>
            <w:r w:rsidRPr="004C7B43">
              <w:rPr>
                <w:rFonts w:ascii="Calibri" w:hAnsi="Calibri"/>
                <w:color w:val="000000"/>
                <w:szCs w:val="28"/>
              </w:rPr>
              <w:t xml:space="preserve">зированных систем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239</w:t>
            </w:r>
          </w:p>
        </w:tc>
      </w:tr>
      <w:tr w:rsidR="00E72098" w:rsidRPr="004C7B43" w:rsidTr="00AB6BB6">
        <w:trPr>
          <w:trHeight w:val="651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 xml:space="preserve">Лаборант-аналитик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196</w:t>
            </w:r>
          </w:p>
        </w:tc>
      </w:tr>
      <w:tr w:rsidR="00E72098" w:rsidRPr="004C7B43" w:rsidTr="00AB6BB6">
        <w:trPr>
          <w:trHeight w:val="6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Химическая технология органич</w:t>
            </w:r>
            <w:r w:rsidRPr="004C7B43">
              <w:rPr>
                <w:rFonts w:ascii="Calibri" w:hAnsi="Calibri"/>
                <w:color w:val="000000"/>
                <w:szCs w:val="28"/>
              </w:rPr>
              <w:t>е</w:t>
            </w:r>
            <w:r w:rsidRPr="004C7B43">
              <w:rPr>
                <w:rFonts w:ascii="Calibri" w:hAnsi="Calibri"/>
                <w:color w:val="000000"/>
                <w:szCs w:val="28"/>
              </w:rPr>
              <w:t xml:space="preserve">ских веществ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152</w:t>
            </w:r>
          </w:p>
        </w:tc>
      </w:tr>
      <w:tr w:rsidR="00E72098" w:rsidRPr="004C7B43" w:rsidTr="00AB6BB6">
        <w:trPr>
          <w:trHeight w:val="59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 xml:space="preserve">Гостиничный сервис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133</w:t>
            </w:r>
          </w:p>
        </w:tc>
      </w:tr>
      <w:tr w:rsidR="00E72098" w:rsidRPr="004C7B43" w:rsidTr="00AB6BB6">
        <w:trPr>
          <w:trHeight w:val="54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 xml:space="preserve">Секретарь суда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132</w:t>
            </w:r>
          </w:p>
        </w:tc>
      </w:tr>
      <w:tr w:rsidR="00E72098" w:rsidRPr="004C7B43" w:rsidTr="00AB6BB6">
        <w:trPr>
          <w:trHeight w:val="7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Автоматизированные системы о</w:t>
            </w:r>
            <w:r w:rsidRPr="004C7B43">
              <w:rPr>
                <w:rFonts w:ascii="Calibri" w:hAnsi="Calibri"/>
                <w:color w:val="000000"/>
                <w:szCs w:val="28"/>
              </w:rPr>
              <w:t>б</w:t>
            </w:r>
            <w:r w:rsidRPr="004C7B43">
              <w:rPr>
                <w:rFonts w:ascii="Calibri" w:hAnsi="Calibri"/>
                <w:color w:val="000000"/>
                <w:szCs w:val="28"/>
              </w:rPr>
              <w:t xml:space="preserve">работки информации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4C7B43">
              <w:rPr>
                <w:rFonts w:ascii="Calibri" w:hAnsi="Calibri"/>
                <w:color w:val="000000"/>
                <w:szCs w:val="28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72098" w:rsidRPr="004C7B43" w:rsidRDefault="00E72098" w:rsidP="00AB6BB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C7B43">
              <w:rPr>
                <w:rFonts w:ascii="Calibri" w:hAnsi="Calibri"/>
                <w:b/>
                <w:bCs/>
                <w:color w:val="000000"/>
                <w:szCs w:val="28"/>
              </w:rPr>
              <w:t>128</w:t>
            </w:r>
          </w:p>
        </w:tc>
      </w:tr>
    </w:tbl>
    <w:p w:rsidR="00E72098" w:rsidRPr="00FB6612" w:rsidRDefault="00E72098" w:rsidP="00E72098"/>
    <w:p w:rsidR="00E72098" w:rsidRPr="008160C2" w:rsidRDefault="00E72098" w:rsidP="0007130F">
      <w:pPr>
        <w:jc w:val="both"/>
        <w:rPr>
          <w:sz w:val="24"/>
        </w:rPr>
      </w:pPr>
    </w:p>
    <w:sectPr w:rsidR="00E72098" w:rsidRPr="008160C2" w:rsidSect="00A80ED8">
      <w:footerReference w:type="even" r:id="rId8"/>
      <w:footerReference w:type="default" r:id="rId9"/>
      <w:pgSz w:w="11906" w:h="16838"/>
      <w:pgMar w:top="851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EB" w:rsidRDefault="00273BEB">
      <w:r>
        <w:separator/>
      </w:r>
    </w:p>
  </w:endnote>
  <w:endnote w:type="continuationSeparator" w:id="1">
    <w:p w:rsidR="00273BEB" w:rsidRDefault="0027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4B" w:rsidRDefault="00A13C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3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34B" w:rsidRDefault="00BD234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4B" w:rsidRDefault="00A13C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3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2098">
      <w:rPr>
        <w:rStyle w:val="a7"/>
        <w:noProof/>
      </w:rPr>
      <w:t>2</w:t>
    </w:r>
    <w:r>
      <w:rPr>
        <w:rStyle w:val="a7"/>
      </w:rPr>
      <w:fldChar w:fldCharType="end"/>
    </w:r>
  </w:p>
  <w:p w:rsidR="00BD234B" w:rsidRDefault="00BD234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EB" w:rsidRDefault="00273BEB">
      <w:r>
        <w:separator/>
      </w:r>
    </w:p>
  </w:footnote>
  <w:footnote w:type="continuationSeparator" w:id="1">
    <w:p w:rsidR="00273BEB" w:rsidRDefault="0027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EFE"/>
    <w:multiLevelType w:val="hybridMultilevel"/>
    <w:tmpl w:val="0018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403"/>
    <w:multiLevelType w:val="hybridMultilevel"/>
    <w:tmpl w:val="A2B68BFA"/>
    <w:lvl w:ilvl="0" w:tplc="D224411A">
      <w:numFmt w:val="bullet"/>
      <w:lvlText w:val="-"/>
      <w:lvlJc w:val="left"/>
      <w:pPr>
        <w:tabs>
          <w:tab w:val="num" w:pos="93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A41E28"/>
    <w:multiLevelType w:val="hybridMultilevel"/>
    <w:tmpl w:val="59CE8EE4"/>
    <w:lvl w:ilvl="0" w:tplc="43DE0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D01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BDEB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ED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84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82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C8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0B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A0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66363"/>
    <w:multiLevelType w:val="hybridMultilevel"/>
    <w:tmpl w:val="E04073B0"/>
    <w:lvl w:ilvl="0" w:tplc="F5625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6C6F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9BA6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8A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23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05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AA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2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09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60883"/>
    <w:multiLevelType w:val="hybridMultilevel"/>
    <w:tmpl w:val="FF261E2A"/>
    <w:lvl w:ilvl="0" w:tplc="D224411A">
      <w:numFmt w:val="bullet"/>
      <w:lvlText w:val="-"/>
      <w:lvlJc w:val="left"/>
      <w:pPr>
        <w:tabs>
          <w:tab w:val="num" w:pos="93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8427B04"/>
    <w:multiLevelType w:val="hybridMultilevel"/>
    <w:tmpl w:val="86529102"/>
    <w:lvl w:ilvl="0" w:tplc="B4CEB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6026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6C8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60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C3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23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A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2E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47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05D6"/>
    <w:multiLevelType w:val="hybridMultilevel"/>
    <w:tmpl w:val="E6CC9EB8"/>
    <w:lvl w:ilvl="0" w:tplc="1E2E22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88D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E8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E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0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2A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E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05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CC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A7984"/>
    <w:multiLevelType w:val="hybridMultilevel"/>
    <w:tmpl w:val="D4F414AA"/>
    <w:lvl w:ilvl="0" w:tplc="6E124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427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6A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60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8F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48F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65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E9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A55C4"/>
    <w:multiLevelType w:val="hybridMultilevel"/>
    <w:tmpl w:val="F544BCA4"/>
    <w:lvl w:ilvl="0" w:tplc="D224411A">
      <w:numFmt w:val="bullet"/>
      <w:lvlText w:val="-"/>
      <w:lvlJc w:val="left"/>
      <w:pPr>
        <w:tabs>
          <w:tab w:val="num" w:pos="93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DBB4756"/>
    <w:multiLevelType w:val="hybridMultilevel"/>
    <w:tmpl w:val="34283632"/>
    <w:lvl w:ilvl="0" w:tplc="5AFE4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2E41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E2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83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45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8C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86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E8D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45127"/>
    <w:multiLevelType w:val="hybridMultilevel"/>
    <w:tmpl w:val="83B05BC2"/>
    <w:lvl w:ilvl="0" w:tplc="E7ECEA3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24ECD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44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EF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D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0E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A5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A8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C8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F3283"/>
    <w:multiLevelType w:val="hybridMultilevel"/>
    <w:tmpl w:val="0E669F4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735F5A6A"/>
    <w:multiLevelType w:val="hybridMultilevel"/>
    <w:tmpl w:val="A91633BA"/>
    <w:lvl w:ilvl="0" w:tplc="D224411A">
      <w:numFmt w:val="bullet"/>
      <w:lvlText w:val="-"/>
      <w:lvlJc w:val="left"/>
      <w:pPr>
        <w:tabs>
          <w:tab w:val="num" w:pos="1007"/>
        </w:tabs>
        <w:ind w:left="78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6B0055B"/>
    <w:multiLevelType w:val="hybridMultilevel"/>
    <w:tmpl w:val="86529102"/>
    <w:lvl w:ilvl="0" w:tplc="0F4C2534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sz w:val="16"/>
      </w:rPr>
    </w:lvl>
    <w:lvl w:ilvl="1" w:tplc="82B4C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CA6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C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6A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A6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8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64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9AE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oNotTrackMoves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6A"/>
    <w:rsid w:val="000007A2"/>
    <w:rsid w:val="00002D28"/>
    <w:rsid w:val="000120E1"/>
    <w:rsid w:val="0001511B"/>
    <w:rsid w:val="00055738"/>
    <w:rsid w:val="00061609"/>
    <w:rsid w:val="0007130F"/>
    <w:rsid w:val="00071360"/>
    <w:rsid w:val="00074228"/>
    <w:rsid w:val="0007566E"/>
    <w:rsid w:val="00082E89"/>
    <w:rsid w:val="000A26C1"/>
    <w:rsid w:val="000D03A5"/>
    <w:rsid w:val="000D13B2"/>
    <w:rsid w:val="000E3470"/>
    <w:rsid w:val="000E3A34"/>
    <w:rsid w:val="00101686"/>
    <w:rsid w:val="0011713B"/>
    <w:rsid w:val="001370F3"/>
    <w:rsid w:val="00154DC9"/>
    <w:rsid w:val="00174287"/>
    <w:rsid w:val="00186FF6"/>
    <w:rsid w:val="00190027"/>
    <w:rsid w:val="001A158D"/>
    <w:rsid w:val="001C2E61"/>
    <w:rsid w:val="001C5380"/>
    <w:rsid w:val="001C7F01"/>
    <w:rsid w:val="001D7F44"/>
    <w:rsid w:val="001E15F6"/>
    <w:rsid w:val="001E1730"/>
    <w:rsid w:val="001E1AD2"/>
    <w:rsid w:val="001E2C9A"/>
    <w:rsid w:val="001E54E3"/>
    <w:rsid w:val="001F35A0"/>
    <w:rsid w:val="001F7DF3"/>
    <w:rsid w:val="00200DAA"/>
    <w:rsid w:val="00203006"/>
    <w:rsid w:val="00205D86"/>
    <w:rsid w:val="0020724F"/>
    <w:rsid w:val="00221A6E"/>
    <w:rsid w:val="00222FBF"/>
    <w:rsid w:val="00225024"/>
    <w:rsid w:val="00236A9A"/>
    <w:rsid w:val="00255516"/>
    <w:rsid w:val="00273BEB"/>
    <w:rsid w:val="002740AF"/>
    <w:rsid w:val="00290788"/>
    <w:rsid w:val="0029182B"/>
    <w:rsid w:val="002B45F8"/>
    <w:rsid w:val="002B51D6"/>
    <w:rsid w:val="002C0448"/>
    <w:rsid w:val="002C62A2"/>
    <w:rsid w:val="002C77DB"/>
    <w:rsid w:val="002E5239"/>
    <w:rsid w:val="002F343C"/>
    <w:rsid w:val="0030603F"/>
    <w:rsid w:val="00311A7B"/>
    <w:rsid w:val="003302AA"/>
    <w:rsid w:val="00330B90"/>
    <w:rsid w:val="00333CA7"/>
    <w:rsid w:val="003812D9"/>
    <w:rsid w:val="00382518"/>
    <w:rsid w:val="003A0634"/>
    <w:rsid w:val="003A4C58"/>
    <w:rsid w:val="003A5801"/>
    <w:rsid w:val="003A6912"/>
    <w:rsid w:val="003A7DD4"/>
    <w:rsid w:val="003C0088"/>
    <w:rsid w:val="003C45E7"/>
    <w:rsid w:val="003E75A5"/>
    <w:rsid w:val="00403E71"/>
    <w:rsid w:val="004429BE"/>
    <w:rsid w:val="00442DCD"/>
    <w:rsid w:val="00446387"/>
    <w:rsid w:val="004641CB"/>
    <w:rsid w:val="004737D0"/>
    <w:rsid w:val="00485008"/>
    <w:rsid w:val="004E0E55"/>
    <w:rsid w:val="004E27E0"/>
    <w:rsid w:val="004E6C9A"/>
    <w:rsid w:val="004E7D33"/>
    <w:rsid w:val="0050092A"/>
    <w:rsid w:val="00500DCB"/>
    <w:rsid w:val="00505789"/>
    <w:rsid w:val="00507256"/>
    <w:rsid w:val="00511362"/>
    <w:rsid w:val="00512201"/>
    <w:rsid w:val="0051528B"/>
    <w:rsid w:val="00521B19"/>
    <w:rsid w:val="005232C1"/>
    <w:rsid w:val="00523BC3"/>
    <w:rsid w:val="005277C6"/>
    <w:rsid w:val="00550A37"/>
    <w:rsid w:val="00565502"/>
    <w:rsid w:val="00575F2D"/>
    <w:rsid w:val="00583031"/>
    <w:rsid w:val="0058346A"/>
    <w:rsid w:val="0059191B"/>
    <w:rsid w:val="00591BDC"/>
    <w:rsid w:val="005B3917"/>
    <w:rsid w:val="005C7D6D"/>
    <w:rsid w:val="005D6173"/>
    <w:rsid w:val="005D6648"/>
    <w:rsid w:val="005E630D"/>
    <w:rsid w:val="005F58A2"/>
    <w:rsid w:val="00605D7C"/>
    <w:rsid w:val="00627761"/>
    <w:rsid w:val="0063461D"/>
    <w:rsid w:val="006401E3"/>
    <w:rsid w:val="006518F8"/>
    <w:rsid w:val="006560BC"/>
    <w:rsid w:val="006701C2"/>
    <w:rsid w:val="00671623"/>
    <w:rsid w:val="006723A2"/>
    <w:rsid w:val="00673775"/>
    <w:rsid w:val="00682050"/>
    <w:rsid w:val="006A218B"/>
    <w:rsid w:val="006B10F5"/>
    <w:rsid w:val="006C1C1D"/>
    <w:rsid w:val="006D0AFD"/>
    <w:rsid w:val="006E7A3A"/>
    <w:rsid w:val="00712CAC"/>
    <w:rsid w:val="00733955"/>
    <w:rsid w:val="00740061"/>
    <w:rsid w:val="007563F7"/>
    <w:rsid w:val="007D0352"/>
    <w:rsid w:val="007D56B3"/>
    <w:rsid w:val="007D6F75"/>
    <w:rsid w:val="007E2A2B"/>
    <w:rsid w:val="00812208"/>
    <w:rsid w:val="008160C2"/>
    <w:rsid w:val="00816AF7"/>
    <w:rsid w:val="00826F7B"/>
    <w:rsid w:val="00840418"/>
    <w:rsid w:val="00844867"/>
    <w:rsid w:val="008517F7"/>
    <w:rsid w:val="00855567"/>
    <w:rsid w:val="00861B34"/>
    <w:rsid w:val="00864A26"/>
    <w:rsid w:val="00882153"/>
    <w:rsid w:val="008929C0"/>
    <w:rsid w:val="00894698"/>
    <w:rsid w:val="008A0F9A"/>
    <w:rsid w:val="008A3288"/>
    <w:rsid w:val="008C1BCC"/>
    <w:rsid w:val="008D4C2D"/>
    <w:rsid w:val="008D5421"/>
    <w:rsid w:val="008E6A56"/>
    <w:rsid w:val="0091043E"/>
    <w:rsid w:val="009208CA"/>
    <w:rsid w:val="0093500B"/>
    <w:rsid w:val="009400BD"/>
    <w:rsid w:val="00950C01"/>
    <w:rsid w:val="009627F1"/>
    <w:rsid w:val="009642BB"/>
    <w:rsid w:val="00971127"/>
    <w:rsid w:val="00972B2F"/>
    <w:rsid w:val="00975FE4"/>
    <w:rsid w:val="009760F7"/>
    <w:rsid w:val="00991988"/>
    <w:rsid w:val="00993A0F"/>
    <w:rsid w:val="009955D9"/>
    <w:rsid w:val="009A3EFE"/>
    <w:rsid w:val="009A6523"/>
    <w:rsid w:val="009C6889"/>
    <w:rsid w:val="009F1285"/>
    <w:rsid w:val="009F2C79"/>
    <w:rsid w:val="00A00E23"/>
    <w:rsid w:val="00A13C93"/>
    <w:rsid w:val="00A315B7"/>
    <w:rsid w:val="00A3720C"/>
    <w:rsid w:val="00A63F93"/>
    <w:rsid w:val="00A80ED8"/>
    <w:rsid w:val="00A90AD8"/>
    <w:rsid w:val="00AB1F64"/>
    <w:rsid w:val="00AB3F8A"/>
    <w:rsid w:val="00AC00F3"/>
    <w:rsid w:val="00AD607F"/>
    <w:rsid w:val="00AE460F"/>
    <w:rsid w:val="00AE6B89"/>
    <w:rsid w:val="00AF44D2"/>
    <w:rsid w:val="00AF4A89"/>
    <w:rsid w:val="00B02578"/>
    <w:rsid w:val="00B07141"/>
    <w:rsid w:val="00B12CF6"/>
    <w:rsid w:val="00B16639"/>
    <w:rsid w:val="00B26CA0"/>
    <w:rsid w:val="00B31ACA"/>
    <w:rsid w:val="00B36BE8"/>
    <w:rsid w:val="00B65093"/>
    <w:rsid w:val="00B80C9C"/>
    <w:rsid w:val="00B85A6A"/>
    <w:rsid w:val="00B86020"/>
    <w:rsid w:val="00BA423A"/>
    <w:rsid w:val="00BD234B"/>
    <w:rsid w:val="00BE7032"/>
    <w:rsid w:val="00C03269"/>
    <w:rsid w:val="00C06E54"/>
    <w:rsid w:val="00C1194A"/>
    <w:rsid w:val="00C11F55"/>
    <w:rsid w:val="00C16D0E"/>
    <w:rsid w:val="00C20E99"/>
    <w:rsid w:val="00C2539A"/>
    <w:rsid w:val="00C329B6"/>
    <w:rsid w:val="00C35ACB"/>
    <w:rsid w:val="00C51A99"/>
    <w:rsid w:val="00C73DD8"/>
    <w:rsid w:val="00C80BD7"/>
    <w:rsid w:val="00C930C4"/>
    <w:rsid w:val="00CA1BF1"/>
    <w:rsid w:val="00CA4E61"/>
    <w:rsid w:val="00CC5C6C"/>
    <w:rsid w:val="00CD5C99"/>
    <w:rsid w:val="00CD7682"/>
    <w:rsid w:val="00CF4D23"/>
    <w:rsid w:val="00D11BEB"/>
    <w:rsid w:val="00D2059E"/>
    <w:rsid w:val="00D20CFE"/>
    <w:rsid w:val="00D54EB9"/>
    <w:rsid w:val="00D81280"/>
    <w:rsid w:val="00D95B32"/>
    <w:rsid w:val="00DA6509"/>
    <w:rsid w:val="00DB0EB8"/>
    <w:rsid w:val="00DB2080"/>
    <w:rsid w:val="00DC1544"/>
    <w:rsid w:val="00DE059A"/>
    <w:rsid w:val="00DE3416"/>
    <w:rsid w:val="00DE740B"/>
    <w:rsid w:val="00E065C5"/>
    <w:rsid w:val="00E11A16"/>
    <w:rsid w:val="00E13213"/>
    <w:rsid w:val="00E204DE"/>
    <w:rsid w:val="00E45E3D"/>
    <w:rsid w:val="00E6622B"/>
    <w:rsid w:val="00E72098"/>
    <w:rsid w:val="00E85410"/>
    <w:rsid w:val="00EA493D"/>
    <w:rsid w:val="00EA6A2D"/>
    <w:rsid w:val="00EB0F6E"/>
    <w:rsid w:val="00EB305F"/>
    <w:rsid w:val="00EB6C1A"/>
    <w:rsid w:val="00ED5511"/>
    <w:rsid w:val="00F07092"/>
    <w:rsid w:val="00F1618E"/>
    <w:rsid w:val="00F221D9"/>
    <w:rsid w:val="00F274B6"/>
    <w:rsid w:val="00F30F17"/>
    <w:rsid w:val="00F3264F"/>
    <w:rsid w:val="00F52D50"/>
    <w:rsid w:val="00F70872"/>
    <w:rsid w:val="00F76DFA"/>
    <w:rsid w:val="00F92888"/>
    <w:rsid w:val="00FA20B5"/>
    <w:rsid w:val="00FB2B5C"/>
    <w:rsid w:val="00FD2155"/>
    <w:rsid w:val="00FD7041"/>
    <w:rsid w:val="00FE07E3"/>
    <w:rsid w:val="00FE18E1"/>
    <w:rsid w:val="00FE2B6C"/>
    <w:rsid w:val="00FE462F"/>
    <w:rsid w:val="00FF3F91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BB"/>
    <w:rPr>
      <w:sz w:val="28"/>
      <w:szCs w:val="24"/>
    </w:rPr>
  </w:style>
  <w:style w:type="paragraph" w:styleId="1">
    <w:name w:val="heading 1"/>
    <w:basedOn w:val="a"/>
    <w:next w:val="a"/>
    <w:qFormat/>
    <w:rsid w:val="009642BB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rsid w:val="009642BB"/>
    <w:pPr>
      <w:ind w:firstLine="720"/>
      <w:jc w:val="both"/>
    </w:pPr>
  </w:style>
  <w:style w:type="paragraph" w:styleId="a4">
    <w:name w:val="Body Text"/>
    <w:basedOn w:val="a"/>
    <w:rsid w:val="009642BB"/>
    <w:pPr>
      <w:jc w:val="both"/>
    </w:pPr>
  </w:style>
  <w:style w:type="paragraph" w:styleId="2">
    <w:name w:val="Body Text Indent 2"/>
    <w:basedOn w:val="a"/>
    <w:rsid w:val="009642BB"/>
    <w:pPr>
      <w:ind w:left="1080"/>
      <w:jc w:val="both"/>
    </w:pPr>
    <w:rPr>
      <w:sz w:val="24"/>
    </w:rPr>
  </w:style>
  <w:style w:type="paragraph" w:styleId="3">
    <w:name w:val="Body Text Indent 3"/>
    <w:basedOn w:val="a"/>
    <w:rsid w:val="009642BB"/>
    <w:pPr>
      <w:ind w:firstLine="900"/>
      <w:jc w:val="both"/>
    </w:pPr>
    <w:rPr>
      <w:sz w:val="26"/>
    </w:rPr>
  </w:style>
  <w:style w:type="paragraph" w:styleId="a5">
    <w:name w:val="Title"/>
    <w:basedOn w:val="a"/>
    <w:qFormat/>
    <w:rsid w:val="009642BB"/>
    <w:pPr>
      <w:jc w:val="center"/>
    </w:pPr>
    <w:rPr>
      <w:b/>
      <w:bCs/>
      <w:sz w:val="32"/>
    </w:rPr>
  </w:style>
  <w:style w:type="paragraph" w:styleId="30">
    <w:name w:val="Body Text 3"/>
    <w:basedOn w:val="a"/>
    <w:rsid w:val="009642BB"/>
    <w:pPr>
      <w:jc w:val="center"/>
    </w:pPr>
    <w:rPr>
      <w:rFonts w:ascii="Book Antiqua" w:hAnsi="Book Antiqua"/>
      <w:b/>
      <w:bCs/>
      <w:sz w:val="24"/>
    </w:rPr>
  </w:style>
  <w:style w:type="paragraph" w:customStyle="1" w:styleId="ConsTitle">
    <w:name w:val="ConsTitle"/>
    <w:rsid w:val="009642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9642BB"/>
    <w:pPr>
      <w:widowControl w:val="0"/>
      <w:spacing w:line="520" w:lineRule="auto"/>
      <w:ind w:firstLine="720"/>
      <w:jc w:val="both"/>
    </w:pPr>
    <w:rPr>
      <w:snapToGrid w:val="0"/>
      <w:sz w:val="28"/>
    </w:rPr>
  </w:style>
  <w:style w:type="paragraph" w:styleId="a6">
    <w:name w:val="footer"/>
    <w:basedOn w:val="a"/>
    <w:rsid w:val="009642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42BB"/>
  </w:style>
  <w:style w:type="paragraph" w:styleId="20">
    <w:name w:val="Body Text 2"/>
    <w:basedOn w:val="a"/>
    <w:rsid w:val="009642BB"/>
    <w:pPr>
      <w:jc w:val="both"/>
    </w:pPr>
  </w:style>
  <w:style w:type="paragraph" w:styleId="a8">
    <w:name w:val="Subtitle"/>
    <w:basedOn w:val="a"/>
    <w:qFormat/>
    <w:rsid w:val="009642BB"/>
    <w:pPr>
      <w:jc w:val="center"/>
    </w:pPr>
    <w:rPr>
      <w:b/>
    </w:rPr>
  </w:style>
  <w:style w:type="character" w:styleId="a9">
    <w:name w:val="Hyperlink"/>
    <w:basedOn w:val="a0"/>
    <w:rsid w:val="009642BB"/>
    <w:rPr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rsid w:val="00840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rsid w:val="0020724F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rsid w:val="00E11A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1BF1"/>
  </w:style>
  <w:style w:type="paragraph" w:styleId="ac">
    <w:name w:val="Balloon Text"/>
    <w:basedOn w:val="a"/>
    <w:semiHidden/>
    <w:rsid w:val="001E2C9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90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72098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1516-3C2D-474D-B436-9AFF350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 конкуренции, динамическое развитие новых технологий, сокращение сферы неквалифицированного и малоквалифицированного труда</vt:lpstr>
    </vt:vector>
  </TitlesOfParts>
  <Company>2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 конкуренции, динамическое развитие новых технологий, сокращение сферы неквалифицированного и малоквалифицированного труда</dc:title>
  <dc:subject/>
  <dc:creator>ДПО</dc:creator>
  <cp:keywords/>
  <cp:lastModifiedBy>kutuzova.alena</cp:lastModifiedBy>
  <cp:revision>7</cp:revision>
  <cp:lastPrinted>2011-06-01T10:53:00Z</cp:lastPrinted>
  <dcterms:created xsi:type="dcterms:W3CDTF">2011-06-01T10:44:00Z</dcterms:created>
  <dcterms:modified xsi:type="dcterms:W3CDTF">2011-06-01T12:16:00Z</dcterms:modified>
</cp:coreProperties>
</file>