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B1C0" w14:textId="77777777" w:rsidR="002B1ADE" w:rsidRDefault="00BD5C43" w:rsidP="00F168BE">
      <w:pPr>
        <w:spacing w:after="0" w:line="240" w:lineRule="auto"/>
        <w:ind w:firstLine="426"/>
        <w:jc w:val="center"/>
        <w:rPr>
          <w:rFonts w:ascii="Times New Roman" w:eastAsia="Times New Roman" w:hAnsi="Times New Roman" w:cs="Times New Roman"/>
          <w:b/>
          <w:sz w:val="24"/>
          <w:szCs w:val="28"/>
        </w:rPr>
      </w:pPr>
      <w:r w:rsidRPr="00BD5C43">
        <w:rPr>
          <w:rFonts w:ascii="Times New Roman" w:eastAsia="Times New Roman" w:hAnsi="Times New Roman" w:cs="Times New Roman"/>
          <w:b/>
          <w:sz w:val="24"/>
          <w:szCs w:val="28"/>
        </w:rPr>
        <w:t>МИНИСТЕРСТВО ТРУДА, ЗАНЯТОСТИ И СОЦИАЛЬНОЙ ЗАЩИТЫ</w:t>
      </w:r>
    </w:p>
    <w:p w14:paraId="3F4A37F2" w14:textId="5EDEB7CA" w:rsidR="00BD5C43" w:rsidRPr="00BD5C43" w:rsidRDefault="00BD5C43" w:rsidP="00F168BE">
      <w:pPr>
        <w:spacing w:after="0" w:line="240" w:lineRule="auto"/>
        <w:ind w:firstLine="426"/>
        <w:jc w:val="center"/>
        <w:rPr>
          <w:rFonts w:ascii="Times New Roman" w:eastAsia="Times New Roman" w:hAnsi="Times New Roman" w:cs="Times New Roman"/>
          <w:b/>
          <w:sz w:val="24"/>
          <w:szCs w:val="28"/>
        </w:rPr>
      </w:pPr>
      <w:r w:rsidRPr="00BD5C43">
        <w:rPr>
          <w:rFonts w:ascii="Times New Roman" w:eastAsia="Times New Roman" w:hAnsi="Times New Roman" w:cs="Times New Roman"/>
          <w:b/>
          <w:sz w:val="24"/>
          <w:szCs w:val="28"/>
        </w:rPr>
        <w:t>РЕСПУБЛИКИ ТАТАРСТАН</w:t>
      </w:r>
    </w:p>
    <w:p w14:paraId="1D5108DF"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rPr>
      </w:pPr>
    </w:p>
    <w:p w14:paraId="48CE1134"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lang w:val="en-US"/>
        </w:rPr>
      </w:pPr>
      <w:r w:rsidRPr="00BD5C43">
        <w:rPr>
          <w:rFonts w:ascii="Times New Roman" w:eastAsia="Times New Roman" w:hAnsi="Times New Roman" w:cs="Times New Roman"/>
          <w:b/>
          <w:sz w:val="24"/>
          <w:szCs w:val="28"/>
        </w:rPr>
        <w:t>ПРЕСС-РЕЛИЗ</w:t>
      </w:r>
    </w:p>
    <w:p w14:paraId="2476C897"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lang w:val="en-US"/>
        </w:rPr>
      </w:pPr>
    </w:p>
    <w:tbl>
      <w:tblPr>
        <w:tblW w:w="11057" w:type="dxa"/>
        <w:tblInd w:w="-284" w:type="dxa"/>
        <w:tblLook w:val="04A0" w:firstRow="1" w:lastRow="0" w:firstColumn="1" w:lastColumn="0" w:noHBand="0" w:noVBand="1"/>
      </w:tblPr>
      <w:tblGrid>
        <w:gridCol w:w="3964"/>
        <w:gridCol w:w="7093"/>
      </w:tblGrid>
      <w:tr w:rsidR="00BD5C43" w:rsidRPr="00BD5C43" w14:paraId="6F1C3396" w14:textId="77777777" w:rsidTr="003E33AB">
        <w:trPr>
          <w:trHeight w:val="726"/>
        </w:trPr>
        <w:tc>
          <w:tcPr>
            <w:tcW w:w="3964" w:type="dxa"/>
            <w:hideMark/>
          </w:tcPr>
          <w:p w14:paraId="7BFA1461" w14:textId="77777777" w:rsidR="00BD5C43" w:rsidRPr="00BD5C43" w:rsidRDefault="00BD5C43" w:rsidP="000E6389">
            <w:pPr>
              <w:spacing w:after="0" w:line="240" w:lineRule="auto"/>
              <w:ind w:firstLine="321"/>
              <w:rPr>
                <w:rFonts w:ascii="Times New Roman" w:eastAsia="Times New Roman" w:hAnsi="Times New Roman" w:cs="Times New Roman"/>
                <w:b/>
                <w:sz w:val="24"/>
                <w:szCs w:val="28"/>
                <w:lang w:eastAsia="ru-RU"/>
              </w:rPr>
            </w:pPr>
            <w:r w:rsidRPr="00BD5C43">
              <w:rPr>
                <w:rFonts w:ascii="Times New Roman" w:eastAsia="Times New Roman" w:hAnsi="Times New Roman" w:cs="Times New Roman"/>
                <w:b/>
                <w:sz w:val="24"/>
                <w:szCs w:val="28"/>
                <w:lang w:eastAsia="ru-RU"/>
              </w:rPr>
              <w:t>Дата проведения:</w:t>
            </w:r>
          </w:p>
        </w:tc>
        <w:tc>
          <w:tcPr>
            <w:tcW w:w="7093" w:type="dxa"/>
            <w:hideMark/>
          </w:tcPr>
          <w:p w14:paraId="163E7750" w14:textId="2DE25C44" w:rsidR="00BD5C43" w:rsidRDefault="00231B68" w:rsidP="000E6389">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1</w:t>
            </w:r>
            <w:r w:rsidR="008A73EC">
              <w:rPr>
                <w:rFonts w:ascii="Times New Roman" w:eastAsia="Times New Roman" w:hAnsi="Times New Roman" w:cs="Times New Roman"/>
                <w:b/>
                <w:sz w:val="24"/>
                <w:szCs w:val="28"/>
                <w:lang w:eastAsia="ru-RU"/>
              </w:rPr>
              <w:t>5</w:t>
            </w:r>
            <w:r w:rsidR="00BD5C43" w:rsidRPr="00126C40">
              <w:rPr>
                <w:rFonts w:ascii="Times New Roman" w:eastAsia="Times New Roman" w:hAnsi="Times New Roman" w:cs="Times New Roman"/>
                <w:b/>
                <w:sz w:val="24"/>
                <w:szCs w:val="28"/>
                <w:lang w:eastAsia="ru-RU"/>
              </w:rPr>
              <w:t>.0</w:t>
            </w:r>
            <w:r>
              <w:rPr>
                <w:rFonts w:ascii="Times New Roman" w:eastAsia="Times New Roman" w:hAnsi="Times New Roman" w:cs="Times New Roman"/>
                <w:b/>
                <w:sz w:val="24"/>
                <w:szCs w:val="28"/>
                <w:lang w:eastAsia="ru-RU"/>
              </w:rPr>
              <w:t>1</w:t>
            </w:r>
            <w:r w:rsidR="00BD5C43" w:rsidRPr="00126C40">
              <w:rPr>
                <w:rFonts w:ascii="Times New Roman" w:eastAsia="Times New Roman" w:hAnsi="Times New Roman" w:cs="Times New Roman"/>
                <w:b/>
                <w:sz w:val="24"/>
                <w:szCs w:val="28"/>
                <w:lang w:eastAsia="ru-RU"/>
              </w:rPr>
              <w:t>.202</w:t>
            </w:r>
            <w:r w:rsidR="008B660B">
              <w:rPr>
                <w:rFonts w:ascii="Times New Roman" w:eastAsia="Times New Roman" w:hAnsi="Times New Roman" w:cs="Times New Roman"/>
                <w:b/>
                <w:sz w:val="24"/>
                <w:szCs w:val="28"/>
                <w:lang w:eastAsia="ru-RU"/>
              </w:rPr>
              <w:t>6</w:t>
            </w:r>
            <w:r w:rsidR="00BD5C43" w:rsidRPr="00BD5C43">
              <w:rPr>
                <w:rFonts w:ascii="Times New Roman" w:eastAsia="Times New Roman" w:hAnsi="Times New Roman" w:cs="Times New Roman"/>
                <w:b/>
                <w:sz w:val="24"/>
                <w:szCs w:val="28"/>
                <w:lang w:eastAsia="ru-RU"/>
              </w:rPr>
              <w:t xml:space="preserve"> в </w:t>
            </w:r>
            <w:r w:rsidR="00EE5EF8" w:rsidRPr="001519D3">
              <w:rPr>
                <w:rFonts w:ascii="Times New Roman" w:eastAsia="Times New Roman" w:hAnsi="Times New Roman" w:cs="Times New Roman"/>
                <w:b/>
                <w:sz w:val="24"/>
                <w:szCs w:val="28"/>
                <w:lang w:eastAsia="ru-RU"/>
              </w:rPr>
              <w:t>1</w:t>
            </w:r>
            <w:r w:rsidR="008B660B">
              <w:rPr>
                <w:rFonts w:ascii="Times New Roman" w:eastAsia="Times New Roman" w:hAnsi="Times New Roman" w:cs="Times New Roman"/>
                <w:b/>
                <w:sz w:val="24"/>
                <w:szCs w:val="28"/>
                <w:lang w:eastAsia="ru-RU"/>
              </w:rPr>
              <w:t>4</w:t>
            </w:r>
            <w:r w:rsidR="00EE5EF8" w:rsidRPr="001519D3">
              <w:rPr>
                <w:rFonts w:ascii="Times New Roman" w:eastAsia="Times New Roman" w:hAnsi="Times New Roman" w:cs="Times New Roman"/>
                <w:b/>
                <w:sz w:val="24"/>
                <w:szCs w:val="28"/>
                <w:lang w:eastAsia="ru-RU"/>
              </w:rPr>
              <w:t>:00</w:t>
            </w:r>
          </w:p>
          <w:p w14:paraId="43ECD10A" w14:textId="748BDA5B" w:rsidR="00231B68" w:rsidRPr="00BD5C43" w:rsidRDefault="008B660B" w:rsidP="000E6389">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val="tt-RU" w:eastAsia="ru-RU"/>
              </w:rPr>
              <w:t>13</w:t>
            </w:r>
            <w:r w:rsidR="006D169A" w:rsidRPr="00543F52">
              <w:rPr>
                <w:rFonts w:ascii="Times New Roman" w:eastAsia="Times New Roman" w:hAnsi="Times New Roman" w:cs="Times New Roman"/>
                <w:b/>
                <w:sz w:val="24"/>
                <w:szCs w:val="28"/>
                <w:lang w:val="tt-RU" w:eastAsia="ru-RU"/>
              </w:rPr>
              <w:t>:</w:t>
            </w:r>
            <w:r w:rsidR="00771FC1">
              <w:rPr>
                <w:rFonts w:ascii="Times New Roman" w:eastAsia="Times New Roman" w:hAnsi="Times New Roman" w:cs="Times New Roman"/>
                <w:b/>
                <w:sz w:val="24"/>
                <w:szCs w:val="28"/>
                <w:lang w:val="tt-RU" w:eastAsia="ru-RU"/>
              </w:rPr>
              <w:t>2</w:t>
            </w:r>
            <w:r>
              <w:rPr>
                <w:rFonts w:ascii="Times New Roman" w:eastAsia="Times New Roman" w:hAnsi="Times New Roman" w:cs="Times New Roman"/>
                <w:b/>
                <w:sz w:val="24"/>
                <w:szCs w:val="28"/>
                <w:lang w:val="tt-RU" w:eastAsia="ru-RU"/>
              </w:rPr>
              <w:t>0</w:t>
            </w:r>
            <w:r w:rsidR="00231B68">
              <w:rPr>
                <w:rFonts w:ascii="Times New Roman" w:eastAsia="Times New Roman" w:hAnsi="Times New Roman" w:cs="Times New Roman"/>
                <w:b/>
                <w:sz w:val="24"/>
                <w:szCs w:val="28"/>
                <w:lang w:eastAsia="ru-RU"/>
              </w:rPr>
              <w:t xml:space="preserve"> – пресс-подход </w:t>
            </w:r>
          </w:p>
        </w:tc>
      </w:tr>
      <w:tr w:rsidR="00BD5C43" w:rsidRPr="00BD5C43" w14:paraId="1B6AF09C" w14:textId="77777777" w:rsidTr="003E33AB">
        <w:trPr>
          <w:trHeight w:val="424"/>
        </w:trPr>
        <w:tc>
          <w:tcPr>
            <w:tcW w:w="3964" w:type="dxa"/>
          </w:tcPr>
          <w:p w14:paraId="27F40239" w14:textId="77777777" w:rsidR="00BD5C43" w:rsidRPr="00BD5C43" w:rsidRDefault="00BD5C43" w:rsidP="000E6389">
            <w:pPr>
              <w:spacing w:after="0" w:line="240" w:lineRule="auto"/>
              <w:ind w:firstLine="321"/>
              <w:rPr>
                <w:rFonts w:ascii="Times New Roman" w:eastAsia="Times New Roman" w:hAnsi="Times New Roman" w:cs="Times New Roman"/>
                <w:b/>
                <w:sz w:val="24"/>
                <w:szCs w:val="28"/>
                <w:lang w:eastAsia="ru-RU"/>
              </w:rPr>
            </w:pPr>
            <w:r w:rsidRPr="00BD5C43">
              <w:rPr>
                <w:rFonts w:ascii="Times New Roman" w:eastAsia="Times New Roman" w:hAnsi="Times New Roman" w:cs="Times New Roman"/>
                <w:b/>
                <w:sz w:val="24"/>
                <w:szCs w:val="28"/>
                <w:lang w:eastAsia="ru-RU"/>
              </w:rPr>
              <w:t>Место проведения:</w:t>
            </w:r>
          </w:p>
        </w:tc>
        <w:tc>
          <w:tcPr>
            <w:tcW w:w="7093" w:type="dxa"/>
          </w:tcPr>
          <w:p w14:paraId="5705FA94" w14:textId="37E54607" w:rsidR="00BD5C43" w:rsidRPr="00BD5C43" w:rsidRDefault="00EE5EF8" w:rsidP="000E6389">
            <w:pPr>
              <w:spacing w:after="0" w:line="240" w:lineRule="auto"/>
              <w:jc w:val="both"/>
              <w:rPr>
                <w:rFonts w:ascii="Times New Roman" w:eastAsia="Times New Roman" w:hAnsi="Times New Roman" w:cs="Times New Roman"/>
                <w:b/>
                <w:sz w:val="24"/>
                <w:szCs w:val="28"/>
                <w:lang w:eastAsia="ru-RU"/>
              </w:rPr>
            </w:pPr>
            <w:r w:rsidRPr="001519D3">
              <w:rPr>
                <w:rFonts w:ascii="Times New Roman" w:eastAsia="Times New Roman" w:hAnsi="Times New Roman" w:cs="Times New Roman"/>
                <w:b/>
                <w:sz w:val="24"/>
                <w:szCs w:val="28"/>
                <w:lang w:eastAsia="ru-RU"/>
              </w:rPr>
              <w:t xml:space="preserve">ИТ-парк им. Башира </w:t>
            </w:r>
            <w:proofErr w:type="spellStart"/>
            <w:r w:rsidRPr="001519D3">
              <w:rPr>
                <w:rFonts w:ascii="Times New Roman" w:eastAsia="Times New Roman" w:hAnsi="Times New Roman" w:cs="Times New Roman"/>
                <w:b/>
                <w:sz w:val="24"/>
                <w:szCs w:val="28"/>
                <w:lang w:eastAsia="ru-RU"/>
              </w:rPr>
              <w:t>Рамеева</w:t>
            </w:r>
            <w:proofErr w:type="spellEnd"/>
            <w:r w:rsidRPr="001519D3">
              <w:rPr>
                <w:rFonts w:ascii="Times New Roman" w:eastAsia="Times New Roman" w:hAnsi="Times New Roman" w:cs="Times New Roman"/>
                <w:b/>
                <w:sz w:val="24"/>
                <w:szCs w:val="28"/>
                <w:lang w:eastAsia="ru-RU"/>
              </w:rPr>
              <w:t xml:space="preserve"> (г. Казань, ул. Спартаковская, 2</w:t>
            </w:r>
            <w:r w:rsidR="007416A1">
              <w:rPr>
                <w:rFonts w:ascii="Times New Roman" w:eastAsia="Times New Roman" w:hAnsi="Times New Roman" w:cs="Times New Roman"/>
                <w:b/>
                <w:sz w:val="24"/>
                <w:szCs w:val="28"/>
                <w:lang w:eastAsia="ru-RU"/>
              </w:rPr>
              <w:t>)</w:t>
            </w:r>
          </w:p>
        </w:tc>
      </w:tr>
      <w:tr w:rsidR="00BD5C43" w:rsidRPr="00BD5C43" w14:paraId="7BDF9985" w14:textId="77777777" w:rsidTr="003E33AB">
        <w:trPr>
          <w:trHeight w:val="988"/>
        </w:trPr>
        <w:tc>
          <w:tcPr>
            <w:tcW w:w="3964" w:type="dxa"/>
            <w:hideMark/>
          </w:tcPr>
          <w:p w14:paraId="709D5946" w14:textId="77777777" w:rsidR="00BD5C43" w:rsidRPr="00BD5C43" w:rsidRDefault="00BD5C43" w:rsidP="000E6389">
            <w:pPr>
              <w:spacing w:after="0" w:line="240" w:lineRule="auto"/>
              <w:ind w:firstLine="321"/>
              <w:rPr>
                <w:rFonts w:ascii="Times New Roman" w:eastAsia="Times New Roman" w:hAnsi="Times New Roman" w:cs="Times New Roman"/>
                <w:b/>
                <w:sz w:val="24"/>
                <w:szCs w:val="28"/>
                <w:lang w:eastAsia="ru-RU"/>
              </w:rPr>
            </w:pPr>
            <w:r w:rsidRPr="00BD5C43">
              <w:rPr>
                <w:rFonts w:ascii="Times New Roman" w:eastAsia="Times New Roman" w:hAnsi="Times New Roman" w:cs="Times New Roman"/>
                <w:b/>
                <w:sz w:val="24"/>
                <w:szCs w:val="28"/>
                <w:lang w:eastAsia="ru-RU"/>
              </w:rPr>
              <w:t>Наименование мероприятия:</w:t>
            </w:r>
          </w:p>
        </w:tc>
        <w:tc>
          <w:tcPr>
            <w:tcW w:w="7093" w:type="dxa"/>
            <w:hideMark/>
          </w:tcPr>
          <w:p w14:paraId="6C89C1E0" w14:textId="50763815" w:rsidR="00BD5C43" w:rsidRPr="00BD5C43" w:rsidRDefault="00231B68" w:rsidP="000E6389">
            <w:pPr>
              <w:jc w:val="both"/>
              <w:rPr>
                <w:rFonts w:ascii="Times New Roman" w:eastAsia="Times New Roman" w:hAnsi="Times New Roman" w:cs="Times New Roman"/>
                <w:b/>
                <w:sz w:val="24"/>
                <w:szCs w:val="28"/>
                <w:lang w:eastAsia="ru-RU"/>
              </w:rPr>
            </w:pPr>
            <w:r w:rsidRPr="00231B68">
              <w:rPr>
                <w:rFonts w:ascii="Times New Roman" w:eastAsia="Times New Roman" w:hAnsi="Times New Roman" w:cs="Times New Roman"/>
                <w:b/>
                <w:sz w:val="24"/>
                <w:szCs w:val="28"/>
                <w:lang w:eastAsia="ru-RU"/>
              </w:rPr>
              <w:t>Заседание итоговой коллегии</w:t>
            </w:r>
            <w:r w:rsidR="00EE5EF8">
              <w:rPr>
                <w:rFonts w:ascii="Times New Roman" w:eastAsia="Times New Roman" w:hAnsi="Times New Roman" w:cs="Times New Roman"/>
                <w:b/>
                <w:sz w:val="24"/>
                <w:szCs w:val="28"/>
                <w:lang w:eastAsia="ru-RU"/>
              </w:rPr>
              <w:t xml:space="preserve"> Министерства труда, занятости и социальной защиты Республики Татарстан</w:t>
            </w:r>
            <w:r w:rsidRPr="00231B68">
              <w:rPr>
                <w:rFonts w:ascii="Times New Roman" w:eastAsia="Times New Roman" w:hAnsi="Times New Roman" w:cs="Times New Roman"/>
                <w:b/>
                <w:sz w:val="24"/>
                <w:szCs w:val="28"/>
                <w:lang w:eastAsia="ru-RU"/>
              </w:rPr>
              <w:t xml:space="preserve"> </w:t>
            </w:r>
          </w:p>
        </w:tc>
      </w:tr>
    </w:tbl>
    <w:p w14:paraId="3E3E8AC0" w14:textId="538BCE29" w:rsidR="000A34B7" w:rsidRPr="000A34B7" w:rsidRDefault="000A34B7" w:rsidP="000A34B7">
      <w:pPr>
        <w:spacing w:after="0" w:line="240" w:lineRule="auto"/>
        <w:ind w:firstLine="567"/>
        <w:jc w:val="center"/>
        <w:rPr>
          <w:rFonts w:ascii="Times New Roman" w:hAnsi="Times New Roman" w:cs="Times New Roman"/>
          <w:i/>
          <w:iCs/>
          <w:sz w:val="24"/>
          <w:szCs w:val="24"/>
        </w:rPr>
      </w:pPr>
      <w:r w:rsidRPr="000A34B7">
        <w:rPr>
          <w:rFonts w:ascii="Times New Roman" w:hAnsi="Times New Roman" w:cs="Times New Roman"/>
          <w:i/>
          <w:iCs/>
          <w:sz w:val="24"/>
          <w:szCs w:val="24"/>
        </w:rPr>
        <w:t>Национальный проект «Семья»</w:t>
      </w:r>
    </w:p>
    <w:p w14:paraId="50E804F8" w14:textId="2CEDB584" w:rsidR="0043165E" w:rsidRDefault="0043165E" w:rsidP="000A34B7">
      <w:pPr>
        <w:spacing w:after="0" w:line="240" w:lineRule="auto"/>
        <w:ind w:firstLine="567"/>
        <w:jc w:val="both"/>
        <w:rPr>
          <w:rFonts w:ascii="Times New Roman" w:hAnsi="Times New Roman" w:cs="Times New Roman"/>
          <w:sz w:val="24"/>
          <w:szCs w:val="24"/>
        </w:rPr>
      </w:pPr>
      <w:r w:rsidRPr="0043165E">
        <w:rPr>
          <w:rFonts w:ascii="Times New Roman" w:hAnsi="Times New Roman" w:cs="Times New Roman"/>
          <w:sz w:val="24"/>
          <w:szCs w:val="24"/>
        </w:rPr>
        <w:t>Вопросы сохранения населения, повышения благополучия людей являются одним из приоритетов республики</w:t>
      </w:r>
      <w:r>
        <w:rPr>
          <w:rFonts w:ascii="Times New Roman" w:hAnsi="Times New Roman" w:cs="Times New Roman"/>
          <w:sz w:val="24"/>
          <w:szCs w:val="24"/>
        </w:rPr>
        <w:t xml:space="preserve">. </w:t>
      </w:r>
      <w:r w:rsidRPr="0043165E">
        <w:rPr>
          <w:rFonts w:ascii="Times New Roman" w:hAnsi="Times New Roman" w:cs="Times New Roman"/>
          <w:sz w:val="24"/>
          <w:szCs w:val="24"/>
        </w:rPr>
        <w:t xml:space="preserve">Ключевым для Министерства </w:t>
      </w:r>
      <w:r>
        <w:rPr>
          <w:rFonts w:ascii="Times New Roman" w:hAnsi="Times New Roman" w:cs="Times New Roman"/>
          <w:sz w:val="24"/>
          <w:szCs w:val="24"/>
        </w:rPr>
        <w:t xml:space="preserve">труда, занятости и социальной защиты РТ </w:t>
      </w:r>
      <w:r w:rsidRPr="0043165E">
        <w:rPr>
          <w:rFonts w:ascii="Times New Roman" w:hAnsi="Times New Roman" w:cs="Times New Roman"/>
          <w:sz w:val="24"/>
          <w:szCs w:val="24"/>
        </w:rPr>
        <w:t xml:space="preserve">выступает </w:t>
      </w:r>
      <w:r>
        <w:rPr>
          <w:rFonts w:ascii="Times New Roman" w:hAnsi="Times New Roman" w:cs="Times New Roman"/>
          <w:sz w:val="24"/>
          <w:szCs w:val="24"/>
        </w:rPr>
        <w:t>н</w:t>
      </w:r>
      <w:r w:rsidRPr="0043165E">
        <w:rPr>
          <w:rFonts w:ascii="Times New Roman" w:hAnsi="Times New Roman" w:cs="Times New Roman"/>
          <w:sz w:val="24"/>
          <w:szCs w:val="24"/>
        </w:rPr>
        <w:t>ациональный проект «Семья»</w:t>
      </w:r>
      <w:r>
        <w:rPr>
          <w:rFonts w:ascii="Times New Roman" w:hAnsi="Times New Roman" w:cs="Times New Roman"/>
          <w:sz w:val="24"/>
          <w:szCs w:val="24"/>
        </w:rPr>
        <w:t>. Он стал расширенным продолжением</w:t>
      </w:r>
      <w:r w:rsidRPr="0043165E">
        <w:rPr>
          <w:rFonts w:ascii="Times New Roman" w:hAnsi="Times New Roman" w:cs="Times New Roman"/>
          <w:sz w:val="24"/>
          <w:szCs w:val="24"/>
        </w:rPr>
        <w:t xml:space="preserve"> нацпроекта «Демография»</w:t>
      </w:r>
      <w:r>
        <w:rPr>
          <w:rFonts w:ascii="Times New Roman" w:hAnsi="Times New Roman" w:cs="Times New Roman"/>
          <w:sz w:val="24"/>
          <w:szCs w:val="24"/>
        </w:rPr>
        <w:t>.</w:t>
      </w:r>
    </w:p>
    <w:p w14:paraId="005DCAE2" w14:textId="5D4C5A1E"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Показателем оценки реализации мероприятий нацпроекта «Семья» определен суммарный коэффициент рождаемости – число рождений на женщину репродуктивного возраста. </w:t>
      </w:r>
    </w:p>
    <w:p w14:paraId="293CFF7E"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Наиболее интересные практики районов, направленные на повышение рождаемости в дополнение к широкому кругу федеральных и республиканских мер:</w:t>
      </w:r>
    </w:p>
    <w:p w14:paraId="242251E1"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в Сармановском, Муслюмовском районах организовано индивидуальное ведение беременности, вручение подарков и сертификата на 20 тыс. руб. при рождении малыша;</w:t>
      </w:r>
    </w:p>
    <w:p w14:paraId="53ABE314" w14:textId="45D19421"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в Буинском районе на базе Молод</w:t>
      </w:r>
      <w:r>
        <w:rPr>
          <w:rFonts w:ascii="Times New Roman" w:hAnsi="Times New Roman" w:cs="Times New Roman"/>
          <w:sz w:val="24"/>
          <w:szCs w:val="24"/>
        </w:rPr>
        <w:t>е</w:t>
      </w:r>
      <w:r w:rsidRPr="000A34B7">
        <w:rPr>
          <w:rFonts w:ascii="Times New Roman" w:hAnsi="Times New Roman" w:cs="Times New Roman"/>
          <w:sz w:val="24"/>
          <w:szCs w:val="24"/>
        </w:rPr>
        <w:t>жного центра «Мирас» работает Клуб молодых семей, где проводятся встречи с психологами, врачами, а также культурно-развлекательные мероприятия;</w:t>
      </w:r>
    </w:p>
    <w:p w14:paraId="043354E7" w14:textId="142CA2CA"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в Мамадышском районе введена дополнительная выплата в 10 тыс. руб. при рождении ребенка и 20 тыс. руб. при рождении ребенка в семьях участников СВО. В районе реализуются жилищные программы, согласно которым семьи, переехавшие и трудоустроенные в районе, получают до 1,5 млн руб. на строительство нового жилья и до 750 тыс.</w:t>
      </w:r>
      <w:r>
        <w:rPr>
          <w:rFonts w:ascii="Times New Roman" w:hAnsi="Times New Roman" w:cs="Times New Roman"/>
          <w:sz w:val="24"/>
          <w:szCs w:val="24"/>
        </w:rPr>
        <w:t xml:space="preserve"> </w:t>
      </w:r>
      <w:r w:rsidRPr="000A34B7">
        <w:rPr>
          <w:rFonts w:ascii="Times New Roman" w:hAnsi="Times New Roman" w:cs="Times New Roman"/>
          <w:sz w:val="24"/>
          <w:szCs w:val="24"/>
        </w:rPr>
        <w:t>руб. на приобретение вторичного жилья;</w:t>
      </w:r>
    </w:p>
    <w:p w14:paraId="404CE534"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 в Камско-Устьинском районе в учебный план включены уроки по </w:t>
      </w:r>
      <w:proofErr w:type="spellStart"/>
      <w:r w:rsidRPr="000A34B7">
        <w:rPr>
          <w:rFonts w:ascii="Times New Roman" w:hAnsi="Times New Roman" w:cs="Times New Roman"/>
          <w:sz w:val="24"/>
          <w:szCs w:val="24"/>
        </w:rPr>
        <w:t>семьеведению</w:t>
      </w:r>
      <w:proofErr w:type="spellEnd"/>
      <w:r w:rsidRPr="000A34B7">
        <w:rPr>
          <w:rFonts w:ascii="Times New Roman" w:hAnsi="Times New Roman" w:cs="Times New Roman"/>
          <w:sz w:val="24"/>
          <w:szCs w:val="24"/>
        </w:rPr>
        <w:t>;</w:t>
      </w:r>
    </w:p>
    <w:p w14:paraId="6101DA13"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в Апастовском районе установлена единовременная выплата 30 тыс. руб. при рождении третьих и последующих детей;</w:t>
      </w:r>
    </w:p>
    <w:p w14:paraId="1F17F11B"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 в Дрожжановском районе предприниматели, выходцы из с. Татарская Бездна, осуществляют выплаты новорожденным в размере 100 тыс. руб. </w:t>
      </w:r>
    </w:p>
    <w:p w14:paraId="7489695B" w14:textId="76F2B0FE"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За 2025 год по Казани из 188 беременных, находящихся перед выбором, 61 </w:t>
      </w:r>
      <w:r>
        <w:rPr>
          <w:rFonts w:ascii="Times New Roman" w:hAnsi="Times New Roman" w:cs="Times New Roman"/>
          <w:sz w:val="24"/>
          <w:szCs w:val="24"/>
        </w:rPr>
        <w:t xml:space="preserve">женщина </w:t>
      </w:r>
      <w:r w:rsidRPr="000A34B7">
        <w:rPr>
          <w:rFonts w:ascii="Times New Roman" w:hAnsi="Times New Roman" w:cs="Times New Roman"/>
          <w:sz w:val="24"/>
          <w:szCs w:val="24"/>
        </w:rPr>
        <w:t>(32,4 %) сохранил</w:t>
      </w:r>
      <w:r>
        <w:rPr>
          <w:rFonts w:ascii="Times New Roman" w:hAnsi="Times New Roman" w:cs="Times New Roman"/>
          <w:sz w:val="24"/>
          <w:szCs w:val="24"/>
        </w:rPr>
        <w:t>а</w:t>
      </w:r>
      <w:r w:rsidRPr="000A34B7">
        <w:rPr>
          <w:rFonts w:ascii="Times New Roman" w:hAnsi="Times New Roman" w:cs="Times New Roman"/>
          <w:sz w:val="24"/>
          <w:szCs w:val="24"/>
        </w:rPr>
        <w:t xml:space="preserve"> малыша, что выше показателя 2024 года. </w:t>
      </w:r>
    </w:p>
    <w:p w14:paraId="569BAC03" w14:textId="1DA7329D"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В </w:t>
      </w:r>
      <w:r>
        <w:rPr>
          <w:rFonts w:ascii="Times New Roman" w:hAnsi="Times New Roman" w:cs="Times New Roman"/>
          <w:sz w:val="24"/>
          <w:szCs w:val="24"/>
        </w:rPr>
        <w:t>р</w:t>
      </w:r>
      <w:r w:rsidRPr="000A34B7">
        <w:rPr>
          <w:rFonts w:ascii="Times New Roman" w:hAnsi="Times New Roman" w:cs="Times New Roman"/>
          <w:sz w:val="24"/>
          <w:szCs w:val="24"/>
        </w:rPr>
        <w:t xml:space="preserve">еспублике по линии Министерства труда, занятости и социальной защиты РТ предоставляются 65 мер социальной поддержки (4 федеральные с охватом 300 тыс. человек и 61 региональная мера с охватом 800 тыс. человек). </w:t>
      </w:r>
    </w:p>
    <w:p w14:paraId="2C4F0F71" w14:textId="77777777" w:rsidR="000A34B7" w:rsidRPr="000A34B7" w:rsidRDefault="000A34B7" w:rsidP="000A34B7">
      <w:pPr>
        <w:spacing w:after="0" w:line="240" w:lineRule="auto"/>
        <w:ind w:firstLine="567"/>
        <w:jc w:val="center"/>
        <w:rPr>
          <w:rFonts w:ascii="Times New Roman" w:hAnsi="Times New Roman" w:cs="Times New Roman"/>
          <w:i/>
          <w:iCs/>
          <w:sz w:val="24"/>
          <w:szCs w:val="24"/>
        </w:rPr>
      </w:pPr>
      <w:r w:rsidRPr="000A34B7">
        <w:rPr>
          <w:rFonts w:ascii="Times New Roman" w:hAnsi="Times New Roman" w:cs="Times New Roman"/>
          <w:i/>
          <w:iCs/>
          <w:sz w:val="24"/>
          <w:szCs w:val="24"/>
        </w:rPr>
        <w:t>Меры поддержки семей</w:t>
      </w:r>
    </w:p>
    <w:p w14:paraId="38B138B1"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В 2025 году: </w:t>
      </w:r>
    </w:p>
    <w:p w14:paraId="01D8B60C" w14:textId="62403748" w:rsidR="000A34B7" w:rsidRPr="000A34B7" w:rsidRDefault="000A34B7"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A34B7">
        <w:rPr>
          <w:rFonts w:ascii="Times New Roman" w:hAnsi="Times New Roman" w:cs="Times New Roman"/>
          <w:sz w:val="24"/>
          <w:szCs w:val="24"/>
        </w:rPr>
        <w:t>2,2 тыс. новорожденных из малообеспеченных семей получили комплекты первой необходимости;</w:t>
      </w:r>
    </w:p>
    <w:p w14:paraId="71CC925E" w14:textId="0BC7C563" w:rsidR="000A34B7" w:rsidRPr="000A34B7" w:rsidRDefault="000A34B7"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A34B7">
        <w:rPr>
          <w:rFonts w:ascii="Times New Roman" w:hAnsi="Times New Roman" w:cs="Times New Roman"/>
          <w:sz w:val="24"/>
          <w:szCs w:val="24"/>
        </w:rPr>
        <w:t>35 тыс. детей до 3 лет обеспечены детским питанием;</w:t>
      </w:r>
    </w:p>
    <w:p w14:paraId="50182034" w14:textId="450F2C92" w:rsidR="000A34B7" w:rsidRPr="000A34B7" w:rsidRDefault="000A34B7"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A34B7">
        <w:rPr>
          <w:rFonts w:ascii="Times New Roman" w:hAnsi="Times New Roman" w:cs="Times New Roman"/>
          <w:sz w:val="24"/>
          <w:szCs w:val="24"/>
        </w:rPr>
        <w:t>108,5 тыс. семей получили компенсацию части оплаты за детсад;</w:t>
      </w:r>
    </w:p>
    <w:p w14:paraId="489845A1" w14:textId="6085739F" w:rsidR="000A34B7" w:rsidRPr="000A34B7" w:rsidRDefault="000A34B7"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A34B7">
        <w:rPr>
          <w:rFonts w:ascii="Times New Roman" w:hAnsi="Times New Roman" w:cs="Times New Roman"/>
          <w:sz w:val="24"/>
          <w:szCs w:val="24"/>
        </w:rPr>
        <w:t>на 5,3 тыс. малышей до 3 лет получена выплата на лекарства по 10 тыс. руб.;</w:t>
      </w:r>
    </w:p>
    <w:p w14:paraId="14B40A0E" w14:textId="054244E4" w:rsidR="000A34B7" w:rsidRPr="000A34B7" w:rsidRDefault="000A34B7"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A34B7">
        <w:rPr>
          <w:rFonts w:ascii="Times New Roman" w:hAnsi="Times New Roman" w:cs="Times New Roman"/>
          <w:sz w:val="24"/>
          <w:szCs w:val="24"/>
        </w:rPr>
        <w:t>106 семей с 5 и более детьми, один из которых инвалид, обеспечены ежемесячным пособием в размере разницы между величиной ПМ на душу населения и среднедушевым доходом семьи;</w:t>
      </w:r>
    </w:p>
    <w:p w14:paraId="59F28962" w14:textId="68B66FF5" w:rsidR="000A34B7" w:rsidRPr="000A34B7" w:rsidRDefault="000A34B7"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A34B7">
        <w:rPr>
          <w:rFonts w:ascii="Times New Roman" w:hAnsi="Times New Roman" w:cs="Times New Roman"/>
          <w:sz w:val="24"/>
          <w:szCs w:val="24"/>
        </w:rPr>
        <w:t xml:space="preserve">1,5 тыс. </w:t>
      </w:r>
      <w:r>
        <w:rPr>
          <w:rFonts w:ascii="Times New Roman" w:hAnsi="Times New Roman" w:cs="Times New Roman"/>
          <w:sz w:val="24"/>
          <w:szCs w:val="24"/>
        </w:rPr>
        <w:t xml:space="preserve">сельских </w:t>
      </w:r>
      <w:r w:rsidRPr="000A34B7">
        <w:rPr>
          <w:rFonts w:ascii="Times New Roman" w:hAnsi="Times New Roman" w:cs="Times New Roman"/>
          <w:sz w:val="24"/>
          <w:szCs w:val="24"/>
        </w:rPr>
        <w:t>женщин при рождении малыша получили выплату от 50 до 100 тыс. руб.</w:t>
      </w:r>
    </w:p>
    <w:p w14:paraId="488D6DAF" w14:textId="77777777" w:rsidR="000A34B7" w:rsidRPr="000A34B7" w:rsidRDefault="000A34B7" w:rsidP="000A34B7">
      <w:pPr>
        <w:spacing w:after="0" w:line="240" w:lineRule="auto"/>
        <w:ind w:firstLine="567"/>
        <w:jc w:val="center"/>
        <w:rPr>
          <w:rFonts w:ascii="Times New Roman" w:hAnsi="Times New Roman" w:cs="Times New Roman"/>
          <w:i/>
          <w:iCs/>
          <w:sz w:val="24"/>
          <w:szCs w:val="24"/>
        </w:rPr>
      </w:pPr>
      <w:r w:rsidRPr="000A34B7">
        <w:rPr>
          <w:rFonts w:ascii="Times New Roman" w:hAnsi="Times New Roman" w:cs="Times New Roman"/>
          <w:i/>
          <w:iCs/>
          <w:sz w:val="24"/>
          <w:szCs w:val="24"/>
        </w:rPr>
        <w:t>Многодетные семьи</w:t>
      </w:r>
    </w:p>
    <w:p w14:paraId="74B5C0CA"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В республике проживают 58 768 многодетных семей, в них воспитываются 187 673 ребенка. </w:t>
      </w:r>
    </w:p>
    <w:p w14:paraId="7BB20D00" w14:textId="70A9CCEE"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В 2025 году был принят з</w:t>
      </w:r>
      <w:r w:rsidR="001064E6">
        <w:rPr>
          <w:rFonts w:ascii="Times New Roman" w:hAnsi="Times New Roman" w:cs="Times New Roman"/>
          <w:sz w:val="24"/>
          <w:szCs w:val="24"/>
        </w:rPr>
        <w:t>акон о безвозмездном обеспечении</w:t>
      </w:r>
      <w:r w:rsidRPr="000A34B7">
        <w:rPr>
          <w:rFonts w:ascii="Times New Roman" w:hAnsi="Times New Roman" w:cs="Times New Roman"/>
          <w:sz w:val="24"/>
          <w:szCs w:val="24"/>
        </w:rPr>
        <w:t xml:space="preserve"> детей до 6 лет из многодетных семей лекарственными средствами вместо ранее предоставляемой субсидии на лекарства. Это стало серьезной мерой поддержки для 53 799 многодетных семей, </w:t>
      </w:r>
      <w:r w:rsidR="0027280F" w:rsidRPr="000A34B7">
        <w:rPr>
          <w:rFonts w:ascii="Times New Roman" w:hAnsi="Times New Roman" w:cs="Times New Roman"/>
          <w:sz w:val="24"/>
          <w:szCs w:val="24"/>
        </w:rPr>
        <w:t>получателей</w:t>
      </w:r>
      <w:r w:rsidRPr="000A34B7">
        <w:rPr>
          <w:rFonts w:ascii="Times New Roman" w:hAnsi="Times New Roman" w:cs="Times New Roman"/>
          <w:sz w:val="24"/>
          <w:szCs w:val="24"/>
        </w:rPr>
        <w:t xml:space="preserve"> данной субсидии в 2025 году.</w:t>
      </w:r>
    </w:p>
    <w:p w14:paraId="78A9B082" w14:textId="1B2712BB"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В 2025 году 6 многодетных семей, воспитывающих 10 и более детей, обеспечены бесплатным автобусом на 15 посадочных мест. </w:t>
      </w:r>
    </w:p>
    <w:p w14:paraId="20E560A4"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С 2025 года на ребенка из многодетной семьи предоставляется компенсация 30 % стоимости обучения в организациях среднего профессионального образования. Назначена 225 заявителям.</w:t>
      </w:r>
    </w:p>
    <w:p w14:paraId="1AB93F55"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lastRenderedPageBreak/>
        <w:t xml:space="preserve">Отдельным решением Раиса РТ Р. Н. Минниханова были введены новые республиканские меры поддержки молодых студенческих семей: </w:t>
      </w:r>
    </w:p>
    <w:p w14:paraId="4FBF6BDB" w14:textId="102415E2"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единовременная выплата 100 тыс. руб. при постановке на учет по беременности женщине, обучающейся по очной форме обучения;</w:t>
      </w:r>
    </w:p>
    <w:p w14:paraId="7D999170" w14:textId="3444BD82"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 пункты бесплатного проката предметов первой необходимости для детей до 1,5 лет из малообеспеченных студенческих </w:t>
      </w:r>
      <w:r w:rsidR="0027280F">
        <w:rPr>
          <w:rFonts w:ascii="Times New Roman" w:hAnsi="Times New Roman" w:cs="Times New Roman"/>
          <w:sz w:val="24"/>
          <w:szCs w:val="24"/>
        </w:rPr>
        <w:t xml:space="preserve">семей </w:t>
      </w:r>
      <w:r w:rsidRPr="000A34B7">
        <w:rPr>
          <w:rFonts w:ascii="Times New Roman" w:hAnsi="Times New Roman" w:cs="Times New Roman"/>
          <w:sz w:val="24"/>
          <w:szCs w:val="24"/>
        </w:rPr>
        <w:t>до 25 лет и многодетных семей до 30 лет;</w:t>
      </w:r>
    </w:p>
    <w:p w14:paraId="076D7093"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 услуга «Социальная няня» для малообеспеченных студенческих семей (до 30 лет) с ребенком от 6 месяцев до 3 лет. </w:t>
      </w:r>
    </w:p>
    <w:p w14:paraId="4E6412A7" w14:textId="77777777" w:rsidR="000A34B7" w:rsidRPr="0027280F" w:rsidRDefault="000A34B7" w:rsidP="0027280F">
      <w:pPr>
        <w:spacing w:after="0" w:line="240" w:lineRule="auto"/>
        <w:ind w:firstLine="567"/>
        <w:jc w:val="center"/>
        <w:rPr>
          <w:rFonts w:ascii="Times New Roman" w:hAnsi="Times New Roman" w:cs="Times New Roman"/>
          <w:i/>
          <w:iCs/>
          <w:sz w:val="24"/>
          <w:szCs w:val="24"/>
        </w:rPr>
      </w:pPr>
      <w:r w:rsidRPr="0027280F">
        <w:rPr>
          <w:rFonts w:ascii="Times New Roman" w:hAnsi="Times New Roman" w:cs="Times New Roman"/>
          <w:i/>
          <w:iCs/>
          <w:sz w:val="24"/>
          <w:szCs w:val="24"/>
        </w:rPr>
        <w:t>Борьба с бедностью</w:t>
      </w:r>
    </w:p>
    <w:p w14:paraId="702C6AA7" w14:textId="3BB3AED8" w:rsidR="000A34B7" w:rsidRDefault="000A34B7" w:rsidP="000A34B7">
      <w:pPr>
        <w:spacing w:after="0" w:line="240" w:lineRule="auto"/>
        <w:ind w:firstLine="567"/>
        <w:jc w:val="both"/>
        <w:rPr>
          <w:rFonts w:ascii="Times New Roman" w:hAnsi="Times New Roman" w:cs="Times New Roman"/>
          <w:sz w:val="24"/>
          <w:szCs w:val="24"/>
        </w:rPr>
      </w:pPr>
      <w:bookmarkStart w:id="0" w:name="_Hlk219275027"/>
      <w:r w:rsidRPr="000A34B7">
        <w:rPr>
          <w:rFonts w:ascii="Times New Roman" w:hAnsi="Times New Roman" w:cs="Times New Roman"/>
          <w:sz w:val="24"/>
          <w:szCs w:val="24"/>
        </w:rPr>
        <w:t xml:space="preserve">Татарстан </w:t>
      </w:r>
      <w:r w:rsidR="00204FD1">
        <w:rPr>
          <w:rFonts w:ascii="Times New Roman" w:hAnsi="Times New Roman" w:cs="Times New Roman"/>
          <w:sz w:val="24"/>
          <w:szCs w:val="24"/>
        </w:rPr>
        <w:t>на протяжении</w:t>
      </w:r>
      <w:r w:rsidRPr="000A34B7">
        <w:rPr>
          <w:rFonts w:ascii="Times New Roman" w:hAnsi="Times New Roman" w:cs="Times New Roman"/>
          <w:sz w:val="24"/>
          <w:szCs w:val="24"/>
        </w:rPr>
        <w:t xml:space="preserve"> 1</w:t>
      </w:r>
      <w:r w:rsidR="0043165E">
        <w:rPr>
          <w:rFonts w:ascii="Times New Roman" w:hAnsi="Times New Roman" w:cs="Times New Roman"/>
          <w:sz w:val="24"/>
          <w:szCs w:val="24"/>
        </w:rPr>
        <w:t>0</w:t>
      </w:r>
      <w:r w:rsidRPr="000A34B7">
        <w:rPr>
          <w:rFonts w:ascii="Times New Roman" w:hAnsi="Times New Roman" w:cs="Times New Roman"/>
          <w:sz w:val="24"/>
          <w:szCs w:val="24"/>
        </w:rPr>
        <w:t xml:space="preserve"> лет находится в лидерах по низкому уровню бедности с показателем в 3,7 % населения (148,9 тыс. чел.) с доходами ниже </w:t>
      </w:r>
      <w:r w:rsidR="0027280F">
        <w:rPr>
          <w:rFonts w:ascii="Times New Roman" w:hAnsi="Times New Roman" w:cs="Times New Roman"/>
          <w:sz w:val="24"/>
          <w:szCs w:val="24"/>
        </w:rPr>
        <w:t>прожиточного минимума</w:t>
      </w:r>
      <w:r w:rsidRPr="000A34B7">
        <w:rPr>
          <w:rFonts w:ascii="Times New Roman" w:hAnsi="Times New Roman" w:cs="Times New Roman"/>
          <w:sz w:val="24"/>
          <w:szCs w:val="24"/>
        </w:rPr>
        <w:t xml:space="preserve"> на душу населения (15 073 руб.)</w:t>
      </w:r>
      <w:r w:rsidR="0027280F">
        <w:rPr>
          <w:rFonts w:ascii="Times New Roman" w:hAnsi="Times New Roman" w:cs="Times New Roman"/>
          <w:sz w:val="24"/>
          <w:szCs w:val="24"/>
        </w:rPr>
        <w:t>.</w:t>
      </w:r>
      <w:r w:rsidR="00771FC1">
        <w:rPr>
          <w:rFonts w:ascii="Times New Roman" w:hAnsi="Times New Roman" w:cs="Times New Roman"/>
          <w:sz w:val="24"/>
          <w:szCs w:val="24"/>
        </w:rPr>
        <w:t xml:space="preserve"> В России этот показатель равен </w:t>
      </w:r>
      <w:r w:rsidR="00771FC1" w:rsidRPr="00771FC1">
        <w:rPr>
          <w:rFonts w:ascii="Times New Roman" w:hAnsi="Times New Roman" w:cs="Times New Roman"/>
          <w:sz w:val="24"/>
          <w:szCs w:val="24"/>
        </w:rPr>
        <w:t>7,1</w:t>
      </w:r>
      <w:r w:rsidR="00771FC1">
        <w:rPr>
          <w:rFonts w:ascii="Times New Roman" w:hAnsi="Times New Roman" w:cs="Times New Roman"/>
          <w:sz w:val="24"/>
          <w:szCs w:val="24"/>
        </w:rPr>
        <w:t xml:space="preserve"> </w:t>
      </w:r>
      <w:r w:rsidR="00771FC1" w:rsidRPr="00771FC1">
        <w:rPr>
          <w:rFonts w:ascii="Times New Roman" w:hAnsi="Times New Roman" w:cs="Times New Roman"/>
          <w:sz w:val="24"/>
          <w:szCs w:val="24"/>
        </w:rPr>
        <w:t>%</w:t>
      </w:r>
      <w:r w:rsidR="00771FC1">
        <w:rPr>
          <w:rFonts w:ascii="Times New Roman" w:hAnsi="Times New Roman" w:cs="Times New Roman"/>
          <w:sz w:val="24"/>
          <w:szCs w:val="24"/>
        </w:rPr>
        <w:t>.</w:t>
      </w:r>
    </w:p>
    <w:p w14:paraId="012B89AA" w14:textId="631F5501" w:rsidR="00771FC1" w:rsidRPr="000A34B7" w:rsidRDefault="00771FC1"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рейтинге регионов Татарстан занимает </w:t>
      </w:r>
      <w:r w:rsidRPr="00771FC1">
        <w:rPr>
          <w:rFonts w:ascii="Times New Roman" w:hAnsi="Times New Roman" w:cs="Times New Roman"/>
          <w:sz w:val="24"/>
          <w:szCs w:val="24"/>
        </w:rPr>
        <w:t xml:space="preserve">3 место </w:t>
      </w:r>
      <w:r w:rsidR="00D91E40">
        <w:rPr>
          <w:rFonts w:ascii="Times New Roman" w:hAnsi="Times New Roman" w:cs="Times New Roman"/>
          <w:sz w:val="24"/>
          <w:szCs w:val="24"/>
          <w:lang w:val="tt-RU"/>
        </w:rPr>
        <w:t>после г</w:t>
      </w:r>
      <w:r w:rsidRPr="00771FC1">
        <w:rPr>
          <w:rFonts w:ascii="Times New Roman" w:hAnsi="Times New Roman" w:cs="Times New Roman"/>
          <w:sz w:val="24"/>
          <w:szCs w:val="24"/>
        </w:rPr>
        <w:t>. Санкт-Петербург</w:t>
      </w:r>
      <w:r w:rsidR="00D91E40">
        <w:rPr>
          <w:rFonts w:ascii="Times New Roman" w:hAnsi="Times New Roman" w:cs="Times New Roman"/>
          <w:sz w:val="24"/>
          <w:szCs w:val="24"/>
          <w:lang w:val="tt-RU"/>
        </w:rPr>
        <w:t>а</w:t>
      </w:r>
      <w:r w:rsidRPr="00771FC1">
        <w:rPr>
          <w:rFonts w:ascii="Times New Roman" w:hAnsi="Times New Roman" w:cs="Times New Roman"/>
          <w:sz w:val="24"/>
          <w:szCs w:val="24"/>
        </w:rPr>
        <w:t xml:space="preserve"> (3,4</w:t>
      </w:r>
      <w:r>
        <w:rPr>
          <w:rFonts w:ascii="Times New Roman" w:hAnsi="Times New Roman" w:cs="Times New Roman"/>
          <w:sz w:val="24"/>
          <w:szCs w:val="24"/>
        </w:rPr>
        <w:t xml:space="preserve"> </w:t>
      </w:r>
      <w:r w:rsidRPr="00771FC1">
        <w:rPr>
          <w:rFonts w:ascii="Times New Roman" w:hAnsi="Times New Roman" w:cs="Times New Roman"/>
          <w:sz w:val="24"/>
          <w:szCs w:val="24"/>
        </w:rPr>
        <w:t>%) и Ямало-</w:t>
      </w:r>
      <w:proofErr w:type="spellStart"/>
      <w:r w:rsidRPr="00771FC1">
        <w:rPr>
          <w:rFonts w:ascii="Times New Roman" w:hAnsi="Times New Roman" w:cs="Times New Roman"/>
          <w:sz w:val="24"/>
          <w:szCs w:val="24"/>
        </w:rPr>
        <w:t>Ненецко</w:t>
      </w:r>
      <w:proofErr w:type="spellEnd"/>
      <w:r w:rsidR="00D91E40">
        <w:rPr>
          <w:rFonts w:ascii="Times New Roman" w:hAnsi="Times New Roman" w:cs="Times New Roman"/>
          <w:sz w:val="24"/>
          <w:szCs w:val="24"/>
          <w:lang w:val="tt-RU"/>
        </w:rPr>
        <w:t>го</w:t>
      </w:r>
      <w:r w:rsidRPr="00771FC1">
        <w:rPr>
          <w:rFonts w:ascii="Times New Roman" w:hAnsi="Times New Roman" w:cs="Times New Roman"/>
          <w:sz w:val="24"/>
          <w:szCs w:val="24"/>
        </w:rPr>
        <w:t xml:space="preserve"> АО (3,5</w:t>
      </w:r>
      <w:r>
        <w:rPr>
          <w:rFonts w:ascii="Times New Roman" w:hAnsi="Times New Roman" w:cs="Times New Roman"/>
          <w:sz w:val="24"/>
          <w:szCs w:val="24"/>
        </w:rPr>
        <w:t xml:space="preserve"> </w:t>
      </w:r>
      <w:r w:rsidRPr="00771FC1">
        <w:rPr>
          <w:rFonts w:ascii="Times New Roman" w:hAnsi="Times New Roman" w:cs="Times New Roman"/>
          <w:sz w:val="24"/>
          <w:szCs w:val="24"/>
        </w:rPr>
        <w:t>%)</w:t>
      </w:r>
      <w:r>
        <w:rPr>
          <w:rFonts w:ascii="Times New Roman" w:hAnsi="Times New Roman" w:cs="Times New Roman"/>
          <w:sz w:val="24"/>
          <w:szCs w:val="24"/>
        </w:rPr>
        <w:t>.</w:t>
      </w:r>
    </w:p>
    <w:p w14:paraId="4CF1E3A2" w14:textId="77777777" w:rsidR="00E17A29" w:rsidRDefault="000A34B7" w:rsidP="000A34B7">
      <w:pPr>
        <w:spacing w:after="0" w:line="240" w:lineRule="auto"/>
        <w:ind w:firstLine="567"/>
        <w:jc w:val="both"/>
        <w:rPr>
          <w:rFonts w:ascii="Times New Roman" w:hAnsi="Times New Roman" w:cs="Times New Roman"/>
          <w:sz w:val="24"/>
          <w:szCs w:val="24"/>
          <w:lang w:val="tt-RU"/>
        </w:rPr>
      </w:pPr>
      <w:r w:rsidRPr="000A34B7">
        <w:rPr>
          <w:rFonts w:ascii="Times New Roman" w:hAnsi="Times New Roman" w:cs="Times New Roman"/>
          <w:sz w:val="24"/>
          <w:szCs w:val="24"/>
        </w:rPr>
        <w:t>Эффективным инструментом снижения уровня бедности является социальный контракт. В 2025 году заключено 4 919 социальных контрактов, охвачено 10 958 человек</w:t>
      </w:r>
      <w:r w:rsidR="009C62F3">
        <w:rPr>
          <w:rFonts w:ascii="Times New Roman" w:hAnsi="Times New Roman" w:cs="Times New Roman"/>
          <w:sz w:val="24"/>
          <w:szCs w:val="24"/>
          <w:lang w:val="tt-RU"/>
        </w:rPr>
        <w:t>.</w:t>
      </w:r>
      <w:r w:rsidR="00E17A29">
        <w:rPr>
          <w:rFonts w:ascii="Times New Roman" w:hAnsi="Times New Roman" w:cs="Times New Roman"/>
          <w:sz w:val="24"/>
          <w:szCs w:val="24"/>
          <w:lang w:val="tt-RU"/>
        </w:rPr>
        <w:t xml:space="preserve"> </w:t>
      </w:r>
    </w:p>
    <w:p w14:paraId="1DB2DF74" w14:textId="52742665"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В результате реализации социальных контрактов 3 680 человек (68 % от заключивших социальные контракты) вышли из бедности, у 4 629 человек (85 %) увеличился среднедушевой денежный доход.</w:t>
      </w:r>
    </w:p>
    <w:bookmarkEnd w:id="0"/>
    <w:p w14:paraId="32297EAF" w14:textId="4A9370D7" w:rsidR="000A34B7" w:rsidRPr="0027280F" w:rsidRDefault="000A34B7" w:rsidP="0027280F">
      <w:pPr>
        <w:spacing w:after="0" w:line="240" w:lineRule="auto"/>
        <w:ind w:firstLine="567"/>
        <w:jc w:val="center"/>
        <w:rPr>
          <w:rFonts w:ascii="Times New Roman" w:hAnsi="Times New Roman" w:cs="Times New Roman"/>
          <w:i/>
          <w:iCs/>
          <w:sz w:val="24"/>
          <w:szCs w:val="24"/>
        </w:rPr>
      </w:pPr>
      <w:r w:rsidRPr="0027280F">
        <w:rPr>
          <w:rFonts w:ascii="Times New Roman" w:hAnsi="Times New Roman" w:cs="Times New Roman"/>
          <w:i/>
          <w:iCs/>
          <w:sz w:val="24"/>
          <w:szCs w:val="24"/>
        </w:rPr>
        <w:t xml:space="preserve">Социальное обслуживание. Система </w:t>
      </w:r>
      <w:r w:rsidR="0027280F" w:rsidRPr="0027280F">
        <w:rPr>
          <w:rFonts w:ascii="Times New Roman" w:hAnsi="Times New Roman" w:cs="Times New Roman"/>
          <w:i/>
          <w:iCs/>
          <w:sz w:val="24"/>
          <w:szCs w:val="24"/>
        </w:rPr>
        <w:t>долговременного</w:t>
      </w:r>
      <w:r w:rsidRPr="0027280F">
        <w:rPr>
          <w:rFonts w:ascii="Times New Roman" w:hAnsi="Times New Roman" w:cs="Times New Roman"/>
          <w:i/>
          <w:iCs/>
          <w:sz w:val="24"/>
          <w:szCs w:val="24"/>
        </w:rPr>
        <w:t xml:space="preserve"> ухода</w:t>
      </w:r>
    </w:p>
    <w:p w14:paraId="7CEDDF67"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Сегодня в Татарстане каждый четвертый житель старше трудоспособного возраста. Для старшего поколения на первый план выходит участие в программах активного долголетия либо долговременного ухода. </w:t>
      </w:r>
    </w:p>
    <w:p w14:paraId="4CA07ED5"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В течение 2025 года:</w:t>
      </w:r>
    </w:p>
    <w:p w14:paraId="442E9A81" w14:textId="22F66DAC" w:rsidR="000A34B7" w:rsidRPr="000A34B7" w:rsidRDefault="0027280F"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A34B7" w:rsidRPr="000A34B7">
        <w:rPr>
          <w:rFonts w:ascii="Times New Roman" w:hAnsi="Times New Roman" w:cs="Times New Roman"/>
          <w:sz w:val="24"/>
          <w:szCs w:val="24"/>
        </w:rPr>
        <w:t xml:space="preserve">16,9 тыс. пожилых и инвалидов получили услуги социальных работников на дому; </w:t>
      </w:r>
    </w:p>
    <w:p w14:paraId="4AEA1AA2" w14:textId="684BFD08" w:rsidR="000A34B7" w:rsidRPr="000A34B7" w:rsidRDefault="0027280F"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A34B7" w:rsidRPr="000A34B7">
        <w:rPr>
          <w:rFonts w:ascii="Times New Roman" w:hAnsi="Times New Roman" w:cs="Times New Roman"/>
          <w:sz w:val="24"/>
          <w:szCs w:val="24"/>
        </w:rPr>
        <w:t>6 тыс. пожилых, нуждающихся в постоянной посторонней помощи, охвачены системой долговременного ухода;</w:t>
      </w:r>
    </w:p>
    <w:p w14:paraId="120C958A" w14:textId="7F451EBF" w:rsidR="000A34B7" w:rsidRPr="000A34B7" w:rsidRDefault="0027280F"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A34B7" w:rsidRPr="000A34B7">
        <w:rPr>
          <w:rFonts w:ascii="Times New Roman" w:hAnsi="Times New Roman" w:cs="Times New Roman"/>
          <w:sz w:val="24"/>
          <w:szCs w:val="24"/>
        </w:rPr>
        <w:t>528 пожилым оказаны услуги помощников по уходу;</w:t>
      </w:r>
    </w:p>
    <w:p w14:paraId="07D19D10" w14:textId="79F10A15" w:rsidR="000A34B7" w:rsidRPr="000A34B7" w:rsidRDefault="0027280F"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A34B7" w:rsidRPr="000A34B7">
        <w:rPr>
          <w:rFonts w:ascii="Times New Roman" w:hAnsi="Times New Roman" w:cs="Times New Roman"/>
          <w:sz w:val="24"/>
          <w:szCs w:val="24"/>
        </w:rPr>
        <w:t>2,7 тыс. родственников обучены основам ухода;</w:t>
      </w:r>
    </w:p>
    <w:p w14:paraId="0F831EB2" w14:textId="7FA39741" w:rsidR="000A34B7" w:rsidRPr="000A34B7" w:rsidRDefault="0027280F"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A34B7" w:rsidRPr="000A34B7">
        <w:rPr>
          <w:rFonts w:ascii="Times New Roman" w:hAnsi="Times New Roman" w:cs="Times New Roman"/>
          <w:sz w:val="24"/>
          <w:szCs w:val="24"/>
        </w:rPr>
        <w:t>26 пожилых проживают в приемных семьях;</w:t>
      </w:r>
    </w:p>
    <w:p w14:paraId="343D48C3" w14:textId="7B046940" w:rsidR="000A34B7" w:rsidRPr="000A34B7" w:rsidRDefault="0027280F"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A34B7" w:rsidRPr="000A34B7">
        <w:rPr>
          <w:rFonts w:ascii="Times New Roman" w:hAnsi="Times New Roman" w:cs="Times New Roman"/>
          <w:sz w:val="24"/>
          <w:szCs w:val="24"/>
        </w:rPr>
        <w:t xml:space="preserve">2,2 тыс. человек воспользовались услугами бесплатного проката технических средств реабилитации до оформления инвалидности; </w:t>
      </w:r>
    </w:p>
    <w:p w14:paraId="2E1D403A" w14:textId="2F248AB9" w:rsidR="000A34B7" w:rsidRPr="000A34B7" w:rsidRDefault="0027280F"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A34B7" w:rsidRPr="000A34B7">
        <w:rPr>
          <w:rFonts w:ascii="Times New Roman" w:hAnsi="Times New Roman" w:cs="Times New Roman"/>
          <w:sz w:val="24"/>
          <w:szCs w:val="24"/>
        </w:rPr>
        <w:t>44,5 тыс. человек 65+, проживающих на селе, были доставлены в медорганизации на осмотры.</w:t>
      </w:r>
    </w:p>
    <w:p w14:paraId="3335AD50"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В рамках нацпроекта «Семья» в г. Зеленодольске завершилось строительство «Дома Заботы», что позволило улучшить качество жизни 120 пожилых и инвалидов.</w:t>
      </w:r>
    </w:p>
    <w:p w14:paraId="0356672C" w14:textId="0CA70960"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Интерактивная карта «Алтын </w:t>
      </w:r>
      <w:proofErr w:type="spellStart"/>
      <w:r w:rsidR="0027280F">
        <w:rPr>
          <w:rFonts w:ascii="Times New Roman" w:hAnsi="Times New Roman" w:cs="Times New Roman"/>
          <w:sz w:val="24"/>
          <w:szCs w:val="24"/>
        </w:rPr>
        <w:t>е</w:t>
      </w:r>
      <w:r w:rsidRPr="000A34B7">
        <w:rPr>
          <w:rFonts w:ascii="Times New Roman" w:hAnsi="Times New Roman" w:cs="Times New Roman"/>
          <w:sz w:val="24"/>
          <w:szCs w:val="24"/>
        </w:rPr>
        <w:t>ллар</w:t>
      </w:r>
      <w:proofErr w:type="spellEnd"/>
      <w:r w:rsidRPr="000A34B7">
        <w:rPr>
          <w:rFonts w:ascii="Times New Roman" w:hAnsi="Times New Roman" w:cs="Times New Roman"/>
          <w:sz w:val="24"/>
          <w:szCs w:val="24"/>
        </w:rPr>
        <w:t xml:space="preserve"> – Золотые годы» сайта «Забота» (https://zabota.tatar.ru/) позволила 30 тыс. пенсионерам выбрать занятия по интересам из почти 2 тыс. бесплатных активностей для старшего поколения и записаться к участию в них.</w:t>
      </w:r>
      <w:r w:rsidR="0027280F">
        <w:rPr>
          <w:rFonts w:ascii="Times New Roman" w:hAnsi="Times New Roman" w:cs="Times New Roman"/>
          <w:sz w:val="24"/>
          <w:szCs w:val="24"/>
        </w:rPr>
        <w:t xml:space="preserve"> </w:t>
      </w:r>
      <w:r w:rsidRPr="000A34B7">
        <w:rPr>
          <w:rFonts w:ascii="Times New Roman" w:hAnsi="Times New Roman" w:cs="Times New Roman"/>
          <w:sz w:val="24"/>
          <w:szCs w:val="24"/>
        </w:rPr>
        <w:t>В результате по итогам года 44,2 % (479,9 тыс. человек) граждан старшего поколения вовлечены в культурно-досуговые, творческие, образовательные, физкультурно-оздоровительные и волонтерские проекты.</w:t>
      </w:r>
    </w:p>
    <w:p w14:paraId="0EF9ABFE" w14:textId="77777777" w:rsidR="000A34B7" w:rsidRPr="0027280F" w:rsidRDefault="000A34B7" w:rsidP="0027280F">
      <w:pPr>
        <w:spacing w:after="0" w:line="240" w:lineRule="auto"/>
        <w:ind w:firstLine="567"/>
        <w:jc w:val="center"/>
        <w:rPr>
          <w:rFonts w:ascii="Times New Roman" w:hAnsi="Times New Roman" w:cs="Times New Roman"/>
          <w:i/>
          <w:iCs/>
          <w:sz w:val="24"/>
          <w:szCs w:val="24"/>
        </w:rPr>
      </w:pPr>
      <w:r w:rsidRPr="0027280F">
        <w:rPr>
          <w:rFonts w:ascii="Times New Roman" w:hAnsi="Times New Roman" w:cs="Times New Roman"/>
          <w:i/>
          <w:iCs/>
          <w:sz w:val="24"/>
          <w:szCs w:val="24"/>
        </w:rPr>
        <w:t>Занятость населения и рынок труда</w:t>
      </w:r>
    </w:p>
    <w:p w14:paraId="08D403DD" w14:textId="677FE550" w:rsidR="00771FC1"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Республика Татарстан имеет высокие показатели занятости – 62,4 %, или 2 043,4 тыс.</w:t>
      </w:r>
      <w:r w:rsidR="0027280F">
        <w:rPr>
          <w:rFonts w:ascii="Times New Roman" w:hAnsi="Times New Roman" w:cs="Times New Roman"/>
          <w:sz w:val="24"/>
          <w:szCs w:val="24"/>
        </w:rPr>
        <w:t xml:space="preserve"> </w:t>
      </w:r>
      <w:r w:rsidRPr="000A34B7">
        <w:rPr>
          <w:rFonts w:ascii="Times New Roman" w:hAnsi="Times New Roman" w:cs="Times New Roman"/>
          <w:sz w:val="24"/>
          <w:szCs w:val="24"/>
        </w:rPr>
        <w:t>человек.</w:t>
      </w:r>
      <w:r w:rsidR="00771FC1">
        <w:rPr>
          <w:rFonts w:ascii="Times New Roman" w:hAnsi="Times New Roman" w:cs="Times New Roman"/>
          <w:sz w:val="24"/>
          <w:szCs w:val="24"/>
        </w:rPr>
        <w:t xml:space="preserve"> Федеральный показатель – </w:t>
      </w:r>
      <w:r w:rsidR="00771FC1" w:rsidRPr="00771FC1">
        <w:rPr>
          <w:rFonts w:ascii="Times New Roman" w:hAnsi="Times New Roman" w:cs="Times New Roman"/>
          <w:sz w:val="24"/>
          <w:szCs w:val="24"/>
        </w:rPr>
        <w:t>61,8</w:t>
      </w:r>
      <w:r w:rsidR="00771FC1">
        <w:rPr>
          <w:rFonts w:ascii="Times New Roman" w:hAnsi="Times New Roman" w:cs="Times New Roman"/>
          <w:sz w:val="24"/>
          <w:szCs w:val="24"/>
        </w:rPr>
        <w:t xml:space="preserve"> </w:t>
      </w:r>
      <w:r w:rsidR="00771FC1" w:rsidRPr="00771FC1">
        <w:rPr>
          <w:rFonts w:ascii="Times New Roman" w:hAnsi="Times New Roman" w:cs="Times New Roman"/>
          <w:sz w:val="24"/>
          <w:szCs w:val="24"/>
        </w:rPr>
        <w:t xml:space="preserve">%, </w:t>
      </w:r>
      <w:r w:rsidR="00771FC1">
        <w:rPr>
          <w:rFonts w:ascii="Times New Roman" w:hAnsi="Times New Roman" w:cs="Times New Roman"/>
          <w:sz w:val="24"/>
          <w:szCs w:val="24"/>
        </w:rPr>
        <w:t xml:space="preserve">по </w:t>
      </w:r>
      <w:r w:rsidR="00771FC1" w:rsidRPr="00771FC1">
        <w:rPr>
          <w:rFonts w:ascii="Times New Roman" w:hAnsi="Times New Roman" w:cs="Times New Roman"/>
          <w:sz w:val="24"/>
          <w:szCs w:val="24"/>
        </w:rPr>
        <w:t>ПФО – 60,5</w:t>
      </w:r>
      <w:r w:rsidR="00771FC1">
        <w:rPr>
          <w:rFonts w:ascii="Times New Roman" w:hAnsi="Times New Roman" w:cs="Times New Roman"/>
          <w:sz w:val="24"/>
          <w:szCs w:val="24"/>
        </w:rPr>
        <w:t xml:space="preserve"> </w:t>
      </w:r>
      <w:r w:rsidR="00771FC1" w:rsidRPr="00771FC1">
        <w:rPr>
          <w:rFonts w:ascii="Times New Roman" w:hAnsi="Times New Roman" w:cs="Times New Roman"/>
          <w:sz w:val="24"/>
          <w:szCs w:val="24"/>
        </w:rPr>
        <w:t>%.</w:t>
      </w:r>
    </w:p>
    <w:p w14:paraId="30BE66D2" w14:textId="7B294A1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Внедрение современных инструментов поиска работы, индивидуальный подход к каждому соискателю, а также улучшение взаимодействия с работодателями и иные мероприятия по модернизации службы занятости в рамках нацпроекта «Кадры» способствуют росту трудоустройства безработных граждан.</w:t>
      </w:r>
    </w:p>
    <w:p w14:paraId="137B40A9" w14:textId="7A0C4F03"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В 2025 году в центры занятости в целях поиска работы обратились 26 тыс. человек, трудоустроены 17,6 тыс. человек. В рамках модернизации скорость подбора персонала выросла на 20 %, а время трудоустройства сократилось на 2,5 %.</w:t>
      </w:r>
    </w:p>
    <w:p w14:paraId="7A6C59F9" w14:textId="3A91B526"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В 2025 году через органы службы занятости республики обучено 10 тысяч человек взрослого населения. Механизм организации обучения – подача гражданином заяв</w:t>
      </w:r>
      <w:r w:rsidR="0027280F">
        <w:rPr>
          <w:rFonts w:ascii="Times New Roman" w:hAnsi="Times New Roman" w:cs="Times New Roman"/>
          <w:sz w:val="24"/>
          <w:szCs w:val="24"/>
        </w:rPr>
        <w:t>ки</w:t>
      </w:r>
      <w:r w:rsidRPr="000A34B7">
        <w:rPr>
          <w:rFonts w:ascii="Times New Roman" w:hAnsi="Times New Roman" w:cs="Times New Roman"/>
          <w:sz w:val="24"/>
          <w:szCs w:val="24"/>
        </w:rPr>
        <w:t xml:space="preserve"> на портале «Работа России». </w:t>
      </w:r>
    </w:p>
    <w:p w14:paraId="23604AE0" w14:textId="77777777" w:rsidR="000A34B7" w:rsidRPr="0027280F" w:rsidRDefault="000A34B7" w:rsidP="0027280F">
      <w:pPr>
        <w:spacing w:after="0" w:line="240" w:lineRule="auto"/>
        <w:ind w:firstLine="567"/>
        <w:jc w:val="center"/>
        <w:rPr>
          <w:rFonts w:ascii="Times New Roman" w:hAnsi="Times New Roman" w:cs="Times New Roman"/>
          <w:i/>
          <w:iCs/>
          <w:sz w:val="24"/>
          <w:szCs w:val="24"/>
        </w:rPr>
      </w:pPr>
      <w:r w:rsidRPr="0027280F">
        <w:rPr>
          <w:rFonts w:ascii="Times New Roman" w:hAnsi="Times New Roman" w:cs="Times New Roman"/>
          <w:i/>
          <w:iCs/>
          <w:sz w:val="24"/>
          <w:szCs w:val="24"/>
        </w:rPr>
        <w:t>Уровень заработной платы</w:t>
      </w:r>
    </w:p>
    <w:p w14:paraId="402542A6" w14:textId="64093C8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По уровню заработной платы республика занимает 1 место среди регионов П</w:t>
      </w:r>
      <w:r w:rsidR="0027280F">
        <w:rPr>
          <w:rFonts w:ascii="Times New Roman" w:hAnsi="Times New Roman" w:cs="Times New Roman"/>
          <w:sz w:val="24"/>
          <w:szCs w:val="24"/>
        </w:rPr>
        <w:t>ФО</w:t>
      </w:r>
      <w:r w:rsidRPr="000A34B7">
        <w:rPr>
          <w:rFonts w:ascii="Times New Roman" w:hAnsi="Times New Roman" w:cs="Times New Roman"/>
          <w:sz w:val="24"/>
          <w:szCs w:val="24"/>
        </w:rPr>
        <w:t>: за январь–октябрь 2025</w:t>
      </w:r>
      <w:r w:rsidR="0027280F">
        <w:rPr>
          <w:rFonts w:ascii="Times New Roman" w:hAnsi="Times New Roman" w:cs="Times New Roman"/>
          <w:sz w:val="24"/>
          <w:szCs w:val="24"/>
        </w:rPr>
        <w:t xml:space="preserve"> года зарплата </w:t>
      </w:r>
      <w:r w:rsidRPr="000A34B7">
        <w:rPr>
          <w:rFonts w:ascii="Times New Roman" w:hAnsi="Times New Roman" w:cs="Times New Roman"/>
          <w:sz w:val="24"/>
          <w:szCs w:val="24"/>
        </w:rPr>
        <w:t xml:space="preserve">увеличилась на 20,7 % и составила 86 934,6 руб., реальная зарплата – 109,9 %. </w:t>
      </w:r>
    </w:p>
    <w:p w14:paraId="707ABAE2" w14:textId="25659EFC" w:rsid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В разрезе отраслей сохраняется дифференциация</w:t>
      </w:r>
      <w:r w:rsidR="0027280F">
        <w:rPr>
          <w:rFonts w:ascii="Times New Roman" w:hAnsi="Times New Roman" w:cs="Times New Roman"/>
          <w:sz w:val="24"/>
          <w:szCs w:val="24"/>
        </w:rPr>
        <w:t>. Н</w:t>
      </w:r>
      <w:r w:rsidRPr="000A34B7">
        <w:rPr>
          <w:rFonts w:ascii="Times New Roman" w:hAnsi="Times New Roman" w:cs="Times New Roman"/>
          <w:sz w:val="24"/>
          <w:szCs w:val="24"/>
        </w:rPr>
        <w:t xml:space="preserve">изкая оплата труда наблюдается в сфере операций с недвижимым имуществом – 52,9 тыс. руб. </w:t>
      </w:r>
    </w:p>
    <w:p w14:paraId="6D8FD9D5" w14:textId="77777777" w:rsidR="00E17A29" w:rsidRPr="000A34B7" w:rsidRDefault="00E17A29" w:rsidP="00E17A29">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lastRenderedPageBreak/>
        <w:t>В целях усиления работы по выводу граждан из теневой занятости организована работа Республиканской межведомственной комиссии по противодействию неформальной занятости и ее рабочих групп в муниципальных районах.</w:t>
      </w:r>
      <w:r>
        <w:rPr>
          <w:rFonts w:ascii="Times New Roman" w:hAnsi="Times New Roman" w:cs="Times New Roman"/>
          <w:sz w:val="24"/>
          <w:szCs w:val="24"/>
        </w:rPr>
        <w:t xml:space="preserve"> </w:t>
      </w:r>
      <w:r w:rsidRPr="000A34B7">
        <w:rPr>
          <w:rFonts w:ascii="Times New Roman" w:hAnsi="Times New Roman" w:cs="Times New Roman"/>
          <w:sz w:val="24"/>
          <w:szCs w:val="24"/>
        </w:rPr>
        <w:t>По итогам года заключено 15 895 трудовых договоров взамен неформальных отношений.</w:t>
      </w:r>
    </w:p>
    <w:p w14:paraId="7815CD03" w14:textId="57D7A8DC" w:rsidR="00335492" w:rsidRDefault="00335492"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2025 году </w:t>
      </w:r>
      <w:r w:rsidR="00E17A29" w:rsidRPr="00E17A29">
        <w:rPr>
          <w:rFonts w:ascii="Times New Roman" w:hAnsi="Times New Roman" w:cs="Times New Roman"/>
          <w:sz w:val="24"/>
          <w:szCs w:val="24"/>
        </w:rPr>
        <w:t>256 работникам, получавшим зарплату ниже МРОТ, произведены доначисления в сумме 638,8 тыс. руб</w:t>
      </w:r>
      <w:r w:rsidR="00E17A29">
        <w:rPr>
          <w:rFonts w:ascii="Times New Roman" w:hAnsi="Times New Roman" w:cs="Times New Roman"/>
          <w:sz w:val="24"/>
          <w:szCs w:val="24"/>
        </w:rPr>
        <w:t>.</w:t>
      </w:r>
      <w:r w:rsidR="00E17A29" w:rsidRPr="00E17A29">
        <w:rPr>
          <w:rFonts w:ascii="Times New Roman" w:hAnsi="Times New Roman" w:cs="Times New Roman"/>
          <w:sz w:val="24"/>
          <w:szCs w:val="24"/>
        </w:rPr>
        <w:t xml:space="preserve"> и установленные налоговые отчисления.</w:t>
      </w:r>
    </w:p>
    <w:p w14:paraId="2F60757A" w14:textId="610C245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За III квартал 2025 года по сравнению с I кварталом 2025 года произошло снижение на 19,4 %, или на 93 организации, выплачивающих заработную плату ниже МРОТ (с 480 до 387 организаций).</w:t>
      </w:r>
    </w:p>
    <w:p w14:paraId="53856D97" w14:textId="42A4B08C" w:rsidR="00E17A29"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Наибольшее число организаций с нарушением МРОТ относится к торговле, деятельности частных охранных </w:t>
      </w:r>
      <w:r w:rsidR="007D5C4E" w:rsidRPr="000A34B7">
        <w:rPr>
          <w:rFonts w:ascii="Times New Roman" w:hAnsi="Times New Roman" w:cs="Times New Roman"/>
          <w:sz w:val="24"/>
          <w:szCs w:val="24"/>
        </w:rPr>
        <w:t>агентств</w:t>
      </w:r>
      <w:r w:rsidRPr="000A34B7">
        <w:rPr>
          <w:rFonts w:ascii="Times New Roman" w:hAnsi="Times New Roman" w:cs="Times New Roman"/>
          <w:sz w:val="24"/>
          <w:szCs w:val="24"/>
        </w:rPr>
        <w:t>, грузоперевозкам.</w:t>
      </w:r>
    </w:p>
    <w:p w14:paraId="5FBB117F" w14:textId="77777777" w:rsidR="000A34B7" w:rsidRPr="007D5C4E" w:rsidRDefault="000A34B7" w:rsidP="007D5C4E">
      <w:pPr>
        <w:spacing w:after="0" w:line="240" w:lineRule="auto"/>
        <w:ind w:firstLine="567"/>
        <w:jc w:val="center"/>
        <w:rPr>
          <w:rFonts w:ascii="Times New Roman" w:hAnsi="Times New Roman" w:cs="Times New Roman"/>
          <w:i/>
          <w:iCs/>
          <w:sz w:val="24"/>
          <w:szCs w:val="24"/>
        </w:rPr>
      </w:pPr>
      <w:r w:rsidRPr="007D5C4E">
        <w:rPr>
          <w:rFonts w:ascii="Times New Roman" w:hAnsi="Times New Roman" w:cs="Times New Roman"/>
          <w:i/>
          <w:iCs/>
          <w:sz w:val="24"/>
          <w:szCs w:val="24"/>
        </w:rPr>
        <w:t>Поддержка участников СВО и членов их семей</w:t>
      </w:r>
    </w:p>
    <w:p w14:paraId="269B2588"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Общая информационная поддержка организована на сайте «Забота о </w:t>
      </w:r>
      <w:proofErr w:type="spellStart"/>
      <w:r w:rsidRPr="000A34B7">
        <w:rPr>
          <w:rFonts w:ascii="Times New Roman" w:hAnsi="Times New Roman" w:cs="Times New Roman"/>
          <w:sz w:val="24"/>
          <w:szCs w:val="24"/>
        </w:rPr>
        <w:t>СВОих</w:t>
      </w:r>
      <w:proofErr w:type="spellEnd"/>
      <w:r w:rsidRPr="000A34B7">
        <w:rPr>
          <w:rFonts w:ascii="Times New Roman" w:hAnsi="Times New Roman" w:cs="Times New Roman"/>
          <w:sz w:val="24"/>
          <w:szCs w:val="24"/>
        </w:rPr>
        <w:t>» (https://zabotasvo.tatar/).</w:t>
      </w:r>
    </w:p>
    <w:p w14:paraId="28FB9791"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С 2025 года реализуется Жилищная программа для участников СВО и их семей, которая позволяет семьям участников СВО получать квартиры по социальной ипотеке в приоритетном порядке.</w:t>
      </w:r>
    </w:p>
    <w:p w14:paraId="56F26240"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В декабре 2025 года был принят Закон Республики Татарстан № 92 ЗРТ, предусматривающий предоставление в 2026 году мер социальной поддержки участникам СВО и членам их семей вне зависимости от наличия задолженности по уплате налогов, сборов и страховых взносов.  </w:t>
      </w:r>
    </w:p>
    <w:p w14:paraId="2BB02384"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Услуги по социальной реабилитации участникам СВО предоставляются безвозмездно в 5 центрах реабилитации инвалидов, Центре социальной реабилитации слепых и слабовидящих и 5 социально-реабилитационных отделениях комплексных центров социального обслуживания населения. Всего 412 койко-мест.</w:t>
      </w:r>
    </w:p>
    <w:p w14:paraId="1F4F58DF" w14:textId="6A3852E5"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 xml:space="preserve">В 2025 году на базе Центра реабилитации инвалидов «Восхождение» в Казани </w:t>
      </w:r>
      <w:r w:rsidR="007D5C4E">
        <w:rPr>
          <w:rFonts w:ascii="Times New Roman" w:hAnsi="Times New Roman" w:cs="Times New Roman"/>
          <w:sz w:val="24"/>
          <w:szCs w:val="24"/>
        </w:rPr>
        <w:t xml:space="preserve">на средства </w:t>
      </w:r>
      <w:r w:rsidR="007D5C4E" w:rsidRPr="000A34B7">
        <w:rPr>
          <w:rFonts w:ascii="Times New Roman" w:hAnsi="Times New Roman" w:cs="Times New Roman"/>
          <w:sz w:val="24"/>
          <w:szCs w:val="24"/>
        </w:rPr>
        <w:t>республиканского</w:t>
      </w:r>
      <w:r w:rsidRPr="000A34B7">
        <w:rPr>
          <w:rFonts w:ascii="Times New Roman" w:hAnsi="Times New Roman" w:cs="Times New Roman"/>
          <w:sz w:val="24"/>
          <w:szCs w:val="24"/>
        </w:rPr>
        <w:t xml:space="preserve"> бюджета проведен ремонт и приобретено оборудование для стационарного отделения для участников СВО с инвалидностью на 40 койко-мест.</w:t>
      </w:r>
    </w:p>
    <w:p w14:paraId="4211154A"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На 30 декабря 2025 года 164 участника СВО с инвалидностью получили услуги в центрах реабилитации.</w:t>
      </w:r>
    </w:p>
    <w:p w14:paraId="246A8D27"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В вопросе трудоустройства и переобучения ведется:</w:t>
      </w:r>
    </w:p>
    <w:p w14:paraId="26B5DFC5" w14:textId="2777017F" w:rsidR="000A34B7" w:rsidRPr="000A34B7" w:rsidRDefault="007D5C4E"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A34B7" w:rsidRPr="000A34B7">
        <w:rPr>
          <w:rFonts w:ascii="Times New Roman" w:hAnsi="Times New Roman" w:cs="Times New Roman"/>
          <w:sz w:val="24"/>
          <w:szCs w:val="24"/>
        </w:rPr>
        <w:t xml:space="preserve">проактивное анкетирование и обзвон по вопросам занятости. </w:t>
      </w:r>
    </w:p>
    <w:p w14:paraId="2A5650CD" w14:textId="76695762"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Уровень занятости среди граждан, вернувши</w:t>
      </w:r>
      <w:r w:rsidR="001064E6">
        <w:rPr>
          <w:rFonts w:ascii="Times New Roman" w:hAnsi="Times New Roman" w:cs="Times New Roman"/>
          <w:sz w:val="24"/>
          <w:szCs w:val="24"/>
        </w:rPr>
        <w:t>х</w:t>
      </w:r>
      <w:r w:rsidRPr="000A34B7">
        <w:rPr>
          <w:rFonts w:ascii="Times New Roman" w:hAnsi="Times New Roman" w:cs="Times New Roman"/>
          <w:sz w:val="24"/>
          <w:szCs w:val="24"/>
        </w:rPr>
        <w:t>ся с СВО, составляет 2 005 человек, или 70 %</w:t>
      </w:r>
      <w:r w:rsidR="007D5C4E">
        <w:rPr>
          <w:rFonts w:ascii="Times New Roman" w:hAnsi="Times New Roman" w:cs="Times New Roman"/>
          <w:sz w:val="24"/>
          <w:szCs w:val="24"/>
        </w:rPr>
        <w:t>;</w:t>
      </w:r>
    </w:p>
    <w:p w14:paraId="4C667FD8" w14:textId="28869239" w:rsidR="000A34B7" w:rsidRPr="000A34B7" w:rsidRDefault="007D5C4E"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A34B7" w:rsidRPr="000A34B7">
        <w:rPr>
          <w:rFonts w:ascii="Times New Roman" w:hAnsi="Times New Roman" w:cs="Times New Roman"/>
          <w:sz w:val="24"/>
          <w:szCs w:val="24"/>
        </w:rPr>
        <w:t>организация специализированных ярмарок вакансий (79 ярмарок и 40 дней работодателя)</w:t>
      </w:r>
      <w:r>
        <w:rPr>
          <w:rFonts w:ascii="Times New Roman" w:hAnsi="Times New Roman" w:cs="Times New Roman"/>
          <w:sz w:val="24"/>
          <w:szCs w:val="24"/>
        </w:rPr>
        <w:t>;</w:t>
      </w:r>
    </w:p>
    <w:p w14:paraId="1343643A" w14:textId="3AC8DAE3" w:rsidR="000A34B7" w:rsidRPr="000A34B7" w:rsidRDefault="007D5C4E"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A34B7" w:rsidRPr="000A34B7">
        <w:rPr>
          <w:rFonts w:ascii="Times New Roman" w:hAnsi="Times New Roman" w:cs="Times New Roman"/>
          <w:sz w:val="24"/>
          <w:szCs w:val="24"/>
        </w:rPr>
        <w:t xml:space="preserve"> в Центре занятости населения </w:t>
      </w:r>
      <w:r>
        <w:rPr>
          <w:rFonts w:ascii="Times New Roman" w:hAnsi="Times New Roman" w:cs="Times New Roman"/>
          <w:sz w:val="24"/>
          <w:szCs w:val="24"/>
        </w:rPr>
        <w:t>РТ</w:t>
      </w:r>
      <w:r w:rsidR="000A34B7" w:rsidRPr="000A34B7">
        <w:rPr>
          <w:rFonts w:ascii="Times New Roman" w:hAnsi="Times New Roman" w:cs="Times New Roman"/>
          <w:sz w:val="24"/>
          <w:szCs w:val="24"/>
        </w:rPr>
        <w:t xml:space="preserve"> действует телефон горячей линии</w:t>
      </w:r>
      <w:r>
        <w:rPr>
          <w:rFonts w:ascii="Times New Roman" w:hAnsi="Times New Roman" w:cs="Times New Roman"/>
          <w:sz w:val="24"/>
          <w:szCs w:val="24"/>
        </w:rPr>
        <w:t>:</w:t>
      </w:r>
      <w:r w:rsidR="000A34B7" w:rsidRPr="000A34B7">
        <w:rPr>
          <w:rFonts w:ascii="Times New Roman" w:hAnsi="Times New Roman" w:cs="Times New Roman"/>
          <w:sz w:val="24"/>
          <w:szCs w:val="24"/>
        </w:rPr>
        <w:t xml:space="preserve"> 8 (843) 564-11-11</w:t>
      </w:r>
      <w:r>
        <w:rPr>
          <w:rFonts w:ascii="Times New Roman" w:hAnsi="Times New Roman" w:cs="Times New Roman"/>
          <w:sz w:val="24"/>
          <w:szCs w:val="24"/>
        </w:rPr>
        <w:t>;</w:t>
      </w:r>
    </w:p>
    <w:p w14:paraId="1B68C7FC" w14:textId="0648370E" w:rsidR="000A34B7" w:rsidRPr="000A34B7" w:rsidRDefault="007D5C4E"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A34B7" w:rsidRPr="000A34B7">
        <w:rPr>
          <w:rFonts w:ascii="Times New Roman" w:hAnsi="Times New Roman" w:cs="Times New Roman"/>
          <w:sz w:val="24"/>
          <w:szCs w:val="24"/>
        </w:rPr>
        <w:t xml:space="preserve"> организована адресная работа – составляется индивидуальный план услуг и сервисов для каждого обратившегося участника СВО и члена семьи;</w:t>
      </w:r>
    </w:p>
    <w:p w14:paraId="1DCCC9E4" w14:textId="1B74CE62" w:rsidR="000A34B7" w:rsidRPr="000A34B7" w:rsidRDefault="007D5C4E"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A34B7" w:rsidRPr="000A34B7">
        <w:rPr>
          <w:rFonts w:ascii="Times New Roman" w:hAnsi="Times New Roman" w:cs="Times New Roman"/>
          <w:sz w:val="24"/>
          <w:szCs w:val="24"/>
        </w:rPr>
        <w:t xml:space="preserve"> службами занятости реализуется механизм «Свое дело»: в муниципалитетах действуют клубы поддержки «Работа для </w:t>
      </w:r>
      <w:proofErr w:type="spellStart"/>
      <w:r w:rsidR="000A34B7" w:rsidRPr="000A34B7">
        <w:rPr>
          <w:rFonts w:ascii="Times New Roman" w:hAnsi="Times New Roman" w:cs="Times New Roman"/>
          <w:sz w:val="24"/>
          <w:szCs w:val="24"/>
        </w:rPr>
        <w:t>СВОих</w:t>
      </w:r>
      <w:proofErr w:type="spellEnd"/>
      <w:r w:rsidR="000A34B7" w:rsidRPr="000A34B7">
        <w:rPr>
          <w:rFonts w:ascii="Times New Roman" w:hAnsi="Times New Roman" w:cs="Times New Roman"/>
          <w:sz w:val="24"/>
          <w:szCs w:val="24"/>
        </w:rPr>
        <w:t>», реализуется программа социально-трудовой адаптации «</w:t>
      </w:r>
      <w:proofErr w:type="spellStart"/>
      <w:r w:rsidR="000A34B7" w:rsidRPr="000A34B7">
        <w:rPr>
          <w:rFonts w:ascii="Times New Roman" w:hAnsi="Times New Roman" w:cs="Times New Roman"/>
          <w:sz w:val="24"/>
          <w:szCs w:val="24"/>
        </w:rPr>
        <w:t>Килэчэк</w:t>
      </w:r>
      <w:proofErr w:type="spellEnd"/>
      <w:r w:rsidR="000A34B7" w:rsidRPr="000A34B7">
        <w:rPr>
          <w:rFonts w:ascii="Times New Roman" w:hAnsi="Times New Roman" w:cs="Times New Roman"/>
          <w:sz w:val="24"/>
          <w:szCs w:val="24"/>
        </w:rPr>
        <w:t xml:space="preserve"> </w:t>
      </w:r>
      <w:proofErr w:type="spellStart"/>
      <w:r w:rsidR="000A34B7" w:rsidRPr="000A34B7">
        <w:rPr>
          <w:rFonts w:ascii="Times New Roman" w:hAnsi="Times New Roman" w:cs="Times New Roman"/>
          <w:sz w:val="24"/>
          <w:szCs w:val="24"/>
        </w:rPr>
        <w:t>яZмыш</w:t>
      </w:r>
      <w:proofErr w:type="spellEnd"/>
      <w:r w:rsidR="000A34B7" w:rsidRPr="000A34B7">
        <w:rPr>
          <w:rFonts w:ascii="Times New Roman" w:hAnsi="Times New Roman" w:cs="Times New Roman"/>
          <w:sz w:val="24"/>
          <w:szCs w:val="24"/>
        </w:rPr>
        <w:t>» с обучением запуску собственного бизнеса.</w:t>
      </w:r>
    </w:p>
    <w:p w14:paraId="546A0445" w14:textId="20B01615" w:rsidR="000A34B7" w:rsidRPr="000A34B7" w:rsidRDefault="000A34B7" w:rsidP="00141052">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Единовременную помощь на открытие собственного дела в размере 145,1 тыс.</w:t>
      </w:r>
      <w:r w:rsidR="007D5C4E">
        <w:rPr>
          <w:rFonts w:ascii="Times New Roman" w:hAnsi="Times New Roman" w:cs="Times New Roman"/>
          <w:sz w:val="24"/>
          <w:szCs w:val="24"/>
        </w:rPr>
        <w:t xml:space="preserve"> </w:t>
      </w:r>
      <w:r w:rsidRPr="000A34B7">
        <w:rPr>
          <w:rFonts w:ascii="Times New Roman" w:hAnsi="Times New Roman" w:cs="Times New Roman"/>
          <w:sz w:val="24"/>
          <w:szCs w:val="24"/>
        </w:rPr>
        <w:t>руб</w:t>
      </w:r>
      <w:r w:rsidR="007D5C4E">
        <w:rPr>
          <w:rFonts w:ascii="Times New Roman" w:hAnsi="Times New Roman" w:cs="Times New Roman"/>
          <w:sz w:val="24"/>
          <w:szCs w:val="24"/>
        </w:rPr>
        <w:t>.</w:t>
      </w:r>
      <w:r w:rsidRPr="000A34B7">
        <w:rPr>
          <w:rFonts w:ascii="Times New Roman" w:hAnsi="Times New Roman" w:cs="Times New Roman"/>
          <w:sz w:val="24"/>
          <w:szCs w:val="24"/>
        </w:rPr>
        <w:t xml:space="preserve"> получил</w:t>
      </w:r>
      <w:r w:rsidR="00141052">
        <w:rPr>
          <w:rFonts w:ascii="Times New Roman" w:hAnsi="Times New Roman" w:cs="Times New Roman"/>
          <w:sz w:val="24"/>
          <w:szCs w:val="24"/>
        </w:rPr>
        <w:t xml:space="preserve"> 21 человек</w:t>
      </w:r>
      <w:r w:rsidRPr="000A34B7">
        <w:rPr>
          <w:rFonts w:ascii="Times New Roman" w:hAnsi="Times New Roman" w:cs="Times New Roman"/>
          <w:sz w:val="24"/>
          <w:szCs w:val="24"/>
        </w:rPr>
        <w:t>;</w:t>
      </w:r>
    </w:p>
    <w:p w14:paraId="0232C01C" w14:textId="1FDB955A" w:rsidR="000A34B7" w:rsidRPr="000A34B7" w:rsidRDefault="007D5C4E"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A34B7" w:rsidRPr="000A34B7">
        <w:rPr>
          <w:rFonts w:ascii="Times New Roman" w:hAnsi="Times New Roman" w:cs="Times New Roman"/>
          <w:sz w:val="24"/>
          <w:szCs w:val="24"/>
        </w:rPr>
        <w:t xml:space="preserve">Центром занятости населения </w:t>
      </w:r>
      <w:r>
        <w:rPr>
          <w:rFonts w:ascii="Times New Roman" w:hAnsi="Times New Roman" w:cs="Times New Roman"/>
          <w:sz w:val="24"/>
          <w:szCs w:val="24"/>
        </w:rPr>
        <w:t>РТ</w:t>
      </w:r>
      <w:r w:rsidR="000A34B7" w:rsidRPr="000A34B7">
        <w:rPr>
          <w:rFonts w:ascii="Times New Roman" w:hAnsi="Times New Roman" w:cs="Times New Roman"/>
          <w:sz w:val="24"/>
          <w:szCs w:val="24"/>
        </w:rPr>
        <w:t xml:space="preserve"> ведется </w:t>
      </w:r>
      <w:r>
        <w:rPr>
          <w:rFonts w:ascii="Times New Roman" w:hAnsi="Times New Roman" w:cs="Times New Roman"/>
          <w:sz w:val="24"/>
          <w:szCs w:val="24"/>
        </w:rPr>
        <w:t>р</w:t>
      </w:r>
      <w:r w:rsidR="000A34B7" w:rsidRPr="000A34B7">
        <w:rPr>
          <w:rFonts w:ascii="Times New Roman" w:hAnsi="Times New Roman" w:cs="Times New Roman"/>
          <w:sz w:val="24"/>
          <w:szCs w:val="24"/>
        </w:rPr>
        <w:t>еестр работодателей, готовых в первоочередном порядке трудоустраивать граждан, вернувшихся с СВО, в том числе инвалидов</w:t>
      </w:r>
      <w:r>
        <w:rPr>
          <w:rFonts w:ascii="Times New Roman" w:hAnsi="Times New Roman" w:cs="Times New Roman"/>
          <w:sz w:val="24"/>
          <w:szCs w:val="24"/>
        </w:rPr>
        <w:t xml:space="preserve">. В реестре </w:t>
      </w:r>
      <w:r w:rsidR="000A34B7" w:rsidRPr="000A34B7">
        <w:rPr>
          <w:rFonts w:ascii="Times New Roman" w:hAnsi="Times New Roman" w:cs="Times New Roman"/>
          <w:sz w:val="24"/>
          <w:szCs w:val="24"/>
        </w:rPr>
        <w:t>545 работодателей</w:t>
      </w:r>
      <w:r>
        <w:rPr>
          <w:rFonts w:ascii="Times New Roman" w:hAnsi="Times New Roman" w:cs="Times New Roman"/>
          <w:sz w:val="24"/>
          <w:szCs w:val="24"/>
        </w:rPr>
        <w:t>, которые</w:t>
      </w:r>
      <w:r w:rsidR="000A34B7" w:rsidRPr="000A34B7">
        <w:rPr>
          <w:rFonts w:ascii="Times New Roman" w:hAnsi="Times New Roman" w:cs="Times New Roman"/>
          <w:sz w:val="24"/>
          <w:szCs w:val="24"/>
        </w:rPr>
        <w:t xml:space="preserve"> предлагают более 4 тыс. вакансий;</w:t>
      </w:r>
    </w:p>
    <w:p w14:paraId="70009B01" w14:textId="1B86266C" w:rsidR="000A34B7" w:rsidRPr="000A34B7" w:rsidRDefault="007D5C4E" w:rsidP="000A34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A34B7" w:rsidRPr="000A34B7">
        <w:rPr>
          <w:rFonts w:ascii="Times New Roman" w:hAnsi="Times New Roman" w:cs="Times New Roman"/>
          <w:sz w:val="24"/>
          <w:szCs w:val="24"/>
        </w:rPr>
        <w:t>участники СВО могут бесплатно пройти профессиональное обучение или получить дополнительное профобразование в рамках нацпроекта «Кадры» и программы «Содействие занятости населения».</w:t>
      </w:r>
    </w:p>
    <w:p w14:paraId="62477557" w14:textId="77777777" w:rsidR="000A34B7" w:rsidRPr="000A34B7" w:rsidRDefault="000A34B7" w:rsidP="000A34B7">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В 2025 году приступили к обучению 64 участника СВО.</w:t>
      </w:r>
    </w:p>
    <w:p w14:paraId="6AC14525" w14:textId="047CBB0E" w:rsidR="000A34B7" w:rsidRPr="007D5C4E" w:rsidRDefault="000A34B7" w:rsidP="007D5C4E">
      <w:pPr>
        <w:spacing w:after="0" w:line="240" w:lineRule="auto"/>
        <w:ind w:firstLine="567"/>
        <w:jc w:val="center"/>
        <w:rPr>
          <w:rFonts w:ascii="Times New Roman" w:hAnsi="Times New Roman" w:cs="Times New Roman"/>
          <w:i/>
          <w:iCs/>
          <w:sz w:val="24"/>
          <w:szCs w:val="24"/>
        </w:rPr>
      </w:pPr>
      <w:r w:rsidRPr="007D5C4E">
        <w:rPr>
          <w:rFonts w:ascii="Times New Roman" w:hAnsi="Times New Roman" w:cs="Times New Roman"/>
          <w:i/>
          <w:iCs/>
          <w:sz w:val="24"/>
          <w:szCs w:val="24"/>
        </w:rPr>
        <w:t>Трудоустройство инвалидов</w:t>
      </w:r>
    </w:p>
    <w:p w14:paraId="782CF213" w14:textId="77777777" w:rsidR="009A5A93" w:rsidRDefault="000A34B7" w:rsidP="007D5C4E">
      <w:pPr>
        <w:spacing w:after="0" w:line="240" w:lineRule="auto"/>
        <w:ind w:firstLine="567"/>
        <w:jc w:val="both"/>
        <w:rPr>
          <w:rFonts w:ascii="Times New Roman" w:hAnsi="Times New Roman" w:cs="Times New Roman"/>
          <w:sz w:val="24"/>
          <w:szCs w:val="24"/>
        </w:rPr>
      </w:pPr>
      <w:r w:rsidRPr="000A34B7">
        <w:rPr>
          <w:rFonts w:ascii="Times New Roman" w:hAnsi="Times New Roman" w:cs="Times New Roman"/>
          <w:sz w:val="24"/>
          <w:szCs w:val="24"/>
        </w:rPr>
        <w:t>По показателю трудоустройства инвалидов Татарстан находится на 1 месте в ПФО – в республике работает каждый третий инвалид трудоспособного возраста (37,2 тыс. из 108,5 тыс. человек).</w:t>
      </w:r>
    </w:p>
    <w:p w14:paraId="1CB36E16" w14:textId="4A855579" w:rsidR="007416A1" w:rsidRDefault="007416A1" w:rsidP="007D5C4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br w:type="page"/>
      </w:r>
    </w:p>
    <w:p w14:paraId="7C89638D" w14:textId="21F9373F" w:rsidR="007416A1" w:rsidRDefault="007416A1" w:rsidP="007416A1">
      <w:pPr>
        <w:spacing w:after="0" w:line="240" w:lineRule="auto"/>
        <w:ind w:firstLine="426"/>
        <w:jc w:val="center"/>
        <w:rPr>
          <w:rFonts w:ascii="Times New Roman" w:eastAsia="Times New Roman" w:hAnsi="Times New Roman" w:cs="Times New Roman"/>
          <w:b/>
          <w:sz w:val="24"/>
          <w:szCs w:val="28"/>
        </w:rPr>
      </w:pPr>
      <w:r w:rsidRPr="00AD6018">
        <w:rPr>
          <w:rFonts w:ascii="Times New Roman" w:eastAsia="Times New Roman" w:hAnsi="Times New Roman" w:cs="Times New Roman"/>
          <w:b/>
          <w:sz w:val="24"/>
          <w:szCs w:val="28"/>
        </w:rPr>
        <w:lastRenderedPageBreak/>
        <w:t>ТАТАРСТАН РЕСПУБЛИКАСЫ ХЕЗМӘТ, ХАЛЫКНЫ ЭШ БЕЛӘН ТӘЭМИН ИТҮ</w:t>
      </w:r>
    </w:p>
    <w:p w14:paraId="3DBD06E5" w14:textId="77777777" w:rsidR="007416A1" w:rsidRPr="00BD5C43" w:rsidRDefault="007416A1" w:rsidP="007416A1">
      <w:pPr>
        <w:spacing w:after="0" w:line="240" w:lineRule="auto"/>
        <w:ind w:firstLine="426"/>
        <w:jc w:val="center"/>
        <w:rPr>
          <w:rFonts w:ascii="Times New Roman" w:eastAsia="Times New Roman" w:hAnsi="Times New Roman" w:cs="Times New Roman"/>
          <w:b/>
          <w:sz w:val="24"/>
          <w:szCs w:val="28"/>
        </w:rPr>
      </w:pPr>
      <w:r w:rsidRPr="00AD6018">
        <w:rPr>
          <w:rFonts w:ascii="Times New Roman" w:eastAsia="Times New Roman" w:hAnsi="Times New Roman" w:cs="Times New Roman"/>
          <w:b/>
          <w:sz w:val="24"/>
          <w:szCs w:val="28"/>
        </w:rPr>
        <w:t>ҺӘМ СОЦИАЛЬ ЯКЛАУ МИНИСТРЛЫГЫ</w:t>
      </w:r>
    </w:p>
    <w:p w14:paraId="10287E50" w14:textId="77777777" w:rsidR="007416A1" w:rsidRPr="00BD5C43" w:rsidRDefault="007416A1" w:rsidP="007416A1">
      <w:pPr>
        <w:spacing w:after="0" w:line="240" w:lineRule="auto"/>
        <w:ind w:firstLine="426"/>
        <w:jc w:val="center"/>
        <w:rPr>
          <w:rFonts w:ascii="Times New Roman" w:eastAsia="Times New Roman" w:hAnsi="Times New Roman" w:cs="Times New Roman"/>
          <w:b/>
          <w:sz w:val="24"/>
          <w:szCs w:val="28"/>
        </w:rPr>
      </w:pPr>
    </w:p>
    <w:p w14:paraId="7C826CF2" w14:textId="77777777" w:rsidR="007416A1" w:rsidRPr="008B660B" w:rsidRDefault="007416A1" w:rsidP="007416A1">
      <w:pPr>
        <w:spacing w:after="0" w:line="240" w:lineRule="auto"/>
        <w:ind w:firstLine="426"/>
        <w:jc w:val="center"/>
        <w:rPr>
          <w:rFonts w:ascii="Times New Roman" w:eastAsia="Times New Roman" w:hAnsi="Times New Roman" w:cs="Times New Roman"/>
          <w:b/>
          <w:sz w:val="24"/>
          <w:szCs w:val="28"/>
        </w:rPr>
      </w:pPr>
      <w:r w:rsidRPr="00BD5C43">
        <w:rPr>
          <w:rFonts w:ascii="Times New Roman" w:eastAsia="Times New Roman" w:hAnsi="Times New Roman" w:cs="Times New Roman"/>
          <w:b/>
          <w:sz w:val="24"/>
          <w:szCs w:val="28"/>
        </w:rPr>
        <w:t>ПРЕСС-РЕЛИЗ</w:t>
      </w:r>
    </w:p>
    <w:p w14:paraId="329A6E5C" w14:textId="77777777" w:rsidR="007416A1" w:rsidRPr="008B660B" w:rsidRDefault="007416A1" w:rsidP="007416A1">
      <w:pPr>
        <w:spacing w:after="0" w:line="240" w:lineRule="auto"/>
        <w:ind w:firstLine="426"/>
        <w:jc w:val="center"/>
        <w:rPr>
          <w:rFonts w:ascii="Times New Roman" w:eastAsia="Times New Roman" w:hAnsi="Times New Roman" w:cs="Times New Roman"/>
          <w:b/>
          <w:sz w:val="24"/>
          <w:szCs w:val="28"/>
        </w:rPr>
      </w:pPr>
    </w:p>
    <w:tbl>
      <w:tblPr>
        <w:tblW w:w="11057" w:type="dxa"/>
        <w:tblInd w:w="-284" w:type="dxa"/>
        <w:tblLook w:val="04A0" w:firstRow="1" w:lastRow="0" w:firstColumn="1" w:lastColumn="0" w:noHBand="0" w:noVBand="1"/>
      </w:tblPr>
      <w:tblGrid>
        <w:gridCol w:w="3964"/>
        <w:gridCol w:w="7093"/>
      </w:tblGrid>
      <w:tr w:rsidR="007416A1" w:rsidRPr="00BD5C43" w14:paraId="60743724" w14:textId="77777777" w:rsidTr="009265B3">
        <w:trPr>
          <w:trHeight w:val="726"/>
        </w:trPr>
        <w:tc>
          <w:tcPr>
            <w:tcW w:w="3964" w:type="dxa"/>
            <w:hideMark/>
          </w:tcPr>
          <w:p w14:paraId="69888F5E" w14:textId="427ED04E" w:rsidR="007416A1" w:rsidRPr="00BD5C43" w:rsidRDefault="007416A1" w:rsidP="009265B3">
            <w:pPr>
              <w:spacing w:after="0" w:line="240" w:lineRule="auto"/>
              <w:ind w:firstLine="321"/>
              <w:rPr>
                <w:rFonts w:ascii="Times New Roman" w:eastAsia="Times New Roman" w:hAnsi="Times New Roman" w:cs="Times New Roman"/>
                <w:b/>
                <w:sz w:val="24"/>
                <w:szCs w:val="28"/>
                <w:lang w:eastAsia="ru-RU"/>
              </w:rPr>
            </w:pPr>
            <w:proofErr w:type="spellStart"/>
            <w:r w:rsidRPr="007416A1">
              <w:rPr>
                <w:rFonts w:ascii="Times New Roman" w:eastAsia="Times New Roman" w:hAnsi="Times New Roman" w:cs="Times New Roman"/>
                <w:b/>
                <w:sz w:val="24"/>
                <w:szCs w:val="28"/>
                <w:lang w:eastAsia="ru-RU"/>
              </w:rPr>
              <w:t>Үткәрү</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вакыты</w:t>
            </w:r>
            <w:proofErr w:type="spellEnd"/>
            <w:r w:rsidRPr="00BD5C43">
              <w:rPr>
                <w:rFonts w:ascii="Times New Roman" w:eastAsia="Times New Roman" w:hAnsi="Times New Roman" w:cs="Times New Roman"/>
                <w:b/>
                <w:sz w:val="24"/>
                <w:szCs w:val="28"/>
                <w:lang w:eastAsia="ru-RU"/>
              </w:rPr>
              <w:t>:</w:t>
            </w:r>
          </w:p>
        </w:tc>
        <w:tc>
          <w:tcPr>
            <w:tcW w:w="7093" w:type="dxa"/>
            <w:hideMark/>
          </w:tcPr>
          <w:p w14:paraId="36F10215" w14:textId="0F7CD0E2" w:rsidR="007416A1" w:rsidRDefault="007416A1" w:rsidP="009265B3">
            <w:pPr>
              <w:spacing w:after="0" w:line="240" w:lineRule="auto"/>
              <w:jc w:val="both"/>
              <w:rPr>
                <w:rFonts w:ascii="Times New Roman" w:eastAsia="Times New Roman" w:hAnsi="Times New Roman" w:cs="Times New Roman"/>
                <w:b/>
                <w:sz w:val="24"/>
                <w:szCs w:val="28"/>
                <w:lang w:eastAsia="ru-RU"/>
              </w:rPr>
            </w:pPr>
            <w:r w:rsidRPr="007416A1">
              <w:rPr>
                <w:rFonts w:ascii="Times New Roman" w:eastAsia="Times New Roman" w:hAnsi="Times New Roman" w:cs="Times New Roman"/>
                <w:b/>
                <w:sz w:val="24"/>
                <w:szCs w:val="28"/>
                <w:lang w:eastAsia="ru-RU"/>
              </w:rPr>
              <w:t>202</w:t>
            </w:r>
            <w:r w:rsidR="000A34B7">
              <w:rPr>
                <w:rFonts w:ascii="Times New Roman" w:eastAsia="Times New Roman" w:hAnsi="Times New Roman" w:cs="Times New Roman"/>
                <w:b/>
                <w:sz w:val="24"/>
                <w:szCs w:val="28"/>
                <w:lang w:eastAsia="ru-RU"/>
              </w:rPr>
              <w:t>6</w:t>
            </w:r>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елның</w:t>
            </w:r>
            <w:proofErr w:type="spellEnd"/>
            <w:r w:rsidRPr="007416A1">
              <w:rPr>
                <w:rFonts w:ascii="Times New Roman" w:eastAsia="Times New Roman" w:hAnsi="Times New Roman" w:cs="Times New Roman"/>
                <w:b/>
                <w:sz w:val="24"/>
                <w:szCs w:val="28"/>
                <w:lang w:eastAsia="ru-RU"/>
              </w:rPr>
              <w:t xml:space="preserve"> 1</w:t>
            </w:r>
            <w:r>
              <w:rPr>
                <w:rFonts w:ascii="Times New Roman" w:eastAsia="Times New Roman" w:hAnsi="Times New Roman" w:cs="Times New Roman"/>
                <w:b/>
                <w:sz w:val="24"/>
                <w:szCs w:val="28"/>
                <w:lang w:eastAsia="ru-RU"/>
              </w:rPr>
              <w:t>5</w:t>
            </w:r>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гыйнвары</w:t>
            </w:r>
            <w:proofErr w:type="spellEnd"/>
            <w:r w:rsidRPr="007416A1">
              <w:rPr>
                <w:rFonts w:ascii="Times New Roman" w:eastAsia="Times New Roman" w:hAnsi="Times New Roman" w:cs="Times New Roman"/>
                <w:b/>
                <w:sz w:val="24"/>
                <w:szCs w:val="28"/>
                <w:lang w:eastAsia="ru-RU"/>
              </w:rPr>
              <w:t>, 1</w:t>
            </w:r>
            <w:r w:rsidR="000A34B7">
              <w:rPr>
                <w:rFonts w:ascii="Times New Roman" w:eastAsia="Times New Roman" w:hAnsi="Times New Roman" w:cs="Times New Roman"/>
                <w:b/>
                <w:sz w:val="24"/>
                <w:szCs w:val="28"/>
                <w:lang w:eastAsia="ru-RU"/>
              </w:rPr>
              <w:t>4</w:t>
            </w:r>
            <w:r w:rsidRPr="007416A1">
              <w:rPr>
                <w:rFonts w:ascii="Times New Roman" w:eastAsia="Times New Roman" w:hAnsi="Times New Roman" w:cs="Times New Roman"/>
                <w:b/>
                <w:sz w:val="24"/>
                <w:szCs w:val="28"/>
                <w:lang w:eastAsia="ru-RU"/>
              </w:rPr>
              <w:t>:00</w:t>
            </w:r>
          </w:p>
          <w:p w14:paraId="56E9BFE9" w14:textId="7230899D" w:rsidR="007416A1" w:rsidRPr="00BD5C43" w:rsidRDefault="000A34B7" w:rsidP="009265B3">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val="tt-RU" w:eastAsia="ru-RU"/>
              </w:rPr>
              <w:t>13</w:t>
            </w:r>
            <w:r w:rsidR="007416A1" w:rsidRPr="00543F52">
              <w:rPr>
                <w:rFonts w:ascii="Times New Roman" w:eastAsia="Times New Roman" w:hAnsi="Times New Roman" w:cs="Times New Roman"/>
                <w:b/>
                <w:sz w:val="24"/>
                <w:szCs w:val="28"/>
                <w:lang w:val="tt-RU" w:eastAsia="ru-RU"/>
              </w:rPr>
              <w:t>:</w:t>
            </w:r>
            <w:r w:rsidR="00141052">
              <w:rPr>
                <w:rFonts w:ascii="Times New Roman" w:eastAsia="Times New Roman" w:hAnsi="Times New Roman" w:cs="Times New Roman"/>
                <w:b/>
                <w:sz w:val="24"/>
                <w:szCs w:val="28"/>
                <w:lang w:val="tt-RU" w:eastAsia="ru-RU"/>
              </w:rPr>
              <w:t>2</w:t>
            </w:r>
            <w:r>
              <w:rPr>
                <w:rFonts w:ascii="Times New Roman" w:eastAsia="Times New Roman" w:hAnsi="Times New Roman" w:cs="Times New Roman"/>
                <w:b/>
                <w:sz w:val="24"/>
                <w:szCs w:val="28"/>
                <w:lang w:val="tt-RU" w:eastAsia="ru-RU"/>
              </w:rPr>
              <w:t>0</w:t>
            </w:r>
            <w:r w:rsidR="007416A1">
              <w:rPr>
                <w:rFonts w:ascii="Times New Roman" w:eastAsia="Times New Roman" w:hAnsi="Times New Roman" w:cs="Times New Roman"/>
                <w:b/>
                <w:sz w:val="24"/>
                <w:szCs w:val="28"/>
                <w:lang w:eastAsia="ru-RU"/>
              </w:rPr>
              <w:t xml:space="preserve"> – </w:t>
            </w:r>
            <w:proofErr w:type="spellStart"/>
            <w:r w:rsidR="007416A1" w:rsidRPr="00AD6018">
              <w:rPr>
                <w:rFonts w:ascii="Times New Roman" w:eastAsia="Times New Roman" w:hAnsi="Times New Roman" w:cs="Times New Roman"/>
                <w:b/>
                <w:sz w:val="24"/>
                <w:szCs w:val="28"/>
                <w:lang w:eastAsia="ru-RU"/>
              </w:rPr>
              <w:t>журналистлар</w:t>
            </w:r>
            <w:proofErr w:type="spellEnd"/>
            <w:r w:rsidR="007416A1" w:rsidRPr="00AD6018">
              <w:rPr>
                <w:rFonts w:ascii="Times New Roman" w:eastAsia="Times New Roman" w:hAnsi="Times New Roman" w:cs="Times New Roman"/>
                <w:b/>
                <w:sz w:val="24"/>
                <w:szCs w:val="28"/>
                <w:lang w:eastAsia="ru-RU"/>
              </w:rPr>
              <w:t xml:space="preserve"> </w:t>
            </w:r>
            <w:proofErr w:type="spellStart"/>
            <w:r w:rsidR="007416A1" w:rsidRPr="00AD6018">
              <w:rPr>
                <w:rFonts w:ascii="Times New Roman" w:eastAsia="Times New Roman" w:hAnsi="Times New Roman" w:cs="Times New Roman"/>
                <w:b/>
                <w:sz w:val="24"/>
                <w:szCs w:val="28"/>
                <w:lang w:eastAsia="ru-RU"/>
              </w:rPr>
              <w:t>белән</w:t>
            </w:r>
            <w:proofErr w:type="spellEnd"/>
            <w:r w:rsidR="007416A1" w:rsidRPr="00AD6018">
              <w:rPr>
                <w:rFonts w:ascii="Times New Roman" w:eastAsia="Times New Roman" w:hAnsi="Times New Roman" w:cs="Times New Roman"/>
                <w:b/>
                <w:sz w:val="24"/>
                <w:szCs w:val="28"/>
                <w:lang w:eastAsia="ru-RU"/>
              </w:rPr>
              <w:t xml:space="preserve"> </w:t>
            </w:r>
            <w:proofErr w:type="spellStart"/>
            <w:r w:rsidR="007416A1" w:rsidRPr="00AD6018">
              <w:rPr>
                <w:rFonts w:ascii="Times New Roman" w:eastAsia="Times New Roman" w:hAnsi="Times New Roman" w:cs="Times New Roman"/>
                <w:b/>
                <w:sz w:val="24"/>
                <w:szCs w:val="28"/>
                <w:lang w:eastAsia="ru-RU"/>
              </w:rPr>
              <w:t>очрашу</w:t>
            </w:r>
            <w:proofErr w:type="spellEnd"/>
          </w:p>
        </w:tc>
      </w:tr>
      <w:tr w:rsidR="007416A1" w:rsidRPr="00BD5C43" w14:paraId="03CC5B67" w14:textId="77777777" w:rsidTr="009265B3">
        <w:trPr>
          <w:trHeight w:val="424"/>
        </w:trPr>
        <w:tc>
          <w:tcPr>
            <w:tcW w:w="3964" w:type="dxa"/>
          </w:tcPr>
          <w:p w14:paraId="657456B0" w14:textId="25053A3B" w:rsidR="007416A1" w:rsidRPr="00BD5C43" w:rsidRDefault="007416A1" w:rsidP="009265B3">
            <w:pPr>
              <w:spacing w:after="0" w:line="240" w:lineRule="auto"/>
              <w:ind w:firstLine="321"/>
              <w:rPr>
                <w:rFonts w:ascii="Times New Roman" w:eastAsia="Times New Roman" w:hAnsi="Times New Roman" w:cs="Times New Roman"/>
                <w:b/>
                <w:sz w:val="24"/>
                <w:szCs w:val="28"/>
                <w:lang w:eastAsia="ru-RU"/>
              </w:rPr>
            </w:pPr>
            <w:proofErr w:type="spellStart"/>
            <w:r w:rsidRPr="007416A1">
              <w:rPr>
                <w:rFonts w:ascii="Times New Roman" w:eastAsia="Times New Roman" w:hAnsi="Times New Roman" w:cs="Times New Roman"/>
                <w:b/>
                <w:sz w:val="24"/>
                <w:szCs w:val="28"/>
                <w:lang w:eastAsia="ru-RU"/>
              </w:rPr>
              <w:t>Үткәрү</w:t>
            </w:r>
            <w:proofErr w:type="spellEnd"/>
            <w:r w:rsidRPr="007416A1">
              <w:rPr>
                <w:rFonts w:ascii="Times New Roman" w:eastAsia="Times New Roman" w:hAnsi="Times New Roman" w:cs="Times New Roman"/>
                <w:b/>
                <w:sz w:val="24"/>
                <w:szCs w:val="28"/>
                <w:lang w:eastAsia="ru-RU"/>
              </w:rPr>
              <w:t xml:space="preserve"> </w:t>
            </w:r>
            <w:proofErr w:type="spellStart"/>
            <w:r>
              <w:rPr>
                <w:rFonts w:ascii="Times New Roman" w:eastAsia="Times New Roman" w:hAnsi="Times New Roman" w:cs="Times New Roman"/>
                <w:b/>
                <w:sz w:val="24"/>
                <w:szCs w:val="28"/>
                <w:lang w:eastAsia="ru-RU"/>
              </w:rPr>
              <w:t>урыны</w:t>
            </w:r>
            <w:proofErr w:type="spellEnd"/>
            <w:r w:rsidRPr="00BD5C43">
              <w:rPr>
                <w:rFonts w:ascii="Times New Roman" w:eastAsia="Times New Roman" w:hAnsi="Times New Roman" w:cs="Times New Roman"/>
                <w:b/>
                <w:sz w:val="24"/>
                <w:szCs w:val="28"/>
                <w:lang w:eastAsia="ru-RU"/>
              </w:rPr>
              <w:t>:</w:t>
            </w:r>
          </w:p>
        </w:tc>
        <w:tc>
          <w:tcPr>
            <w:tcW w:w="7093" w:type="dxa"/>
          </w:tcPr>
          <w:p w14:paraId="6E215180" w14:textId="0F408B25" w:rsidR="007416A1" w:rsidRDefault="007416A1" w:rsidP="009265B3">
            <w:pPr>
              <w:spacing w:after="0" w:line="240" w:lineRule="auto"/>
              <w:jc w:val="both"/>
              <w:rPr>
                <w:rFonts w:ascii="Times New Roman" w:eastAsia="Times New Roman" w:hAnsi="Times New Roman" w:cs="Times New Roman"/>
                <w:b/>
                <w:sz w:val="24"/>
                <w:szCs w:val="28"/>
                <w:lang w:eastAsia="ru-RU"/>
              </w:rPr>
            </w:pPr>
            <w:proofErr w:type="spellStart"/>
            <w:r w:rsidRPr="00AD6018">
              <w:rPr>
                <w:rFonts w:ascii="Times New Roman" w:eastAsia="Times New Roman" w:hAnsi="Times New Roman" w:cs="Times New Roman"/>
                <w:b/>
                <w:sz w:val="24"/>
                <w:szCs w:val="28"/>
                <w:lang w:eastAsia="ru-RU"/>
              </w:rPr>
              <w:t>Бәшир</w:t>
            </w:r>
            <w:proofErr w:type="spellEnd"/>
            <w:r w:rsidRPr="00AD6018">
              <w:rPr>
                <w:rFonts w:ascii="Times New Roman" w:eastAsia="Times New Roman" w:hAnsi="Times New Roman" w:cs="Times New Roman"/>
                <w:b/>
                <w:sz w:val="24"/>
                <w:szCs w:val="28"/>
                <w:lang w:eastAsia="ru-RU"/>
              </w:rPr>
              <w:t xml:space="preserve"> </w:t>
            </w:r>
            <w:proofErr w:type="spellStart"/>
            <w:r w:rsidRPr="00AD6018">
              <w:rPr>
                <w:rFonts w:ascii="Times New Roman" w:eastAsia="Times New Roman" w:hAnsi="Times New Roman" w:cs="Times New Roman"/>
                <w:b/>
                <w:sz w:val="24"/>
                <w:szCs w:val="28"/>
                <w:lang w:eastAsia="ru-RU"/>
              </w:rPr>
              <w:t>Рәмиев</w:t>
            </w:r>
            <w:proofErr w:type="spellEnd"/>
            <w:r w:rsidRPr="00AD6018">
              <w:rPr>
                <w:rFonts w:ascii="Times New Roman" w:eastAsia="Times New Roman" w:hAnsi="Times New Roman" w:cs="Times New Roman"/>
                <w:b/>
                <w:sz w:val="24"/>
                <w:szCs w:val="28"/>
                <w:lang w:eastAsia="ru-RU"/>
              </w:rPr>
              <w:t xml:space="preserve"> </w:t>
            </w:r>
            <w:proofErr w:type="spellStart"/>
            <w:r w:rsidRPr="00AD6018">
              <w:rPr>
                <w:rFonts w:ascii="Times New Roman" w:eastAsia="Times New Roman" w:hAnsi="Times New Roman" w:cs="Times New Roman"/>
                <w:b/>
                <w:sz w:val="24"/>
                <w:szCs w:val="28"/>
                <w:lang w:eastAsia="ru-RU"/>
              </w:rPr>
              <w:t>исемендәге</w:t>
            </w:r>
            <w:proofErr w:type="spellEnd"/>
            <w:r w:rsidRPr="00AD6018">
              <w:rPr>
                <w:rFonts w:ascii="Times New Roman" w:eastAsia="Times New Roman" w:hAnsi="Times New Roman" w:cs="Times New Roman"/>
                <w:b/>
                <w:sz w:val="24"/>
                <w:szCs w:val="28"/>
                <w:lang w:eastAsia="ru-RU"/>
              </w:rPr>
              <w:t xml:space="preserve"> IT-парк </w:t>
            </w:r>
            <w:r>
              <w:rPr>
                <w:rFonts w:ascii="Times New Roman" w:eastAsia="Times New Roman" w:hAnsi="Times New Roman" w:cs="Times New Roman"/>
                <w:b/>
                <w:sz w:val="24"/>
                <w:szCs w:val="28"/>
                <w:lang w:eastAsia="ru-RU"/>
              </w:rPr>
              <w:t xml:space="preserve">(Казан ш., Спартак </w:t>
            </w:r>
            <w:proofErr w:type="spellStart"/>
            <w:r>
              <w:rPr>
                <w:rFonts w:ascii="Times New Roman" w:eastAsia="Times New Roman" w:hAnsi="Times New Roman" w:cs="Times New Roman"/>
                <w:b/>
                <w:sz w:val="24"/>
                <w:szCs w:val="28"/>
                <w:lang w:eastAsia="ru-RU"/>
              </w:rPr>
              <w:t>ур</w:t>
            </w:r>
            <w:proofErr w:type="spellEnd"/>
            <w:r>
              <w:rPr>
                <w:rFonts w:ascii="Times New Roman" w:eastAsia="Times New Roman" w:hAnsi="Times New Roman" w:cs="Times New Roman"/>
                <w:b/>
                <w:sz w:val="24"/>
                <w:szCs w:val="28"/>
                <w:lang w:eastAsia="ru-RU"/>
              </w:rPr>
              <w:t>., 2)</w:t>
            </w:r>
          </w:p>
          <w:p w14:paraId="3B2E8C62" w14:textId="242C1AF9" w:rsidR="007416A1" w:rsidRPr="00BD5C43" w:rsidRDefault="007416A1" w:rsidP="009265B3">
            <w:pPr>
              <w:spacing w:after="0" w:line="240" w:lineRule="auto"/>
              <w:jc w:val="both"/>
              <w:rPr>
                <w:rFonts w:ascii="Times New Roman" w:eastAsia="Times New Roman" w:hAnsi="Times New Roman" w:cs="Times New Roman"/>
                <w:b/>
                <w:sz w:val="24"/>
                <w:szCs w:val="28"/>
                <w:lang w:eastAsia="ru-RU"/>
              </w:rPr>
            </w:pPr>
          </w:p>
        </w:tc>
      </w:tr>
      <w:tr w:rsidR="007416A1" w:rsidRPr="00BD5C43" w14:paraId="469C83A3" w14:textId="77777777" w:rsidTr="009265B3">
        <w:trPr>
          <w:trHeight w:val="988"/>
        </w:trPr>
        <w:tc>
          <w:tcPr>
            <w:tcW w:w="3964" w:type="dxa"/>
            <w:hideMark/>
          </w:tcPr>
          <w:p w14:paraId="51DB430D" w14:textId="786D5CF0" w:rsidR="007416A1" w:rsidRPr="00BD5C43" w:rsidRDefault="007416A1" w:rsidP="009265B3">
            <w:pPr>
              <w:spacing w:after="0" w:line="240" w:lineRule="auto"/>
              <w:ind w:firstLine="321"/>
              <w:rPr>
                <w:rFonts w:ascii="Times New Roman" w:eastAsia="Times New Roman" w:hAnsi="Times New Roman" w:cs="Times New Roman"/>
                <w:b/>
                <w:sz w:val="24"/>
                <w:szCs w:val="28"/>
                <w:lang w:eastAsia="ru-RU"/>
              </w:rPr>
            </w:pPr>
            <w:proofErr w:type="spellStart"/>
            <w:r w:rsidRPr="007416A1">
              <w:rPr>
                <w:rFonts w:ascii="Times New Roman" w:eastAsia="Times New Roman" w:hAnsi="Times New Roman" w:cs="Times New Roman"/>
                <w:b/>
                <w:sz w:val="24"/>
                <w:szCs w:val="28"/>
                <w:lang w:eastAsia="ru-RU"/>
              </w:rPr>
              <w:t>Чараның</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исеме</w:t>
            </w:r>
            <w:proofErr w:type="spellEnd"/>
            <w:r w:rsidRPr="00BD5C43">
              <w:rPr>
                <w:rFonts w:ascii="Times New Roman" w:eastAsia="Times New Roman" w:hAnsi="Times New Roman" w:cs="Times New Roman"/>
                <w:b/>
                <w:sz w:val="24"/>
                <w:szCs w:val="28"/>
                <w:lang w:eastAsia="ru-RU"/>
              </w:rPr>
              <w:t>:</w:t>
            </w:r>
          </w:p>
        </w:tc>
        <w:tc>
          <w:tcPr>
            <w:tcW w:w="7093" w:type="dxa"/>
            <w:hideMark/>
          </w:tcPr>
          <w:p w14:paraId="63A8323F" w14:textId="62526D58" w:rsidR="007416A1" w:rsidRPr="00BD5C43" w:rsidRDefault="007416A1" w:rsidP="009265B3">
            <w:pPr>
              <w:jc w:val="both"/>
              <w:rPr>
                <w:rFonts w:ascii="Times New Roman" w:eastAsia="Times New Roman" w:hAnsi="Times New Roman" w:cs="Times New Roman"/>
                <w:b/>
                <w:sz w:val="24"/>
                <w:szCs w:val="28"/>
                <w:lang w:eastAsia="ru-RU"/>
              </w:rPr>
            </w:pPr>
            <w:r w:rsidRPr="007416A1">
              <w:rPr>
                <w:rFonts w:ascii="Times New Roman" w:eastAsia="Times New Roman" w:hAnsi="Times New Roman" w:cs="Times New Roman"/>
                <w:b/>
                <w:sz w:val="24"/>
                <w:szCs w:val="28"/>
                <w:lang w:eastAsia="ru-RU"/>
              </w:rPr>
              <w:t xml:space="preserve">Татарстан Республикасы </w:t>
            </w:r>
            <w:proofErr w:type="spellStart"/>
            <w:r w:rsidRPr="007416A1">
              <w:rPr>
                <w:rFonts w:ascii="Times New Roman" w:eastAsia="Times New Roman" w:hAnsi="Times New Roman" w:cs="Times New Roman"/>
                <w:b/>
                <w:sz w:val="24"/>
                <w:szCs w:val="28"/>
                <w:lang w:eastAsia="ru-RU"/>
              </w:rPr>
              <w:t>Хезмәт</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халыкны</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эш</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белән</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тәэмин</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итү</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һәм</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социаль</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яклау</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министрлыгының</w:t>
            </w:r>
            <w:proofErr w:type="spellEnd"/>
            <w:r w:rsidRPr="007416A1">
              <w:rPr>
                <w:rFonts w:ascii="Times New Roman" w:eastAsia="Times New Roman" w:hAnsi="Times New Roman" w:cs="Times New Roman"/>
                <w:b/>
                <w:sz w:val="24"/>
                <w:szCs w:val="28"/>
                <w:lang w:eastAsia="ru-RU"/>
              </w:rPr>
              <w:t xml:space="preserve"> </w:t>
            </w:r>
            <w:proofErr w:type="spellStart"/>
            <w:r w:rsidR="002449E7" w:rsidRPr="002449E7">
              <w:rPr>
                <w:rFonts w:ascii="Times New Roman" w:eastAsia="Times New Roman" w:hAnsi="Times New Roman" w:cs="Times New Roman"/>
                <w:b/>
                <w:sz w:val="24"/>
                <w:szCs w:val="28"/>
                <w:lang w:eastAsia="ru-RU"/>
              </w:rPr>
              <w:t>киң</w:t>
            </w:r>
            <w:proofErr w:type="spellEnd"/>
            <w:r w:rsidR="002449E7" w:rsidRPr="002449E7">
              <w:rPr>
                <w:rFonts w:ascii="Times New Roman" w:eastAsia="Times New Roman" w:hAnsi="Times New Roman" w:cs="Times New Roman"/>
                <w:b/>
                <w:sz w:val="24"/>
                <w:szCs w:val="28"/>
                <w:lang w:eastAsia="ru-RU"/>
              </w:rPr>
              <w:t xml:space="preserve"> </w:t>
            </w:r>
            <w:proofErr w:type="spellStart"/>
            <w:r w:rsidR="002449E7" w:rsidRPr="002449E7">
              <w:rPr>
                <w:rFonts w:ascii="Times New Roman" w:eastAsia="Times New Roman" w:hAnsi="Times New Roman" w:cs="Times New Roman"/>
                <w:b/>
                <w:sz w:val="24"/>
                <w:szCs w:val="28"/>
                <w:lang w:eastAsia="ru-RU"/>
              </w:rPr>
              <w:t>вәкиллекле</w:t>
            </w:r>
            <w:proofErr w:type="spellEnd"/>
            <w:r w:rsidR="002449E7" w:rsidRPr="002449E7">
              <w:rPr>
                <w:rFonts w:ascii="Times New Roman" w:eastAsia="Times New Roman" w:hAnsi="Times New Roman" w:cs="Times New Roman"/>
                <w:b/>
                <w:sz w:val="24"/>
                <w:szCs w:val="28"/>
                <w:lang w:eastAsia="ru-RU"/>
              </w:rPr>
              <w:t xml:space="preserve"> </w:t>
            </w:r>
            <w:proofErr w:type="spellStart"/>
            <w:r w:rsidR="002449E7" w:rsidRPr="002449E7">
              <w:rPr>
                <w:rFonts w:ascii="Times New Roman" w:eastAsia="Times New Roman" w:hAnsi="Times New Roman" w:cs="Times New Roman"/>
                <w:b/>
                <w:sz w:val="24"/>
                <w:szCs w:val="28"/>
                <w:lang w:eastAsia="ru-RU"/>
              </w:rPr>
              <w:t>йомгаклау</w:t>
            </w:r>
            <w:proofErr w:type="spellEnd"/>
            <w:r w:rsidR="002449E7" w:rsidRPr="002449E7">
              <w:rPr>
                <w:rFonts w:ascii="Times New Roman" w:eastAsia="Times New Roman" w:hAnsi="Times New Roman" w:cs="Times New Roman"/>
                <w:b/>
                <w:sz w:val="24"/>
                <w:szCs w:val="28"/>
                <w:lang w:eastAsia="ru-RU"/>
              </w:rPr>
              <w:t xml:space="preserve"> </w:t>
            </w:r>
            <w:proofErr w:type="spellStart"/>
            <w:r w:rsidR="002449E7" w:rsidRPr="002449E7">
              <w:rPr>
                <w:rFonts w:ascii="Times New Roman" w:eastAsia="Times New Roman" w:hAnsi="Times New Roman" w:cs="Times New Roman"/>
                <w:b/>
                <w:sz w:val="24"/>
                <w:szCs w:val="28"/>
                <w:lang w:eastAsia="ru-RU"/>
              </w:rPr>
              <w:t>утырышы</w:t>
            </w:r>
            <w:proofErr w:type="spellEnd"/>
          </w:p>
        </w:tc>
      </w:tr>
    </w:tbl>
    <w:p w14:paraId="61107523" w14:textId="446BC4E5" w:rsidR="009A5A93" w:rsidRPr="009A5A93" w:rsidRDefault="009A5A93" w:rsidP="009A5A93">
      <w:pPr>
        <w:spacing w:after="0" w:line="240" w:lineRule="auto"/>
        <w:ind w:firstLine="567"/>
        <w:jc w:val="center"/>
        <w:rPr>
          <w:rFonts w:ascii="Times New Roman" w:hAnsi="Times New Roman" w:cs="Times New Roman"/>
          <w:i/>
          <w:iCs/>
          <w:sz w:val="24"/>
          <w:szCs w:val="24"/>
          <w:lang w:val="tt-RU"/>
        </w:rPr>
      </w:pPr>
      <w:r w:rsidRPr="009A5A93">
        <w:rPr>
          <w:rFonts w:ascii="Times New Roman" w:hAnsi="Times New Roman" w:cs="Times New Roman"/>
          <w:i/>
          <w:iCs/>
          <w:sz w:val="24"/>
          <w:szCs w:val="24"/>
          <w:lang w:val="tt-RU"/>
        </w:rPr>
        <w:t>«Гаилә» илкүләм проекты</w:t>
      </w:r>
    </w:p>
    <w:p w14:paraId="31C07CB4" w14:textId="34CA67CE"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Халыкны саклап калу, кешеләрнең иминлеген арттыру мәсьәләләре </w:t>
      </w:r>
      <w:r>
        <w:rPr>
          <w:rFonts w:ascii="Times New Roman" w:hAnsi="Times New Roman" w:cs="Times New Roman"/>
          <w:sz w:val="24"/>
          <w:szCs w:val="24"/>
          <w:lang w:val="tt-RU"/>
        </w:rPr>
        <w:t>р</w:t>
      </w:r>
      <w:r w:rsidRPr="009A5A93">
        <w:rPr>
          <w:rFonts w:ascii="Times New Roman" w:hAnsi="Times New Roman" w:cs="Times New Roman"/>
          <w:sz w:val="24"/>
          <w:szCs w:val="24"/>
          <w:lang w:val="tt-RU"/>
        </w:rPr>
        <w:t>еспублика</w:t>
      </w:r>
      <w:r>
        <w:rPr>
          <w:rFonts w:ascii="Times New Roman" w:hAnsi="Times New Roman" w:cs="Times New Roman"/>
          <w:sz w:val="24"/>
          <w:szCs w:val="24"/>
          <w:lang w:val="tt-RU"/>
        </w:rPr>
        <w:t>ның</w:t>
      </w:r>
      <w:r w:rsidRPr="009A5A93">
        <w:rPr>
          <w:rFonts w:ascii="Times New Roman" w:hAnsi="Times New Roman" w:cs="Times New Roman"/>
          <w:sz w:val="24"/>
          <w:szCs w:val="24"/>
          <w:lang w:val="tt-RU"/>
        </w:rPr>
        <w:t xml:space="preserve"> өстенлекл</w:t>
      </w:r>
      <w:r>
        <w:rPr>
          <w:rFonts w:ascii="Times New Roman" w:hAnsi="Times New Roman" w:cs="Times New Roman"/>
          <w:sz w:val="24"/>
          <w:szCs w:val="24"/>
          <w:lang w:val="tt-RU"/>
        </w:rPr>
        <w:t>е бурычларыны</w:t>
      </w:r>
      <w:r w:rsidRPr="009A5A93">
        <w:rPr>
          <w:rFonts w:ascii="Times New Roman" w:hAnsi="Times New Roman" w:cs="Times New Roman"/>
          <w:sz w:val="24"/>
          <w:szCs w:val="24"/>
          <w:lang w:val="tt-RU"/>
        </w:rPr>
        <w:t>ң берсе булып тора. Татарстан Республикасы Хезмәт, халыкны эш белән тәэмин итү һәм социаль яклау министрлыгы өчен «Гаилә»</w:t>
      </w:r>
      <w:r>
        <w:rPr>
          <w:rFonts w:ascii="Times New Roman" w:hAnsi="Times New Roman" w:cs="Times New Roman"/>
          <w:sz w:val="24"/>
          <w:szCs w:val="24"/>
          <w:lang w:val="tt-RU"/>
        </w:rPr>
        <w:t xml:space="preserve"> </w:t>
      </w:r>
      <w:r w:rsidRPr="009A5A93">
        <w:rPr>
          <w:rFonts w:ascii="Times New Roman" w:hAnsi="Times New Roman" w:cs="Times New Roman"/>
          <w:sz w:val="24"/>
          <w:szCs w:val="24"/>
          <w:lang w:val="tt-RU"/>
        </w:rPr>
        <w:t>илкүләм проекты мөһим. Ул «Демография»</w:t>
      </w:r>
      <w:r>
        <w:rPr>
          <w:rFonts w:ascii="Times New Roman" w:hAnsi="Times New Roman" w:cs="Times New Roman"/>
          <w:sz w:val="24"/>
          <w:szCs w:val="24"/>
          <w:lang w:val="tt-RU"/>
        </w:rPr>
        <w:t xml:space="preserve"> </w:t>
      </w:r>
      <w:r w:rsidRPr="009A5A93">
        <w:rPr>
          <w:rFonts w:ascii="Times New Roman" w:hAnsi="Times New Roman" w:cs="Times New Roman"/>
          <w:sz w:val="24"/>
          <w:szCs w:val="24"/>
          <w:lang w:val="tt-RU"/>
        </w:rPr>
        <w:t>илкүләм проектының киңәйтелгән дәвамы булды.</w:t>
      </w:r>
    </w:p>
    <w:p w14:paraId="784CC2F2" w14:textId="3A382BF2" w:rsid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«Гаилә» илкүләм проекты чараларын гамәлгә ашыруны бәяләү күрсәткече булып туучыларның суммар коэффициенты – репродуктив яшьтәге хатын-кызга </w:t>
      </w:r>
      <w:r>
        <w:rPr>
          <w:rFonts w:ascii="Times New Roman" w:hAnsi="Times New Roman" w:cs="Times New Roman"/>
          <w:sz w:val="24"/>
          <w:szCs w:val="24"/>
          <w:lang w:val="tt-RU"/>
        </w:rPr>
        <w:t xml:space="preserve">туры килгән </w:t>
      </w:r>
      <w:r w:rsidRPr="009A5A93">
        <w:rPr>
          <w:rFonts w:ascii="Times New Roman" w:hAnsi="Times New Roman" w:cs="Times New Roman"/>
          <w:sz w:val="24"/>
          <w:szCs w:val="24"/>
          <w:lang w:val="tt-RU"/>
        </w:rPr>
        <w:t>туучылар саны билгеләнгән.</w:t>
      </w:r>
    </w:p>
    <w:p w14:paraId="26E9D4F7" w14:textId="400D4ABD" w:rsid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Федераль һәм республика чараларының киң </w:t>
      </w:r>
      <w:r>
        <w:rPr>
          <w:rFonts w:ascii="Times New Roman" w:hAnsi="Times New Roman" w:cs="Times New Roman"/>
          <w:sz w:val="24"/>
          <w:szCs w:val="24"/>
          <w:lang w:val="tt-RU"/>
        </w:rPr>
        <w:t xml:space="preserve">исемлегенә </w:t>
      </w:r>
      <w:r w:rsidRPr="009A5A93">
        <w:rPr>
          <w:rFonts w:ascii="Times New Roman" w:hAnsi="Times New Roman" w:cs="Times New Roman"/>
          <w:sz w:val="24"/>
          <w:szCs w:val="24"/>
          <w:lang w:val="tt-RU"/>
        </w:rPr>
        <w:t>өстәмә рәвештә туучылар санын арттыруга юнәлдерелгән районнарның аеруча кызыклы практикалары:</w:t>
      </w:r>
    </w:p>
    <w:p w14:paraId="50BC0CB6" w14:textId="71BC2F5C" w:rsidR="00AC6511"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sidRPr="00AC6511">
        <w:rPr>
          <w:rFonts w:ascii="Times New Roman" w:hAnsi="Times New Roman" w:cs="Times New Roman"/>
          <w:sz w:val="24"/>
          <w:szCs w:val="24"/>
          <w:lang w:val="tt-RU"/>
        </w:rPr>
        <w:t>Сарман, Мөслим районнарында йөклелекне индивидуаль алып бару, сабый туганда бүләкләр һәм 20 мең сумлык сертификат тапшыру оештырылган</w:t>
      </w:r>
      <w:r w:rsidR="00AC6511">
        <w:rPr>
          <w:rFonts w:ascii="Times New Roman" w:hAnsi="Times New Roman" w:cs="Times New Roman"/>
          <w:sz w:val="24"/>
          <w:szCs w:val="24"/>
          <w:lang w:val="tt-RU"/>
        </w:rPr>
        <w:t xml:space="preserve">; </w:t>
      </w:r>
    </w:p>
    <w:p w14:paraId="638CFEBA" w14:textId="3F2006D5"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sidRPr="00AC6511">
        <w:rPr>
          <w:rFonts w:ascii="Times New Roman" w:hAnsi="Times New Roman" w:cs="Times New Roman"/>
          <w:sz w:val="24"/>
          <w:szCs w:val="24"/>
          <w:lang w:val="tt-RU"/>
        </w:rPr>
        <w:t>Буа районында «Мирас</w:t>
      </w:r>
      <w:r w:rsidR="00AC6511" w:rsidRPr="00AC6511">
        <w:rPr>
          <w:rFonts w:ascii="Times New Roman" w:hAnsi="Times New Roman" w:cs="Times New Roman"/>
          <w:sz w:val="24"/>
          <w:szCs w:val="24"/>
          <w:lang w:val="tt-RU"/>
        </w:rPr>
        <w:t>»</w:t>
      </w:r>
      <w:r w:rsidR="00AC6511" w:rsidRPr="00AC6511">
        <w:rPr>
          <w:rFonts w:ascii="Times New Roman" w:hAnsi="Times New Roman" w:cs="Times New Roman"/>
          <w:sz w:val="24"/>
          <w:szCs w:val="24"/>
          <w:lang w:val="tt-RU"/>
        </w:rPr>
        <w:t xml:space="preserve"> яшьләр үзәге базасында </w:t>
      </w:r>
      <w:r w:rsidR="00AC6511">
        <w:rPr>
          <w:rFonts w:ascii="Times New Roman" w:hAnsi="Times New Roman" w:cs="Times New Roman"/>
          <w:sz w:val="24"/>
          <w:szCs w:val="24"/>
          <w:lang w:val="tt-RU"/>
        </w:rPr>
        <w:t>Я</w:t>
      </w:r>
      <w:r w:rsidR="00AC6511" w:rsidRPr="00AC6511">
        <w:rPr>
          <w:rFonts w:ascii="Times New Roman" w:hAnsi="Times New Roman" w:cs="Times New Roman"/>
          <w:sz w:val="24"/>
          <w:szCs w:val="24"/>
          <w:lang w:val="tt-RU"/>
        </w:rPr>
        <w:t>шь гаиләләр клубы эшли, анда психологлар, табиблар белән очрашулар, шулай ук мәдәни-күңел ачу чаралары үткәрелә</w:t>
      </w:r>
      <w:r w:rsidRPr="009A5A93">
        <w:rPr>
          <w:rFonts w:ascii="Times New Roman" w:hAnsi="Times New Roman" w:cs="Times New Roman"/>
          <w:sz w:val="24"/>
          <w:szCs w:val="24"/>
          <w:lang w:val="tt-RU"/>
        </w:rPr>
        <w:t>;</w:t>
      </w:r>
    </w:p>
    <w:p w14:paraId="33152254" w14:textId="3C454B2E" w:rsidR="009A5A93" w:rsidRPr="009A5A93" w:rsidRDefault="009A5A93" w:rsidP="00AC6511">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sidRPr="00AC6511">
        <w:rPr>
          <w:rFonts w:ascii="Times New Roman" w:hAnsi="Times New Roman" w:cs="Times New Roman"/>
          <w:sz w:val="24"/>
          <w:szCs w:val="24"/>
          <w:lang w:val="tt-RU"/>
        </w:rPr>
        <w:t xml:space="preserve">Мамадыш районында бала туганда 10 мең сум һәм </w:t>
      </w:r>
      <w:r w:rsidR="00AC6511">
        <w:rPr>
          <w:rFonts w:ascii="Times New Roman" w:hAnsi="Times New Roman" w:cs="Times New Roman"/>
          <w:sz w:val="24"/>
          <w:szCs w:val="24"/>
          <w:lang w:val="tt-RU"/>
        </w:rPr>
        <w:t>МХО</w:t>
      </w:r>
      <w:r w:rsidR="00AC6511" w:rsidRPr="00AC6511">
        <w:rPr>
          <w:rFonts w:ascii="Times New Roman" w:hAnsi="Times New Roman" w:cs="Times New Roman"/>
          <w:sz w:val="24"/>
          <w:szCs w:val="24"/>
          <w:lang w:val="tt-RU"/>
        </w:rPr>
        <w:t>да катнашучы гаиләләрдә бала туганда 20 мең сум өстәмә түләү кертелгән. Районда торак программалары гамәлгә ашырыла, алар нигезендә районга күчеп килгән һәм эшкә урнашкан гаиләләр яңа торак төзүгә 1,5 млн сумга кадәр һәм икенчел торак сатып алуга 750 мең сумга кадәр акча алалар</w:t>
      </w:r>
      <w:r w:rsidRPr="009A5A93">
        <w:rPr>
          <w:rFonts w:ascii="Times New Roman" w:hAnsi="Times New Roman" w:cs="Times New Roman"/>
          <w:sz w:val="24"/>
          <w:szCs w:val="24"/>
          <w:lang w:val="tt-RU"/>
        </w:rPr>
        <w:t>;</w:t>
      </w:r>
    </w:p>
    <w:p w14:paraId="4CD2CB8E" w14:textId="1EA9A04B"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sidRPr="00AC6511">
        <w:rPr>
          <w:rFonts w:ascii="Times New Roman" w:hAnsi="Times New Roman" w:cs="Times New Roman"/>
          <w:sz w:val="24"/>
          <w:szCs w:val="24"/>
          <w:lang w:val="tt-RU"/>
        </w:rPr>
        <w:t xml:space="preserve">Кама Тамагы районында уку планына </w:t>
      </w:r>
      <w:r w:rsidR="00AC6511">
        <w:rPr>
          <w:rFonts w:ascii="Times New Roman" w:hAnsi="Times New Roman" w:cs="Times New Roman"/>
          <w:sz w:val="24"/>
          <w:szCs w:val="24"/>
          <w:lang w:val="tt-RU"/>
        </w:rPr>
        <w:t>г</w:t>
      </w:r>
      <w:r w:rsidR="00AC6511" w:rsidRPr="00AC6511">
        <w:rPr>
          <w:rFonts w:ascii="Times New Roman" w:hAnsi="Times New Roman" w:cs="Times New Roman"/>
          <w:sz w:val="24"/>
          <w:szCs w:val="24"/>
          <w:lang w:val="tt-RU"/>
        </w:rPr>
        <w:t>аилә белеме дәресләре кертелгән</w:t>
      </w:r>
      <w:r w:rsidRPr="009A5A93">
        <w:rPr>
          <w:rFonts w:ascii="Times New Roman" w:hAnsi="Times New Roman" w:cs="Times New Roman"/>
          <w:sz w:val="24"/>
          <w:szCs w:val="24"/>
          <w:lang w:val="tt-RU"/>
        </w:rPr>
        <w:t>;</w:t>
      </w:r>
    </w:p>
    <w:p w14:paraId="4DD7D4A9" w14:textId="76579A11"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sidRPr="00AC6511">
        <w:rPr>
          <w:rFonts w:ascii="Times New Roman" w:hAnsi="Times New Roman" w:cs="Times New Roman"/>
          <w:sz w:val="24"/>
          <w:szCs w:val="24"/>
          <w:lang w:val="tt-RU"/>
        </w:rPr>
        <w:t xml:space="preserve">Апас районында өченче һәм аннан соңгы балалар туганда бер </w:t>
      </w:r>
      <w:r w:rsidR="00AC6511">
        <w:rPr>
          <w:rFonts w:ascii="Times New Roman" w:hAnsi="Times New Roman" w:cs="Times New Roman"/>
          <w:sz w:val="24"/>
          <w:szCs w:val="24"/>
          <w:lang w:val="tt-RU"/>
        </w:rPr>
        <w:t>тапкыр бирелә торган</w:t>
      </w:r>
      <w:r w:rsidR="00AC6511" w:rsidRPr="00AC6511">
        <w:rPr>
          <w:rFonts w:ascii="Times New Roman" w:hAnsi="Times New Roman" w:cs="Times New Roman"/>
          <w:sz w:val="24"/>
          <w:szCs w:val="24"/>
          <w:lang w:val="tt-RU"/>
        </w:rPr>
        <w:t xml:space="preserve"> 30 мең сум </w:t>
      </w:r>
      <w:r w:rsidR="00AC6511">
        <w:rPr>
          <w:rFonts w:ascii="Times New Roman" w:hAnsi="Times New Roman" w:cs="Times New Roman"/>
          <w:sz w:val="24"/>
          <w:szCs w:val="24"/>
          <w:lang w:val="tt-RU"/>
        </w:rPr>
        <w:t xml:space="preserve">күләмендә </w:t>
      </w:r>
      <w:r w:rsidR="00AC6511" w:rsidRPr="00AC6511">
        <w:rPr>
          <w:rFonts w:ascii="Times New Roman" w:hAnsi="Times New Roman" w:cs="Times New Roman"/>
          <w:sz w:val="24"/>
          <w:szCs w:val="24"/>
          <w:lang w:val="tt-RU"/>
        </w:rPr>
        <w:t>түләү билгеләнгән</w:t>
      </w:r>
      <w:r w:rsidRPr="009A5A93">
        <w:rPr>
          <w:rFonts w:ascii="Times New Roman" w:hAnsi="Times New Roman" w:cs="Times New Roman"/>
          <w:sz w:val="24"/>
          <w:szCs w:val="24"/>
          <w:lang w:val="tt-RU"/>
        </w:rPr>
        <w:t>;</w:t>
      </w:r>
    </w:p>
    <w:p w14:paraId="6C063B92" w14:textId="30345813"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sidRPr="00AC6511">
        <w:rPr>
          <w:rFonts w:ascii="Times New Roman" w:hAnsi="Times New Roman" w:cs="Times New Roman"/>
          <w:sz w:val="24"/>
          <w:szCs w:val="24"/>
          <w:lang w:val="tt-RU"/>
        </w:rPr>
        <w:t>Чүпрәле районында Татар Упкыны авылыннан чыккан эшмәкәрләр яңа туган балаларга 100 мең сум түлиләр</w:t>
      </w:r>
      <w:r w:rsidRPr="009A5A93">
        <w:rPr>
          <w:rFonts w:ascii="Times New Roman" w:hAnsi="Times New Roman" w:cs="Times New Roman"/>
          <w:sz w:val="24"/>
          <w:szCs w:val="24"/>
          <w:lang w:val="tt-RU"/>
        </w:rPr>
        <w:t xml:space="preserve">. </w:t>
      </w:r>
    </w:p>
    <w:p w14:paraId="0DA31B87" w14:textId="47BC8B67" w:rsidR="00AC6511" w:rsidRDefault="00AC6511" w:rsidP="009A5A93">
      <w:pPr>
        <w:spacing w:after="0" w:line="240" w:lineRule="auto"/>
        <w:ind w:firstLine="567"/>
        <w:jc w:val="both"/>
        <w:rPr>
          <w:rFonts w:ascii="Times New Roman" w:hAnsi="Times New Roman" w:cs="Times New Roman"/>
          <w:sz w:val="24"/>
          <w:szCs w:val="24"/>
          <w:lang w:val="tt-RU"/>
        </w:rPr>
      </w:pPr>
      <w:r w:rsidRPr="00AC6511">
        <w:rPr>
          <w:rFonts w:ascii="Times New Roman" w:hAnsi="Times New Roman" w:cs="Times New Roman"/>
          <w:sz w:val="24"/>
          <w:szCs w:val="24"/>
          <w:lang w:val="tt-RU"/>
        </w:rPr>
        <w:t>2025 елда Казан буенча сайлау алдында торган 188 йөкле хатын</w:t>
      </w:r>
      <w:r>
        <w:rPr>
          <w:rFonts w:ascii="Times New Roman" w:hAnsi="Times New Roman" w:cs="Times New Roman"/>
          <w:sz w:val="24"/>
          <w:szCs w:val="24"/>
          <w:lang w:val="tt-RU"/>
        </w:rPr>
        <w:t>-кыз</w:t>
      </w:r>
      <w:r w:rsidRPr="00AC6511">
        <w:rPr>
          <w:rFonts w:ascii="Times New Roman" w:hAnsi="Times New Roman" w:cs="Times New Roman"/>
          <w:sz w:val="24"/>
          <w:szCs w:val="24"/>
          <w:lang w:val="tt-RU"/>
        </w:rPr>
        <w:t>ның 61 (32,4 %) баласын саклап калган, бу 2024 ел күрсәткеченнән югарырак.</w:t>
      </w:r>
    </w:p>
    <w:p w14:paraId="1FAC5A82" w14:textId="0861ED07" w:rsidR="00AC6511" w:rsidRDefault="00AC6511" w:rsidP="009A5A93">
      <w:pPr>
        <w:spacing w:after="0" w:line="240" w:lineRule="auto"/>
        <w:ind w:firstLine="567"/>
        <w:jc w:val="both"/>
        <w:rPr>
          <w:rFonts w:ascii="Times New Roman" w:hAnsi="Times New Roman" w:cs="Times New Roman"/>
          <w:sz w:val="24"/>
          <w:szCs w:val="24"/>
          <w:lang w:val="tt-RU"/>
        </w:rPr>
      </w:pPr>
      <w:r w:rsidRPr="00AC6511">
        <w:rPr>
          <w:rFonts w:ascii="Times New Roman" w:hAnsi="Times New Roman" w:cs="Times New Roman"/>
          <w:sz w:val="24"/>
          <w:szCs w:val="24"/>
          <w:lang w:val="tt-RU"/>
        </w:rPr>
        <w:t xml:space="preserve">Республикада </w:t>
      </w:r>
      <w:r>
        <w:rPr>
          <w:rFonts w:ascii="Times New Roman" w:hAnsi="Times New Roman" w:cs="Times New Roman"/>
          <w:sz w:val="24"/>
          <w:szCs w:val="24"/>
          <w:lang w:val="tt-RU"/>
        </w:rPr>
        <w:t>ТР</w:t>
      </w:r>
      <w:r w:rsidRPr="00AC6511">
        <w:rPr>
          <w:rFonts w:ascii="Times New Roman" w:hAnsi="Times New Roman" w:cs="Times New Roman"/>
          <w:sz w:val="24"/>
          <w:szCs w:val="24"/>
          <w:lang w:val="tt-RU"/>
        </w:rPr>
        <w:t xml:space="preserve"> Хезмәт, халыкны эш белән тәэмин итү һәм социаль яклау министрлыгы линиясе буенча 65 социаль ярдәм чарасы күрсәтелә (300 мең кешене колачлаган 4 федераль һәм 800 мең кешене колачлаган 61 төбәк чарасы).</w:t>
      </w:r>
    </w:p>
    <w:p w14:paraId="745A4DC0" w14:textId="77C95321" w:rsidR="009A5A93" w:rsidRPr="00AC6511" w:rsidRDefault="00AC6511" w:rsidP="00AC6511">
      <w:pPr>
        <w:spacing w:after="0" w:line="240" w:lineRule="auto"/>
        <w:ind w:firstLine="567"/>
        <w:jc w:val="center"/>
        <w:rPr>
          <w:rFonts w:ascii="Times New Roman" w:hAnsi="Times New Roman" w:cs="Times New Roman"/>
          <w:i/>
          <w:iCs/>
          <w:sz w:val="24"/>
          <w:szCs w:val="24"/>
          <w:lang w:val="tt-RU"/>
        </w:rPr>
      </w:pPr>
      <w:r w:rsidRPr="00AC6511">
        <w:rPr>
          <w:rFonts w:ascii="Times New Roman" w:hAnsi="Times New Roman" w:cs="Times New Roman"/>
          <w:i/>
          <w:iCs/>
          <w:sz w:val="24"/>
          <w:szCs w:val="24"/>
          <w:lang w:val="tt-RU"/>
        </w:rPr>
        <w:t>Гаиләләргә ярдәм чаралары</w:t>
      </w:r>
    </w:p>
    <w:p w14:paraId="4765BD9A" w14:textId="4F4CDDF7"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2025 </w:t>
      </w:r>
      <w:r w:rsidR="00AC6511">
        <w:rPr>
          <w:rFonts w:ascii="Times New Roman" w:hAnsi="Times New Roman" w:cs="Times New Roman"/>
          <w:sz w:val="24"/>
          <w:szCs w:val="24"/>
          <w:lang w:val="tt-RU"/>
        </w:rPr>
        <w:t>елда</w:t>
      </w:r>
      <w:r w:rsidRPr="009A5A93">
        <w:rPr>
          <w:rFonts w:ascii="Times New Roman" w:hAnsi="Times New Roman" w:cs="Times New Roman"/>
          <w:sz w:val="24"/>
          <w:szCs w:val="24"/>
          <w:lang w:val="tt-RU"/>
        </w:rPr>
        <w:t xml:space="preserve">: </w:t>
      </w:r>
    </w:p>
    <w:p w14:paraId="2527AAB8" w14:textId="5906443A"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Pr>
          <w:rFonts w:ascii="Times New Roman" w:hAnsi="Times New Roman" w:cs="Times New Roman"/>
          <w:sz w:val="24"/>
          <w:szCs w:val="24"/>
          <w:lang w:val="tt-RU"/>
        </w:rPr>
        <w:t>а</w:t>
      </w:r>
      <w:r w:rsidR="00AC6511" w:rsidRPr="00AC6511">
        <w:rPr>
          <w:rFonts w:ascii="Times New Roman" w:hAnsi="Times New Roman" w:cs="Times New Roman"/>
          <w:sz w:val="24"/>
          <w:szCs w:val="24"/>
          <w:lang w:val="tt-RU"/>
        </w:rPr>
        <w:t>з керемле гаиләләрдән 2,2 мең яңа туган бала беренче</w:t>
      </w:r>
      <w:r w:rsidR="00AC6511">
        <w:rPr>
          <w:rFonts w:ascii="Times New Roman" w:hAnsi="Times New Roman" w:cs="Times New Roman"/>
          <w:sz w:val="24"/>
          <w:szCs w:val="24"/>
          <w:lang w:val="tt-RU"/>
        </w:rPr>
        <w:t>л</w:t>
      </w:r>
      <w:r w:rsidR="00AC6511" w:rsidRPr="00AC6511">
        <w:rPr>
          <w:rFonts w:ascii="Times New Roman" w:hAnsi="Times New Roman" w:cs="Times New Roman"/>
          <w:sz w:val="24"/>
          <w:szCs w:val="24"/>
          <w:lang w:val="tt-RU"/>
        </w:rPr>
        <w:t xml:space="preserve"> кирәк-ярак комплектлары алган</w:t>
      </w:r>
      <w:r w:rsidRPr="009A5A93">
        <w:rPr>
          <w:rFonts w:ascii="Times New Roman" w:hAnsi="Times New Roman" w:cs="Times New Roman"/>
          <w:sz w:val="24"/>
          <w:szCs w:val="24"/>
          <w:lang w:val="tt-RU"/>
        </w:rPr>
        <w:t>;</w:t>
      </w:r>
    </w:p>
    <w:p w14:paraId="7DCD0C4A" w14:textId="428F0AAA"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sidRPr="00AC6511">
        <w:rPr>
          <w:rFonts w:ascii="Times New Roman" w:hAnsi="Times New Roman" w:cs="Times New Roman"/>
          <w:sz w:val="24"/>
          <w:szCs w:val="24"/>
          <w:lang w:val="tt-RU"/>
        </w:rPr>
        <w:t xml:space="preserve">3 яшькә кадәрге 35 мең </w:t>
      </w:r>
      <w:r w:rsidR="00AC6511">
        <w:rPr>
          <w:rFonts w:ascii="Times New Roman" w:hAnsi="Times New Roman" w:cs="Times New Roman"/>
          <w:sz w:val="24"/>
          <w:szCs w:val="24"/>
          <w:lang w:val="tt-RU"/>
        </w:rPr>
        <w:t>сабый</w:t>
      </w:r>
      <w:r w:rsidR="00AC6511" w:rsidRPr="00AC6511">
        <w:rPr>
          <w:rFonts w:ascii="Times New Roman" w:hAnsi="Times New Roman" w:cs="Times New Roman"/>
          <w:sz w:val="24"/>
          <w:szCs w:val="24"/>
          <w:lang w:val="tt-RU"/>
        </w:rPr>
        <w:t xml:space="preserve"> балалар </w:t>
      </w:r>
      <w:r w:rsidR="00AC6511">
        <w:rPr>
          <w:rFonts w:ascii="Times New Roman" w:hAnsi="Times New Roman" w:cs="Times New Roman"/>
          <w:sz w:val="24"/>
          <w:szCs w:val="24"/>
          <w:lang w:val="tt-RU"/>
        </w:rPr>
        <w:t>ризыгы</w:t>
      </w:r>
      <w:r w:rsidR="00AC6511" w:rsidRPr="00AC6511">
        <w:rPr>
          <w:rFonts w:ascii="Times New Roman" w:hAnsi="Times New Roman" w:cs="Times New Roman"/>
          <w:sz w:val="24"/>
          <w:szCs w:val="24"/>
          <w:lang w:val="tt-RU"/>
        </w:rPr>
        <w:t xml:space="preserve"> белән тәэмин ителгән</w:t>
      </w:r>
      <w:r w:rsidRPr="009A5A93">
        <w:rPr>
          <w:rFonts w:ascii="Times New Roman" w:hAnsi="Times New Roman" w:cs="Times New Roman"/>
          <w:sz w:val="24"/>
          <w:szCs w:val="24"/>
          <w:lang w:val="tt-RU"/>
        </w:rPr>
        <w:t>;</w:t>
      </w:r>
    </w:p>
    <w:p w14:paraId="3E5D5C9B" w14:textId="6ED22FC3"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sidRPr="00AC6511">
        <w:rPr>
          <w:rFonts w:ascii="Times New Roman" w:hAnsi="Times New Roman" w:cs="Times New Roman"/>
          <w:sz w:val="24"/>
          <w:szCs w:val="24"/>
          <w:lang w:val="tt-RU"/>
        </w:rPr>
        <w:t>108,5 мең гаилә балалар бакчасы өчен түләү өлешенә компенсация алган</w:t>
      </w:r>
      <w:r w:rsidRPr="009A5A93">
        <w:rPr>
          <w:rFonts w:ascii="Times New Roman" w:hAnsi="Times New Roman" w:cs="Times New Roman"/>
          <w:sz w:val="24"/>
          <w:szCs w:val="24"/>
          <w:lang w:val="tt-RU"/>
        </w:rPr>
        <w:t>;</w:t>
      </w:r>
    </w:p>
    <w:p w14:paraId="1EB68B8A" w14:textId="3454A470"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sidRPr="00AC6511">
        <w:rPr>
          <w:rFonts w:ascii="Times New Roman" w:hAnsi="Times New Roman" w:cs="Times New Roman"/>
          <w:sz w:val="24"/>
          <w:szCs w:val="24"/>
          <w:lang w:val="tt-RU"/>
        </w:rPr>
        <w:t>3 яшькә кадәрге 5,3 мең сабыйга даруларга 10 мең сум түләнгән</w:t>
      </w:r>
      <w:r w:rsidRPr="009A5A93">
        <w:rPr>
          <w:rFonts w:ascii="Times New Roman" w:hAnsi="Times New Roman" w:cs="Times New Roman"/>
          <w:sz w:val="24"/>
          <w:szCs w:val="24"/>
          <w:lang w:val="tt-RU"/>
        </w:rPr>
        <w:t>;</w:t>
      </w:r>
    </w:p>
    <w:p w14:paraId="5C13EFD1" w14:textId="0BCD96B2" w:rsidR="009A5A93" w:rsidRPr="009A5A93" w:rsidRDefault="009A5A93" w:rsidP="00AC6511">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Pr>
          <w:rFonts w:ascii="Times New Roman" w:hAnsi="Times New Roman" w:cs="Times New Roman"/>
          <w:sz w:val="24"/>
          <w:szCs w:val="24"/>
          <w:lang w:val="tt-RU"/>
        </w:rPr>
        <w:t>б</w:t>
      </w:r>
      <w:r w:rsidR="00AC6511" w:rsidRPr="00AC6511">
        <w:rPr>
          <w:rFonts w:ascii="Times New Roman" w:hAnsi="Times New Roman" w:cs="Times New Roman"/>
          <w:sz w:val="24"/>
          <w:szCs w:val="24"/>
          <w:lang w:val="tt-RU"/>
        </w:rPr>
        <w:t>ерсе инвалид булган 5 һәм аннан күбрәк баласы булган 106 гаилә җан башына яшәү минимумы күләме белән гаиләнең җан башына уртача кереме арасындагы аерма күләмендә айлык пособие белән тәэмин ителгән</w:t>
      </w:r>
      <w:r w:rsidRPr="009A5A93">
        <w:rPr>
          <w:rFonts w:ascii="Times New Roman" w:hAnsi="Times New Roman" w:cs="Times New Roman"/>
          <w:sz w:val="24"/>
          <w:szCs w:val="24"/>
          <w:lang w:val="tt-RU"/>
        </w:rPr>
        <w:t>;</w:t>
      </w:r>
    </w:p>
    <w:p w14:paraId="7436AE09" w14:textId="77777777" w:rsidR="00AC6511"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AC6511" w:rsidRPr="00AC6511">
        <w:rPr>
          <w:rFonts w:ascii="Times New Roman" w:hAnsi="Times New Roman" w:cs="Times New Roman"/>
          <w:sz w:val="24"/>
          <w:szCs w:val="24"/>
          <w:lang w:val="tt-RU"/>
        </w:rPr>
        <w:t>1,5 мең авыл</w:t>
      </w:r>
      <w:r w:rsidR="00AC6511">
        <w:rPr>
          <w:rFonts w:ascii="Times New Roman" w:hAnsi="Times New Roman" w:cs="Times New Roman"/>
          <w:sz w:val="24"/>
          <w:szCs w:val="24"/>
          <w:lang w:val="tt-RU"/>
        </w:rPr>
        <w:t>да яшәүче</w:t>
      </w:r>
      <w:r w:rsidR="00AC6511" w:rsidRPr="00AC6511">
        <w:rPr>
          <w:rFonts w:ascii="Times New Roman" w:hAnsi="Times New Roman" w:cs="Times New Roman"/>
          <w:sz w:val="24"/>
          <w:szCs w:val="24"/>
          <w:lang w:val="tt-RU"/>
        </w:rPr>
        <w:t xml:space="preserve"> хатын-кызы </w:t>
      </w:r>
      <w:r w:rsidR="00AC6511">
        <w:rPr>
          <w:rFonts w:ascii="Times New Roman" w:hAnsi="Times New Roman" w:cs="Times New Roman"/>
          <w:sz w:val="24"/>
          <w:szCs w:val="24"/>
          <w:lang w:val="tt-RU"/>
        </w:rPr>
        <w:t>бала</w:t>
      </w:r>
      <w:r w:rsidR="00AC6511" w:rsidRPr="00AC6511">
        <w:rPr>
          <w:rFonts w:ascii="Times New Roman" w:hAnsi="Times New Roman" w:cs="Times New Roman"/>
          <w:sz w:val="24"/>
          <w:szCs w:val="24"/>
          <w:lang w:val="tt-RU"/>
        </w:rPr>
        <w:t xml:space="preserve"> туганда 50</w:t>
      </w:r>
      <w:r w:rsidR="00AC6511">
        <w:rPr>
          <w:rFonts w:ascii="Times New Roman" w:hAnsi="Times New Roman" w:cs="Times New Roman"/>
          <w:sz w:val="24"/>
          <w:szCs w:val="24"/>
          <w:lang w:val="tt-RU"/>
        </w:rPr>
        <w:t>–</w:t>
      </w:r>
      <w:r w:rsidR="00AC6511" w:rsidRPr="00AC6511">
        <w:rPr>
          <w:rFonts w:ascii="Times New Roman" w:hAnsi="Times New Roman" w:cs="Times New Roman"/>
          <w:sz w:val="24"/>
          <w:szCs w:val="24"/>
          <w:lang w:val="tt-RU"/>
        </w:rPr>
        <w:t xml:space="preserve">100 мең сум </w:t>
      </w:r>
      <w:r w:rsidR="00AC6511">
        <w:rPr>
          <w:rFonts w:ascii="Times New Roman" w:hAnsi="Times New Roman" w:cs="Times New Roman"/>
          <w:sz w:val="24"/>
          <w:szCs w:val="24"/>
          <w:lang w:val="tt-RU"/>
        </w:rPr>
        <w:t xml:space="preserve">күләмендә </w:t>
      </w:r>
      <w:r w:rsidR="00AC6511" w:rsidRPr="00AC6511">
        <w:rPr>
          <w:rFonts w:ascii="Times New Roman" w:hAnsi="Times New Roman" w:cs="Times New Roman"/>
          <w:sz w:val="24"/>
          <w:szCs w:val="24"/>
          <w:lang w:val="tt-RU"/>
        </w:rPr>
        <w:t>акча</w:t>
      </w:r>
      <w:r w:rsidR="00AC6511">
        <w:rPr>
          <w:rFonts w:ascii="Times New Roman" w:hAnsi="Times New Roman" w:cs="Times New Roman"/>
          <w:sz w:val="24"/>
          <w:szCs w:val="24"/>
          <w:lang w:val="tt-RU"/>
        </w:rPr>
        <w:t>лата ярдәм</w:t>
      </w:r>
      <w:r w:rsidR="00AC6511" w:rsidRPr="00AC6511">
        <w:rPr>
          <w:rFonts w:ascii="Times New Roman" w:hAnsi="Times New Roman" w:cs="Times New Roman"/>
          <w:sz w:val="24"/>
          <w:szCs w:val="24"/>
          <w:lang w:val="tt-RU"/>
        </w:rPr>
        <w:t xml:space="preserve"> алган</w:t>
      </w:r>
      <w:r w:rsidR="00AC6511" w:rsidRPr="00AC6511">
        <w:rPr>
          <w:rFonts w:ascii="Times New Roman" w:hAnsi="Times New Roman" w:cs="Times New Roman"/>
          <w:sz w:val="24"/>
          <w:szCs w:val="24"/>
          <w:lang w:val="tt-RU"/>
        </w:rPr>
        <w:t>.</w:t>
      </w:r>
    </w:p>
    <w:p w14:paraId="607D0B29" w14:textId="49757FEE" w:rsidR="009A5A93" w:rsidRPr="00AC6511" w:rsidRDefault="00AC6511" w:rsidP="00AC6511">
      <w:pPr>
        <w:spacing w:after="0" w:line="240" w:lineRule="auto"/>
        <w:ind w:firstLine="567"/>
        <w:jc w:val="center"/>
        <w:rPr>
          <w:rFonts w:ascii="Times New Roman" w:hAnsi="Times New Roman" w:cs="Times New Roman"/>
          <w:i/>
          <w:iCs/>
          <w:sz w:val="24"/>
          <w:szCs w:val="24"/>
          <w:lang w:val="tt-RU"/>
        </w:rPr>
      </w:pPr>
      <w:r w:rsidRPr="00AC6511">
        <w:rPr>
          <w:rFonts w:ascii="Times New Roman" w:hAnsi="Times New Roman" w:cs="Times New Roman"/>
          <w:i/>
          <w:iCs/>
          <w:sz w:val="24"/>
          <w:szCs w:val="24"/>
          <w:lang w:val="tt-RU"/>
        </w:rPr>
        <w:t>Күпбалалы гаиләләр</w:t>
      </w:r>
      <w:r w:rsidRPr="00AC6511">
        <w:rPr>
          <w:rFonts w:ascii="Times New Roman" w:hAnsi="Times New Roman" w:cs="Times New Roman"/>
          <w:i/>
          <w:iCs/>
          <w:sz w:val="24"/>
          <w:szCs w:val="24"/>
          <w:lang w:val="tt-RU"/>
        </w:rPr>
        <w:t xml:space="preserve"> </w:t>
      </w:r>
    </w:p>
    <w:p w14:paraId="4CE8BE01" w14:textId="0BD157A4" w:rsidR="00364470" w:rsidRPr="00364470" w:rsidRDefault="00364470" w:rsidP="00364470">
      <w:pPr>
        <w:spacing w:after="0" w:line="240" w:lineRule="auto"/>
        <w:ind w:firstLine="567"/>
        <w:jc w:val="both"/>
        <w:rPr>
          <w:rFonts w:ascii="Times New Roman" w:hAnsi="Times New Roman" w:cs="Times New Roman"/>
          <w:sz w:val="24"/>
          <w:szCs w:val="24"/>
          <w:lang w:val="tt-RU"/>
        </w:rPr>
      </w:pPr>
      <w:r w:rsidRPr="00364470">
        <w:rPr>
          <w:rFonts w:ascii="Times New Roman" w:hAnsi="Times New Roman" w:cs="Times New Roman"/>
          <w:sz w:val="24"/>
          <w:szCs w:val="24"/>
          <w:lang w:val="tt-RU"/>
        </w:rPr>
        <w:t xml:space="preserve">Республикада 58 768 күпбалалы гаилә яши, аларда 187 673 бала тәрбияләнә. </w:t>
      </w:r>
    </w:p>
    <w:p w14:paraId="18C3F4F4" w14:textId="51AAAD9A" w:rsidR="00364470" w:rsidRDefault="00364470" w:rsidP="00364470">
      <w:pPr>
        <w:spacing w:after="0" w:line="240" w:lineRule="auto"/>
        <w:ind w:firstLine="567"/>
        <w:jc w:val="both"/>
        <w:rPr>
          <w:rFonts w:ascii="Times New Roman" w:hAnsi="Times New Roman" w:cs="Times New Roman"/>
          <w:sz w:val="24"/>
          <w:szCs w:val="24"/>
          <w:lang w:val="tt-RU"/>
        </w:rPr>
      </w:pPr>
      <w:r w:rsidRPr="00364470">
        <w:rPr>
          <w:rFonts w:ascii="Times New Roman" w:hAnsi="Times New Roman" w:cs="Times New Roman"/>
          <w:sz w:val="24"/>
          <w:szCs w:val="24"/>
          <w:lang w:val="tt-RU"/>
        </w:rPr>
        <w:t>2025 елда күпбалалы гаиләләрдә яшәүче 6 яшькә кадәрге балаларны дару чаралары белән түләүсез тәэмин итү турында закон кабул ителде</w:t>
      </w:r>
      <w:r w:rsidRPr="00364470">
        <w:rPr>
          <w:rFonts w:ascii="Times New Roman" w:hAnsi="Times New Roman" w:cs="Times New Roman"/>
          <w:sz w:val="24"/>
          <w:szCs w:val="24"/>
          <w:lang w:val="tt-RU"/>
        </w:rPr>
        <w:t xml:space="preserve"> </w:t>
      </w:r>
      <w:r>
        <w:rPr>
          <w:rFonts w:ascii="Times New Roman" w:hAnsi="Times New Roman" w:cs="Times New Roman"/>
          <w:sz w:val="24"/>
          <w:szCs w:val="24"/>
          <w:lang w:val="tt-RU"/>
        </w:rPr>
        <w:t xml:space="preserve">(элек </w:t>
      </w:r>
      <w:r w:rsidRPr="00364470">
        <w:rPr>
          <w:rFonts w:ascii="Times New Roman" w:hAnsi="Times New Roman" w:cs="Times New Roman"/>
          <w:sz w:val="24"/>
          <w:szCs w:val="24"/>
          <w:lang w:val="tt-RU"/>
        </w:rPr>
        <w:t>бирелә торган даруларга субсидия урынына</w:t>
      </w:r>
      <w:r>
        <w:rPr>
          <w:rFonts w:ascii="Times New Roman" w:hAnsi="Times New Roman" w:cs="Times New Roman"/>
          <w:sz w:val="24"/>
          <w:szCs w:val="24"/>
          <w:lang w:val="tt-RU"/>
        </w:rPr>
        <w:t>)</w:t>
      </w:r>
      <w:r w:rsidRPr="00364470">
        <w:rPr>
          <w:rFonts w:ascii="Times New Roman" w:hAnsi="Times New Roman" w:cs="Times New Roman"/>
          <w:sz w:val="24"/>
          <w:szCs w:val="24"/>
          <w:lang w:val="tt-RU"/>
        </w:rPr>
        <w:t>. Бу 2025 елда әлеге субсидияне алучы 53 799 күпбалалы гаилә өчен җитди ярдәм чарасы булды.</w:t>
      </w:r>
    </w:p>
    <w:p w14:paraId="58480EF5" w14:textId="21A3CFD1" w:rsidR="0061581E" w:rsidRPr="0061581E" w:rsidRDefault="0061581E" w:rsidP="0061581E">
      <w:pPr>
        <w:spacing w:after="0" w:line="240" w:lineRule="auto"/>
        <w:ind w:firstLine="567"/>
        <w:jc w:val="both"/>
        <w:rPr>
          <w:rFonts w:ascii="Times New Roman" w:hAnsi="Times New Roman" w:cs="Times New Roman"/>
          <w:sz w:val="24"/>
          <w:szCs w:val="24"/>
          <w:lang w:val="tt-RU"/>
        </w:rPr>
      </w:pPr>
      <w:r w:rsidRPr="0061581E">
        <w:rPr>
          <w:rFonts w:ascii="Times New Roman" w:hAnsi="Times New Roman" w:cs="Times New Roman"/>
          <w:sz w:val="24"/>
          <w:szCs w:val="24"/>
          <w:lang w:val="tt-RU"/>
        </w:rPr>
        <w:lastRenderedPageBreak/>
        <w:t>2025 елда 10 һәм аннан күбрәк бала тәрбияләүче 6 күпбалалы гаилә бушлай</w:t>
      </w:r>
      <w:r w:rsidRPr="0061581E">
        <w:rPr>
          <w:rFonts w:ascii="Times New Roman" w:hAnsi="Times New Roman" w:cs="Times New Roman"/>
          <w:sz w:val="24"/>
          <w:szCs w:val="24"/>
          <w:lang w:val="tt-RU"/>
        </w:rPr>
        <w:t xml:space="preserve"> </w:t>
      </w:r>
      <w:r w:rsidRPr="0061581E">
        <w:rPr>
          <w:rFonts w:ascii="Times New Roman" w:hAnsi="Times New Roman" w:cs="Times New Roman"/>
          <w:sz w:val="24"/>
          <w:szCs w:val="24"/>
          <w:lang w:val="tt-RU"/>
        </w:rPr>
        <w:t xml:space="preserve">15 урынлык автобус белән тәэмин ителгән. </w:t>
      </w:r>
    </w:p>
    <w:p w14:paraId="765DE970" w14:textId="37B8804A" w:rsidR="00364470" w:rsidRDefault="0061581E" w:rsidP="0061581E">
      <w:pPr>
        <w:spacing w:after="0" w:line="240" w:lineRule="auto"/>
        <w:ind w:firstLine="567"/>
        <w:jc w:val="both"/>
        <w:rPr>
          <w:rFonts w:ascii="Times New Roman" w:hAnsi="Times New Roman" w:cs="Times New Roman"/>
          <w:sz w:val="24"/>
          <w:szCs w:val="24"/>
          <w:lang w:val="tt-RU"/>
        </w:rPr>
      </w:pPr>
      <w:r w:rsidRPr="0061581E">
        <w:rPr>
          <w:rFonts w:ascii="Times New Roman" w:hAnsi="Times New Roman" w:cs="Times New Roman"/>
          <w:sz w:val="24"/>
          <w:szCs w:val="24"/>
          <w:lang w:val="tt-RU"/>
        </w:rPr>
        <w:t xml:space="preserve">2025 елдан күпбалалы гаиләдәге балага </w:t>
      </w:r>
      <w:r>
        <w:rPr>
          <w:rFonts w:ascii="Times New Roman" w:hAnsi="Times New Roman" w:cs="Times New Roman"/>
          <w:sz w:val="24"/>
          <w:szCs w:val="24"/>
          <w:lang w:val="tt-RU"/>
        </w:rPr>
        <w:t>у</w:t>
      </w:r>
      <w:r w:rsidRPr="0061581E">
        <w:rPr>
          <w:rFonts w:ascii="Times New Roman" w:hAnsi="Times New Roman" w:cs="Times New Roman"/>
          <w:sz w:val="24"/>
          <w:szCs w:val="24"/>
          <w:lang w:val="tt-RU"/>
        </w:rPr>
        <w:t>рта һөнәри белем бирү оешмаларында уку хакының 30</w:t>
      </w:r>
      <w:r>
        <w:rPr>
          <w:rFonts w:ascii="Times New Roman" w:hAnsi="Times New Roman" w:cs="Times New Roman"/>
          <w:sz w:val="24"/>
          <w:szCs w:val="24"/>
          <w:lang w:val="tt-RU"/>
        </w:rPr>
        <w:t xml:space="preserve"> </w:t>
      </w:r>
      <w:r w:rsidRPr="0061581E">
        <w:rPr>
          <w:rFonts w:ascii="Times New Roman" w:hAnsi="Times New Roman" w:cs="Times New Roman"/>
          <w:sz w:val="24"/>
          <w:szCs w:val="24"/>
          <w:lang w:val="tt-RU"/>
        </w:rPr>
        <w:t xml:space="preserve">% компенсацияләнә. </w:t>
      </w:r>
      <w:r>
        <w:rPr>
          <w:rFonts w:ascii="Times New Roman" w:hAnsi="Times New Roman" w:cs="Times New Roman"/>
          <w:sz w:val="24"/>
          <w:szCs w:val="24"/>
          <w:lang w:val="tt-RU"/>
        </w:rPr>
        <w:t xml:space="preserve">Ярдәм </w:t>
      </w:r>
      <w:r w:rsidRPr="0061581E">
        <w:rPr>
          <w:rFonts w:ascii="Times New Roman" w:hAnsi="Times New Roman" w:cs="Times New Roman"/>
          <w:sz w:val="24"/>
          <w:szCs w:val="24"/>
          <w:lang w:val="tt-RU"/>
        </w:rPr>
        <w:t>225 мөрәҗәгать итүчегә билгеләнгән.</w:t>
      </w:r>
    </w:p>
    <w:p w14:paraId="594FDD97" w14:textId="54C3C258" w:rsidR="009A5A93" w:rsidRPr="009A5A93" w:rsidRDefault="00204FD1" w:rsidP="009A5A93">
      <w:pPr>
        <w:spacing w:after="0" w:line="240" w:lineRule="auto"/>
        <w:ind w:firstLine="567"/>
        <w:jc w:val="both"/>
        <w:rPr>
          <w:rFonts w:ascii="Times New Roman" w:hAnsi="Times New Roman" w:cs="Times New Roman"/>
          <w:sz w:val="24"/>
          <w:szCs w:val="24"/>
          <w:lang w:val="tt-RU"/>
        </w:rPr>
      </w:pPr>
      <w:r w:rsidRPr="00204FD1">
        <w:rPr>
          <w:rFonts w:ascii="Times New Roman" w:hAnsi="Times New Roman" w:cs="Times New Roman"/>
          <w:sz w:val="24"/>
          <w:szCs w:val="24"/>
          <w:lang w:val="tt-RU"/>
        </w:rPr>
        <w:t xml:space="preserve">ТР </w:t>
      </w:r>
      <w:r>
        <w:rPr>
          <w:rFonts w:ascii="Times New Roman" w:hAnsi="Times New Roman" w:cs="Times New Roman"/>
          <w:sz w:val="24"/>
          <w:szCs w:val="24"/>
          <w:lang w:val="tt-RU"/>
        </w:rPr>
        <w:t>Р</w:t>
      </w:r>
      <w:r w:rsidRPr="00204FD1">
        <w:rPr>
          <w:rFonts w:ascii="Times New Roman" w:hAnsi="Times New Roman" w:cs="Times New Roman"/>
          <w:sz w:val="24"/>
          <w:szCs w:val="24"/>
          <w:lang w:val="tt-RU"/>
        </w:rPr>
        <w:t>әисе Р. Н. Миңнехановның аерым карары белән яшь студент гаиләләргә ярдәм итүнең яңа республика чаралары кертелде</w:t>
      </w:r>
      <w:r w:rsidR="009A5A93" w:rsidRPr="009A5A93">
        <w:rPr>
          <w:rFonts w:ascii="Times New Roman" w:hAnsi="Times New Roman" w:cs="Times New Roman"/>
          <w:sz w:val="24"/>
          <w:szCs w:val="24"/>
          <w:lang w:val="tt-RU"/>
        </w:rPr>
        <w:t xml:space="preserve">: </w:t>
      </w:r>
    </w:p>
    <w:p w14:paraId="67F4DF7E" w14:textId="14CE158C" w:rsidR="009A5A93" w:rsidRPr="009A5A93" w:rsidRDefault="009A5A93" w:rsidP="00204FD1">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204FD1" w:rsidRPr="00204FD1">
        <w:rPr>
          <w:rFonts w:ascii="Times New Roman" w:hAnsi="Times New Roman" w:cs="Times New Roman"/>
          <w:sz w:val="24"/>
          <w:szCs w:val="24"/>
          <w:lang w:val="tt-RU"/>
        </w:rPr>
        <w:t>көндезге бүлектә белем алучы хатын-кызга йөклелек буенча исәпкә куелганда бер тапкыр 100 мең сум түләү</w:t>
      </w:r>
      <w:r w:rsidRPr="009A5A93">
        <w:rPr>
          <w:rFonts w:ascii="Times New Roman" w:hAnsi="Times New Roman" w:cs="Times New Roman"/>
          <w:sz w:val="24"/>
          <w:szCs w:val="24"/>
          <w:lang w:val="tt-RU"/>
        </w:rPr>
        <w:t>;</w:t>
      </w:r>
    </w:p>
    <w:p w14:paraId="382EC55B" w14:textId="7B182E43"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204FD1" w:rsidRPr="00204FD1">
        <w:rPr>
          <w:rFonts w:ascii="Times New Roman" w:hAnsi="Times New Roman" w:cs="Times New Roman"/>
          <w:sz w:val="24"/>
          <w:szCs w:val="24"/>
          <w:lang w:val="tt-RU"/>
        </w:rPr>
        <w:t>25 яшькә кадәрге аз керемле студент гаиләләреннән һәм 30 яшькә кадәрге күпбалалы гаиләләр</w:t>
      </w:r>
      <w:r w:rsidR="00204FD1">
        <w:rPr>
          <w:rFonts w:ascii="Times New Roman" w:hAnsi="Times New Roman" w:cs="Times New Roman"/>
          <w:sz w:val="24"/>
          <w:szCs w:val="24"/>
          <w:lang w:val="tt-RU"/>
        </w:rPr>
        <w:t>дән</w:t>
      </w:r>
      <w:r w:rsidR="00204FD1" w:rsidRPr="00204FD1">
        <w:rPr>
          <w:rFonts w:ascii="Times New Roman" w:hAnsi="Times New Roman" w:cs="Times New Roman"/>
          <w:sz w:val="24"/>
          <w:szCs w:val="24"/>
          <w:lang w:val="tt-RU"/>
        </w:rPr>
        <w:t xml:space="preserve"> 1,5 яшькә кадәрге балалар өчен беренчел кирәкле әйберләрне түләүсез прокат</w:t>
      </w:r>
      <w:r w:rsidR="00204FD1">
        <w:rPr>
          <w:rFonts w:ascii="Times New Roman" w:hAnsi="Times New Roman" w:cs="Times New Roman"/>
          <w:sz w:val="24"/>
          <w:szCs w:val="24"/>
          <w:lang w:val="tt-RU"/>
        </w:rPr>
        <w:t xml:space="preserve">ка алу </w:t>
      </w:r>
      <w:r w:rsidR="00204FD1" w:rsidRPr="00204FD1">
        <w:rPr>
          <w:rFonts w:ascii="Times New Roman" w:hAnsi="Times New Roman" w:cs="Times New Roman"/>
          <w:sz w:val="24"/>
          <w:szCs w:val="24"/>
          <w:lang w:val="tt-RU"/>
        </w:rPr>
        <w:t>пунктлары</w:t>
      </w:r>
      <w:r w:rsidRPr="009A5A93">
        <w:rPr>
          <w:rFonts w:ascii="Times New Roman" w:hAnsi="Times New Roman" w:cs="Times New Roman"/>
          <w:sz w:val="24"/>
          <w:szCs w:val="24"/>
          <w:lang w:val="tt-RU"/>
        </w:rPr>
        <w:t>;</w:t>
      </w:r>
    </w:p>
    <w:p w14:paraId="02BF8CF8" w14:textId="1E0D9356" w:rsidR="00204FD1"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204FD1" w:rsidRPr="00204FD1">
        <w:rPr>
          <w:rFonts w:ascii="Times New Roman" w:hAnsi="Times New Roman" w:cs="Times New Roman"/>
          <w:sz w:val="24"/>
          <w:szCs w:val="24"/>
          <w:lang w:val="tt-RU"/>
        </w:rPr>
        <w:t xml:space="preserve">6 айдан 3 яшькә кадәрге баласы булган аз керемле студент гаиләләре (30 яшькә кадәр) өчен </w:t>
      </w:r>
      <w:r w:rsidR="00204FD1" w:rsidRPr="00204FD1">
        <w:rPr>
          <w:rFonts w:ascii="Times New Roman" w:hAnsi="Times New Roman" w:cs="Times New Roman"/>
          <w:sz w:val="24"/>
          <w:szCs w:val="24"/>
          <w:lang w:val="tt-RU"/>
        </w:rPr>
        <w:t>«С</w:t>
      </w:r>
      <w:r w:rsidR="00204FD1" w:rsidRPr="00204FD1">
        <w:rPr>
          <w:rFonts w:ascii="Times New Roman" w:hAnsi="Times New Roman" w:cs="Times New Roman"/>
          <w:sz w:val="24"/>
          <w:szCs w:val="24"/>
          <w:lang w:val="tt-RU"/>
        </w:rPr>
        <w:t>оциаль няня</w:t>
      </w:r>
      <w:r w:rsidR="00204FD1" w:rsidRPr="00204FD1">
        <w:rPr>
          <w:rFonts w:ascii="Times New Roman" w:hAnsi="Times New Roman" w:cs="Times New Roman"/>
          <w:sz w:val="24"/>
          <w:szCs w:val="24"/>
          <w:lang w:val="tt-RU"/>
        </w:rPr>
        <w:t>»</w:t>
      </w:r>
      <w:r w:rsidR="00204FD1" w:rsidRPr="00204FD1">
        <w:rPr>
          <w:rFonts w:ascii="Times New Roman" w:hAnsi="Times New Roman" w:cs="Times New Roman"/>
          <w:sz w:val="24"/>
          <w:szCs w:val="24"/>
          <w:lang w:val="tt-RU"/>
        </w:rPr>
        <w:t xml:space="preserve"> хезмәте</w:t>
      </w:r>
      <w:r w:rsidR="00204FD1">
        <w:rPr>
          <w:rFonts w:ascii="Times New Roman" w:hAnsi="Times New Roman" w:cs="Times New Roman"/>
          <w:sz w:val="24"/>
          <w:szCs w:val="24"/>
          <w:lang w:val="tt-RU"/>
        </w:rPr>
        <w:t>.</w:t>
      </w:r>
    </w:p>
    <w:p w14:paraId="0226594F" w14:textId="519F9597" w:rsidR="009A5A93" w:rsidRPr="00204FD1" w:rsidRDefault="00204FD1" w:rsidP="00204FD1">
      <w:pPr>
        <w:spacing w:after="0" w:line="240" w:lineRule="auto"/>
        <w:ind w:firstLine="567"/>
        <w:jc w:val="center"/>
        <w:rPr>
          <w:rFonts w:ascii="Times New Roman" w:hAnsi="Times New Roman" w:cs="Times New Roman"/>
          <w:i/>
          <w:iCs/>
          <w:sz w:val="24"/>
          <w:szCs w:val="24"/>
          <w:lang w:val="tt-RU"/>
        </w:rPr>
      </w:pPr>
      <w:r w:rsidRPr="00204FD1">
        <w:rPr>
          <w:rFonts w:ascii="Times New Roman" w:hAnsi="Times New Roman" w:cs="Times New Roman"/>
          <w:i/>
          <w:iCs/>
          <w:sz w:val="24"/>
          <w:szCs w:val="24"/>
          <w:lang w:val="tt-RU"/>
        </w:rPr>
        <w:t>Ярлылык белән көрәш</w:t>
      </w:r>
      <w:r w:rsidRPr="00204FD1">
        <w:rPr>
          <w:rFonts w:ascii="Times New Roman" w:hAnsi="Times New Roman" w:cs="Times New Roman"/>
          <w:i/>
          <w:iCs/>
          <w:sz w:val="24"/>
          <w:szCs w:val="24"/>
          <w:lang w:val="tt-RU"/>
        </w:rPr>
        <w:t xml:space="preserve"> </w:t>
      </w:r>
    </w:p>
    <w:p w14:paraId="1C1F865A" w14:textId="6C8E7E9E" w:rsidR="00204FD1" w:rsidRPr="00204FD1" w:rsidRDefault="00204FD1" w:rsidP="00204FD1">
      <w:pPr>
        <w:spacing w:after="0" w:line="240" w:lineRule="auto"/>
        <w:ind w:firstLine="567"/>
        <w:jc w:val="both"/>
        <w:rPr>
          <w:rFonts w:ascii="Times New Roman" w:hAnsi="Times New Roman" w:cs="Times New Roman"/>
          <w:sz w:val="24"/>
          <w:szCs w:val="24"/>
          <w:lang w:val="tt-RU"/>
        </w:rPr>
      </w:pPr>
      <w:r w:rsidRPr="00204FD1">
        <w:rPr>
          <w:rFonts w:ascii="Times New Roman" w:hAnsi="Times New Roman" w:cs="Times New Roman"/>
          <w:sz w:val="24"/>
          <w:szCs w:val="24"/>
          <w:lang w:val="tt-RU"/>
        </w:rPr>
        <w:t>Татарстан 10 ел дәвамында 3,7</w:t>
      </w:r>
      <w:r>
        <w:rPr>
          <w:rFonts w:ascii="Times New Roman" w:hAnsi="Times New Roman" w:cs="Times New Roman"/>
          <w:sz w:val="24"/>
          <w:szCs w:val="24"/>
          <w:lang w:val="tt-RU"/>
        </w:rPr>
        <w:t xml:space="preserve"> </w:t>
      </w:r>
      <w:r w:rsidRPr="00204FD1">
        <w:rPr>
          <w:rFonts w:ascii="Times New Roman" w:hAnsi="Times New Roman" w:cs="Times New Roman"/>
          <w:sz w:val="24"/>
          <w:szCs w:val="24"/>
          <w:lang w:val="tt-RU"/>
        </w:rPr>
        <w:t>% (148,9 мең кеше) күрсәткече белән ярлылыкның түбән дәрәҗәсе буенча лидерлар рәтендә тора. Россиядә бу күрсәткеч 7,1</w:t>
      </w:r>
      <w:r>
        <w:rPr>
          <w:rFonts w:ascii="Times New Roman" w:hAnsi="Times New Roman" w:cs="Times New Roman"/>
          <w:sz w:val="24"/>
          <w:szCs w:val="24"/>
          <w:lang w:val="tt-RU"/>
        </w:rPr>
        <w:t xml:space="preserve"> </w:t>
      </w:r>
      <w:r w:rsidRPr="00204FD1">
        <w:rPr>
          <w:rFonts w:ascii="Times New Roman" w:hAnsi="Times New Roman" w:cs="Times New Roman"/>
          <w:sz w:val="24"/>
          <w:szCs w:val="24"/>
          <w:lang w:val="tt-RU"/>
        </w:rPr>
        <w:t>%.</w:t>
      </w:r>
    </w:p>
    <w:p w14:paraId="3CEE9FBC" w14:textId="319C51F6" w:rsidR="00204FD1" w:rsidRDefault="00204FD1" w:rsidP="00204FD1">
      <w:pPr>
        <w:spacing w:after="0" w:line="240" w:lineRule="auto"/>
        <w:ind w:firstLine="567"/>
        <w:jc w:val="both"/>
        <w:rPr>
          <w:rFonts w:ascii="Times New Roman" w:hAnsi="Times New Roman" w:cs="Times New Roman"/>
          <w:sz w:val="24"/>
          <w:szCs w:val="24"/>
          <w:lang w:val="tt-RU"/>
        </w:rPr>
      </w:pPr>
      <w:r w:rsidRPr="00204FD1">
        <w:rPr>
          <w:rFonts w:ascii="Times New Roman" w:hAnsi="Times New Roman" w:cs="Times New Roman"/>
          <w:sz w:val="24"/>
          <w:szCs w:val="24"/>
          <w:lang w:val="tt-RU"/>
        </w:rPr>
        <w:t>Төбәкләр рейтингында Татарстан Санкт-Петербург шәһәреннән (3,4 %) һәм Ямал-Ненец АО (3,5%) кала 3 нче урында тора.</w:t>
      </w:r>
    </w:p>
    <w:p w14:paraId="7B0A4FEF" w14:textId="145E95C0" w:rsidR="00204FD1" w:rsidRPr="00204FD1" w:rsidRDefault="00204FD1" w:rsidP="00204FD1">
      <w:pPr>
        <w:spacing w:after="0" w:line="240" w:lineRule="auto"/>
        <w:ind w:firstLine="567"/>
        <w:jc w:val="both"/>
        <w:rPr>
          <w:rFonts w:ascii="Times New Roman" w:hAnsi="Times New Roman" w:cs="Times New Roman"/>
          <w:sz w:val="24"/>
          <w:szCs w:val="24"/>
          <w:lang w:val="tt-RU"/>
        </w:rPr>
      </w:pPr>
      <w:r w:rsidRPr="00204FD1">
        <w:rPr>
          <w:rFonts w:ascii="Times New Roman" w:hAnsi="Times New Roman" w:cs="Times New Roman"/>
          <w:sz w:val="24"/>
          <w:szCs w:val="24"/>
          <w:lang w:val="tt-RU"/>
        </w:rPr>
        <w:t>Социаль контракт ярлылык дәрәҗәсен киметүнең нәтиҗәле коралы булып тора. 2025 елда 4 919 социаль контракт төзел</w:t>
      </w:r>
      <w:r>
        <w:rPr>
          <w:rFonts w:ascii="Times New Roman" w:hAnsi="Times New Roman" w:cs="Times New Roman"/>
          <w:sz w:val="24"/>
          <w:szCs w:val="24"/>
          <w:lang w:val="tt-RU"/>
        </w:rPr>
        <w:t>гән</w:t>
      </w:r>
      <w:r w:rsidRPr="00204FD1">
        <w:rPr>
          <w:rFonts w:ascii="Times New Roman" w:hAnsi="Times New Roman" w:cs="Times New Roman"/>
          <w:sz w:val="24"/>
          <w:szCs w:val="24"/>
          <w:lang w:val="tt-RU"/>
        </w:rPr>
        <w:t>, 10 958 кеше колачлан</w:t>
      </w:r>
      <w:r>
        <w:rPr>
          <w:rFonts w:ascii="Times New Roman" w:hAnsi="Times New Roman" w:cs="Times New Roman"/>
          <w:sz w:val="24"/>
          <w:szCs w:val="24"/>
          <w:lang w:val="tt-RU"/>
        </w:rPr>
        <w:t>ган</w:t>
      </w:r>
      <w:r w:rsidRPr="00204FD1">
        <w:rPr>
          <w:rFonts w:ascii="Times New Roman" w:hAnsi="Times New Roman" w:cs="Times New Roman"/>
          <w:sz w:val="24"/>
          <w:szCs w:val="24"/>
          <w:lang w:val="tt-RU"/>
        </w:rPr>
        <w:t xml:space="preserve">. </w:t>
      </w:r>
    </w:p>
    <w:p w14:paraId="30F903C1" w14:textId="61EA1958" w:rsidR="00204FD1" w:rsidRDefault="00204FD1" w:rsidP="00204FD1">
      <w:pPr>
        <w:spacing w:after="0" w:line="240" w:lineRule="auto"/>
        <w:ind w:firstLine="567"/>
        <w:jc w:val="both"/>
        <w:rPr>
          <w:rFonts w:ascii="Times New Roman" w:hAnsi="Times New Roman" w:cs="Times New Roman"/>
          <w:sz w:val="24"/>
          <w:szCs w:val="24"/>
          <w:lang w:val="tt-RU"/>
        </w:rPr>
      </w:pPr>
      <w:r w:rsidRPr="00204FD1">
        <w:rPr>
          <w:rFonts w:ascii="Times New Roman" w:hAnsi="Times New Roman" w:cs="Times New Roman"/>
          <w:sz w:val="24"/>
          <w:szCs w:val="24"/>
          <w:lang w:val="tt-RU"/>
        </w:rPr>
        <w:t>Социаль контрактларны гамәлгә ашыру нәтиҗәсендә 3 680 кеше (социаль контрактлар төзүчеләрнең 68</w:t>
      </w:r>
      <w:r>
        <w:rPr>
          <w:rFonts w:ascii="Times New Roman" w:hAnsi="Times New Roman" w:cs="Times New Roman"/>
          <w:sz w:val="24"/>
          <w:szCs w:val="24"/>
          <w:lang w:val="tt-RU"/>
        </w:rPr>
        <w:t xml:space="preserve"> </w:t>
      </w:r>
      <w:r w:rsidRPr="00204FD1">
        <w:rPr>
          <w:rFonts w:ascii="Times New Roman" w:hAnsi="Times New Roman" w:cs="Times New Roman"/>
          <w:sz w:val="24"/>
          <w:szCs w:val="24"/>
          <w:lang w:val="tt-RU"/>
        </w:rPr>
        <w:t>%) ярлылыктан чыккан, 4 629 кешенең (85 %) җан башына уртача акча кереме арткан.</w:t>
      </w:r>
    </w:p>
    <w:p w14:paraId="7EACE22A" w14:textId="56F04112" w:rsidR="009A5A93" w:rsidRPr="00204FD1" w:rsidRDefault="00204FD1" w:rsidP="00204FD1">
      <w:pPr>
        <w:spacing w:after="0" w:line="240" w:lineRule="auto"/>
        <w:ind w:firstLine="567"/>
        <w:jc w:val="center"/>
        <w:rPr>
          <w:rFonts w:ascii="Times New Roman" w:hAnsi="Times New Roman" w:cs="Times New Roman"/>
          <w:i/>
          <w:iCs/>
          <w:sz w:val="24"/>
          <w:szCs w:val="24"/>
          <w:lang w:val="tt-RU"/>
        </w:rPr>
      </w:pPr>
      <w:r w:rsidRPr="00204FD1">
        <w:rPr>
          <w:rFonts w:ascii="Times New Roman" w:hAnsi="Times New Roman" w:cs="Times New Roman"/>
          <w:i/>
          <w:iCs/>
          <w:sz w:val="24"/>
          <w:szCs w:val="24"/>
          <w:lang w:val="tt-RU"/>
        </w:rPr>
        <w:t>Социаль хезмәт күрсәтү. Озак вакытлы карау системасы</w:t>
      </w:r>
      <w:r w:rsidRPr="00204FD1">
        <w:rPr>
          <w:rFonts w:ascii="Times New Roman" w:hAnsi="Times New Roman" w:cs="Times New Roman"/>
          <w:i/>
          <w:iCs/>
          <w:sz w:val="24"/>
          <w:szCs w:val="24"/>
          <w:lang w:val="tt-RU"/>
        </w:rPr>
        <w:t xml:space="preserve"> </w:t>
      </w:r>
    </w:p>
    <w:p w14:paraId="646B1370" w14:textId="036C8A7B" w:rsidR="00D01010" w:rsidRDefault="00D01010" w:rsidP="009A5A93">
      <w:pPr>
        <w:spacing w:after="0" w:line="240" w:lineRule="auto"/>
        <w:ind w:firstLine="567"/>
        <w:jc w:val="both"/>
        <w:rPr>
          <w:rFonts w:ascii="Times New Roman" w:hAnsi="Times New Roman" w:cs="Times New Roman"/>
          <w:sz w:val="24"/>
          <w:szCs w:val="24"/>
          <w:lang w:val="tt-RU"/>
        </w:rPr>
      </w:pPr>
      <w:r w:rsidRPr="00D01010">
        <w:rPr>
          <w:rFonts w:ascii="Times New Roman" w:hAnsi="Times New Roman" w:cs="Times New Roman"/>
          <w:sz w:val="24"/>
          <w:szCs w:val="24"/>
          <w:lang w:val="tt-RU"/>
        </w:rPr>
        <w:t>Бүген Татарстанда һәр дүртенче кеше эшкә яраклы яшьтән өлкәнрәк. Өлкән буын өчен актив оз</w:t>
      </w:r>
      <w:r>
        <w:rPr>
          <w:rFonts w:ascii="Times New Roman" w:hAnsi="Times New Roman" w:cs="Times New Roman"/>
          <w:sz w:val="24"/>
          <w:szCs w:val="24"/>
          <w:lang w:val="tt-RU"/>
        </w:rPr>
        <w:t xml:space="preserve">ын гомерлелек </w:t>
      </w:r>
      <w:r w:rsidRPr="00D01010">
        <w:rPr>
          <w:rFonts w:ascii="Times New Roman" w:hAnsi="Times New Roman" w:cs="Times New Roman"/>
          <w:sz w:val="24"/>
          <w:szCs w:val="24"/>
          <w:lang w:val="tt-RU"/>
        </w:rPr>
        <w:t xml:space="preserve">яки озак вакытлы </w:t>
      </w:r>
      <w:r>
        <w:rPr>
          <w:rFonts w:ascii="Times New Roman" w:hAnsi="Times New Roman" w:cs="Times New Roman"/>
          <w:sz w:val="24"/>
          <w:szCs w:val="24"/>
          <w:lang w:val="tt-RU"/>
        </w:rPr>
        <w:t>карау</w:t>
      </w:r>
      <w:r w:rsidRPr="00D01010">
        <w:rPr>
          <w:rFonts w:ascii="Times New Roman" w:hAnsi="Times New Roman" w:cs="Times New Roman"/>
          <w:sz w:val="24"/>
          <w:szCs w:val="24"/>
          <w:lang w:val="tt-RU"/>
        </w:rPr>
        <w:t xml:space="preserve"> программаларында катнашу беренче планга чыга.</w:t>
      </w:r>
    </w:p>
    <w:p w14:paraId="064D00DC" w14:textId="3718EE7B"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2025 </w:t>
      </w:r>
      <w:r w:rsidR="00D01010">
        <w:rPr>
          <w:rFonts w:ascii="Times New Roman" w:hAnsi="Times New Roman" w:cs="Times New Roman"/>
          <w:sz w:val="24"/>
          <w:szCs w:val="24"/>
          <w:lang w:val="tt-RU"/>
        </w:rPr>
        <w:t>елда</w:t>
      </w:r>
      <w:r w:rsidRPr="009A5A93">
        <w:rPr>
          <w:rFonts w:ascii="Times New Roman" w:hAnsi="Times New Roman" w:cs="Times New Roman"/>
          <w:sz w:val="24"/>
          <w:szCs w:val="24"/>
          <w:lang w:val="tt-RU"/>
        </w:rPr>
        <w:t>:</w:t>
      </w:r>
    </w:p>
    <w:p w14:paraId="5326B06B" w14:textId="1A88827F"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D01010" w:rsidRPr="00D01010">
        <w:rPr>
          <w:rFonts w:ascii="Times New Roman" w:hAnsi="Times New Roman" w:cs="Times New Roman"/>
          <w:sz w:val="24"/>
          <w:szCs w:val="24"/>
          <w:lang w:val="tt-RU"/>
        </w:rPr>
        <w:t>16,9 мең өлкән</w:t>
      </w:r>
      <w:r w:rsidR="00D01010">
        <w:rPr>
          <w:rFonts w:ascii="Times New Roman" w:hAnsi="Times New Roman" w:cs="Times New Roman"/>
          <w:sz w:val="24"/>
          <w:szCs w:val="24"/>
          <w:lang w:val="tt-RU"/>
        </w:rPr>
        <w:t xml:space="preserve"> кеше</w:t>
      </w:r>
      <w:r w:rsidR="00D01010" w:rsidRPr="00D01010">
        <w:rPr>
          <w:rFonts w:ascii="Times New Roman" w:hAnsi="Times New Roman" w:cs="Times New Roman"/>
          <w:sz w:val="24"/>
          <w:szCs w:val="24"/>
          <w:lang w:val="tt-RU"/>
        </w:rPr>
        <w:t xml:space="preserve"> һәм инвалид өйләрендә социаль хезмәткәрләр хезмәте алды</w:t>
      </w:r>
      <w:r w:rsidRPr="009A5A93">
        <w:rPr>
          <w:rFonts w:ascii="Times New Roman" w:hAnsi="Times New Roman" w:cs="Times New Roman"/>
          <w:sz w:val="24"/>
          <w:szCs w:val="24"/>
          <w:lang w:val="tt-RU"/>
        </w:rPr>
        <w:t xml:space="preserve">; </w:t>
      </w:r>
    </w:p>
    <w:p w14:paraId="0E4AD111" w14:textId="08289205"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D01010">
        <w:rPr>
          <w:rFonts w:ascii="Times New Roman" w:hAnsi="Times New Roman" w:cs="Times New Roman"/>
          <w:sz w:val="24"/>
          <w:szCs w:val="24"/>
          <w:lang w:val="tt-RU"/>
        </w:rPr>
        <w:t>д</w:t>
      </w:r>
      <w:r w:rsidR="00D01010" w:rsidRPr="00D01010">
        <w:rPr>
          <w:rFonts w:ascii="Times New Roman" w:hAnsi="Times New Roman" w:cs="Times New Roman"/>
          <w:sz w:val="24"/>
          <w:szCs w:val="24"/>
          <w:lang w:val="tt-RU"/>
        </w:rPr>
        <w:t xml:space="preserve">аими чит ярдәмгә мохтаҗ 6 мең өлкән кеше озак вакытлы карау системасы </w:t>
      </w:r>
      <w:r w:rsidR="00D01010">
        <w:rPr>
          <w:rFonts w:ascii="Times New Roman" w:hAnsi="Times New Roman" w:cs="Times New Roman"/>
          <w:sz w:val="24"/>
          <w:szCs w:val="24"/>
          <w:lang w:val="tt-RU"/>
        </w:rPr>
        <w:t>белән колачланган</w:t>
      </w:r>
      <w:r w:rsidRPr="009A5A93">
        <w:rPr>
          <w:rFonts w:ascii="Times New Roman" w:hAnsi="Times New Roman" w:cs="Times New Roman"/>
          <w:sz w:val="24"/>
          <w:szCs w:val="24"/>
          <w:lang w:val="tt-RU"/>
        </w:rPr>
        <w:t>;</w:t>
      </w:r>
    </w:p>
    <w:p w14:paraId="674324A2" w14:textId="5B74A903"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D01010" w:rsidRPr="00D01010">
        <w:rPr>
          <w:rFonts w:ascii="Times New Roman" w:hAnsi="Times New Roman" w:cs="Times New Roman"/>
          <w:sz w:val="24"/>
          <w:szCs w:val="24"/>
          <w:lang w:val="tt-RU"/>
        </w:rPr>
        <w:t>ө</w:t>
      </w:r>
      <w:r w:rsidR="00D01010" w:rsidRPr="00D01010">
        <w:rPr>
          <w:rFonts w:ascii="Times New Roman" w:hAnsi="Times New Roman" w:cs="Times New Roman"/>
          <w:sz w:val="24"/>
          <w:szCs w:val="24"/>
          <w:lang w:val="tt-RU"/>
        </w:rPr>
        <w:t>лкән яшьтәге 528 кешегә ярдәмче хезмәтләре күрсәтелгән</w:t>
      </w:r>
      <w:r w:rsidRPr="009A5A93">
        <w:rPr>
          <w:rFonts w:ascii="Times New Roman" w:hAnsi="Times New Roman" w:cs="Times New Roman"/>
          <w:sz w:val="24"/>
          <w:szCs w:val="24"/>
          <w:lang w:val="tt-RU"/>
        </w:rPr>
        <w:t>;</w:t>
      </w:r>
    </w:p>
    <w:p w14:paraId="15E1422E" w14:textId="49172459"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- 2,7 </w:t>
      </w:r>
      <w:r w:rsidR="00D01010" w:rsidRPr="00D01010">
        <w:rPr>
          <w:rFonts w:ascii="Times New Roman" w:hAnsi="Times New Roman" w:cs="Times New Roman"/>
          <w:sz w:val="24"/>
          <w:szCs w:val="24"/>
          <w:lang w:val="tt-RU"/>
        </w:rPr>
        <w:t xml:space="preserve">мең </w:t>
      </w:r>
      <w:r w:rsidR="00D01010">
        <w:rPr>
          <w:rFonts w:ascii="Times New Roman" w:hAnsi="Times New Roman" w:cs="Times New Roman"/>
          <w:sz w:val="24"/>
          <w:szCs w:val="24"/>
          <w:lang w:val="tt-RU"/>
        </w:rPr>
        <w:t xml:space="preserve">кеше авыру </w:t>
      </w:r>
      <w:r w:rsidR="00D01010" w:rsidRPr="00D01010">
        <w:rPr>
          <w:rFonts w:ascii="Times New Roman" w:hAnsi="Times New Roman" w:cs="Times New Roman"/>
          <w:sz w:val="24"/>
          <w:szCs w:val="24"/>
          <w:lang w:val="tt-RU"/>
        </w:rPr>
        <w:t>туган</w:t>
      </w:r>
      <w:r w:rsidR="00F75703">
        <w:rPr>
          <w:rFonts w:ascii="Times New Roman" w:hAnsi="Times New Roman" w:cs="Times New Roman"/>
          <w:sz w:val="24"/>
          <w:szCs w:val="24"/>
          <w:lang w:val="tt-RU"/>
        </w:rPr>
        <w:t>нарын</w:t>
      </w:r>
      <w:r w:rsidR="00D01010" w:rsidRPr="00D01010">
        <w:rPr>
          <w:rFonts w:ascii="Times New Roman" w:hAnsi="Times New Roman" w:cs="Times New Roman"/>
          <w:sz w:val="24"/>
          <w:szCs w:val="24"/>
          <w:lang w:val="tt-RU"/>
        </w:rPr>
        <w:t xml:space="preserve"> карау нигезләренә өйрәтел</w:t>
      </w:r>
      <w:r w:rsidR="00F75703">
        <w:rPr>
          <w:rFonts w:ascii="Times New Roman" w:hAnsi="Times New Roman" w:cs="Times New Roman"/>
          <w:sz w:val="24"/>
          <w:szCs w:val="24"/>
          <w:lang w:val="tt-RU"/>
        </w:rPr>
        <w:t>де</w:t>
      </w:r>
      <w:r w:rsidRPr="009A5A93">
        <w:rPr>
          <w:rFonts w:ascii="Times New Roman" w:hAnsi="Times New Roman" w:cs="Times New Roman"/>
          <w:sz w:val="24"/>
          <w:szCs w:val="24"/>
          <w:lang w:val="tt-RU"/>
        </w:rPr>
        <w:t>;</w:t>
      </w:r>
    </w:p>
    <w:p w14:paraId="7DB4A4B1" w14:textId="260A6A8F"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F75703" w:rsidRPr="00F75703">
        <w:rPr>
          <w:rFonts w:ascii="Times New Roman" w:hAnsi="Times New Roman" w:cs="Times New Roman"/>
          <w:sz w:val="24"/>
          <w:szCs w:val="24"/>
          <w:lang w:val="tt-RU"/>
        </w:rPr>
        <w:t>26 өлкән яшьтәге кеше тәрбиягә ал</w:t>
      </w:r>
      <w:r w:rsidR="00F75703">
        <w:rPr>
          <w:rFonts w:ascii="Times New Roman" w:hAnsi="Times New Roman" w:cs="Times New Roman"/>
          <w:sz w:val="24"/>
          <w:szCs w:val="24"/>
          <w:lang w:val="tt-RU"/>
        </w:rPr>
        <w:t>ын</w:t>
      </w:r>
      <w:r w:rsidR="00F75703" w:rsidRPr="00F75703">
        <w:rPr>
          <w:rFonts w:ascii="Times New Roman" w:hAnsi="Times New Roman" w:cs="Times New Roman"/>
          <w:sz w:val="24"/>
          <w:szCs w:val="24"/>
          <w:lang w:val="tt-RU"/>
        </w:rPr>
        <w:t>ган</w:t>
      </w:r>
      <w:r w:rsidRPr="009A5A93">
        <w:rPr>
          <w:rFonts w:ascii="Times New Roman" w:hAnsi="Times New Roman" w:cs="Times New Roman"/>
          <w:sz w:val="24"/>
          <w:szCs w:val="24"/>
          <w:lang w:val="tt-RU"/>
        </w:rPr>
        <w:t>;</w:t>
      </w:r>
    </w:p>
    <w:p w14:paraId="161F0D2B" w14:textId="0841DB05"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- 2,2 </w:t>
      </w:r>
      <w:r w:rsidR="00F75703" w:rsidRPr="00F75703">
        <w:rPr>
          <w:rFonts w:ascii="Times New Roman" w:hAnsi="Times New Roman" w:cs="Times New Roman"/>
          <w:sz w:val="24"/>
          <w:szCs w:val="24"/>
          <w:lang w:val="tt-RU"/>
        </w:rPr>
        <w:t>мең кеше инвалидлык рәсмиләштергәнче техник тернәкләндерү чараларын бушлай прокатлау хезмәтләреннән файдалан</w:t>
      </w:r>
      <w:r w:rsidR="00F75703">
        <w:rPr>
          <w:rFonts w:ascii="Times New Roman" w:hAnsi="Times New Roman" w:cs="Times New Roman"/>
          <w:sz w:val="24"/>
          <w:szCs w:val="24"/>
          <w:lang w:val="tt-RU"/>
        </w:rPr>
        <w:t>ды</w:t>
      </w:r>
      <w:r w:rsidRPr="009A5A93">
        <w:rPr>
          <w:rFonts w:ascii="Times New Roman" w:hAnsi="Times New Roman" w:cs="Times New Roman"/>
          <w:sz w:val="24"/>
          <w:szCs w:val="24"/>
          <w:lang w:val="tt-RU"/>
        </w:rPr>
        <w:t xml:space="preserve">; </w:t>
      </w:r>
    </w:p>
    <w:p w14:paraId="4048EFA1" w14:textId="489357DC" w:rsidR="009A5A93" w:rsidRPr="009A5A93" w:rsidRDefault="009A5A93" w:rsidP="009A5A93">
      <w:pPr>
        <w:spacing w:after="0" w:line="240" w:lineRule="auto"/>
        <w:ind w:firstLine="567"/>
        <w:jc w:val="both"/>
        <w:rPr>
          <w:rFonts w:ascii="Times New Roman" w:hAnsi="Times New Roman" w:cs="Times New Roman"/>
          <w:sz w:val="24"/>
          <w:szCs w:val="24"/>
          <w:lang w:val="tt-RU"/>
        </w:rPr>
      </w:pPr>
      <w:r w:rsidRPr="009A5A93">
        <w:rPr>
          <w:rFonts w:ascii="Times New Roman" w:hAnsi="Times New Roman" w:cs="Times New Roman"/>
          <w:sz w:val="24"/>
          <w:szCs w:val="24"/>
          <w:lang w:val="tt-RU"/>
        </w:rPr>
        <w:t xml:space="preserve">- </w:t>
      </w:r>
      <w:r w:rsidR="00F75703">
        <w:rPr>
          <w:rFonts w:ascii="Times New Roman" w:hAnsi="Times New Roman" w:cs="Times New Roman"/>
          <w:sz w:val="24"/>
          <w:szCs w:val="24"/>
          <w:lang w:val="tt-RU"/>
        </w:rPr>
        <w:t>а</w:t>
      </w:r>
      <w:r w:rsidR="00F75703" w:rsidRPr="00F75703">
        <w:rPr>
          <w:rFonts w:ascii="Times New Roman" w:hAnsi="Times New Roman" w:cs="Times New Roman"/>
          <w:sz w:val="24"/>
          <w:szCs w:val="24"/>
          <w:lang w:val="tt-RU"/>
        </w:rPr>
        <w:t>вылда яшәүче 65</w:t>
      </w:r>
      <w:r w:rsidR="00F75703">
        <w:rPr>
          <w:rFonts w:ascii="Times New Roman" w:hAnsi="Times New Roman" w:cs="Times New Roman"/>
          <w:sz w:val="24"/>
          <w:szCs w:val="24"/>
          <w:lang w:val="tt-RU"/>
        </w:rPr>
        <w:t xml:space="preserve"> яшьтән өлкән </w:t>
      </w:r>
      <w:r w:rsidR="00F75703" w:rsidRPr="00F75703">
        <w:rPr>
          <w:rFonts w:ascii="Times New Roman" w:hAnsi="Times New Roman" w:cs="Times New Roman"/>
          <w:sz w:val="24"/>
          <w:szCs w:val="24"/>
          <w:lang w:val="tt-RU"/>
        </w:rPr>
        <w:t>44,5 мең кеше медицина оешмаларына китерелгән</w:t>
      </w:r>
      <w:r w:rsidRPr="009A5A93">
        <w:rPr>
          <w:rFonts w:ascii="Times New Roman" w:hAnsi="Times New Roman" w:cs="Times New Roman"/>
          <w:sz w:val="24"/>
          <w:szCs w:val="24"/>
          <w:lang w:val="tt-RU"/>
        </w:rPr>
        <w:t>.</w:t>
      </w:r>
    </w:p>
    <w:p w14:paraId="491DD87E" w14:textId="223B4AAB" w:rsidR="009A5A93" w:rsidRPr="009A5A93" w:rsidRDefault="00D01010" w:rsidP="009A5A93">
      <w:pPr>
        <w:spacing w:after="0" w:line="240" w:lineRule="auto"/>
        <w:ind w:firstLine="567"/>
        <w:jc w:val="both"/>
        <w:rPr>
          <w:rFonts w:ascii="Times New Roman" w:hAnsi="Times New Roman" w:cs="Times New Roman"/>
          <w:sz w:val="24"/>
          <w:szCs w:val="24"/>
          <w:lang w:val="tt-RU"/>
        </w:rPr>
      </w:pPr>
      <w:r w:rsidRPr="00D01010">
        <w:rPr>
          <w:rFonts w:ascii="Times New Roman" w:hAnsi="Times New Roman" w:cs="Times New Roman"/>
          <w:sz w:val="24"/>
          <w:szCs w:val="24"/>
          <w:lang w:val="tt-RU"/>
        </w:rPr>
        <w:t>«Гаилә» илкүләм проекты кысаларында Яшел Үзән шәһәрендә «</w:t>
      </w:r>
      <w:r>
        <w:rPr>
          <w:rFonts w:ascii="Times New Roman" w:hAnsi="Times New Roman" w:cs="Times New Roman"/>
          <w:sz w:val="24"/>
          <w:szCs w:val="24"/>
          <w:lang w:val="tt-RU"/>
        </w:rPr>
        <w:t>Игелек</w:t>
      </w:r>
      <w:r w:rsidRPr="00D01010">
        <w:rPr>
          <w:rFonts w:ascii="Times New Roman" w:hAnsi="Times New Roman" w:cs="Times New Roman"/>
          <w:sz w:val="24"/>
          <w:szCs w:val="24"/>
          <w:lang w:val="tt-RU"/>
        </w:rPr>
        <w:t xml:space="preserve"> йорты» төзелеше төгәлләнде, бу 120 өлкән яшьтәге </w:t>
      </w:r>
      <w:r>
        <w:rPr>
          <w:rFonts w:ascii="Times New Roman" w:hAnsi="Times New Roman" w:cs="Times New Roman"/>
          <w:sz w:val="24"/>
          <w:szCs w:val="24"/>
          <w:lang w:val="tt-RU"/>
        </w:rPr>
        <w:t xml:space="preserve">кешенең </w:t>
      </w:r>
      <w:r w:rsidRPr="00D01010">
        <w:rPr>
          <w:rFonts w:ascii="Times New Roman" w:hAnsi="Times New Roman" w:cs="Times New Roman"/>
          <w:sz w:val="24"/>
          <w:szCs w:val="24"/>
          <w:lang w:val="tt-RU"/>
        </w:rPr>
        <w:t>һәм инвалидның тормыш сыйфатын яхшыртырга мөмкинлек бирде.</w:t>
      </w:r>
      <w:r>
        <w:rPr>
          <w:rFonts w:ascii="Times New Roman" w:hAnsi="Times New Roman" w:cs="Times New Roman"/>
          <w:sz w:val="24"/>
          <w:szCs w:val="24"/>
          <w:lang w:val="tt-RU"/>
        </w:rPr>
        <w:t xml:space="preserve"> </w:t>
      </w:r>
    </w:p>
    <w:p w14:paraId="55402D6B" w14:textId="26897861" w:rsidR="00F75703" w:rsidRDefault="00F75703" w:rsidP="009A5A93">
      <w:pPr>
        <w:spacing w:after="0" w:line="240" w:lineRule="auto"/>
        <w:ind w:firstLine="567"/>
        <w:jc w:val="both"/>
        <w:rPr>
          <w:rFonts w:ascii="Times New Roman" w:hAnsi="Times New Roman" w:cs="Times New Roman"/>
          <w:sz w:val="24"/>
          <w:szCs w:val="24"/>
          <w:lang w:val="tt-RU"/>
        </w:rPr>
      </w:pPr>
      <w:r w:rsidRPr="00F75703">
        <w:rPr>
          <w:rFonts w:ascii="Times New Roman" w:hAnsi="Times New Roman" w:cs="Times New Roman"/>
          <w:sz w:val="24"/>
          <w:szCs w:val="24"/>
          <w:lang w:val="tt-RU"/>
        </w:rPr>
        <w:t>«</w:t>
      </w:r>
      <w:r w:rsidRPr="00F75703">
        <w:rPr>
          <w:rFonts w:ascii="Times New Roman" w:hAnsi="Times New Roman" w:cs="Times New Roman"/>
          <w:sz w:val="24"/>
          <w:szCs w:val="24"/>
          <w:lang w:val="tt-RU"/>
        </w:rPr>
        <w:t>Забота</w:t>
      </w:r>
      <w:r w:rsidRPr="00F75703">
        <w:rPr>
          <w:rFonts w:ascii="Times New Roman" w:hAnsi="Times New Roman" w:cs="Times New Roman"/>
          <w:sz w:val="24"/>
          <w:szCs w:val="24"/>
          <w:lang w:val="tt-RU"/>
        </w:rPr>
        <w:t>»</w:t>
      </w:r>
      <w:r w:rsidRPr="00F75703">
        <w:rPr>
          <w:rFonts w:ascii="Times New Roman" w:hAnsi="Times New Roman" w:cs="Times New Roman"/>
          <w:sz w:val="24"/>
          <w:szCs w:val="24"/>
          <w:lang w:val="tt-RU"/>
        </w:rPr>
        <w:t xml:space="preserve"> сайтының</w:t>
      </w:r>
      <w:r>
        <w:rPr>
          <w:rFonts w:ascii="Times New Roman" w:hAnsi="Times New Roman" w:cs="Times New Roman"/>
          <w:sz w:val="24"/>
          <w:szCs w:val="24"/>
          <w:lang w:val="tt-RU"/>
        </w:rPr>
        <w:t xml:space="preserve"> </w:t>
      </w:r>
      <w:r w:rsidRPr="00F75703">
        <w:rPr>
          <w:rFonts w:ascii="Times New Roman" w:hAnsi="Times New Roman" w:cs="Times New Roman"/>
          <w:sz w:val="24"/>
          <w:szCs w:val="24"/>
          <w:lang w:val="tt-RU"/>
        </w:rPr>
        <w:t>(https://zabota.tatar.ru/) «Алтын еллар – Золотые годы» интерактив картасы 30 мең пенсионерга өлкән буын өчен 2 меңгә якын бушлай активлыктан мәнфәгатьләр буенча дәресләр сайларга һәм аларда катнашуга язылырга мөмкинлек бирде. Нәтиҗәдә, ел йомгаклары буенча өлкән буын гражданнарының 44,2</w:t>
      </w:r>
      <w:r>
        <w:rPr>
          <w:rFonts w:ascii="Times New Roman" w:hAnsi="Times New Roman" w:cs="Times New Roman"/>
          <w:sz w:val="24"/>
          <w:szCs w:val="24"/>
          <w:lang w:val="tt-RU"/>
        </w:rPr>
        <w:t xml:space="preserve"> </w:t>
      </w:r>
      <w:r w:rsidRPr="00F75703">
        <w:rPr>
          <w:rFonts w:ascii="Times New Roman" w:hAnsi="Times New Roman" w:cs="Times New Roman"/>
          <w:sz w:val="24"/>
          <w:szCs w:val="24"/>
          <w:lang w:val="tt-RU"/>
        </w:rPr>
        <w:t>% (479,9 мең кеше) мәдәни-ял итү, иҗат, мәгариф, физкультура-савыктыру һәм волонтерлык проектларына җәлеп ителгән.</w:t>
      </w:r>
    </w:p>
    <w:p w14:paraId="43796989" w14:textId="1EF297BF" w:rsidR="009A5A93" w:rsidRPr="00F75703" w:rsidRDefault="00F75703" w:rsidP="00F75703">
      <w:pPr>
        <w:spacing w:after="0" w:line="240" w:lineRule="auto"/>
        <w:ind w:firstLine="567"/>
        <w:jc w:val="center"/>
        <w:rPr>
          <w:rFonts w:ascii="Times New Roman" w:hAnsi="Times New Roman" w:cs="Times New Roman"/>
          <w:i/>
          <w:iCs/>
          <w:sz w:val="24"/>
          <w:szCs w:val="24"/>
          <w:lang w:val="tt-RU"/>
        </w:rPr>
      </w:pPr>
      <w:r w:rsidRPr="00F75703">
        <w:rPr>
          <w:rFonts w:ascii="Times New Roman" w:hAnsi="Times New Roman" w:cs="Times New Roman"/>
          <w:i/>
          <w:iCs/>
          <w:sz w:val="24"/>
          <w:szCs w:val="24"/>
          <w:lang w:val="tt-RU"/>
        </w:rPr>
        <w:t>Халыкның мәшгульлеге һәм хезмәт базары</w:t>
      </w:r>
    </w:p>
    <w:p w14:paraId="39DBDE5F" w14:textId="5AFD3CB9" w:rsidR="004931DD" w:rsidRDefault="004931DD" w:rsidP="009A5A93">
      <w:pPr>
        <w:spacing w:after="0" w:line="240" w:lineRule="auto"/>
        <w:ind w:firstLine="567"/>
        <w:jc w:val="both"/>
        <w:rPr>
          <w:rFonts w:ascii="Times New Roman" w:hAnsi="Times New Roman" w:cs="Times New Roman"/>
          <w:sz w:val="24"/>
          <w:szCs w:val="24"/>
          <w:lang w:val="tt-RU"/>
        </w:rPr>
      </w:pPr>
      <w:r w:rsidRPr="004931DD">
        <w:rPr>
          <w:rFonts w:ascii="Times New Roman" w:hAnsi="Times New Roman" w:cs="Times New Roman"/>
          <w:sz w:val="24"/>
          <w:szCs w:val="24"/>
          <w:lang w:val="tt-RU"/>
        </w:rPr>
        <w:t>Татарстан Республикасының мәшгульлек күрсәткечләре югары</w:t>
      </w:r>
      <w:r>
        <w:rPr>
          <w:rFonts w:ascii="Times New Roman" w:hAnsi="Times New Roman" w:cs="Times New Roman"/>
          <w:sz w:val="24"/>
          <w:szCs w:val="24"/>
          <w:lang w:val="tt-RU"/>
        </w:rPr>
        <w:t xml:space="preserve"> – </w:t>
      </w:r>
      <w:r w:rsidRPr="004931DD">
        <w:rPr>
          <w:rFonts w:ascii="Times New Roman" w:hAnsi="Times New Roman" w:cs="Times New Roman"/>
          <w:sz w:val="24"/>
          <w:szCs w:val="24"/>
          <w:lang w:val="tt-RU"/>
        </w:rPr>
        <w:t>62,4 %, ягъни 2 043,4 мең кеше. Федераль күрсәткеч</w:t>
      </w:r>
      <w:r>
        <w:rPr>
          <w:rFonts w:ascii="Times New Roman" w:hAnsi="Times New Roman" w:cs="Times New Roman"/>
          <w:sz w:val="24"/>
          <w:szCs w:val="24"/>
          <w:lang w:val="tt-RU"/>
        </w:rPr>
        <w:t xml:space="preserve"> – </w:t>
      </w:r>
      <w:r w:rsidRPr="004931DD">
        <w:rPr>
          <w:rFonts w:ascii="Times New Roman" w:hAnsi="Times New Roman" w:cs="Times New Roman"/>
          <w:sz w:val="24"/>
          <w:szCs w:val="24"/>
          <w:lang w:val="tt-RU"/>
        </w:rPr>
        <w:t>61,8 %, Идел буе федераль округы буенча</w:t>
      </w:r>
      <w:r>
        <w:rPr>
          <w:rFonts w:ascii="Times New Roman" w:hAnsi="Times New Roman" w:cs="Times New Roman"/>
          <w:sz w:val="24"/>
          <w:szCs w:val="24"/>
          <w:lang w:val="tt-RU"/>
        </w:rPr>
        <w:t xml:space="preserve"> – </w:t>
      </w:r>
      <w:r w:rsidRPr="004931DD">
        <w:rPr>
          <w:rFonts w:ascii="Times New Roman" w:hAnsi="Times New Roman" w:cs="Times New Roman"/>
          <w:sz w:val="24"/>
          <w:szCs w:val="24"/>
          <w:lang w:val="tt-RU"/>
        </w:rPr>
        <w:t>60,5 %.</w:t>
      </w:r>
    </w:p>
    <w:p w14:paraId="7C48CB3E" w14:textId="3858FCF5" w:rsidR="004931DD" w:rsidRPr="004931DD" w:rsidRDefault="004931DD" w:rsidP="004931DD">
      <w:pPr>
        <w:spacing w:after="0" w:line="240" w:lineRule="auto"/>
        <w:ind w:firstLine="567"/>
        <w:jc w:val="both"/>
        <w:rPr>
          <w:rFonts w:ascii="Times New Roman" w:hAnsi="Times New Roman" w:cs="Times New Roman"/>
          <w:sz w:val="24"/>
          <w:szCs w:val="24"/>
          <w:lang w:val="tt-RU"/>
        </w:rPr>
      </w:pPr>
      <w:r w:rsidRPr="004931DD">
        <w:rPr>
          <w:rFonts w:ascii="Times New Roman" w:hAnsi="Times New Roman" w:cs="Times New Roman"/>
          <w:sz w:val="24"/>
          <w:szCs w:val="24"/>
          <w:lang w:val="tt-RU"/>
        </w:rPr>
        <w:t>Эш эзләүнең заманча инструментларын кертү, һәр эш эзләүчегә индивидуаль якын килү, шулай ук эш бирүчеләр белән үзара хезмәттәшлекне яхшырту һәм «</w:t>
      </w:r>
      <w:r>
        <w:rPr>
          <w:rFonts w:ascii="Times New Roman" w:hAnsi="Times New Roman" w:cs="Times New Roman"/>
          <w:sz w:val="24"/>
          <w:szCs w:val="24"/>
          <w:lang w:val="tt-RU"/>
        </w:rPr>
        <w:t>К</w:t>
      </w:r>
      <w:r w:rsidRPr="004931DD">
        <w:rPr>
          <w:rFonts w:ascii="Times New Roman" w:hAnsi="Times New Roman" w:cs="Times New Roman"/>
          <w:sz w:val="24"/>
          <w:szCs w:val="24"/>
          <w:lang w:val="tt-RU"/>
        </w:rPr>
        <w:t>адрлар» илкүләм проекты кысаларында мәшгульлек хезмәтен модернизацияләү буенча башка чаралар эшсез гражданнарны эшкә урнаштыру үсешенә ярдәм итә.</w:t>
      </w:r>
    </w:p>
    <w:p w14:paraId="5852C1AE" w14:textId="67FC9CBA" w:rsidR="004931DD" w:rsidRDefault="004931DD" w:rsidP="004931DD">
      <w:pPr>
        <w:spacing w:after="0" w:line="240" w:lineRule="auto"/>
        <w:ind w:firstLine="567"/>
        <w:jc w:val="both"/>
        <w:rPr>
          <w:rFonts w:ascii="Times New Roman" w:hAnsi="Times New Roman" w:cs="Times New Roman"/>
          <w:sz w:val="24"/>
          <w:szCs w:val="24"/>
          <w:lang w:val="tt-RU"/>
        </w:rPr>
      </w:pPr>
      <w:r w:rsidRPr="004931DD">
        <w:rPr>
          <w:rFonts w:ascii="Times New Roman" w:hAnsi="Times New Roman" w:cs="Times New Roman"/>
          <w:sz w:val="24"/>
          <w:szCs w:val="24"/>
          <w:lang w:val="tt-RU"/>
        </w:rPr>
        <w:t>2025 елда мәшгульлек үзәкләренә эш эзләү максатыннан 26 мең кеше мөрәҗәгать ит</w:t>
      </w:r>
      <w:r>
        <w:rPr>
          <w:rFonts w:ascii="Times New Roman" w:hAnsi="Times New Roman" w:cs="Times New Roman"/>
          <w:sz w:val="24"/>
          <w:szCs w:val="24"/>
          <w:lang w:val="tt-RU"/>
        </w:rPr>
        <w:t>те</w:t>
      </w:r>
      <w:r w:rsidRPr="004931DD">
        <w:rPr>
          <w:rFonts w:ascii="Times New Roman" w:hAnsi="Times New Roman" w:cs="Times New Roman"/>
          <w:sz w:val="24"/>
          <w:szCs w:val="24"/>
          <w:lang w:val="tt-RU"/>
        </w:rPr>
        <w:t xml:space="preserve">, 17,6 мең кеше эшкә урнаштырылган. </w:t>
      </w:r>
      <w:r w:rsidRPr="004931DD">
        <w:rPr>
          <w:rFonts w:ascii="Times New Roman" w:hAnsi="Times New Roman" w:cs="Times New Roman"/>
          <w:sz w:val="24"/>
          <w:szCs w:val="24"/>
          <w:lang w:val="tt-RU"/>
        </w:rPr>
        <w:t>М</w:t>
      </w:r>
      <w:r w:rsidRPr="004931DD">
        <w:rPr>
          <w:rFonts w:ascii="Times New Roman" w:hAnsi="Times New Roman" w:cs="Times New Roman"/>
          <w:sz w:val="24"/>
          <w:szCs w:val="24"/>
          <w:lang w:val="tt-RU"/>
        </w:rPr>
        <w:t>одернизацияләү</w:t>
      </w:r>
      <w:r>
        <w:rPr>
          <w:rFonts w:ascii="Times New Roman" w:hAnsi="Times New Roman" w:cs="Times New Roman"/>
          <w:sz w:val="24"/>
          <w:szCs w:val="24"/>
          <w:lang w:val="tt-RU"/>
        </w:rPr>
        <w:t xml:space="preserve"> </w:t>
      </w:r>
      <w:r w:rsidRPr="004931DD">
        <w:rPr>
          <w:rFonts w:ascii="Times New Roman" w:hAnsi="Times New Roman" w:cs="Times New Roman"/>
          <w:sz w:val="24"/>
          <w:szCs w:val="24"/>
          <w:lang w:val="tt-RU"/>
        </w:rPr>
        <w:t>кысаларында персоналны сайлау тизлеге 20 % арткан, ә эшкә урнашу вакыты 2,5</w:t>
      </w:r>
      <w:r>
        <w:rPr>
          <w:rFonts w:ascii="Times New Roman" w:hAnsi="Times New Roman" w:cs="Times New Roman"/>
          <w:sz w:val="24"/>
          <w:szCs w:val="24"/>
          <w:lang w:val="tt-RU"/>
        </w:rPr>
        <w:t xml:space="preserve"> </w:t>
      </w:r>
      <w:r w:rsidRPr="004931DD">
        <w:rPr>
          <w:rFonts w:ascii="Times New Roman" w:hAnsi="Times New Roman" w:cs="Times New Roman"/>
          <w:sz w:val="24"/>
          <w:szCs w:val="24"/>
          <w:lang w:val="tt-RU"/>
        </w:rPr>
        <w:t>% кимегән.</w:t>
      </w:r>
    </w:p>
    <w:p w14:paraId="283CC6DA" w14:textId="72066914" w:rsidR="004931DD" w:rsidRDefault="004931DD" w:rsidP="009A5A93">
      <w:pPr>
        <w:spacing w:after="0" w:line="240" w:lineRule="auto"/>
        <w:ind w:firstLine="567"/>
        <w:jc w:val="both"/>
        <w:rPr>
          <w:rFonts w:ascii="Times New Roman" w:hAnsi="Times New Roman" w:cs="Times New Roman"/>
          <w:sz w:val="24"/>
          <w:szCs w:val="24"/>
          <w:lang w:val="tt-RU"/>
        </w:rPr>
      </w:pPr>
      <w:r w:rsidRPr="004931DD">
        <w:rPr>
          <w:rFonts w:ascii="Times New Roman" w:hAnsi="Times New Roman" w:cs="Times New Roman"/>
          <w:sz w:val="24"/>
          <w:szCs w:val="24"/>
          <w:lang w:val="tt-RU"/>
        </w:rPr>
        <w:t>2025 елда республиканың мәшгульлек хезмәте органнары аша 10 мең өлкән кеше укыды. Укытуны оештыру механизмы</w:t>
      </w:r>
      <w:r>
        <w:rPr>
          <w:rFonts w:ascii="Times New Roman" w:hAnsi="Times New Roman" w:cs="Times New Roman"/>
          <w:sz w:val="24"/>
          <w:szCs w:val="24"/>
          <w:lang w:val="tt-RU"/>
        </w:rPr>
        <w:t xml:space="preserve"> – кеше</w:t>
      </w:r>
      <w:r w:rsidRPr="004931DD">
        <w:rPr>
          <w:rFonts w:ascii="Times New Roman" w:hAnsi="Times New Roman" w:cs="Times New Roman"/>
          <w:sz w:val="24"/>
          <w:szCs w:val="24"/>
          <w:lang w:val="tt-RU"/>
        </w:rPr>
        <w:t xml:space="preserve"> «Россия эше»</w:t>
      </w:r>
      <w:r>
        <w:rPr>
          <w:rFonts w:ascii="Times New Roman" w:hAnsi="Times New Roman" w:cs="Times New Roman"/>
          <w:sz w:val="24"/>
          <w:szCs w:val="24"/>
          <w:lang w:val="tt-RU"/>
        </w:rPr>
        <w:t xml:space="preserve"> </w:t>
      </w:r>
      <w:r w:rsidRPr="004931DD">
        <w:rPr>
          <w:rFonts w:ascii="Times New Roman" w:hAnsi="Times New Roman" w:cs="Times New Roman"/>
          <w:sz w:val="24"/>
          <w:szCs w:val="24"/>
          <w:lang w:val="tt-RU"/>
        </w:rPr>
        <w:t>порталында гариза бир</w:t>
      </w:r>
      <w:r>
        <w:rPr>
          <w:rFonts w:ascii="Times New Roman" w:hAnsi="Times New Roman" w:cs="Times New Roman"/>
          <w:sz w:val="24"/>
          <w:szCs w:val="24"/>
          <w:lang w:val="tt-RU"/>
        </w:rPr>
        <w:t>ә</w:t>
      </w:r>
      <w:r w:rsidRPr="004931DD">
        <w:rPr>
          <w:rFonts w:ascii="Times New Roman" w:hAnsi="Times New Roman" w:cs="Times New Roman"/>
          <w:sz w:val="24"/>
          <w:szCs w:val="24"/>
          <w:lang w:val="tt-RU"/>
        </w:rPr>
        <w:t>.</w:t>
      </w:r>
    </w:p>
    <w:p w14:paraId="59DE96FD" w14:textId="02F503B3" w:rsidR="009A5A93" w:rsidRPr="004931DD" w:rsidRDefault="004931DD" w:rsidP="004931DD">
      <w:pPr>
        <w:spacing w:after="0" w:line="240" w:lineRule="auto"/>
        <w:ind w:firstLine="567"/>
        <w:jc w:val="center"/>
        <w:rPr>
          <w:rFonts w:ascii="Times New Roman" w:hAnsi="Times New Roman" w:cs="Times New Roman"/>
          <w:i/>
          <w:iCs/>
          <w:sz w:val="24"/>
          <w:szCs w:val="24"/>
          <w:lang w:val="tt-RU"/>
        </w:rPr>
      </w:pPr>
      <w:r w:rsidRPr="004931DD">
        <w:rPr>
          <w:rFonts w:ascii="Times New Roman" w:hAnsi="Times New Roman" w:cs="Times New Roman"/>
          <w:i/>
          <w:iCs/>
          <w:sz w:val="24"/>
          <w:szCs w:val="24"/>
          <w:lang w:val="tt-RU"/>
        </w:rPr>
        <w:t>Хезмәт хакы дәрәҗәсе</w:t>
      </w:r>
    </w:p>
    <w:p w14:paraId="3E16D0AE" w14:textId="08E39510" w:rsidR="009A70D4" w:rsidRPr="009A70D4" w:rsidRDefault="009A70D4" w:rsidP="009A70D4">
      <w:pPr>
        <w:spacing w:after="0" w:line="240" w:lineRule="auto"/>
        <w:ind w:firstLine="567"/>
        <w:jc w:val="both"/>
        <w:rPr>
          <w:rFonts w:ascii="Times New Roman" w:hAnsi="Times New Roman" w:cs="Times New Roman"/>
          <w:sz w:val="24"/>
          <w:szCs w:val="24"/>
          <w:lang w:val="tt-RU"/>
        </w:rPr>
      </w:pPr>
      <w:r w:rsidRPr="009A70D4">
        <w:rPr>
          <w:rFonts w:ascii="Times New Roman" w:hAnsi="Times New Roman" w:cs="Times New Roman"/>
          <w:sz w:val="24"/>
          <w:szCs w:val="24"/>
          <w:lang w:val="tt-RU"/>
        </w:rPr>
        <w:t>Хезмәт хакы дәрәҗәсе буенча республика Идел буе федераль округы төбәкләре арасында 1 урынны алып тора: 2025 елның гыйнвар–октябрь айларында хезмәт хакы 20,7</w:t>
      </w:r>
      <w:r w:rsidR="005D2CB4">
        <w:rPr>
          <w:rFonts w:ascii="Times New Roman" w:hAnsi="Times New Roman" w:cs="Times New Roman"/>
          <w:sz w:val="24"/>
          <w:szCs w:val="24"/>
          <w:lang w:val="tt-RU"/>
        </w:rPr>
        <w:t xml:space="preserve"> </w:t>
      </w:r>
      <w:r w:rsidRPr="009A70D4">
        <w:rPr>
          <w:rFonts w:ascii="Times New Roman" w:hAnsi="Times New Roman" w:cs="Times New Roman"/>
          <w:sz w:val="24"/>
          <w:szCs w:val="24"/>
          <w:lang w:val="tt-RU"/>
        </w:rPr>
        <w:t>% арт</w:t>
      </w:r>
      <w:r w:rsidR="005D2CB4">
        <w:rPr>
          <w:rFonts w:ascii="Times New Roman" w:hAnsi="Times New Roman" w:cs="Times New Roman"/>
          <w:sz w:val="24"/>
          <w:szCs w:val="24"/>
          <w:lang w:val="tt-RU"/>
        </w:rPr>
        <w:t>ты</w:t>
      </w:r>
      <w:r w:rsidRPr="009A70D4">
        <w:rPr>
          <w:rFonts w:ascii="Times New Roman" w:hAnsi="Times New Roman" w:cs="Times New Roman"/>
          <w:sz w:val="24"/>
          <w:szCs w:val="24"/>
          <w:lang w:val="tt-RU"/>
        </w:rPr>
        <w:t xml:space="preserve"> һәм 86 934,6 сум тәшкил ит</w:t>
      </w:r>
      <w:r w:rsidR="005D2CB4">
        <w:rPr>
          <w:rFonts w:ascii="Times New Roman" w:hAnsi="Times New Roman" w:cs="Times New Roman"/>
          <w:sz w:val="24"/>
          <w:szCs w:val="24"/>
          <w:lang w:val="tt-RU"/>
        </w:rPr>
        <w:t>те</w:t>
      </w:r>
      <w:r w:rsidRPr="009A70D4">
        <w:rPr>
          <w:rFonts w:ascii="Times New Roman" w:hAnsi="Times New Roman" w:cs="Times New Roman"/>
          <w:sz w:val="24"/>
          <w:szCs w:val="24"/>
          <w:lang w:val="tt-RU"/>
        </w:rPr>
        <w:t xml:space="preserve">, реаль хезмәт хакы – 109,9 %. </w:t>
      </w:r>
    </w:p>
    <w:p w14:paraId="2FDBC017" w14:textId="0908EA6E" w:rsidR="009A70D4" w:rsidRDefault="009A70D4" w:rsidP="009A70D4">
      <w:pPr>
        <w:spacing w:after="0" w:line="240" w:lineRule="auto"/>
        <w:ind w:firstLine="567"/>
        <w:jc w:val="both"/>
        <w:rPr>
          <w:rFonts w:ascii="Times New Roman" w:hAnsi="Times New Roman" w:cs="Times New Roman"/>
          <w:sz w:val="24"/>
          <w:szCs w:val="24"/>
          <w:lang w:val="tt-RU"/>
        </w:rPr>
      </w:pPr>
      <w:r w:rsidRPr="009A70D4">
        <w:rPr>
          <w:rFonts w:ascii="Times New Roman" w:hAnsi="Times New Roman" w:cs="Times New Roman"/>
          <w:sz w:val="24"/>
          <w:szCs w:val="24"/>
          <w:lang w:val="tt-RU"/>
        </w:rPr>
        <w:lastRenderedPageBreak/>
        <w:t>Тармаклар буенча дифференциация саклана. Күчемсез милек белән операцияләр өлкәсендә хезмәт өчен түләүнең түбән булуы күзәтелә</w:t>
      </w:r>
      <w:r w:rsidR="005D2CB4">
        <w:rPr>
          <w:rFonts w:ascii="Times New Roman" w:hAnsi="Times New Roman" w:cs="Times New Roman"/>
          <w:sz w:val="24"/>
          <w:szCs w:val="24"/>
          <w:lang w:val="tt-RU"/>
        </w:rPr>
        <w:t xml:space="preserve"> – </w:t>
      </w:r>
      <w:r w:rsidRPr="009A70D4">
        <w:rPr>
          <w:rFonts w:ascii="Times New Roman" w:hAnsi="Times New Roman" w:cs="Times New Roman"/>
          <w:sz w:val="24"/>
          <w:szCs w:val="24"/>
          <w:lang w:val="tt-RU"/>
        </w:rPr>
        <w:t>52,9 мең сум.</w:t>
      </w:r>
    </w:p>
    <w:p w14:paraId="7E21B63E" w14:textId="17D109BC" w:rsidR="005D2CB4" w:rsidRPr="005D2CB4" w:rsidRDefault="005D2CB4" w:rsidP="005D2CB4">
      <w:pPr>
        <w:spacing w:after="0" w:line="240" w:lineRule="auto"/>
        <w:ind w:firstLine="567"/>
        <w:jc w:val="both"/>
        <w:rPr>
          <w:rFonts w:ascii="Times New Roman" w:hAnsi="Times New Roman" w:cs="Times New Roman"/>
          <w:sz w:val="24"/>
          <w:szCs w:val="24"/>
          <w:lang w:val="tt-RU"/>
        </w:rPr>
      </w:pPr>
      <w:r w:rsidRPr="005D2CB4">
        <w:rPr>
          <w:rFonts w:ascii="Times New Roman" w:hAnsi="Times New Roman" w:cs="Times New Roman"/>
          <w:sz w:val="24"/>
          <w:szCs w:val="24"/>
          <w:lang w:val="tt-RU"/>
        </w:rPr>
        <w:t xml:space="preserve">Гражданнарны </w:t>
      </w:r>
      <w:r>
        <w:rPr>
          <w:rFonts w:ascii="Times New Roman" w:hAnsi="Times New Roman" w:cs="Times New Roman"/>
          <w:sz w:val="24"/>
          <w:szCs w:val="24"/>
          <w:lang w:val="tt-RU"/>
        </w:rPr>
        <w:t>соры</w:t>
      </w:r>
      <w:r w:rsidRPr="005D2CB4">
        <w:rPr>
          <w:rFonts w:ascii="Times New Roman" w:hAnsi="Times New Roman" w:cs="Times New Roman"/>
          <w:sz w:val="24"/>
          <w:szCs w:val="24"/>
          <w:lang w:val="tt-RU"/>
        </w:rPr>
        <w:t xml:space="preserve"> мәшгульлектән чыгару эшен көчәйтү максатларында муниципаль районнарда </w:t>
      </w:r>
      <w:r>
        <w:rPr>
          <w:rFonts w:ascii="Times New Roman" w:hAnsi="Times New Roman" w:cs="Times New Roman"/>
          <w:sz w:val="24"/>
          <w:szCs w:val="24"/>
          <w:lang w:val="tt-RU"/>
        </w:rPr>
        <w:t>Р</w:t>
      </w:r>
      <w:r w:rsidRPr="005D2CB4">
        <w:rPr>
          <w:rFonts w:ascii="Times New Roman" w:hAnsi="Times New Roman" w:cs="Times New Roman"/>
          <w:sz w:val="24"/>
          <w:szCs w:val="24"/>
          <w:lang w:val="tt-RU"/>
        </w:rPr>
        <w:t>әсми булмаган мәшгульлеккә каршы көрәш буенча республика ведомствоара комиссиясе һәм аның эшче төркемнәре эше оештырылды. Ел нәтиҗәләре буенча рәсми булмаган мөнәсәбәтләр урынына 15 895 хезмәт килешүе төзелгән.</w:t>
      </w:r>
    </w:p>
    <w:p w14:paraId="691C2828" w14:textId="6E595CF6" w:rsidR="009A70D4" w:rsidRDefault="005D2CB4" w:rsidP="005D2CB4">
      <w:pPr>
        <w:spacing w:after="0" w:line="240" w:lineRule="auto"/>
        <w:ind w:firstLine="567"/>
        <w:jc w:val="both"/>
        <w:rPr>
          <w:rFonts w:ascii="Times New Roman" w:hAnsi="Times New Roman" w:cs="Times New Roman"/>
          <w:sz w:val="24"/>
          <w:szCs w:val="24"/>
          <w:lang w:val="tt-RU"/>
        </w:rPr>
      </w:pPr>
      <w:r w:rsidRPr="005D2CB4">
        <w:rPr>
          <w:rFonts w:ascii="Times New Roman" w:hAnsi="Times New Roman" w:cs="Times New Roman"/>
          <w:sz w:val="24"/>
          <w:szCs w:val="24"/>
          <w:lang w:val="tt-RU"/>
        </w:rPr>
        <w:t>2025 елда минималь хезмәт хакыннан түбәнрәк хезмәт хакы алган 256 хезмәткәргә 638,8 мең сум өстәмә акча күчерелгән һәм билгеләнгән салым түләүләре башкарылган.</w:t>
      </w:r>
    </w:p>
    <w:p w14:paraId="4B18AC9D" w14:textId="57825B15" w:rsidR="005D2CB4" w:rsidRDefault="005D2CB4" w:rsidP="009A5A93">
      <w:pPr>
        <w:spacing w:after="0" w:line="240" w:lineRule="auto"/>
        <w:ind w:firstLine="567"/>
        <w:jc w:val="both"/>
        <w:rPr>
          <w:rFonts w:ascii="Times New Roman" w:hAnsi="Times New Roman" w:cs="Times New Roman"/>
          <w:sz w:val="24"/>
          <w:szCs w:val="24"/>
          <w:lang w:val="tt-RU"/>
        </w:rPr>
      </w:pPr>
      <w:r w:rsidRPr="005D2CB4">
        <w:rPr>
          <w:rFonts w:ascii="Times New Roman" w:hAnsi="Times New Roman" w:cs="Times New Roman"/>
          <w:sz w:val="24"/>
          <w:szCs w:val="24"/>
          <w:lang w:val="tt-RU"/>
        </w:rPr>
        <w:t>2025 елның III кварталында, 2025 елның I кварталы белән чагыштырганда, 19,4</w:t>
      </w:r>
      <w:r>
        <w:rPr>
          <w:rFonts w:ascii="Times New Roman" w:hAnsi="Times New Roman" w:cs="Times New Roman"/>
          <w:sz w:val="24"/>
          <w:szCs w:val="24"/>
          <w:lang w:val="tt-RU"/>
        </w:rPr>
        <w:t xml:space="preserve"> </w:t>
      </w:r>
      <w:r w:rsidRPr="005D2CB4">
        <w:rPr>
          <w:rFonts w:ascii="Times New Roman" w:hAnsi="Times New Roman" w:cs="Times New Roman"/>
          <w:sz w:val="24"/>
          <w:szCs w:val="24"/>
          <w:lang w:val="tt-RU"/>
        </w:rPr>
        <w:t>%</w:t>
      </w:r>
      <w:r>
        <w:rPr>
          <w:rFonts w:ascii="Times New Roman" w:hAnsi="Times New Roman" w:cs="Times New Roman"/>
          <w:sz w:val="24"/>
          <w:szCs w:val="24"/>
          <w:lang w:val="tt-RU"/>
        </w:rPr>
        <w:t xml:space="preserve"> кимү күзәтелде</w:t>
      </w:r>
      <w:r w:rsidRPr="005D2CB4">
        <w:rPr>
          <w:rFonts w:ascii="Times New Roman" w:hAnsi="Times New Roman" w:cs="Times New Roman"/>
          <w:sz w:val="24"/>
          <w:szCs w:val="24"/>
          <w:lang w:val="tt-RU"/>
        </w:rPr>
        <w:t>, я</w:t>
      </w:r>
      <w:r>
        <w:rPr>
          <w:rFonts w:ascii="Times New Roman" w:hAnsi="Times New Roman" w:cs="Times New Roman"/>
          <w:sz w:val="24"/>
          <w:szCs w:val="24"/>
          <w:lang w:val="tt-RU"/>
        </w:rPr>
        <w:t>гъни</w:t>
      </w:r>
      <w:r w:rsidRPr="005D2CB4">
        <w:rPr>
          <w:rFonts w:ascii="Times New Roman" w:hAnsi="Times New Roman" w:cs="Times New Roman"/>
          <w:sz w:val="24"/>
          <w:szCs w:val="24"/>
          <w:lang w:val="tt-RU"/>
        </w:rPr>
        <w:t xml:space="preserve"> хезмәт хакын минималь хезмәт хакыннан түбәнрәк түләүче 93 оешмага кимү</w:t>
      </w:r>
      <w:r w:rsidRPr="005D2CB4">
        <w:rPr>
          <w:rFonts w:ascii="Times New Roman" w:hAnsi="Times New Roman" w:cs="Times New Roman"/>
          <w:sz w:val="24"/>
          <w:szCs w:val="24"/>
          <w:lang w:val="tt-RU"/>
        </w:rPr>
        <w:t xml:space="preserve"> </w:t>
      </w:r>
      <w:r w:rsidRPr="005D2CB4">
        <w:rPr>
          <w:rFonts w:ascii="Times New Roman" w:hAnsi="Times New Roman" w:cs="Times New Roman"/>
          <w:sz w:val="24"/>
          <w:szCs w:val="24"/>
          <w:lang w:val="tt-RU"/>
        </w:rPr>
        <w:t xml:space="preserve">(480 </w:t>
      </w:r>
      <w:r>
        <w:rPr>
          <w:rFonts w:ascii="Times New Roman" w:hAnsi="Times New Roman" w:cs="Times New Roman"/>
          <w:sz w:val="24"/>
          <w:szCs w:val="24"/>
          <w:lang w:val="tt-RU"/>
        </w:rPr>
        <w:t>н</w:t>
      </w:r>
      <w:r w:rsidRPr="005D2CB4">
        <w:rPr>
          <w:rFonts w:ascii="Times New Roman" w:hAnsi="Times New Roman" w:cs="Times New Roman"/>
          <w:sz w:val="24"/>
          <w:szCs w:val="24"/>
          <w:lang w:val="tt-RU"/>
        </w:rPr>
        <w:t>ән 387 оешмага кадәр).</w:t>
      </w:r>
    </w:p>
    <w:p w14:paraId="2831192E" w14:textId="5762782A" w:rsidR="005D2CB4" w:rsidRDefault="005D2CB4" w:rsidP="009A5A93">
      <w:pPr>
        <w:spacing w:after="0" w:line="240" w:lineRule="auto"/>
        <w:ind w:firstLine="567"/>
        <w:jc w:val="both"/>
        <w:rPr>
          <w:rFonts w:ascii="Times New Roman" w:hAnsi="Times New Roman" w:cs="Times New Roman"/>
          <w:sz w:val="24"/>
          <w:szCs w:val="24"/>
          <w:lang w:val="tt-RU"/>
        </w:rPr>
      </w:pPr>
      <w:r w:rsidRPr="005D2CB4">
        <w:rPr>
          <w:rFonts w:ascii="Times New Roman" w:hAnsi="Times New Roman" w:cs="Times New Roman"/>
          <w:sz w:val="24"/>
          <w:szCs w:val="24"/>
          <w:lang w:val="tt-RU"/>
        </w:rPr>
        <w:t>Минималь хезмәт хакы күләмен бозган оешмаларның күбесе сәүдә, хосусый сак агентлыклары эшчәнлегенә, йөк ташуга керә.</w:t>
      </w:r>
    </w:p>
    <w:p w14:paraId="631644B0" w14:textId="77777777" w:rsidR="005D2CB4" w:rsidRDefault="005D2CB4" w:rsidP="005D2CB4">
      <w:pPr>
        <w:spacing w:after="0" w:line="240" w:lineRule="auto"/>
        <w:ind w:firstLine="567"/>
        <w:jc w:val="center"/>
        <w:rPr>
          <w:rFonts w:ascii="Times New Roman" w:hAnsi="Times New Roman" w:cs="Times New Roman"/>
          <w:i/>
          <w:iCs/>
          <w:sz w:val="24"/>
          <w:szCs w:val="24"/>
          <w:lang w:val="tt-RU"/>
        </w:rPr>
      </w:pPr>
      <w:r>
        <w:rPr>
          <w:rFonts w:ascii="Times New Roman" w:hAnsi="Times New Roman" w:cs="Times New Roman"/>
          <w:i/>
          <w:iCs/>
          <w:sz w:val="24"/>
          <w:szCs w:val="24"/>
          <w:lang w:val="tt-RU"/>
        </w:rPr>
        <w:t>МХО</w:t>
      </w:r>
      <w:r w:rsidRPr="005D2CB4">
        <w:rPr>
          <w:rFonts w:ascii="Times New Roman" w:hAnsi="Times New Roman" w:cs="Times New Roman"/>
          <w:i/>
          <w:iCs/>
          <w:sz w:val="24"/>
          <w:szCs w:val="24"/>
          <w:lang w:val="tt-RU"/>
        </w:rPr>
        <w:t xml:space="preserve"> катнашучылар</w:t>
      </w:r>
      <w:r>
        <w:rPr>
          <w:rFonts w:ascii="Times New Roman" w:hAnsi="Times New Roman" w:cs="Times New Roman"/>
          <w:i/>
          <w:iCs/>
          <w:sz w:val="24"/>
          <w:szCs w:val="24"/>
          <w:lang w:val="tt-RU"/>
        </w:rPr>
        <w:t>ын</w:t>
      </w:r>
      <w:r w:rsidRPr="005D2CB4">
        <w:rPr>
          <w:rFonts w:ascii="Times New Roman" w:hAnsi="Times New Roman" w:cs="Times New Roman"/>
          <w:i/>
          <w:iCs/>
          <w:sz w:val="24"/>
          <w:szCs w:val="24"/>
          <w:lang w:val="tt-RU"/>
        </w:rPr>
        <w:t>а һәм аларның гаилә әгъзаларына ярдәм</w:t>
      </w:r>
    </w:p>
    <w:p w14:paraId="5306B386" w14:textId="77777777" w:rsidR="005D2CB4" w:rsidRDefault="005D2CB4" w:rsidP="009A5A93">
      <w:pPr>
        <w:spacing w:after="0" w:line="240" w:lineRule="auto"/>
        <w:ind w:firstLine="567"/>
        <w:jc w:val="both"/>
        <w:rPr>
          <w:rFonts w:ascii="Times New Roman" w:hAnsi="Times New Roman" w:cs="Times New Roman"/>
          <w:sz w:val="24"/>
          <w:szCs w:val="24"/>
          <w:lang w:val="tt-RU"/>
        </w:rPr>
      </w:pPr>
      <w:r w:rsidRPr="005D2CB4">
        <w:rPr>
          <w:rFonts w:ascii="Times New Roman" w:hAnsi="Times New Roman" w:cs="Times New Roman"/>
          <w:sz w:val="24"/>
          <w:szCs w:val="24"/>
          <w:lang w:val="tt-RU"/>
        </w:rPr>
        <w:t>Гомуми мәгълүмати ярдәм</w:t>
      </w:r>
      <w:r>
        <w:rPr>
          <w:rFonts w:ascii="Times New Roman" w:hAnsi="Times New Roman" w:cs="Times New Roman"/>
          <w:sz w:val="24"/>
          <w:szCs w:val="24"/>
          <w:lang w:val="tt-RU"/>
        </w:rPr>
        <w:t xml:space="preserve"> </w:t>
      </w:r>
      <w:hyperlink r:id="rId8" w:history="1">
        <w:r w:rsidRPr="00996620">
          <w:rPr>
            <w:rStyle w:val="af1"/>
            <w:rFonts w:ascii="Times New Roman" w:hAnsi="Times New Roman" w:cs="Times New Roman"/>
            <w:sz w:val="24"/>
            <w:szCs w:val="24"/>
            <w:lang w:val="tt-RU"/>
          </w:rPr>
          <w:t>https://zabotasvo.tatar/</w:t>
        </w:r>
      </w:hyperlink>
      <w:r w:rsidRPr="005D2CB4">
        <w:rPr>
          <w:rFonts w:ascii="Times New Roman" w:hAnsi="Times New Roman" w:cs="Times New Roman"/>
          <w:sz w:val="24"/>
          <w:szCs w:val="24"/>
          <w:lang w:val="tt-RU"/>
        </w:rPr>
        <w:t xml:space="preserve"> сайтында оештырылган.</w:t>
      </w:r>
    </w:p>
    <w:p w14:paraId="1AB4302F" w14:textId="4FD3DAEB" w:rsidR="005D2CB4" w:rsidRPr="005D2CB4" w:rsidRDefault="005D2CB4" w:rsidP="005D2CB4">
      <w:pPr>
        <w:spacing w:after="0" w:line="240" w:lineRule="auto"/>
        <w:ind w:firstLine="567"/>
        <w:jc w:val="both"/>
        <w:rPr>
          <w:rFonts w:ascii="Times New Roman" w:hAnsi="Times New Roman" w:cs="Times New Roman"/>
          <w:sz w:val="24"/>
          <w:szCs w:val="24"/>
          <w:lang w:val="tt-RU"/>
        </w:rPr>
      </w:pPr>
      <w:r w:rsidRPr="005D2CB4">
        <w:rPr>
          <w:rFonts w:ascii="Times New Roman" w:hAnsi="Times New Roman" w:cs="Times New Roman"/>
          <w:sz w:val="24"/>
          <w:szCs w:val="24"/>
          <w:lang w:val="tt-RU"/>
        </w:rPr>
        <w:t xml:space="preserve">2025 елдан </w:t>
      </w:r>
      <w:r>
        <w:rPr>
          <w:rFonts w:ascii="Times New Roman" w:hAnsi="Times New Roman" w:cs="Times New Roman"/>
          <w:sz w:val="24"/>
          <w:szCs w:val="24"/>
          <w:lang w:val="tt-RU"/>
        </w:rPr>
        <w:t>МХО</w:t>
      </w:r>
      <w:r w:rsidRPr="005D2CB4">
        <w:rPr>
          <w:rFonts w:ascii="Times New Roman" w:hAnsi="Times New Roman" w:cs="Times New Roman"/>
          <w:sz w:val="24"/>
          <w:szCs w:val="24"/>
          <w:lang w:val="tt-RU"/>
        </w:rPr>
        <w:t xml:space="preserve">даатнашучылар һәм аларның гаиләләре өчен торак программасы гамәлгә ашырыла, ул </w:t>
      </w:r>
      <w:r>
        <w:rPr>
          <w:rFonts w:ascii="Times New Roman" w:hAnsi="Times New Roman" w:cs="Times New Roman"/>
          <w:sz w:val="24"/>
          <w:szCs w:val="24"/>
          <w:lang w:val="tt-RU"/>
        </w:rPr>
        <w:t>МХО</w:t>
      </w:r>
      <w:r w:rsidRPr="005D2CB4">
        <w:rPr>
          <w:rFonts w:ascii="Times New Roman" w:hAnsi="Times New Roman" w:cs="Times New Roman"/>
          <w:sz w:val="24"/>
          <w:szCs w:val="24"/>
          <w:lang w:val="tt-RU"/>
        </w:rPr>
        <w:t xml:space="preserve"> катнашучыларның гаиләләренә социаль ипотека буенча өстенлекле тәртиптә фатир алырга мөмкинлек бирә.</w:t>
      </w:r>
    </w:p>
    <w:p w14:paraId="087E84DF" w14:textId="27EA48AC" w:rsidR="005D2CB4" w:rsidRDefault="005D2CB4" w:rsidP="005D2CB4">
      <w:pPr>
        <w:spacing w:after="0" w:line="240" w:lineRule="auto"/>
        <w:ind w:firstLine="567"/>
        <w:jc w:val="both"/>
        <w:rPr>
          <w:rFonts w:ascii="Times New Roman" w:hAnsi="Times New Roman" w:cs="Times New Roman"/>
          <w:sz w:val="24"/>
          <w:szCs w:val="24"/>
          <w:lang w:val="tt-RU"/>
        </w:rPr>
      </w:pPr>
      <w:r w:rsidRPr="005D2CB4">
        <w:rPr>
          <w:rFonts w:ascii="Times New Roman" w:hAnsi="Times New Roman" w:cs="Times New Roman"/>
          <w:sz w:val="24"/>
          <w:szCs w:val="24"/>
          <w:lang w:val="tt-RU"/>
        </w:rPr>
        <w:t xml:space="preserve">2025 елның декабрендә </w:t>
      </w:r>
      <w:r>
        <w:rPr>
          <w:rFonts w:ascii="Times New Roman" w:hAnsi="Times New Roman" w:cs="Times New Roman"/>
          <w:sz w:val="24"/>
          <w:szCs w:val="24"/>
          <w:lang w:val="tt-RU"/>
        </w:rPr>
        <w:t>МХО</w:t>
      </w:r>
      <w:r w:rsidRPr="005D2CB4">
        <w:rPr>
          <w:rFonts w:ascii="Times New Roman" w:hAnsi="Times New Roman" w:cs="Times New Roman"/>
          <w:sz w:val="24"/>
          <w:szCs w:val="24"/>
          <w:lang w:val="tt-RU"/>
        </w:rPr>
        <w:t xml:space="preserve"> катнашучыларга һәм аларның гаилә әгъзаларына, салымнар, җыемнар һәм иминият кертемнәрен түләү буенча бурычлары булуга карамастан, 2026 елда социаль ярдәм чаралары күрсәтүне күздә тоткан 92 ТРЗ номерлы Татарстан Республикасы Законы кабул ителде.</w:t>
      </w:r>
    </w:p>
    <w:p w14:paraId="2F3F8574" w14:textId="4AEA97D0" w:rsidR="005D2CB4" w:rsidRPr="005D2CB4" w:rsidRDefault="005D2CB4" w:rsidP="005D2CB4">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МХО </w:t>
      </w:r>
      <w:r w:rsidRPr="005D2CB4">
        <w:rPr>
          <w:rFonts w:ascii="Times New Roman" w:hAnsi="Times New Roman" w:cs="Times New Roman"/>
          <w:sz w:val="24"/>
          <w:szCs w:val="24"/>
          <w:lang w:val="tt-RU"/>
        </w:rPr>
        <w:t xml:space="preserve">катнашучыларга социаль тернәкләндерү хезмәтләре 5 инвалидларны тернәкләндерү үзәгендә, </w:t>
      </w:r>
      <w:r>
        <w:rPr>
          <w:rFonts w:ascii="Times New Roman" w:hAnsi="Times New Roman" w:cs="Times New Roman"/>
          <w:sz w:val="24"/>
          <w:szCs w:val="24"/>
          <w:lang w:val="tt-RU"/>
        </w:rPr>
        <w:t>С</w:t>
      </w:r>
      <w:r w:rsidRPr="005D2CB4">
        <w:rPr>
          <w:rFonts w:ascii="Times New Roman" w:hAnsi="Times New Roman" w:cs="Times New Roman"/>
          <w:sz w:val="24"/>
          <w:szCs w:val="24"/>
          <w:lang w:val="tt-RU"/>
        </w:rPr>
        <w:t>укырларны һәм начар күрүчеләрне социаль тернәкләндерү үзәгендә һәм халыкка социаль хезмәт күрсәтү комплекслы үзәкләренең 5 социаль-тернәкләндерү бүлегендә түләүсез күрсәтелә. Барлыгы 412 урын</w:t>
      </w:r>
      <w:r>
        <w:rPr>
          <w:rFonts w:ascii="Times New Roman" w:hAnsi="Times New Roman" w:cs="Times New Roman"/>
          <w:sz w:val="24"/>
          <w:szCs w:val="24"/>
          <w:lang w:val="tt-RU"/>
        </w:rPr>
        <w:t xml:space="preserve"> бар</w:t>
      </w:r>
      <w:r w:rsidRPr="005D2CB4">
        <w:rPr>
          <w:rFonts w:ascii="Times New Roman" w:hAnsi="Times New Roman" w:cs="Times New Roman"/>
          <w:sz w:val="24"/>
          <w:szCs w:val="24"/>
          <w:lang w:val="tt-RU"/>
        </w:rPr>
        <w:t>.</w:t>
      </w:r>
    </w:p>
    <w:p w14:paraId="6354891D" w14:textId="24CEE666" w:rsidR="005D2CB4" w:rsidRDefault="005D2CB4" w:rsidP="005D2CB4">
      <w:pPr>
        <w:spacing w:after="0" w:line="240" w:lineRule="auto"/>
        <w:ind w:firstLine="567"/>
        <w:jc w:val="both"/>
        <w:rPr>
          <w:rFonts w:ascii="Times New Roman" w:hAnsi="Times New Roman" w:cs="Times New Roman"/>
          <w:sz w:val="24"/>
          <w:szCs w:val="24"/>
          <w:lang w:val="tt-RU"/>
        </w:rPr>
      </w:pPr>
      <w:r w:rsidRPr="005D2CB4">
        <w:rPr>
          <w:rFonts w:ascii="Times New Roman" w:hAnsi="Times New Roman" w:cs="Times New Roman"/>
          <w:sz w:val="24"/>
          <w:szCs w:val="24"/>
          <w:lang w:val="tt-RU"/>
        </w:rPr>
        <w:t>2025 елда Казандагы «Восхождение» инвалидларны тернәкләндерү үзәге базасында республика бюджеты акчаларына ремонт үткәрелде һәм 40 урынлык стационар бүлек өчен җиһазлар сатып алынды.</w:t>
      </w:r>
    </w:p>
    <w:p w14:paraId="35B79AF8" w14:textId="10380349" w:rsidR="005D2CB4" w:rsidRDefault="005D2CB4" w:rsidP="009A5A93">
      <w:pPr>
        <w:spacing w:after="0" w:line="240" w:lineRule="auto"/>
        <w:ind w:firstLine="567"/>
        <w:jc w:val="both"/>
        <w:rPr>
          <w:rFonts w:ascii="Times New Roman" w:hAnsi="Times New Roman" w:cs="Times New Roman"/>
          <w:sz w:val="24"/>
          <w:szCs w:val="24"/>
          <w:lang w:val="tt-RU"/>
        </w:rPr>
      </w:pPr>
      <w:r w:rsidRPr="005D2CB4">
        <w:rPr>
          <w:rFonts w:ascii="Times New Roman" w:hAnsi="Times New Roman" w:cs="Times New Roman"/>
          <w:sz w:val="24"/>
          <w:szCs w:val="24"/>
          <w:lang w:val="tt-RU"/>
        </w:rPr>
        <w:t>2025 елның 30 декабренә инвалид</w:t>
      </w:r>
      <w:r>
        <w:rPr>
          <w:rFonts w:ascii="Times New Roman" w:hAnsi="Times New Roman" w:cs="Times New Roman"/>
          <w:sz w:val="24"/>
          <w:szCs w:val="24"/>
          <w:lang w:val="tt-RU"/>
        </w:rPr>
        <w:t>лыгы булган</w:t>
      </w:r>
      <w:r w:rsidRPr="005D2CB4">
        <w:rPr>
          <w:rFonts w:ascii="Times New Roman" w:hAnsi="Times New Roman" w:cs="Times New Roman"/>
          <w:sz w:val="24"/>
          <w:szCs w:val="24"/>
          <w:lang w:val="tt-RU"/>
        </w:rPr>
        <w:t xml:space="preserve"> </w:t>
      </w:r>
      <w:r w:rsidRPr="005D2CB4">
        <w:rPr>
          <w:rFonts w:ascii="Times New Roman" w:hAnsi="Times New Roman" w:cs="Times New Roman"/>
          <w:sz w:val="24"/>
          <w:szCs w:val="24"/>
          <w:lang w:val="tt-RU"/>
        </w:rPr>
        <w:t xml:space="preserve">164 </w:t>
      </w:r>
      <w:r>
        <w:rPr>
          <w:rFonts w:ascii="Times New Roman" w:hAnsi="Times New Roman" w:cs="Times New Roman"/>
          <w:sz w:val="24"/>
          <w:szCs w:val="24"/>
          <w:lang w:val="tt-RU"/>
        </w:rPr>
        <w:t>МХ</w:t>
      </w:r>
      <w:r w:rsidRPr="005D2CB4">
        <w:rPr>
          <w:rFonts w:ascii="Times New Roman" w:hAnsi="Times New Roman" w:cs="Times New Roman"/>
          <w:sz w:val="24"/>
          <w:szCs w:val="24"/>
          <w:lang w:val="tt-RU"/>
        </w:rPr>
        <w:t>О катнашучысы тернәкләндерү үзәкләрендә хезмәт ал</w:t>
      </w:r>
      <w:r>
        <w:rPr>
          <w:rFonts w:ascii="Times New Roman" w:hAnsi="Times New Roman" w:cs="Times New Roman"/>
          <w:sz w:val="24"/>
          <w:szCs w:val="24"/>
          <w:lang w:val="tt-RU"/>
        </w:rPr>
        <w:t>ды</w:t>
      </w:r>
      <w:r w:rsidRPr="005D2CB4">
        <w:rPr>
          <w:rFonts w:ascii="Times New Roman" w:hAnsi="Times New Roman" w:cs="Times New Roman"/>
          <w:sz w:val="24"/>
          <w:szCs w:val="24"/>
          <w:lang w:val="tt-RU"/>
        </w:rPr>
        <w:t>.</w:t>
      </w:r>
    </w:p>
    <w:p w14:paraId="0DF1CAAC" w14:textId="77777777" w:rsidR="005D2CB4" w:rsidRDefault="005D2CB4" w:rsidP="009A5A93">
      <w:pPr>
        <w:spacing w:after="0" w:line="240" w:lineRule="auto"/>
        <w:ind w:firstLine="567"/>
        <w:jc w:val="both"/>
        <w:rPr>
          <w:rFonts w:ascii="Times New Roman" w:hAnsi="Times New Roman" w:cs="Times New Roman"/>
          <w:sz w:val="24"/>
          <w:szCs w:val="24"/>
          <w:lang w:val="tt-RU"/>
        </w:rPr>
      </w:pPr>
      <w:r w:rsidRPr="005D2CB4">
        <w:rPr>
          <w:rFonts w:ascii="Times New Roman" w:hAnsi="Times New Roman" w:cs="Times New Roman"/>
          <w:sz w:val="24"/>
          <w:szCs w:val="24"/>
          <w:lang w:val="tt-RU"/>
        </w:rPr>
        <w:t>Эшкә урнаш</w:t>
      </w:r>
      <w:r>
        <w:rPr>
          <w:rFonts w:ascii="Times New Roman" w:hAnsi="Times New Roman" w:cs="Times New Roman"/>
          <w:sz w:val="24"/>
          <w:szCs w:val="24"/>
          <w:lang w:val="tt-RU"/>
        </w:rPr>
        <w:t>тыр</w:t>
      </w:r>
      <w:r w:rsidRPr="005D2CB4">
        <w:rPr>
          <w:rFonts w:ascii="Times New Roman" w:hAnsi="Times New Roman" w:cs="Times New Roman"/>
          <w:sz w:val="24"/>
          <w:szCs w:val="24"/>
          <w:lang w:val="tt-RU"/>
        </w:rPr>
        <w:t>у һәм яңадан укыту мәсьәлә</w:t>
      </w:r>
      <w:r>
        <w:rPr>
          <w:rFonts w:ascii="Times New Roman" w:hAnsi="Times New Roman" w:cs="Times New Roman"/>
          <w:sz w:val="24"/>
          <w:szCs w:val="24"/>
          <w:lang w:val="tt-RU"/>
        </w:rPr>
        <w:t xml:space="preserve">ләре: </w:t>
      </w:r>
    </w:p>
    <w:p w14:paraId="659D76B8" w14:textId="2322E536" w:rsidR="005D2CB4" w:rsidRPr="005D2CB4" w:rsidRDefault="005D2CB4" w:rsidP="005D2CB4">
      <w:pPr>
        <w:spacing w:after="0" w:line="240" w:lineRule="auto"/>
        <w:ind w:firstLine="567"/>
        <w:jc w:val="both"/>
        <w:rPr>
          <w:rFonts w:ascii="Times New Roman" w:hAnsi="Times New Roman" w:cs="Times New Roman"/>
          <w:sz w:val="24"/>
          <w:szCs w:val="24"/>
          <w:lang w:val="tt-RU"/>
        </w:rPr>
      </w:pPr>
      <w:r w:rsidRPr="005D2CB4">
        <w:rPr>
          <w:rFonts w:ascii="Times New Roman" w:hAnsi="Times New Roman" w:cs="Times New Roman"/>
          <w:sz w:val="24"/>
          <w:szCs w:val="24"/>
          <w:lang w:val="tt-RU"/>
        </w:rPr>
        <w:t xml:space="preserve">- эш белән тәэмин итү мәсьәләләре буенча </w:t>
      </w:r>
      <w:r>
        <w:rPr>
          <w:rFonts w:ascii="Times New Roman" w:hAnsi="Times New Roman" w:cs="Times New Roman"/>
          <w:sz w:val="24"/>
          <w:szCs w:val="24"/>
          <w:lang w:val="tt-RU"/>
        </w:rPr>
        <w:t>про</w:t>
      </w:r>
      <w:r w:rsidRPr="005D2CB4">
        <w:rPr>
          <w:rFonts w:ascii="Times New Roman" w:hAnsi="Times New Roman" w:cs="Times New Roman"/>
          <w:sz w:val="24"/>
          <w:szCs w:val="24"/>
          <w:lang w:val="tt-RU"/>
        </w:rPr>
        <w:t>актив анкета</w:t>
      </w:r>
      <w:r>
        <w:rPr>
          <w:rFonts w:ascii="Times New Roman" w:hAnsi="Times New Roman" w:cs="Times New Roman"/>
          <w:sz w:val="24"/>
          <w:szCs w:val="24"/>
          <w:lang w:val="tt-RU"/>
        </w:rPr>
        <w:t xml:space="preserve">лаштыру </w:t>
      </w:r>
      <w:r w:rsidRPr="005D2CB4">
        <w:rPr>
          <w:rFonts w:ascii="Times New Roman" w:hAnsi="Times New Roman" w:cs="Times New Roman"/>
          <w:sz w:val="24"/>
          <w:szCs w:val="24"/>
          <w:lang w:val="tt-RU"/>
        </w:rPr>
        <w:t xml:space="preserve">һәм шалтырату. </w:t>
      </w:r>
    </w:p>
    <w:p w14:paraId="58A28378" w14:textId="3DFFCC99" w:rsidR="005D2CB4" w:rsidRDefault="005D2CB4" w:rsidP="005D2CB4">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МХОдан </w:t>
      </w:r>
      <w:r w:rsidRPr="005D2CB4">
        <w:rPr>
          <w:rFonts w:ascii="Times New Roman" w:hAnsi="Times New Roman" w:cs="Times New Roman"/>
          <w:sz w:val="24"/>
          <w:szCs w:val="24"/>
          <w:lang w:val="tt-RU"/>
        </w:rPr>
        <w:t>кайткан гражданнар арасында мәшгульлек дәрәҗәсе 2 005 кеше, ягъни 70 %;</w:t>
      </w:r>
    </w:p>
    <w:p w14:paraId="5B1E8EE3" w14:textId="0E9CA729" w:rsidR="005D2CB4" w:rsidRDefault="005D2CB4" w:rsidP="009A5A93">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Pr="005D2CB4">
        <w:rPr>
          <w:rFonts w:ascii="Times New Roman" w:hAnsi="Times New Roman" w:cs="Times New Roman"/>
          <w:sz w:val="24"/>
          <w:szCs w:val="24"/>
          <w:lang w:val="tt-RU"/>
        </w:rPr>
        <w:t>махсуслаштырылган вакансияләр ярминкәләре оештыру (79 ярминкә һәм 40 эш бирүче</w:t>
      </w:r>
      <w:r w:rsidRPr="005D2CB4">
        <w:rPr>
          <w:rFonts w:ascii="Times New Roman" w:hAnsi="Times New Roman" w:cs="Times New Roman"/>
          <w:sz w:val="24"/>
          <w:szCs w:val="24"/>
          <w:lang w:val="tt-RU"/>
        </w:rPr>
        <w:t xml:space="preserve"> </w:t>
      </w:r>
      <w:r w:rsidRPr="005D2CB4">
        <w:rPr>
          <w:rFonts w:ascii="Times New Roman" w:hAnsi="Times New Roman" w:cs="Times New Roman"/>
          <w:sz w:val="24"/>
          <w:szCs w:val="24"/>
          <w:lang w:val="tt-RU"/>
        </w:rPr>
        <w:t>көн</w:t>
      </w:r>
      <w:r>
        <w:rPr>
          <w:rFonts w:ascii="Times New Roman" w:hAnsi="Times New Roman" w:cs="Times New Roman"/>
          <w:sz w:val="24"/>
          <w:szCs w:val="24"/>
          <w:lang w:val="tt-RU"/>
        </w:rPr>
        <w:t>е</w:t>
      </w:r>
      <w:r w:rsidRPr="005D2CB4">
        <w:rPr>
          <w:rFonts w:ascii="Times New Roman" w:hAnsi="Times New Roman" w:cs="Times New Roman"/>
          <w:sz w:val="24"/>
          <w:szCs w:val="24"/>
          <w:lang w:val="tt-RU"/>
        </w:rPr>
        <w:t>);</w:t>
      </w:r>
    </w:p>
    <w:p w14:paraId="00DD4623" w14:textId="05FE341C" w:rsidR="005D2CB4" w:rsidRDefault="005D2CB4" w:rsidP="009A5A93">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Pr="005D2CB4">
        <w:rPr>
          <w:rFonts w:ascii="Times New Roman" w:hAnsi="Times New Roman" w:cs="Times New Roman"/>
          <w:sz w:val="24"/>
          <w:szCs w:val="24"/>
          <w:lang w:val="tt-RU"/>
        </w:rPr>
        <w:t xml:space="preserve">ТР Халыкны эш белән тәэмин итү үзәгендә </w:t>
      </w:r>
      <w:r>
        <w:rPr>
          <w:rFonts w:ascii="Times New Roman" w:hAnsi="Times New Roman" w:cs="Times New Roman"/>
          <w:sz w:val="24"/>
          <w:szCs w:val="24"/>
          <w:lang w:val="tt-RU"/>
        </w:rPr>
        <w:t>к</w:t>
      </w:r>
      <w:r w:rsidRPr="005D2CB4">
        <w:rPr>
          <w:rFonts w:ascii="Times New Roman" w:hAnsi="Times New Roman" w:cs="Times New Roman"/>
          <w:sz w:val="24"/>
          <w:szCs w:val="24"/>
          <w:lang w:val="tt-RU"/>
        </w:rPr>
        <w:t>айнар линия телефоны эшли: 8 (843) 564-11-11</w:t>
      </w:r>
      <w:r>
        <w:rPr>
          <w:rFonts w:ascii="Times New Roman" w:hAnsi="Times New Roman" w:cs="Times New Roman"/>
          <w:sz w:val="24"/>
          <w:szCs w:val="24"/>
          <w:lang w:val="tt-RU"/>
        </w:rPr>
        <w:t>;</w:t>
      </w:r>
    </w:p>
    <w:p w14:paraId="74597BAF" w14:textId="17126A78" w:rsidR="005D2CB4" w:rsidRDefault="005D2CB4" w:rsidP="005D2CB4">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Pr="005D2CB4">
        <w:rPr>
          <w:rFonts w:ascii="Times New Roman" w:hAnsi="Times New Roman" w:cs="Times New Roman"/>
          <w:sz w:val="24"/>
          <w:szCs w:val="24"/>
          <w:lang w:val="tt-RU"/>
        </w:rPr>
        <w:t>адреслы эш оештырылган</w:t>
      </w:r>
      <w:r>
        <w:rPr>
          <w:rFonts w:ascii="Times New Roman" w:hAnsi="Times New Roman" w:cs="Times New Roman"/>
          <w:sz w:val="24"/>
          <w:szCs w:val="24"/>
          <w:lang w:val="tt-RU"/>
        </w:rPr>
        <w:t xml:space="preserve"> – </w:t>
      </w:r>
      <w:r w:rsidRPr="005D2CB4">
        <w:rPr>
          <w:rFonts w:ascii="Times New Roman" w:hAnsi="Times New Roman" w:cs="Times New Roman"/>
          <w:sz w:val="24"/>
          <w:szCs w:val="24"/>
          <w:lang w:val="tt-RU"/>
        </w:rPr>
        <w:t>мөрәҗәгать иткән һәр</w:t>
      </w:r>
      <w:r>
        <w:rPr>
          <w:rFonts w:ascii="Times New Roman" w:hAnsi="Times New Roman" w:cs="Times New Roman"/>
          <w:sz w:val="24"/>
          <w:szCs w:val="24"/>
          <w:lang w:val="tt-RU"/>
        </w:rPr>
        <w:t xml:space="preserve"> кеше </w:t>
      </w:r>
      <w:r w:rsidRPr="005D2CB4">
        <w:rPr>
          <w:rFonts w:ascii="Times New Roman" w:hAnsi="Times New Roman" w:cs="Times New Roman"/>
          <w:sz w:val="24"/>
          <w:szCs w:val="24"/>
          <w:lang w:val="tt-RU"/>
        </w:rPr>
        <w:t>өчен индивидуаль хезмәтләр һәм сервислар планы төзелә</w:t>
      </w:r>
      <w:r>
        <w:rPr>
          <w:rFonts w:ascii="Times New Roman" w:hAnsi="Times New Roman" w:cs="Times New Roman"/>
          <w:sz w:val="24"/>
          <w:szCs w:val="24"/>
          <w:lang w:val="tt-RU"/>
        </w:rPr>
        <w:t>;</w:t>
      </w:r>
    </w:p>
    <w:p w14:paraId="1E75A029" w14:textId="701612F4" w:rsidR="005D2CB4" w:rsidRDefault="005D2CB4" w:rsidP="009A5A93">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Pr="005D2CB4">
        <w:rPr>
          <w:rFonts w:ascii="Times New Roman" w:hAnsi="Times New Roman" w:cs="Times New Roman"/>
          <w:sz w:val="24"/>
          <w:szCs w:val="24"/>
          <w:lang w:val="tt-RU"/>
        </w:rPr>
        <w:t>мәшгульлек хезмәтләре «</w:t>
      </w:r>
      <w:r w:rsidRPr="005D2CB4">
        <w:rPr>
          <w:rFonts w:ascii="Times New Roman" w:hAnsi="Times New Roman" w:cs="Times New Roman"/>
          <w:sz w:val="24"/>
          <w:szCs w:val="24"/>
          <w:lang w:val="tt-RU"/>
        </w:rPr>
        <w:t>Ү</w:t>
      </w:r>
      <w:r w:rsidRPr="005D2CB4">
        <w:rPr>
          <w:rFonts w:ascii="Times New Roman" w:hAnsi="Times New Roman" w:cs="Times New Roman"/>
          <w:sz w:val="24"/>
          <w:szCs w:val="24"/>
          <w:lang w:val="tt-RU"/>
        </w:rPr>
        <w:t>з эше</w:t>
      </w:r>
      <w:r>
        <w:rPr>
          <w:rFonts w:ascii="Times New Roman" w:hAnsi="Times New Roman" w:cs="Times New Roman"/>
          <w:sz w:val="24"/>
          <w:szCs w:val="24"/>
          <w:lang w:val="tt-RU"/>
        </w:rPr>
        <w:t>ң</w:t>
      </w:r>
      <w:r w:rsidRPr="005D2CB4">
        <w:rPr>
          <w:rFonts w:ascii="Times New Roman" w:hAnsi="Times New Roman" w:cs="Times New Roman"/>
          <w:sz w:val="24"/>
          <w:szCs w:val="24"/>
          <w:lang w:val="tt-RU"/>
        </w:rPr>
        <w:t>»</w:t>
      </w:r>
      <w:r>
        <w:rPr>
          <w:rFonts w:ascii="Times New Roman" w:hAnsi="Times New Roman" w:cs="Times New Roman"/>
          <w:sz w:val="24"/>
          <w:szCs w:val="24"/>
          <w:lang w:val="tt-RU"/>
        </w:rPr>
        <w:t xml:space="preserve"> </w:t>
      </w:r>
      <w:r w:rsidRPr="005D2CB4">
        <w:rPr>
          <w:rFonts w:ascii="Times New Roman" w:hAnsi="Times New Roman" w:cs="Times New Roman"/>
          <w:sz w:val="24"/>
          <w:szCs w:val="24"/>
          <w:lang w:val="tt-RU"/>
        </w:rPr>
        <w:t>механизмын гамәлгә ашыра: муниципалитетларда «</w:t>
      </w:r>
      <w:r w:rsidRPr="005D2CB4">
        <w:rPr>
          <w:rFonts w:ascii="Times New Roman" w:hAnsi="Times New Roman" w:cs="Times New Roman"/>
          <w:sz w:val="24"/>
          <w:szCs w:val="24"/>
          <w:lang w:val="tt-RU"/>
        </w:rPr>
        <w:t>Ү</w:t>
      </w:r>
      <w:r w:rsidRPr="005D2CB4">
        <w:rPr>
          <w:rFonts w:ascii="Times New Roman" w:hAnsi="Times New Roman" w:cs="Times New Roman"/>
          <w:sz w:val="24"/>
          <w:szCs w:val="24"/>
          <w:lang w:val="tt-RU"/>
        </w:rPr>
        <w:t>зебезнекеләр өчен эш</w:t>
      </w:r>
      <w:r w:rsidRPr="005D2CB4">
        <w:rPr>
          <w:rFonts w:ascii="Times New Roman" w:hAnsi="Times New Roman" w:cs="Times New Roman"/>
          <w:sz w:val="24"/>
          <w:szCs w:val="24"/>
          <w:lang w:val="tt-RU"/>
        </w:rPr>
        <w:t>»</w:t>
      </w:r>
      <w:r w:rsidRPr="005D2CB4">
        <w:rPr>
          <w:rFonts w:ascii="Times New Roman" w:hAnsi="Times New Roman" w:cs="Times New Roman"/>
          <w:sz w:val="24"/>
          <w:szCs w:val="24"/>
          <w:lang w:val="tt-RU"/>
        </w:rPr>
        <w:t xml:space="preserve"> ярдәм клублары эшли, «Килэчэк яZмыш»</w:t>
      </w:r>
      <w:r>
        <w:rPr>
          <w:rFonts w:ascii="Times New Roman" w:hAnsi="Times New Roman" w:cs="Times New Roman"/>
          <w:sz w:val="24"/>
          <w:szCs w:val="24"/>
          <w:lang w:val="tt-RU"/>
        </w:rPr>
        <w:t xml:space="preserve"> </w:t>
      </w:r>
      <w:r w:rsidRPr="005D2CB4">
        <w:rPr>
          <w:rFonts w:ascii="Times New Roman" w:hAnsi="Times New Roman" w:cs="Times New Roman"/>
          <w:sz w:val="24"/>
          <w:szCs w:val="24"/>
          <w:lang w:val="tt-RU"/>
        </w:rPr>
        <w:t>социаль-хезмәткә яраклаштыру программасы гамәлгә ашырыла.</w:t>
      </w:r>
    </w:p>
    <w:p w14:paraId="0F8640BD" w14:textId="7C7A15BE" w:rsidR="003553B1" w:rsidRDefault="003553B1" w:rsidP="009A5A93">
      <w:pPr>
        <w:spacing w:after="0" w:line="240" w:lineRule="auto"/>
        <w:ind w:firstLine="567"/>
        <w:jc w:val="both"/>
        <w:rPr>
          <w:rFonts w:ascii="Times New Roman" w:hAnsi="Times New Roman" w:cs="Times New Roman"/>
          <w:sz w:val="24"/>
          <w:szCs w:val="24"/>
          <w:lang w:val="tt-RU"/>
        </w:rPr>
      </w:pPr>
      <w:r w:rsidRPr="003553B1">
        <w:rPr>
          <w:rFonts w:ascii="Times New Roman" w:hAnsi="Times New Roman" w:cs="Times New Roman"/>
          <w:sz w:val="24"/>
          <w:szCs w:val="24"/>
          <w:lang w:val="tt-RU"/>
        </w:rPr>
        <w:t>21 кеше үз эшен ачуга 145,1 мең сум күләмендә бер мәртәбә бирелә торган ярдәм алган;</w:t>
      </w:r>
    </w:p>
    <w:p w14:paraId="289A9EDA" w14:textId="795C8549" w:rsidR="003553B1" w:rsidRDefault="003553B1" w:rsidP="009A5A93">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Pr="003553B1">
        <w:rPr>
          <w:rFonts w:ascii="Times New Roman" w:hAnsi="Times New Roman" w:cs="Times New Roman"/>
          <w:sz w:val="24"/>
          <w:szCs w:val="24"/>
          <w:lang w:val="tt-RU"/>
        </w:rPr>
        <w:t xml:space="preserve">ТР Халыкны эш белән тәэмин итү үзәге </w:t>
      </w:r>
      <w:r>
        <w:rPr>
          <w:rFonts w:ascii="Times New Roman" w:hAnsi="Times New Roman" w:cs="Times New Roman"/>
          <w:sz w:val="24"/>
          <w:szCs w:val="24"/>
          <w:lang w:val="tt-RU"/>
        </w:rPr>
        <w:t>МХОдан</w:t>
      </w:r>
      <w:r w:rsidRPr="003553B1">
        <w:rPr>
          <w:rFonts w:ascii="Times New Roman" w:hAnsi="Times New Roman" w:cs="Times New Roman"/>
          <w:sz w:val="24"/>
          <w:szCs w:val="24"/>
          <w:lang w:val="tt-RU"/>
        </w:rPr>
        <w:t xml:space="preserve"> кайткан гражданнарны, шул исәптән инвалидларны да, беренче чиратта эшкә урнаштырырга әзер булган эш бирүчеләр реестрын алып бара. Реестрда 4 меңнән артык вакансия тәкъдим итүче 545 эш бирүче бар</w:t>
      </w:r>
      <w:r>
        <w:rPr>
          <w:rFonts w:ascii="Times New Roman" w:hAnsi="Times New Roman" w:cs="Times New Roman"/>
          <w:sz w:val="24"/>
          <w:szCs w:val="24"/>
          <w:lang w:val="tt-RU"/>
        </w:rPr>
        <w:t xml:space="preserve"> инде;</w:t>
      </w:r>
    </w:p>
    <w:p w14:paraId="4F81B3B8" w14:textId="5D42CD69" w:rsidR="003553B1" w:rsidRDefault="003553B1" w:rsidP="009A5A93">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 МХО </w:t>
      </w:r>
      <w:r w:rsidRPr="003553B1">
        <w:rPr>
          <w:rFonts w:ascii="Times New Roman" w:hAnsi="Times New Roman" w:cs="Times New Roman"/>
          <w:sz w:val="24"/>
          <w:szCs w:val="24"/>
          <w:lang w:val="tt-RU"/>
        </w:rPr>
        <w:t>катнашучылары «</w:t>
      </w:r>
      <w:r>
        <w:rPr>
          <w:rFonts w:ascii="Times New Roman" w:hAnsi="Times New Roman" w:cs="Times New Roman"/>
          <w:sz w:val="24"/>
          <w:szCs w:val="24"/>
          <w:lang w:val="tt-RU"/>
        </w:rPr>
        <w:t>К</w:t>
      </w:r>
      <w:r w:rsidRPr="003553B1">
        <w:rPr>
          <w:rFonts w:ascii="Times New Roman" w:hAnsi="Times New Roman" w:cs="Times New Roman"/>
          <w:sz w:val="24"/>
          <w:szCs w:val="24"/>
          <w:lang w:val="tt-RU"/>
        </w:rPr>
        <w:t>адрлар» илкүләм проекты һәм «</w:t>
      </w:r>
      <w:r>
        <w:rPr>
          <w:rFonts w:ascii="Times New Roman" w:hAnsi="Times New Roman" w:cs="Times New Roman"/>
          <w:sz w:val="24"/>
          <w:szCs w:val="24"/>
          <w:lang w:val="tt-RU"/>
        </w:rPr>
        <w:t>Х</w:t>
      </w:r>
      <w:r w:rsidRPr="003553B1">
        <w:rPr>
          <w:rFonts w:ascii="Times New Roman" w:hAnsi="Times New Roman" w:cs="Times New Roman"/>
          <w:sz w:val="24"/>
          <w:szCs w:val="24"/>
          <w:lang w:val="tt-RU"/>
        </w:rPr>
        <w:t>алыкны эш белән тәэмин итүгә ярдәм итү»</w:t>
      </w:r>
      <w:r>
        <w:rPr>
          <w:rFonts w:ascii="Times New Roman" w:hAnsi="Times New Roman" w:cs="Times New Roman"/>
          <w:sz w:val="24"/>
          <w:szCs w:val="24"/>
          <w:lang w:val="tt-RU"/>
        </w:rPr>
        <w:t xml:space="preserve"> </w:t>
      </w:r>
      <w:r w:rsidRPr="003553B1">
        <w:rPr>
          <w:rFonts w:ascii="Times New Roman" w:hAnsi="Times New Roman" w:cs="Times New Roman"/>
          <w:sz w:val="24"/>
          <w:szCs w:val="24"/>
          <w:lang w:val="tt-RU"/>
        </w:rPr>
        <w:t>программасы кысаларында бушлай һөнәри белем алырга яки өстәмә һөнәри белем алырга мөмкин.</w:t>
      </w:r>
    </w:p>
    <w:p w14:paraId="3630B759" w14:textId="1280631C" w:rsidR="003553B1" w:rsidRDefault="003553B1" w:rsidP="009A5A93">
      <w:pPr>
        <w:spacing w:after="0" w:line="240" w:lineRule="auto"/>
        <w:ind w:firstLine="567"/>
        <w:jc w:val="both"/>
        <w:rPr>
          <w:rFonts w:ascii="Times New Roman" w:hAnsi="Times New Roman" w:cs="Times New Roman"/>
          <w:sz w:val="24"/>
          <w:szCs w:val="24"/>
          <w:lang w:val="tt-RU"/>
        </w:rPr>
      </w:pPr>
      <w:r w:rsidRPr="003553B1">
        <w:rPr>
          <w:rFonts w:ascii="Times New Roman" w:hAnsi="Times New Roman" w:cs="Times New Roman"/>
          <w:sz w:val="24"/>
          <w:szCs w:val="24"/>
          <w:lang w:val="tt-RU"/>
        </w:rPr>
        <w:t>2025 елда 64 к</w:t>
      </w:r>
      <w:r>
        <w:rPr>
          <w:rFonts w:ascii="Times New Roman" w:hAnsi="Times New Roman" w:cs="Times New Roman"/>
          <w:sz w:val="24"/>
          <w:szCs w:val="24"/>
          <w:lang w:val="tt-RU"/>
        </w:rPr>
        <w:t>еше</w:t>
      </w:r>
      <w:r w:rsidRPr="003553B1">
        <w:rPr>
          <w:rFonts w:ascii="Times New Roman" w:hAnsi="Times New Roman" w:cs="Times New Roman"/>
          <w:sz w:val="24"/>
          <w:szCs w:val="24"/>
          <w:lang w:val="tt-RU"/>
        </w:rPr>
        <w:t xml:space="preserve"> ук</w:t>
      </w:r>
      <w:r>
        <w:rPr>
          <w:rFonts w:ascii="Times New Roman" w:hAnsi="Times New Roman" w:cs="Times New Roman"/>
          <w:sz w:val="24"/>
          <w:szCs w:val="24"/>
          <w:lang w:val="tt-RU"/>
        </w:rPr>
        <w:t xml:space="preserve">уга </w:t>
      </w:r>
      <w:r w:rsidRPr="003553B1">
        <w:rPr>
          <w:rFonts w:ascii="Times New Roman" w:hAnsi="Times New Roman" w:cs="Times New Roman"/>
          <w:sz w:val="24"/>
          <w:szCs w:val="24"/>
          <w:lang w:val="tt-RU"/>
        </w:rPr>
        <w:t>кереште.</w:t>
      </w:r>
    </w:p>
    <w:p w14:paraId="4EBB03CC" w14:textId="5CE35BE3" w:rsidR="009A5A93" w:rsidRPr="003553B1" w:rsidRDefault="003553B1" w:rsidP="003553B1">
      <w:pPr>
        <w:spacing w:after="0" w:line="240" w:lineRule="auto"/>
        <w:ind w:firstLine="567"/>
        <w:jc w:val="center"/>
        <w:rPr>
          <w:rFonts w:ascii="Times New Roman" w:hAnsi="Times New Roman" w:cs="Times New Roman"/>
          <w:i/>
          <w:iCs/>
          <w:sz w:val="24"/>
          <w:szCs w:val="24"/>
          <w:lang w:val="tt-RU"/>
        </w:rPr>
      </w:pPr>
      <w:r w:rsidRPr="003553B1">
        <w:rPr>
          <w:rFonts w:ascii="Times New Roman" w:hAnsi="Times New Roman" w:cs="Times New Roman"/>
          <w:i/>
          <w:iCs/>
          <w:sz w:val="24"/>
          <w:szCs w:val="24"/>
          <w:lang w:val="tt-RU"/>
        </w:rPr>
        <w:t>Инвалидларны эшкә урнаштыру</w:t>
      </w:r>
    </w:p>
    <w:p w14:paraId="4F9D3507" w14:textId="4F951B60" w:rsidR="003120E7" w:rsidRPr="00FB4F3C" w:rsidRDefault="003553B1" w:rsidP="003553B1">
      <w:pPr>
        <w:spacing w:after="0" w:line="240" w:lineRule="auto"/>
        <w:ind w:firstLine="567"/>
        <w:jc w:val="both"/>
        <w:rPr>
          <w:rFonts w:ascii="Times New Roman" w:hAnsi="Times New Roman" w:cs="Times New Roman"/>
          <w:sz w:val="24"/>
          <w:szCs w:val="24"/>
          <w:lang w:val="tt-RU"/>
        </w:rPr>
      </w:pPr>
      <w:r w:rsidRPr="003553B1">
        <w:rPr>
          <w:rFonts w:ascii="Times New Roman" w:hAnsi="Times New Roman" w:cs="Times New Roman"/>
          <w:sz w:val="24"/>
          <w:szCs w:val="24"/>
          <w:lang w:val="tt-RU"/>
        </w:rPr>
        <w:t>Инвалидларны эшкә урнаштыру күрсәткече буенча Татарстан Идел буе федераль округында 1 урында тора</w:t>
      </w:r>
      <w:r>
        <w:rPr>
          <w:rFonts w:ascii="Times New Roman" w:hAnsi="Times New Roman" w:cs="Times New Roman"/>
          <w:sz w:val="24"/>
          <w:szCs w:val="24"/>
          <w:lang w:val="tt-RU"/>
        </w:rPr>
        <w:t>. Р</w:t>
      </w:r>
      <w:r w:rsidRPr="003553B1">
        <w:rPr>
          <w:rFonts w:ascii="Times New Roman" w:hAnsi="Times New Roman" w:cs="Times New Roman"/>
          <w:sz w:val="24"/>
          <w:szCs w:val="24"/>
          <w:lang w:val="tt-RU"/>
        </w:rPr>
        <w:t>еспубликада эшкә яраклы яшьтәге һәр өченче инвалид эшли (108,5 мең кешенең 37,2 меңе).</w:t>
      </w:r>
    </w:p>
    <w:sectPr w:rsidR="003120E7" w:rsidRPr="00FB4F3C" w:rsidSect="00141052">
      <w:footerReference w:type="default" r:id="rId9"/>
      <w:pgSz w:w="11906" w:h="16838"/>
      <w:pgMar w:top="426" w:right="566" w:bottom="0" w:left="567"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B158" w14:textId="77777777" w:rsidR="004625A5" w:rsidRDefault="004625A5" w:rsidP="000F6007">
      <w:pPr>
        <w:spacing w:after="0" w:line="240" w:lineRule="auto"/>
      </w:pPr>
      <w:r>
        <w:separator/>
      </w:r>
    </w:p>
  </w:endnote>
  <w:endnote w:type="continuationSeparator" w:id="0">
    <w:p w14:paraId="670E9A81" w14:textId="77777777" w:rsidR="004625A5" w:rsidRDefault="004625A5" w:rsidP="000F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4111"/>
      <w:docPartObj>
        <w:docPartGallery w:val="Page Numbers (Bottom of Page)"/>
        <w:docPartUnique/>
      </w:docPartObj>
    </w:sdtPr>
    <w:sdtContent>
      <w:p w14:paraId="1E86CD99" w14:textId="1D3DDD30" w:rsidR="000F6007" w:rsidRDefault="009F6D4E" w:rsidP="002C6C8E">
        <w:pPr>
          <w:pStyle w:val="a8"/>
          <w:jc w:val="right"/>
        </w:pPr>
        <w:r>
          <w:fldChar w:fldCharType="begin"/>
        </w:r>
        <w:r w:rsidR="000F6007">
          <w:instrText>PAGE   \* MERGEFORMAT</w:instrText>
        </w:r>
        <w:r>
          <w:fldChar w:fldCharType="separate"/>
        </w:r>
        <w:r w:rsidR="001064E6">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75D6" w14:textId="77777777" w:rsidR="004625A5" w:rsidRDefault="004625A5" w:rsidP="000F6007">
      <w:pPr>
        <w:spacing w:after="0" w:line="240" w:lineRule="auto"/>
      </w:pPr>
      <w:r>
        <w:separator/>
      </w:r>
    </w:p>
  </w:footnote>
  <w:footnote w:type="continuationSeparator" w:id="0">
    <w:p w14:paraId="69ACB5E7" w14:textId="77777777" w:rsidR="004625A5" w:rsidRDefault="004625A5" w:rsidP="000F6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531"/>
    <w:multiLevelType w:val="hybridMultilevel"/>
    <w:tmpl w:val="3FC01F5A"/>
    <w:lvl w:ilvl="0" w:tplc="FEA480D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B558DA"/>
    <w:multiLevelType w:val="hybridMultilevel"/>
    <w:tmpl w:val="95DECD24"/>
    <w:lvl w:ilvl="0" w:tplc="C41CE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D165273"/>
    <w:multiLevelType w:val="hybridMultilevel"/>
    <w:tmpl w:val="99F6F780"/>
    <w:lvl w:ilvl="0" w:tplc="BCD820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7015361"/>
    <w:multiLevelType w:val="hybridMultilevel"/>
    <w:tmpl w:val="D58E2B88"/>
    <w:lvl w:ilvl="0" w:tplc="FFF03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C8E60D2"/>
    <w:multiLevelType w:val="hybridMultilevel"/>
    <w:tmpl w:val="E2D490F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807528"/>
    <w:multiLevelType w:val="hybridMultilevel"/>
    <w:tmpl w:val="BAF6F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8D419C"/>
    <w:multiLevelType w:val="hybridMultilevel"/>
    <w:tmpl w:val="834C9942"/>
    <w:lvl w:ilvl="0" w:tplc="4CF4BF9E">
      <w:start w:val="1"/>
      <w:numFmt w:val="decimal"/>
      <w:lvlText w:val="%1."/>
      <w:lvlJc w:val="left"/>
      <w:pPr>
        <w:ind w:left="927" w:hanging="360"/>
      </w:pPr>
      <w:rPr>
        <w:rFonts w:eastAsia="Times New Roman"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E546C72"/>
    <w:multiLevelType w:val="hybridMultilevel"/>
    <w:tmpl w:val="717621F6"/>
    <w:lvl w:ilvl="0" w:tplc="F28A60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657464498">
    <w:abstractNumId w:val="6"/>
  </w:num>
  <w:num w:numId="2" w16cid:durableId="1228107862">
    <w:abstractNumId w:val="4"/>
  </w:num>
  <w:num w:numId="3" w16cid:durableId="802776228">
    <w:abstractNumId w:val="1"/>
  </w:num>
  <w:num w:numId="4" w16cid:durableId="1698580823">
    <w:abstractNumId w:val="3"/>
  </w:num>
  <w:num w:numId="5" w16cid:durableId="1107432815">
    <w:abstractNumId w:val="7"/>
  </w:num>
  <w:num w:numId="6" w16cid:durableId="839271742">
    <w:abstractNumId w:val="0"/>
  </w:num>
  <w:num w:numId="7" w16cid:durableId="224073552">
    <w:abstractNumId w:val="2"/>
  </w:num>
  <w:num w:numId="8" w16cid:durableId="917440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98"/>
    <w:rsid w:val="000068B2"/>
    <w:rsid w:val="00007EDD"/>
    <w:rsid w:val="00007FB2"/>
    <w:rsid w:val="00015097"/>
    <w:rsid w:val="00021B0B"/>
    <w:rsid w:val="00022890"/>
    <w:rsid w:val="0002381D"/>
    <w:rsid w:val="00025EAD"/>
    <w:rsid w:val="00026176"/>
    <w:rsid w:val="0003077A"/>
    <w:rsid w:val="00032145"/>
    <w:rsid w:val="000367C9"/>
    <w:rsid w:val="00036A0B"/>
    <w:rsid w:val="00036E4A"/>
    <w:rsid w:val="00057EBB"/>
    <w:rsid w:val="00057FA0"/>
    <w:rsid w:val="00060235"/>
    <w:rsid w:val="000628EA"/>
    <w:rsid w:val="00070274"/>
    <w:rsid w:val="00073DCC"/>
    <w:rsid w:val="000808AF"/>
    <w:rsid w:val="00082B0B"/>
    <w:rsid w:val="000854B9"/>
    <w:rsid w:val="000872C2"/>
    <w:rsid w:val="000911C2"/>
    <w:rsid w:val="000A069C"/>
    <w:rsid w:val="000A34B7"/>
    <w:rsid w:val="000A588A"/>
    <w:rsid w:val="000A6EFB"/>
    <w:rsid w:val="000A73ED"/>
    <w:rsid w:val="000C00DD"/>
    <w:rsid w:val="000C3FE8"/>
    <w:rsid w:val="000C414D"/>
    <w:rsid w:val="000D2058"/>
    <w:rsid w:val="000D29F4"/>
    <w:rsid w:val="000D6E4E"/>
    <w:rsid w:val="000E290C"/>
    <w:rsid w:val="000E4ACA"/>
    <w:rsid w:val="000E6389"/>
    <w:rsid w:val="000E6798"/>
    <w:rsid w:val="000F53CC"/>
    <w:rsid w:val="000F6007"/>
    <w:rsid w:val="00101E30"/>
    <w:rsid w:val="001031D2"/>
    <w:rsid w:val="001064E6"/>
    <w:rsid w:val="00110CD6"/>
    <w:rsid w:val="00112BCE"/>
    <w:rsid w:val="00117099"/>
    <w:rsid w:val="0012237A"/>
    <w:rsid w:val="001225C1"/>
    <w:rsid w:val="001239C2"/>
    <w:rsid w:val="001240D9"/>
    <w:rsid w:val="00124EEF"/>
    <w:rsid w:val="00125FB3"/>
    <w:rsid w:val="00126C40"/>
    <w:rsid w:val="0012715E"/>
    <w:rsid w:val="00141052"/>
    <w:rsid w:val="001413F6"/>
    <w:rsid w:val="001438BA"/>
    <w:rsid w:val="001519D3"/>
    <w:rsid w:val="00152175"/>
    <w:rsid w:val="0015457D"/>
    <w:rsid w:val="00155A74"/>
    <w:rsid w:val="0015608C"/>
    <w:rsid w:val="00165CE3"/>
    <w:rsid w:val="00171F2E"/>
    <w:rsid w:val="00177A52"/>
    <w:rsid w:val="001823FE"/>
    <w:rsid w:val="001907DF"/>
    <w:rsid w:val="0019122C"/>
    <w:rsid w:val="00195611"/>
    <w:rsid w:val="00196574"/>
    <w:rsid w:val="001A0B38"/>
    <w:rsid w:val="001A7820"/>
    <w:rsid w:val="001B36A2"/>
    <w:rsid w:val="001C121B"/>
    <w:rsid w:val="001C3D70"/>
    <w:rsid w:val="001C4F06"/>
    <w:rsid w:val="001D0093"/>
    <w:rsid w:val="001D2376"/>
    <w:rsid w:val="001D32BB"/>
    <w:rsid w:val="001D47B0"/>
    <w:rsid w:val="001D5BCF"/>
    <w:rsid w:val="001D6429"/>
    <w:rsid w:val="001D6C57"/>
    <w:rsid w:val="001E3C08"/>
    <w:rsid w:val="001E5ACC"/>
    <w:rsid w:val="001F0566"/>
    <w:rsid w:val="001F08D0"/>
    <w:rsid w:val="001F38B7"/>
    <w:rsid w:val="001F5EE8"/>
    <w:rsid w:val="00203CAE"/>
    <w:rsid w:val="002046D1"/>
    <w:rsid w:val="00204FD1"/>
    <w:rsid w:val="00205B6E"/>
    <w:rsid w:val="002068E4"/>
    <w:rsid w:val="00206E23"/>
    <w:rsid w:val="002228FA"/>
    <w:rsid w:val="00226DC5"/>
    <w:rsid w:val="002300B1"/>
    <w:rsid w:val="00231B68"/>
    <w:rsid w:val="00236146"/>
    <w:rsid w:val="00236C44"/>
    <w:rsid w:val="002425BE"/>
    <w:rsid w:val="00244873"/>
    <w:rsid w:val="002449E7"/>
    <w:rsid w:val="00244FEF"/>
    <w:rsid w:val="00252EA7"/>
    <w:rsid w:val="00254477"/>
    <w:rsid w:val="00255E9F"/>
    <w:rsid w:val="00263F50"/>
    <w:rsid w:val="002649D8"/>
    <w:rsid w:val="002705F1"/>
    <w:rsid w:val="0027280F"/>
    <w:rsid w:val="002750C4"/>
    <w:rsid w:val="00275874"/>
    <w:rsid w:val="00283EAC"/>
    <w:rsid w:val="00290342"/>
    <w:rsid w:val="00294EEF"/>
    <w:rsid w:val="002A44A8"/>
    <w:rsid w:val="002A4A5D"/>
    <w:rsid w:val="002A7DF1"/>
    <w:rsid w:val="002B1ADE"/>
    <w:rsid w:val="002B52AF"/>
    <w:rsid w:val="002B6EE8"/>
    <w:rsid w:val="002B739F"/>
    <w:rsid w:val="002C0223"/>
    <w:rsid w:val="002C2A92"/>
    <w:rsid w:val="002C539C"/>
    <w:rsid w:val="002C6C8E"/>
    <w:rsid w:val="002D0CCE"/>
    <w:rsid w:val="002D215A"/>
    <w:rsid w:val="002E14A9"/>
    <w:rsid w:val="002E1E42"/>
    <w:rsid w:val="002F1B67"/>
    <w:rsid w:val="002F60E6"/>
    <w:rsid w:val="002F6157"/>
    <w:rsid w:val="00300065"/>
    <w:rsid w:val="003047E0"/>
    <w:rsid w:val="00306C99"/>
    <w:rsid w:val="003120E7"/>
    <w:rsid w:val="00312AD7"/>
    <w:rsid w:val="00315D32"/>
    <w:rsid w:val="00327007"/>
    <w:rsid w:val="0033289B"/>
    <w:rsid w:val="00332F40"/>
    <w:rsid w:val="00333C30"/>
    <w:rsid w:val="00334AA0"/>
    <w:rsid w:val="0033507B"/>
    <w:rsid w:val="00335492"/>
    <w:rsid w:val="00335BF0"/>
    <w:rsid w:val="00336961"/>
    <w:rsid w:val="00342B81"/>
    <w:rsid w:val="00346475"/>
    <w:rsid w:val="00347E88"/>
    <w:rsid w:val="00354336"/>
    <w:rsid w:val="003545A8"/>
    <w:rsid w:val="003553B1"/>
    <w:rsid w:val="00360A75"/>
    <w:rsid w:val="00360BB2"/>
    <w:rsid w:val="00364470"/>
    <w:rsid w:val="00367C97"/>
    <w:rsid w:val="00371694"/>
    <w:rsid w:val="00377948"/>
    <w:rsid w:val="00383B3E"/>
    <w:rsid w:val="003846AD"/>
    <w:rsid w:val="00393237"/>
    <w:rsid w:val="00394FE1"/>
    <w:rsid w:val="00395A1D"/>
    <w:rsid w:val="003A1F34"/>
    <w:rsid w:val="003A3B54"/>
    <w:rsid w:val="003A4299"/>
    <w:rsid w:val="003A5229"/>
    <w:rsid w:val="003B69B4"/>
    <w:rsid w:val="003C3796"/>
    <w:rsid w:val="003D08B9"/>
    <w:rsid w:val="003D3086"/>
    <w:rsid w:val="003D4803"/>
    <w:rsid w:val="003D7BC8"/>
    <w:rsid w:val="003E1D47"/>
    <w:rsid w:val="003E2AB7"/>
    <w:rsid w:val="003E33AB"/>
    <w:rsid w:val="003E50CB"/>
    <w:rsid w:val="003E5D9A"/>
    <w:rsid w:val="003E6FE6"/>
    <w:rsid w:val="0040043D"/>
    <w:rsid w:val="004014D4"/>
    <w:rsid w:val="00402B54"/>
    <w:rsid w:val="00403796"/>
    <w:rsid w:val="00403D1F"/>
    <w:rsid w:val="00406ED4"/>
    <w:rsid w:val="00422AB8"/>
    <w:rsid w:val="0042643B"/>
    <w:rsid w:val="0043165E"/>
    <w:rsid w:val="004441CA"/>
    <w:rsid w:val="004451CC"/>
    <w:rsid w:val="004502B7"/>
    <w:rsid w:val="004503EF"/>
    <w:rsid w:val="00450AB9"/>
    <w:rsid w:val="004525AF"/>
    <w:rsid w:val="00454084"/>
    <w:rsid w:val="00454ACC"/>
    <w:rsid w:val="004558D2"/>
    <w:rsid w:val="004625A5"/>
    <w:rsid w:val="00462B8C"/>
    <w:rsid w:val="0046491C"/>
    <w:rsid w:val="00475D54"/>
    <w:rsid w:val="00476DF8"/>
    <w:rsid w:val="00485DC2"/>
    <w:rsid w:val="00486E0B"/>
    <w:rsid w:val="004931DD"/>
    <w:rsid w:val="004943FB"/>
    <w:rsid w:val="00496D54"/>
    <w:rsid w:val="00496EDC"/>
    <w:rsid w:val="00497809"/>
    <w:rsid w:val="004A00AE"/>
    <w:rsid w:val="004A37C7"/>
    <w:rsid w:val="004A4402"/>
    <w:rsid w:val="004B2136"/>
    <w:rsid w:val="004D7DEF"/>
    <w:rsid w:val="004E6316"/>
    <w:rsid w:val="004E7DE1"/>
    <w:rsid w:val="004F1E2E"/>
    <w:rsid w:val="004F6B64"/>
    <w:rsid w:val="005003EB"/>
    <w:rsid w:val="005013ED"/>
    <w:rsid w:val="005114D3"/>
    <w:rsid w:val="00512F36"/>
    <w:rsid w:val="005213CA"/>
    <w:rsid w:val="00524B7B"/>
    <w:rsid w:val="00524D68"/>
    <w:rsid w:val="00526929"/>
    <w:rsid w:val="00527D2E"/>
    <w:rsid w:val="005329A1"/>
    <w:rsid w:val="005374D9"/>
    <w:rsid w:val="00542AA8"/>
    <w:rsid w:val="00543F52"/>
    <w:rsid w:val="00544579"/>
    <w:rsid w:val="0054655D"/>
    <w:rsid w:val="0055429E"/>
    <w:rsid w:val="00554398"/>
    <w:rsid w:val="00554B28"/>
    <w:rsid w:val="00560ADD"/>
    <w:rsid w:val="00571C23"/>
    <w:rsid w:val="005731E1"/>
    <w:rsid w:val="00573D35"/>
    <w:rsid w:val="00577073"/>
    <w:rsid w:val="00582616"/>
    <w:rsid w:val="00583414"/>
    <w:rsid w:val="005870BF"/>
    <w:rsid w:val="00587C63"/>
    <w:rsid w:val="005A07A6"/>
    <w:rsid w:val="005A2383"/>
    <w:rsid w:val="005A2889"/>
    <w:rsid w:val="005A2C37"/>
    <w:rsid w:val="005A5359"/>
    <w:rsid w:val="005A6266"/>
    <w:rsid w:val="005A7491"/>
    <w:rsid w:val="005A76F0"/>
    <w:rsid w:val="005B15F8"/>
    <w:rsid w:val="005B19CE"/>
    <w:rsid w:val="005B56F5"/>
    <w:rsid w:val="005C1411"/>
    <w:rsid w:val="005C2209"/>
    <w:rsid w:val="005D0E65"/>
    <w:rsid w:val="005D2CB4"/>
    <w:rsid w:val="005D2F77"/>
    <w:rsid w:val="005D38A1"/>
    <w:rsid w:val="005E35D8"/>
    <w:rsid w:val="005F05B0"/>
    <w:rsid w:val="005F5A96"/>
    <w:rsid w:val="005F72AE"/>
    <w:rsid w:val="005F7688"/>
    <w:rsid w:val="006021B1"/>
    <w:rsid w:val="0060238C"/>
    <w:rsid w:val="0060379E"/>
    <w:rsid w:val="00612E5C"/>
    <w:rsid w:val="0061581E"/>
    <w:rsid w:val="00621FFC"/>
    <w:rsid w:val="00625E98"/>
    <w:rsid w:val="00626C46"/>
    <w:rsid w:val="006270FF"/>
    <w:rsid w:val="006352CD"/>
    <w:rsid w:val="006357EF"/>
    <w:rsid w:val="00636279"/>
    <w:rsid w:val="00641526"/>
    <w:rsid w:val="0065289B"/>
    <w:rsid w:val="0065393E"/>
    <w:rsid w:val="00654A61"/>
    <w:rsid w:val="00666220"/>
    <w:rsid w:val="0066682D"/>
    <w:rsid w:val="00674B37"/>
    <w:rsid w:val="00677C51"/>
    <w:rsid w:val="00680E2D"/>
    <w:rsid w:val="0068148A"/>
    <w:rsid w:val="006824DC"/>
    <w:rsid w:val="0069125D"/>
    <w:rsid w:val="00696BC4"/>
    <w:rsid w:val="006B1E0F"/>
    <w:rsid w:val="006C66EB"/>
    <w:rsid w:val="006D02C8"/>
    <w:rsid w:val="006D0774"/>
    <w:rsid w:val="006D169A"/>
    <w:rsid w:val="006D5BC1"/>
    <w:rsid w:val="006E0C56"/>
    <w:rsid w:val="006E1A59"/>
    <w:rsid w:val="006E205B"/>
    <w:rsid w:val="006E31C8"/>
    <w:rsid w:val="006E60D1"/>
    <w:rsid w:val="006F4960"/>
    <w:rsid w:val="0070406A"/>
    <w:rsid w:val="00713A34"/>
    <w:rsid w:val="00721D5F"/>
    <w:rsid w:val="007254FA"/>
    <w:rsid w:val="00727B64"/>
    <w:rsid w:val="0073298A"/>
    <w:rsid w:val="00734A0D"/>
    <w:rsid w:val="0073516D"/>
    <w:rsid w:val="00735292"/>
    <w:rsid w:val="007416A1"/>
    <w:rsid w:val="007455D7"/>
    <w:rsid w:val="007525FE"/>
    <w:rsid w:val="007605C1"/>
    <w:rsid w:val="00767C29"/>
    <w:rsid w:val="007716A0"/>
    <w:rsid w:val="00771FC1"/>
    <w:rsid w:val="00775F05"/>
    <w:rsid w:val="00786FB8"/>
    <w:rsid w:val="00796261"/>
    <w:rsid w:val="007A06F7"/>
    <w:rsid w:val="007A593A"/>
    <w:rsid w:val="007A5C81"/>
    <w:rsid w:val="007B25E2"/>
    <w:rsid w:val="007C07AE"/>
    <w:rsid w:val="007C2A3D"/>
    <w:rsid w:val="007C4EB0"/>
    <w:rsid w:val="007C7FE0"/>
    <w:rsid w:val="007D1331"/>
    <w:rsid w:val="007D16E5"/>
    <w:rsid w:val="007D39F5"/>
    <w:rsid w:val="007D5C4E"/>
    <w:rsid w:val="007D6581"/>
    <w:rsid w:val="007D6A48"/>
    <w:rsid w:val="007E0650"/>
    <w:rsid w:val="007E2B5A"/>
    <w:rsid w:val="007E545C"/>
    <w:rsid w:val="007E758F"/>
    <w:rsid w:val="007E79D5"/>
    <w:rsid w:val="007F0286"/>
    <w:rsid w:val="007F077C"/>
    <w:rsid w:val="007F0F04"/>
    <w:rsid w:val="007F5A21"/>
    <w:rsid w:val="007F693D"/>
    <w:rsid w:val="00806F22"/>
    <w:rsid w:val="00827197"/>
    <w:rsid w:val="00832F3D"/>
    <w:rsid w:val="00837DAE"/>
    <w:rsid w:val="00850D07"/>
    <w:rsid w:val="00852F63"/>
    <w:rsid w:val="00854858"/>
    <w:rsid w:val="008648F8"/>
    <w:rsid w:val="00874C16"/>
    <w:rsid w:val="0087729D"/>
    <w:rsid w:val="008804D2"/>
    <w:rsid w:val="00882479"/>
    <w:rsid w:val="00886D46"/>
    <w:rsid w:val="00892946"/>
    <w:rsid w:val="008943AF"/>
    <w:rsid w:val="008A0702"/>
    <w:rsid w:val="008A12AF"/>
    <w:rsid w:val="008A2CB0"/>
    <w:rsid w:val="008A2FAC"/>
    <w:rsid w:val="008A3137"/>
    <w:rsid w:val="008A31A0"/>
    <w:rsid w:val="008A4140"/>
    <w:rsid w:val="008A73EC"/>
    <w:rsid w:val="008B0664"/>
    <w:rsid w:val="008B179B"/>
    <w:rsid w:val="008B3D05"/>
    <w:rsid w:val="008B660B"/>
    <w:rsid w:val="008C6061"/>
    <w:rsid w:val="008C7181"/>
    <w:rsid w:val="008D147F"/>
    <w:rsid w:val="008D2B74"/>
    <w:rsid w:val="008E085E"/>
    <w:rsid w:val="008E5A16"/>
    <w:rsid w:val="008E6AFE"/>
    <w:rsid w:val="008E7E25"/>
    <w:rsid w:val="008F2909"/>
    <w:rsid w:val="008F3C4D"/>
    <w:rsid w:val="008F5ECB"/>
    <w:rsid w:val="008F7231"/>
    <w:rsid w:val="008F77D2"/>
    <w:rsid w:val="00901D41"/>
    <w:rsid w:val="00902871"/>
    <w:rsid w:val="00903925"/>
    <w:rsid w:val="00904524"/>
    <w:rsid w:val="00906EB4"/>
    <w:rsid w:val="009107A6"/>
    <w:rsid w:val="00911ADA"/>
    <w:rsid w:val="009123D4"/>
    <w:rsid w:val="00915881"/>
    <w:rsid w:val="00915E76"/>
    <w:rsid w:val="00921DB2"/>
    <w:rsid w:val="009238FF"/>
    <w:rsid w:val="00924A7D"/>
    <w:rsid w:val="009272C2"/>
    <w:rsid w:val="00930DC2"/>
    <w:rsid w:val="00932997"/>
    <w:rsid w:val="00934423"/>
    <w:rsid w:val="009355C5"/>
    <w:rsid w:val="00935603"/>
    <w:rsid w:val="00936F3B"/>
    <w:rsid w:val="0093753E"/>
    <w:rsid w:val="0094134C"/>
    <w:rsid w:val="0094799F"/>
    <w:rsid w:val="009514D2"/>
    <w:rsid w:val="00953940"/>
    <w:rsid w:val="00955BC7"/>
    <w:rsid w:val="00957635"/>
    <w:rsid w:val="009641A3"/>
    <w:rsid w:val="00966CF1"/>
    <w:rsid w:val="00966F1C"/>
    <w:rsid w:val="00973212"/>
    <w:rsid w:val="00980230"/>
    <w:rsid w:val="00983699"/>
    <w:rsid w:val="009843A3"/>
    <w:rsid w:val="00995061"/>
    <w:rsid w:val="00996431"/>
    <w:rsid w:val="009A0AFC"/>
    <w:rsid w:val="009A4EA7"/>
    <w:rsid w:val="009A5A93"/>
    <w:rsid w:val="009A70D4"/>
    <w:rsid w:val="009B6E6F"/>
    <w:rsid w:val="009C2AE3"/>
    <w:rsid w:val="009C2F7A"/>
    <w:rsid w:val="009C5D89"/>
    <w:rsid w:val="009C62F3"/>
    <w:rsid w:val="009D061F"/>
    <w:rsid w:val="009D119B"/>
    <w:rsid w:val="009D3B10"/>
    <w:rsid w:val="009D43A3"/>
    <w:rsid w:val="009D6B05"/>
    <w:rsid w:val="009E563E"/>
    <w:rsid w:val="009F48F0"/>
    <w:rsid w:val="009F4CEC"/>
    <w:rsid w:val="009F6D4E"/>
    <w:rsid w:val="00A01F2F"/>
    <w:rsid w:val="00A057F4"/>
    <w:rsid w:val="00A07F21"/>
    <w:rsid w:val="00A21A84"/>
    <w:rsid w:val="00A226A2"/>
    <w:rsid w:val="00A24E2D"/>
    <w:rsid w:val="00A26231"/>
    <w:rsid w:val="00A2707E"/>
    <w:rsid w:val="00A4441C"/>
    <w:rsid w:val="00A53127"/>
    <w:rsid w:val="00A55E1A"/>
    <w:rsid w:val="00A63985"/>
    <w:rsid w:val="00A6659A"/>
    <w:rsid w:val="00A67D36"/>
    <w:rsid w:val="00A74DFA"/>
    <w:rsid w:val="00A7570A"/>
    <w:rsid w:val="00A76713"/>
    <w:rsid w:val="00A9309C"/>
    <w:rsid w:val="00A94D02"/>
    <w:rsid w:val="00AA4B57"/>
    <w:rsid w:val="00AB775B"/>
    <w:rsid w:val="00AC19E6"/>
    <w:rsid w:val="00AC4680"/>
    <w:rsid w:val="00AC5EE7"/>
    <w:rsid w:val="00AC6511"/>
    <w:rsid w:val="00AD217F"/>
    <w:rsid w:val="00AD3E7E"/>
    <w:rsid w:val="00AD6018"/>
    <w:rsid w:val="00AE10E0"/>
    <w:rsid w:val="00AE74DA"/>
    <w:rsid w:val="00AF4C7E"/>
    <w:rsid w:val="00AF52E7"/>
    <w:rsid w:val="00B0208B"/>
    <w:rsid w:val="00B02746"/>
    <w:rsid w:val="00B03289"/>
    <w:rsid w:val="00B06E9B"/>
    <w:rsid w:val="00B21AE2"/>
    <w:rsid w:val="00B23C0A"/>
    <w:rsid w:val="00B30B2B"/>
    <w:rsid w:val="00B32490"/>
    <w:rsid w:val="00B35F0B"/>
    <w:rsid w:val="00B36A15"/>
    <w:rsid w:val="00B415C2"/>
    <w:rsid w:val="00B430DB"/>
    <w:rsid w:val="00B52AEE"/>
    <w:rsid w:val="00B70422"/>
    <w:rsid w:val="00B84BAF"/>
    <w:rsid w:val="00B91FA6"/>
    <w:rsid w:val="00BA2D9D"/>
    <w:rsid w:val="00BA3F1F"/>
    <w:rsid w:val="00BA7394"/>
    <w:rsid w:val="00BB39BE"/>
    <w:rsid w:val="00BC0AE5"/>
    <w:rsid w:val="00BC2A5C"/>
    <w:rsid w:val="00BC705C"/>
    <w:rsid w:val="00BC79E1"/>
    <w:rsid w:val="00BD5C43"/>
    <w:rsid w:val="00BD7D86"/>
    <w:rsid w:val="00BE3686"/>
    <w:rsid w:val="00BE3ABA"/>
    <w:rsid w:val="00BE49C2"/>
    <w:rsid w:val="00BE6C14"/>
    <w:rsid w:val="00BF086B"/>
    <w:rsid w:val="00BF1A18"/>
    <w:rsid w:val="00C0246F"/>
    <w:rsid w:val="00C05CA6"/>
    <w:rsid w:val="00C1441B"/>
    <w:rsid w:val="00C2329F"/>
    <w:rsid w:val="00C2343A"/>
    <w:rsid w:val="00C24533"/>
    <w:rsid w:val="00C2492E"/>
    <w:rsid w:val="00C34E69"/>
    <w:rsid w:val="00C34F1A"/>
    <w:rsid w:val="00C35383"/>
    <w:rsid w:val="00C41B2F"/>
    <w:rsid w:val="00C45323"/>
    <w:rsid w:val="00C520D8"/>
    <w:rsid w:val="00C579AB"/>
    <w:rsid w:val="00C602C1"/>
    <w:rsid w:val="00C61106"/>
    <w:rsid w:val="00C61581"/>
    <w:rsid w:val="00C6161A"/>
    <w:rsid w:val="00C62C65"/>
    <w:rsid w:val="00C643DE"/>
    <w:rsid w:val="00C71520"/>
    <w:rsid w:val="00C77453"/>
    <w:rsid w:val="00C81DBD"/>
    <w:rsid w:val="00C8325E"/>
    <w:rsid w:val="00C83A8A"/>
    <w:rsid w:val="00C922C7"/>
    <w:rsid w:val="00C94445"/>
    <w:rsid w:val="00C948CB"/>
    <w:rsid w:val="00CA0338"/>
    <w:rsid w:val="00CA28E4"/>
    <w:rsid w:val="00CA7111"/>
    <w:rsid w:val="00CA714C"/>
    <w:rsid w:val="00CB0252"/>
    <w:rsid w:val="00CC1927"/>
    <w:rsid w:val="00CC1B87"/>
    <w:rsid w:val="00CC2E40"/>
    <w:rsid w:val="00CC55D7"/>
    <w:rsid w:val="00CC5CEB"/>
    <w:rsid w:val="00CD0402"/>
    <w:rsid w:val="00CD1240"/>
    <w:rsid w:val="00CD163A"/>
    <w:rsid w:val="00CD39A6"/>
    <w:rsid w:val="00CD4042"/>
    <w:rsid w:val="00CD7B30"/>
    <w:rsid w:val="00CE6733"/>
    <w:rsid w:val="00CF4F33"/>
    <w:rsid w:val="00CF62A6"/>
    <w:rsid w:val="00D01010"/>
    <w:rsid w:val="00D02C80"/>
    <w:rsid w:val="00D0433A"/>
    <w:rsid w:val="00D11E54"/>
    <w:rsid w:val="00D146C8"/>
    <w:rsid w:val="00D14B51"/>
    <w:rsid w:val="00D22EE0"/>
    <w:rsid w:val="00D26E85"/>
    <w:rsid w:val="00D36061"/>
    <w:rsid w:val="00D40858"/>
    <w:rsid w:val="00D426F7"/>
    <w:rsid w:val="00D42C5D"/>
    <w:rsid w:val="00D460AB"/>
    <w:rsid w:val="00D47FF3"/>
    <w:rsid w:val="00D57A4C"/>
    <w:rsid w:val="00D60D4D"/>
    <w:rsid w:val="00D62764"/>
    <w:rsid w:val="00D73F6C"/>
    <w:rsid w:val="00D74711"/>
    <w:rsid w:val="00D75CBD"/>
    <w:rsid w:val="00D77FBB"/>
    <w:rsid w:val="00D80F7B"/>
    <w:rsid w:val="00D81507"/>
    <w:rsid w:val="00D869EC"/>
    <w:rsid w:val="00D87DD1"/>
    <w:rsid w:val="00D90F7B"/>
    <w:rsid w:val="00D9191D"/>
    <w:rsid w:val="00D91E40"/>
    <w:rsid w:val="00D97AE8"/>
    <w:rsid w:val="00DA0CB3"/>
    <w:rsid w:val="00DA4B7F"/>
    <w:rsid w:val="00DB0C33"/>
    <w:rsid w:val="00DB101E"/>
    <w:rsid w:val="00DB25C0"/>
    <w:rsid w:val="00DB4ABD"/>
    <w:rsid w:val="00DC239C"/>
    <w:rsid w:val="00DE045C"/>
    <w:rsid w:val="00DE508B"/>
    <w:rsid w:val="00DF2D98"/>
    <w:rsid w:val="00DF470B"/>
    <w:rsid w:val="00E075FE"/>
    <w:rsid w:val="00E14669"/>
    <w:rsid w:val="00E165F5"/>
    <w:rsid w:val="00E17A29"/>
    <w:rsid w:val="00E20CCF"/>
    <w:rsid w:val="00E217D4"/>
    <w:rsid w:val="00E315D8"/>
    <w:rsid w:val="00E358FF"/>
    <w:rsid w:val="00E36207"/>
    <w:rsid w:val="00E36F66"/>
    <w:rsid w:val="00E37062"/>
    <w:rsid w:val="00E40E18"/>
    <w:rsid w:val="00E411E7"/>
    <w:rsid w:val="00E41221"/>
    <w:rsid w:val="00E42689"/>
    <w:rsid w:val="00E44DEB"/>
    <w:rsid w:val="00E459A2"/>
    <w:rsid w:val="00E45EEE"/>
    <w:rsid w:val="00E46304"/>
    <w:rsid w:val="00E53E7E"/>
    <w:rsid w:val="00E56108"/>
    <w:rsid w:val="00E611E9"/>
    <w:rsid w:val="00E6273D"/>
    <w:rsid w:val="00E656C1"/>
    <w:rsid w:val="00E67357"/>
    <w:rsid w:val="00E76B70"/>
    <w:rsid w:val="00E91EF9"/>
    <w:rsid w:val="00E95A3A"/>
    <w:rsid w:val="00EA1111"/>
    <w:rsid w:val="00EA20E9"/>
    <w:rsid w:val="00EA53B0"/>
    <w:rsid w:val="00EB2029"/>
    <w:rsid w:val="00EB2304"/>
    <w:rsid w:val="00EB6B62"/>
    <w:rsid w:val="00EC67D4"/>
    <w:rsid w:val="00ED083F"/>
    <w:rsid w:val="00ED19B0"/>
    <w:rsid w:val="00ED307A"/>
    <w:rsid w:val="00ED45F8"/>
    <w:rsid w:val="00ED5350"/>
    <w:rsid w:val="00EE5EF8"/>
    <w:rsid w:val="00EF38D4"/>
    <w:rsid w:val="00EF4D23"/>
    <w:rsid w:val="00EF6302"/>
    <w:rsid w:val="00EF6A9F"/>
    <w:rsid w:val="00EF7623"/>
    <w:rsid w:val="00EF7AE5"/>
    <w:rsid w:val="00F0053F"/>
    <w:rsid w:val="00F034D3"/>
    <w:rsid w:val="00F04707"/>
    <w:rsid w:val="00F110AF"/>
    <w:rsid w:val="00F168BE"/>
    <w:rsid w:val="00F17265"/>
    <w:rsid w:val="00F32CB1"/>
    <w:rsid w:val="00F33A18"/>
    <w:rsid w:val="00F35214"/>
    <w:rsid w:val="00F401F3"/>
    <w:rsid w:val="00F4297B"/>
    <w:rsid w:val="00F42B11"/>
    <w:rsid w:val="00F43266"/>
    <w:rsid w:val="00F57C3D"/>
    <w:rsid w:val="00F6171C"/>
    <w:rsid w:val="00F6263A"/>
    <w:rsid w:val="00F648D9"/>
    <w:rsid w:val="00F648DB"/>
    <w:rsid w:val="00F66545"/>
    <w:rsid w:val="00F70607"/>
    <w:rsid w:val="00F70748"/>
    <w:rsid w:val="00F71ED5"/>
    <w:rsid w:val="00F75294"/>
    <w:rsid w:val="00F75703"/>
    <w:rsid w:val="00F76BC3"/>
    <w:rsid w:val="00F821F1"/>
    <w:rsid w:val="00F86A6D"/>
    <w:rsid w:val="00F93C9F"/>
    <w:rsid w:val="00F94FC3"/>
    <w:rsid w:val="00FB43FB"/>
    <w:rsid w:val="00FB4F3C"/>
    <w:rsid w:val="00FC323E"/>
    <w:rsid w:val="00FC3448"/>
    <w:rsid w:val="00FD0C6F"/>
    <w:rsid w:val="00FD3742"/>
    <w:rsid w:val="00FD4519"/>
    <w:rsid w:val="00FD73C9"/>
    <w:rsid w:val="00FE29BE"/>
    <w:rsid w:val="00FE4FCD"/>
    <w:rsid w:val="00FE587A"/>
    <w:rsid w:val="00FE5B66"/>
    <w:rsid w:val="00FF1A17"/>
    <w:rsid w:val="00FF3E9C"/>
    <w:rsid w:val="00FF7D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02009"/>
  <w15:docId w15:val="{73626F1B-365B-4C36-B663-BF8446B1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C7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5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659A"/>
    <w:rPr>
      <w:rFonts w:ascii="Segoe UI" w:hAnsi="Segoe UI" w:cs="Segoe UI"/>
      <w:sz w:val="18"/>
      <w:szCs w:val="18"/>
    </w:rPr>
  </w:style>
  <w:style w:type="table" w:styleId="a5">
    <w:name w:val="Table Grid"/>
    <w:basedOn w:val="a1"/>
    <w:uiPriority w:val="59"/>
    <w:rsid w:val="005834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aliases w:val="14 _одинарный"/>
    <w:link w:val="a7"/>
    <w:uiPriority w:val="1"/>
    <w:qFormat/>
    <w:rsid w:val="00E656C1"/>
    <w:pPr>
      <w:spacing w:after="0" w:line="240" w:lineRule="auto"/>
    </w:pPr>
    <w:rPr>
      <w:rFonts w:ascii="Calibri" w:eastAsia="Calibri" w:hAnsi="Calibri" w:cs="Times New Roman"/>
    </w:rPr>
  </w:style>
  <w:style w:type="character" w:customStyle="1" w:styleId="a7">
    <w:name w:val="Без интервала Знак"/>
    <w:aliases w:val="14 _одинарный Знак"/>
    <w:link w:val="a6"/>
    <w:uiPriority w:val="1"/>
    <w:locked/>
    <w:rsid w:val="00E656C1"/>
    <w:rPr>
      <w:rFonts w:ascii="Calibri" w:eastAsia="Calibri" w:hAnsi="Calibri" w:cs="Times New Roman"/>
    </w:rPr>
  </w:style>
  <w:style w:type="paragraph" w:customStyle="1" w:styleId="ConsPlusNormal">
    <w:name w:val="ConsPlusNormal"/>
    <w:link w:val="ConsPlusNormal0"/>
    <w:rsid w:val="009A0AFC"/>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PlusNormal0">
    <w:name w:val="ConsPlusNormal Знак"/>
    <w:link w:val="ConsPlusNormal"/>
    <w:rsid w:val="009A0AFC"/>
    <w:rPr>
      <w:rFonts w:ascii="Times New Roman" w:eastAsia="Calibri" w:hAnsi="Times New Roman" w:cs="Times New Roman"/>
      <w:sz w:val="28"/>
      <w:szCs w:val="28"/>
      <w:lang w:eastAsia="ru-RU"/>
    </w:rPr>
  </w:style>
  <w:style w:type="paragraph" w:styleId="a8">
    <w:name w:val="footer"/>
    <w:basedOn w:val="a"/>
    <w:link w:val="a9"/>
    <w:uiPriority w:val="99"/>
    <w:unhideWhenUsed/>
    <w:rsid w:val="00F35214"/>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F35214"/>
    <w:rPr>
      <w:rFonts w:eastAsiaTheme="minorEastAsia"/>
      <w:lang w:eastAsia="ru-RU"/>
    </w:rPr>
  </w:style>
  <w:style w:type="paragraph" w:styleId="aa">
    <w:name w:val="header"/>
    <w:basedOn w:val="a"/>
    <w:link w:val="ab"/>
    <w:unhideWhenUsed/>
    <w:rsid w:val="000F6007"/>
    <w:pPr>
      <w:tabs>
        <w:tab w:val="center" w:pos="4677"/>
        <w:tab w:val="right" w:pos="9355"/>
      </w:tabs>
      <w:spacing w:after="0" w:line="240" w:lineRule="auto"/>
    </w:pPr>
  </w:style>
  <w:style w:type="character" w:customStyle="1" w:styleId="ab">
    <w:name w:val="Верхний колонтитул Знак"/>
    <w:basedOn w:val="a0"/>
    <w:link w:val="aa"/>
    <w:rsid w:val="000F6007"/>
  </w:style>
  <w:style w:type="paragraph" w:customStyle="1" w:styleId="2">
    <w:name w:val="Основной текст2"/>
    <w:basedOn w:val="a"/>
    <w:rsid w:val="000F6007"/>
    <w:pPr>
      <w:widowControl w:val="0"/>
      <w:shd w:val="clear" w:color="auto" w:fill="FFFFFF"/>
      <w:spacing w:before="660" w:after="660" w:line="0" w:lineRule="atLeast"/>
    </w:pPr>
    <w:rPr>
      <w:rFonts w:ascii="Times New Roman" w:eastAsia="Times New Roman" w:hAnsi="Times New Roman" w:cs="Times New Roman"/>
      <w:sz w:val="21"/>
      <w:szCs w:val="21"/>
      <w:lang w:eastAsia="ru-RU"/>
    </w:rPr>
  </w:style>
  <w:style w:type="paragraph" w:customStyle="1" w:styleId="1">
    <w:name w:val="Ñòèëü1"/>
    <w:basedOn w:val="a"/>
    <w:link w:val="10"/>
    <w:rsid w:val="00D87DD1"/>
    <w:pPr>
      <w:spacing w:after="0" w:line="288" w:lineRule="auto"/>
    </w:pPr>
    <w:rPr>
      <w:rFonts w:ascii="Times New Roman" w:eastAsia="Times New Roman" w:hAnsi="Times New Roman" w:cs="Times New Roman"/>
      <w:sz w:val="28"/>
      <w:szCs w:val="20"/>
    </w:rPr>
  </w:style>
  <w:style w:type="character" w:customStyle="1" w:styleId="10">
    <w:name w:val="Ñòèëü1 Знак"/>
    <w:link w:val="1"/>
    <w:rsid w:val="00D87DD1"/>
    <w:rPr>
      <w:rFonts w:ascii="Times New Roman" w:eastAsia="Times New Roman" w:hAnsi="Times New Roman" w:cs="Times New Roman"/>
      <w:sz w:val="28"/>
      <w:szCs w:val="20"/>
    </w:rPr>
  </w:style>
  <w:style w:type="paragraph" w:styleId="ac">
    <w:name w:val="List Paragraph"/>
    <w:aliases w:val="ПАРАГРАФ,List Paragraph,Маркер"/>
    <w:basedOn w:val="a"/>
    <w:link w:val="ad"/>
    <w:uiPriority w:val="34"/>
    <w:qFormat/>
    <w:rsid w:val="00F43266"/>
    <w:pPr>
      <w:ind w:left="720"/>
      <w:contextualSpacing/>
    </w:pPr>
    <w:rPr>
      <w:rFonts w:ascii="Calibri" w:eastAsia="Calibri" w:hAnsi="Calibri" w:cs="Times New Roman"/>
    </w:rPr>
  </w:style>
  <w:style w:type="paragraph" w:customStyle="1" w:styleId="ConsPlusTitle">
    <w:name w:val="ConsPlusTitle"/>
    <w:rsid w:val="006824DC"/>
    <w:pPr>
      <w:widowControl w:val="0"/>
      <w:autoSpaceDE w:val="0"/>
      <w:autoSpaceDN w:val="0"/>
      <w:spacing w:after="0" w:line="240" w:lineRule="auto"/>
    </w:pPr>
    <w:rPr>
      <w:rFonts w:ascii="Calibri" w:eastAsia="Times New Roman" w:hAnsi="Calibri" w:cs="Calibri"/>
      <w:b/>
      <w:szCs w:val="20"/>
      <w:lang w:eastAsia="ru-RU"/>
    </w:rPr>
  </w:style>
  <w:style w:type="character" w:customStyle="1" w:styleId="5">
    <w:name w:val="Основной текст5"/>
    <w:rsid w:val="008C718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styleId="ae">
    <w:name w:val="annotation reference"/>
    <w:basedOn w:val="a0"/>
    <w:uiPriority w:val="99"/>
    <w:semiHidden/>
    <w:unhideWhenUsed/>
    <w:rsid w:val="00D62764"/>
    <w:rPr>
      <w:sz w:val="16"/>
      <w:szCs w:val="16"/>
    </w:rPr>
  </w:style>
  <w:style w:type="paragraph" w:styleId="af">
    <w:name w:val="annotation text"/>
    <w:basedOn w:val="a"/>
    <w:link w:val="af0"/>
    <w:uiPriority w:val="99"/>
    <w:semiHidden/>
    <w:unhideWhenUsed/>
    <w:rsid w:val="00D62764"/>
    <w:pPr>
      <w:spacing w:line="240" w:lineRule="auto"/>
    </w:pPr>
    <w:rPr>
      <w:sz w:val="20"/>
      <w:szCs w:val="20"/>
    </w:rPr>
  </w:style>
  <w:style w:type="character" w:customStyle="1" w:styleId="af0">
    <w:name w:val="Текст примечания Знак"/>
    <w:basedOn w:val="a0"/>
    <w:link w:val="af"/>
    <w:uiPriority w:val="99"/>
    <w:semiHidden/>
    <w:rsid w:val="00D62764"/>
    <w:rPr>
      <w:sz w:val="20"/>
      <w:szCs w:val="20"/>
    </w:rPr>
  </w:style>
  <w:style w:type="character" w:styleId="af1">
    <w:name w:val="Hyperlink"/>
    <w:basedOn w:val="a0"/>
    <w:uiPriority w:val="99"/>
    <w:unhideWhenUsed/>
    <w:rsid w:val="00636279"/>
    <w:rPr>
      <w:color w:val="0563C1"/>
      <w:u w:val="single"/>
    </w:rPr>
  </w:style>
  <w:style w:type="paragraph" w:customStyle="1" w:styleId="phtitlepagesystemfull">
    <w:name w:val="ph_titlepage_system_full"/>
    <w:basedOn w:val="a"/>
    <w:next w:val="a"/>
    <w:rsid w:val="00FD4519"/>
    <w:pPr>
      <w:spacing w:after="120" w:line="360" w:lineRule="auto"/>
      <w:jc w:val="center"/>
    </w:pPr>
    <w:rPr>
      <w:rFonts w:ascii="Arial" w:eastAsia="Times New Roman" w:hAnsi="Arial" w:cs="Arial"/>
      <w:b/>
      <w:bCs/>
      <w:sz w:val="32"/>
      <w:szCs w:val="32"/>
    </w:rPr>
  </w:style>
  <w:style w:type="paragraph" w:styleId="af2">
    <w:name w:val="Normal (Web)"/>
    <w:basedOn w:val="a"/>
    <w:uiPriority w:val="99"/>
    <w:semiHidden/>
    <w:unhideWhenUsed/>
    <w:rsid w:val="00125FB3"/>
    <w:pPr>
      <w:spacing w:after="0" w:line="240" w:lineRule="auto"/>
    </w:pPr>
    <w:rPr>
      <w:rFonts w:ascii="Times New Roman" w:hAnsi="Times New Roman" w:cs="Times New Roman"/>
      <w:sz w:val="24"/>
      <w:szCs w:val="24"/>
      <w:lang w:eastAsia="ru-RU"/>
    </w:rPr>
  </w:style>
  <w:style w:type="character" w:customStyle="1" w:styleId="ad">
    <w:name w:val="Абзац списка Знак"/>
    <w:aliases w:val="ПАРАГРАФ Знак,List Paragraph Знак,Маркер Знак"/>
    <w:link w:val="ac"/>
    <w:uiPriority w:val="34"/>
    <w:locked/>
    <w:rsid w:val="00315D32"/>
    <w:rPr>
      <w:rFonts w:ascii="Calibri" w:eastAsia="Calibri" w:hAnsi="Calibri" w:cs="Times New Roman"/>
    </w:rPr>
  </w:style>
  <w:style w:type="character" w:styleId="af3">
    <w:name w:val="Unresolved Mention"/>
    <w:basedOn w:val="a0"/>
    <w:uiPriority w:val="99"/>
    <w:semiHidden/>
    <w:unhideWhenUsed/>
    <w:rsid w:val="005D2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2242">
      <w:bodyDiv w:val="1"/>
      <w:marLeft w:val="0"/>
      <w:marRight w:val="0"/>
      <w:marTop w:val="0"/>
      <w:marBottom w:val="0"/>
      <w:divBdr>
        <w:top w:val="none" w:sz="0" w:space="0" w:color="auto"/>
        <w:left w:val="none" w:sz="0" w:space="0" w:color="auto"/>
        <w:bottom w:val="none" w:sz="0" w:space="0" w:color="auto"/>
        <w:right w:val="none" w:sz="0" w:space="0" w:color="auto"/>
      </w:divBdr>
    </w:div>
    <w:div w:id="447965784">
      <w:bodyDiv w:val="1"/>
      <w:marLeft w:val="0"/>
      <w:marRight w:val="0"/>
      <w:marTop w:val="0"/>
      <w:marBottom w:val="0"/>
      <w:divBdr>
        <w:top w:val="none" w:sz="0" w:space="0" w:color="auto"/>
        <w:left w:val="none" w:sz="0" w:space="0" w:color="auto"/>
        <w:bottom w:val="none" w:sz="0" w:space="0" w:color="auto"/>
        <w:right w:val="none" w:sz="0" w:space="0" w:color="auto"/>
      </w:divBdr>
      <w:divsChild>
        <w:div w:id="992299117">
          <w:marLeft w:val="0"/>
          <w:marRight w:val="0"/>
          <w:marTop w:val="480"/>
          <w:marBottom w:val="240"/>
          <w:divBdr>
            <w:top w:val="none" w:sz="0" w:space="0" w:color="auto"/>
            <w:left w:val="none" w:sz="0" w:space="0" w:color="auto"/>
            <w:bottom w:val="none" w:sz="0" w:space="0" w:color="auto"/>
            <w:right w:val="none" w:sz="0" w:space="0" w:color="auto"/>
          </w:divBdr>
          <w:divsChild>
            <w:div w:id="48041780">
              <w:marLeft w:val="0"/>
              <w:marRight w:val="0"/>
              <w:marTop w:val="0"/>
              <w:marBottom w:val="0"/>
              <w:divBdr>
                <w:top w:val="none" w:sz="0" w:space="0" w:color="auto"/>
                <w:left w:val="none" w:sz="0" w:space="0" w:color="auto"/>
                <w:bottom w:val="none" w:sz="0" w:space="0" w:color="auto"/>
                <w:right w:val="none" w:sz="0" w:space="0" w:color="auto"/>
              </w:divBdr>
              <w:divsChild>
                <w:div w:id="19665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23863">
      <w:bodyDiv w:val="1"/>
      <w:marLeft w:val="0"/>
      <w:marRight w:val="0"/>
      <w:marTop w:val="0"/>
      <w:marBottom w:val="0"/>
      <w:divBdr>
        <w:top w:val="none" w:sz="0" w:space="0" w:color="auto"/>
        <w:left w:val="none" w:sz="0" w:space="0" w:color="auto"/>
        <w:bottom w:val="none" w:sz="0" w:space="0" w:color="auto"/>
        <w:right w:val="none" w:sz="0" w:space="0" w:color="auto"/>
      </w:divBdr>
    </w:div>
    <w:div w:id="491722207">
      <w:bodyDiv w:val="1"/>
      <w:marLeft w:val="0"/>
      <w:marRight w:val="0"/>
      <w:marTop w:val="0"/>
      <w:marBottom w:val="0"/>
      <w:divBdr>
        <w:top w:val="none" w:sz="0" w:space="0" w:color="auto"/>
        <w:left w:val="none" w:sz="0" w:space="0" w:color="auto"/>
        <w:bottom w:val="none" w:sz="0" w:space="0" w:color="auto"/>
        <w:right w:val="none" w:sz="0" w:space="0" w:color="auto"/>
      </w:divBdr>
    </w:div>
    <w:div w:id="540897909">
      <w:bodyDiv w:val="1"/>
      <w:marLeft w:val="0"/>
      <w:marRight w:val="0"/>
      <w:marTop w:val="0"/>
      <w:marBottom w:val="0"/>
      <w:divBdr>
        <w:top w:val="none" w:sz="0" w:space="0" w:color="auto"/>
        <w:left w:val="none" w:sz="0" w:space="0" w:color="auto"/>
        <w:bottom w:val="none" w:sz="0" w:space="0" w:color="auto"/>
        <w:right w:val="none" w:sz="0" w:space="0" w:color="auto"/>
      </w:divBdr>
    </w:div>
    <w:div w:id="583106346">
      <w:bodyDiv w:val="1"/>
      <w:marLeft w:val="0"/>
      <w:marRight w:val="0"/>
      <w:marTop w:val="0"/>
      <w:marBottom w:val="0"/>
      <w:divBdr>
        <w:top w:val="none" w:sz="0" w:space="0" w:color="auto"/>
        <w:left w:val="none" w:sz="0" w:space="0" w:color="auto"/>
        <w:bottom w:val="none" w:sz="0" w:space="0" w:color="auto"/>
        <w:right w:val="none" w:sz="0" w:space="0" w:color="auto"/>
      </w:divBdr>
    </w:div>
    <w:div w:id="637225986">
      <w:bodyDiv w:val="1"/>
      <w:marLeft w:val="0"/>
      <w:marRight w:val="0"/>
      <w:marTop w:val="0"/>
      <w:marBottom w:val="0"/>
      <w:divBdr>
        <w:top w:val="none" w:sz="0" w:space="0" w:color="auto"/>
        <w:left w:val="none" w:sz="0" w:space="0" w:color="auto"/>
        <w:bottom w:val="none" w:sz="0" w:space="0" w:color="auto"/>
        <w:right w:val="none" w:sz="0" w:space="0" w:color="auto"/>
      </w:divBdr>
    </w:div>
    <w:div w:id="690759736">
      <w:bodyDiv w:val="1"/>
      <w:marLeft w:val="0"/>
      <w:marRight w:val="0"/>
      <w:marTop w:val="0"/>
      <w:marBottom w:val="0"/>
      <w:divBdr>
        <w:top w:val="none" w:sz="0" w:space="0" w:color="auto"/>
        <w:left w:val="none" w:sz="0" w:space="0" w:color="auto"/>
        <w:bottom w:val="none" w:sz="0" w:space="0" w:color="auto"/>
        <w:right w:val="none" w:sz="0" w:space="0" w:color="auto"/>
      </w:divBdr>
      <w:divsChild>
        <w:div w:id="1846892811">
          <w:marLeft w:val="0"/>
          <w:marRight w:val="0"/>
          <w:marTop w:val="0"/>
          <w:marBottom w:val="0"/>
          <w:divBdr>
            <w:top w:val="none" w:sz="0" w:space="0" w:color="auto"/>
            <w:left w:val="none" w:sz="0" w:space="0" w:color="auto"/>
            <w:bottom w:val="none" w:sz="0" w:space="0" w:color="auto"/>
            <w:right w:val="none" w:sz="0" w:space="0" w:color="auto"/>
          </w:divBdr>
        </w:div>
      </w:divsChild>
    </w:div>
    <w:div w:id="714163710">
      <w:bodyDiv w:val="1"/>
      <w:marLeft w:val="0"/>
      <w:marRight w:val="0"/>
      <w:marTop w:val="0"/>
      <w:marBottom w:val="0"/>
      <w:divBdr>
        <w:top w:val="none" w:sz="0" w:space="0" w:color="auto"/>
        <w:left w:val="none" w:sz="0" w:space="0" w:color="auto"/>
        <w:bottom w:val="none" w:sz="0" w:space="0" w:color="auto"/>
        <w:right w:val="none" w:sz="0" w:space="0" w:color="auto"/>
      </w:divBdr>
    </w:div>
    <w:div w:id="772290553">
      <w:bodyDiv w:val="1"/>
      <w:marLeft w:val="0"/>
      <w:marRight w:val="0"/>
      <w:marTop w:val="0"/>
      <w:marBottom w:val="0"/>
      <w:divBdr>
        <w:top w:val="none" w:sz="0" w:space="0" w:color="auto"/>
        <w:left w:val="none" w:sz="0" w:space="0" w:color="auto"/>
        <w:bottom w:val="none" w:sz="0" w:space="0" w:color="auto"/>
        <w:right w:val="none" w:sz="0" w:space="0" w:color="auto"/>
      </w:divBdr>
    </w:div>
    <w:div w:id="929503203">
      <w:bodyDiv w:val="1"/>
      <w:marLeft w:val="0"/>
      <w:marRight w:val="0"/>
      <w:marTop w:val="0"/>
      <w:marBottom w:val="0"/>
      <w:divBdr>
        <w:top w:val="none" w:sz="0" w:space="0" w:color="auto"/>
        <w:left w:val="none" w:sz="0" w:space="0" w:color="auto"/>
        <w:bottom w:val="none" w:sz="0" w:space="0" w:color="auto"/>
        <w:right w:val="none" w:sz="0" w:space="0" w:color="auto"/>
      </w:divBdr>
    </w:div>
    <w:div w:id="973022174">
      <w:bodyDiv w:val="1"/>
      <w:marLeft w:val="0"/>
      <w:marRight w:val="0"/>
      <w:marTop w:val="0"/>
      <w:marBottom w:val="0"/>
      <w:divBdr>
        <w:top w:val="none" w:sz="0" w:space="0" w:color="auto"/>
        <w:left w:val="none" w:sz="0" w:space="0" w:color="auto"/>
        <w:bottom w:val="none" w:sz="0" w:space="0" w:color="auto"/>
        <w:right w:val="none" w:sz="0" w:space="0" w:color="auto"/>
      </w:divBdr>
    </w:div>
    <w:div w:id="980964065">
      <w:bodyDiv w:val="1"/>
      <w:marLeft w:val="0"/>
      <w:marRight w:val="0"/>
      <w:marTop w:val="0"/>
      <w:marBottom w:val="0"/>
      <w:divBdr>
        <w:top w:val="none" w:sz="0" w:space="0" w:color="auto"/>
        <w:left w:val="none" w:sz="0" w:space="0" w:color="auto"/>
        <w:bottom w:val="none" w:sz="0" w:space="0" w:color="auto"/>
        <w:right w:val="none" w:sz="0" w:space="0" w:color="auto"/>
      </w:divBdr>
    </w:div>
    <w:div w:id="1106075469">
      <w:bodyDiv w:val="1"/>
      <w:marLeft w:val="0"/>
      <w:marRight w:val="0"/>
      <w:marTop w:val="0"/>
      <w:marBottom w:val="0"/>
      <w:divBdr>
        <w:top w:val="none" w:sz="0" w:space="0" w:color="auto"/>
        <w:left w:val="none" w:sz="0" w:space="0" w:color="auto"/>
        <w:bottom w:val="none" w:sz="0" w:space="0" w:color="auto"/>
        <w:right w:val="none" w:sz="0" w:space="0" w:color="auto"/>
      </w:divBdr>
    </w:div>
    <w:div w:id="1162234201">
      <w:bodyDiv w:val="1"/>
      <w:marLeft w:val="0"/>
      <w:marRight w:val="0"/>
      <w:marTop w:val="0"/>
      <w:marBottom w:val="0"/>
      <w:divBdr>
        <w:top w:val="none" w:sz="0" w:space="0" w:color="auto"/>
        <w:left w:val="none" w:sz="0" w:space="0" w:color="auto"/>
        <w:bottom w:val="none" w:sz="0" w:space="0" w:color="auto"/>
        <w:right w:val="none" w:sz="0" w:space="0" w:color="auto"/>
      </w:divBdr>
    </w:div>
    <w:div w:id="1271476822">
      <w:bodyDiv w:val="1"/>
      <w:marLeft w:val="0"/>
      <w:marRight w:val="0"/>
      <w:marTop w:val="0"/>
      <w:marBottom w:val="0"/>
      <w:divBdr>
        <w:top w:val="none" w:sz="0" w:space="0" w:color="auto"/>
        <w:left w:val="none" w:sz="0" w:space="0" w:color="auto"/>
        <w:bottom w:val="none" w:sz="0" w:space="0" w:color="auto"/>
        <w:right w:val="none" w:sz="0" w:space="0" w:color="auto"/>
      </w:divBdr>
    </w:div>
    <w:div w:id="1402750056">
      <w:bodyDiv w:val="1"/>
      <w:marLeft w:val="0"/>
      <w:marRight w:val="0"/>
      <w:marTop w:val="0"/>
      <w:marBottom w:val="0"/>
      <w:divBdr>
        <w:top w:val="none" w:sz="0" w:space="0" w:color="auto"/>
        <w:left w:val="none" w:sz="0" w:space="0" w:color="auto"/>
        <w:bottom w:val="none" w:sz="0" w:space="0" w:color="auto"/>
        <w:right w:val="none" w:sz="0" w:space="0" w:color="auto"/>
      </w:divBdr>
    </w:div>
    <w:div w:id="1629626615">
      <w:bodyDiv w:val="1"/>
      <w:marLeft w:val="0"/>
      <w:marRight w:val="0"/>
      <w:marTop w:val="0"/>
      <w:marBottom w:val="0"/>
      <w:divBdr>
        <w:top w:val="none" w:sz="0" w:space="0" w:color="auto"/>
        <w:left w:val="none" w:sz="0" w:space="0" w:color="auto"/>
        <w:bottom w:val="none" w:sz="0" w:space="0" w:color="auto"/>
        <w:right w:val="none" w:sz="0" w:space="0" w:color="auto"/>
      </w:divBdr>
    </w:div>
    <w:div w:id="1671717570">
      <w:bodyDiv w:val="1"/>
      <w:marLeft w:val="0"/>
      <w:marRight w:val="0"/>
      <w:marTop w:val="0"/>
      <w:marBottom w:val="0"/>
      <w:divBdr>
        <w:top w:val="none" w:sz="0" w:space="0" w:color="auto"/>
        <w:left w:val="none" w:sz="0" w:space="0" w:color="auto"/>
        <w:bottom w:val="none" w:sz="0" w:space="0" w:color="auto"/>
        <w:right w:val="none" w:sz="0" w:space="0" w:color="auto"/>
      </w:divBdr>
    </w:div>
    <w:div w:id="1755542574">
      <w:bodyDiv w:val="1"/>
      <w:marLeft w:val="0"/>
      <w:marRight w:val="0"/>
      <w:marTop w:val="0"/>
      <w:marBottom w:val="0"/>
      <w:divBdr>
        <w:top w:val="none" w:sz="0" w:space="0" w:color="auto"/>
        <w:left w:val="none" w:sz="0" w:space="0" w:color="auto"/>
        <w:bottom w:val="none" w:sz="0" w:space="0" w:color="auto"/>
        <w:right w:val="none" w:sz="0" w:space="0" w:color="auto"/>
      </w:divBdr>
    </w:div>
    <w:div w:id="1777099232">
      <w:bodyDiv w:val="1"/>
      <w:marLeft w:val="0"/>
      <w:marRight w:val="0"/>
      <w:marTop w:val="0"/>
      <w:marBottom w:val="0"/>
      <w:divBdr>
        <w:top w:val="none" w:sz="0" w:space="0" w:color="auto"/>
        <w:left w:val="none" w:sz="0" w:space="0" w:color="auto"/>
        <w:bottom w:val="none" w:sz="0" w:space="0" w:color="auto"/>
        <w:right w:val="none" w:sz="0" w:space="0" w:color="auto"/>
      </w:divBdr>
    </w:div>
    <w:div w:id="2006667766">
      <w:bodyDiv w:val="1"/>
      <w:marLeft w:val="0"/>
      <w:marRight w:val="0"/>
      <w:marTop w:val="0"/>
      <w:marBottom w:val="0"/>
      <w:divBdr>
        <w:top w:val="none" w:sz="0" w:space="0" w:color="auto"/>
        <w:left w:val="none" w:sz="0" w:space="0" w:color="auto"/>
        <w:bottom w:val="none" w:sz="0" w:space="0" w:color="auto"/>
        <w:right w:val="none" w:sz="0" w:space="0" w:color="auto"/>
      </w:divBdr>
    </w:div>
    <w:div w:id="20188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botasvo.tat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2003D-96DF-4EE0-B600-88382A19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3236</Words>
  <Characters>18450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Бадрутдинова Аделя Раисовна</dc:creator>
  <cp:keywords/>
  <dc:description/>
  <cp:lastModifiedBy>IceLoo5@mail.ru</cp:lastModifiedBy>
  <cp:revision>7</cp:revision>
  <cp:lastPrinted>2021-03-17T08:30:00Z</cp:lastPrinted>
  <dcterms:created xsi:type="dcterms:W3CDTF">2026-01-14T11:06:00Z</dcterms:created>
  <dcterms:modified xsi:type="dcterms:W3CDTF">2026-01-14T20:49:00Z</dcterms:modified>
</cp:coreProperties>
</file>