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B1" w:rsidRDefault="005A3AB1" w:rsidP="00055B3E">
      <w:pPr>
        <w:spacing w:after="0" w:line="240" w:lineRule="auto"/>
        <w:jc w:val="center"/>
        <w:rPr>
          <w:rFonts w:ascii="Verdana" w:hAnsi="Verdana"/>
          <w:b/>
        </w:rPr>
      </w:pPr>
      <w:bookmarkStart w:id="0" w:name="_GoBack"/>
      <w:bookmarkEnd w:id="0"/>
    </w:p>
    <w:p w:rsidR="00CC7076" w:rsidRPr="00E303D7" w:rsidRDefault="0057722E" w:rsidP="00055B3E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E303D7">
        <w:rPr>
          <w:rFonts w:ascii="Verdana" w:hAnsi="Verdana"/>
          <w:b/>
          <w:sz w:val="28"/>
          <w:szCs w:val="28"/>
        </w:rPr>
        <w:t xml:space="preserve">МАРИНА ГОРДЕЕВА: </w:t>
      </w:r>
      <w:r w:rsidR="00A61CF5">
        <w:rPr>
          <w:rFonts w:ascii="Verdana" w:hAnsi="Verdana"/>
          <w:b/>
          <w:i/>
          <w:sz w:val="28"/>
          <w:szCs w:val="28"/>
        </w:rPr>
        <w:t>«Большая</w:t>
      </w:r>
      <w:r w:rsidRPr="00E303D7">
        <w:rPr>
          <w:rFonts w:ascii="Verdana" w:hAnsi="Verdana"/>
          <w:b/>
          <w:i/>
          <w:sz w:val="28"/>
          <w:szCs w:val="28"/>
        </w:rPr>
        <w:t xml:space="preserve"> дружная семья – это высшая ступень жизненного успеха»</w:t>
      </w:r>
    </w:p>
    <w:p w:rsidR="0057722E" w:rsidRPr="005060EE" w:rsidRDefault="0057722E" w:rsidP="00CC7076">
      <w:pPr>
        <w:spacing w:after="0" w:line="240" w:lineRule="auto"/>
        <w:ind w:firstLine="709"/>
        <w:jc w:val="center"/>
        <w:rPr>
          <w:rFonts w:ascii="Verdana" w:hAnsi="Verdana"/>
          <w:b/>
        </w:rPr>
      </w:pPr>
    </w:p>
    <w:p w:rsidR="00595B31" w:rsidRPr="005060EE" w:rsidRDefault="00715EB9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8 </w:t>
      </w:r>
      <w:r w:rsidR="00B816FF" w:rsidRPr="005060EE">
        <w:rPr>
          <w:rFonts w:ascii="Verdana" w:hAnsi="Verdana"/>
        </w:rPr>
        <w:t xml:space="preserve">июня мы </w:t>
      </w:r>
      <w:r w:rsidR="009028FC" w:rsidRPr="005060EE">
        <w:rPr>
          <w:rFonts w:ascii="Verdana" w:hAnsi="Verdana"/>
        </w:rPr>
        <w:t xml:space="preserve">отмечаем </w:t>
      </w:r>
      <w:r w:rsidR="00B816FF" w:rsidRPr="005060EE">
        <w:rPr>
          <w:rFonts w:ascii="Verdana" w:hAnsi="Verdana"/>
        </w:rPr>
        <w:t xml:space="preserve">День семьи, любви и верности. Этот </w:t>
      </w:r>
      <w:r w:rsidR="00802F8C" w:rsidRPr="005060EE">
        <w:rPr>
          <w:rFonts w:ascii="Verdana" w:hAnsi="Verdana"/>
        </w:rPr>
        <w:t xml:space="preserve">теплый, </w:t>
      </w:r>
      <w:r w:rsidR="00B816FF" w:rsidRPr="005060EE">
        <w:rPr>
          <w:rFonts w:ascii="Verdana" w:hAnsi="Verdana"/>
        </w:rPr>
        <w:t xml:space="preserve">душевный праздник </w:t>
      </w:r>
      <w:r w:rsidR="00B524CE" w:rsidRPr="005060EE">
        <w:rPr>
          <w:rFonts w:ascii="Verdana" w:hAnsi="Verdana"/>
        </w:rPr>
        <w:t xml:space="preserve">назвать </w:t>
      </w:r>
      <w:r w:rsidR="00B816FF" w:rsidRPr="005060EE">
        <w:rPr>
          <w:rFonts w:ascii="Verdana" w:hAnsi="Verdana"/>
        </w:rPr>
        <w:t>свои</w:t>
      </w:r>
      <w:r w:rsidR="00E172F8" w:rsidRPr="005060EE">
        <w:rPr>
          <w:rFonts w:ascii="Verdana" w:hAnsi="Verdana"/>
        </w:rPr>
        <w:t xml:space="preserve">м могут миллионы </w:t>
      </w:r>
      <w:r w:rsidR="005A3AB1" w:rsidRPr="005060EE">
        <w:rPr>
          <w:rFonts w:ascii="Verdana" w:hAnsi="Verdana"/>
        </w:rPr>
        <w:t>«ячеек» российского общества</w:t>
      </w:r>
      <w:r w:rsidR="00E172F8" w:rsidRPr="005060EE">
        <w:rPr>
          <w:rFonts w:ascii="Verdana" w:hAnsi="Verdana"/>
        </w:rPr>
        <w:t xml:space="preserve"> – с большим и не очень семейным стажем</w:t>
      </w:r>
      <w:r w:rsidR="005A3AB1" w:rsidRPr="005060EE">
        <w:rPr>
          <w:rFonts w:ascii="Verdana" w:hAnsi="Verdana"/>
        </w:rPr>
        <w:t xml:space="preserve">. </w:t>
      </w:r>
      <w:r w:rsidR="00196BDC" w:rsidRPr="005060EE">
        <w:rPr>
          <w:rFonts w:ascii="Verdana" w:hAnsi="Verdana"/>
        </w:rPr>
        <w:t xml:space="preserve">А также </w:t>
      </w:r>
      <w:r w:rsidR="005A3AB1" w:rsidRPr="005060EE">
        <w:rPr>
          <w:rFonts w:ascii="Verdana" w:hAnsi="Verdana"/>
        </w:rPr>
        <w:t>все те, кто только собирается «поступить» в самый важный для каждого человека институт – институт семьи.</w:t>
      </w:r>
      <w:r w:rsidR="00E172F8" w:rsidRPr="005060EE">
        <w:rPr>
          <w:rFonts w:ascii="Verdana" w:hAnsi="Verdana"/>
        </w:rPr>
        <w:t xml:space="preserve"> </w:t>
      </w:r>
      <w:r w:rsidR="00630700" w:rsidRPr="005060EE">
        <w:rPr>
          <w:rFonts w:ascii="Verdana" w:hAnsi="Verdana"/>
        </w:rPr>
        <w:t xml:space="preserve">Каждая </w:t>
      </w:r>
      <w:r w:rsidR="00595B31" w:rsidRPr="005060EE">
        <w:rPr>
          <w:rFonts w:ascii="Verdana" w:hAnsi="Verdana"/>
        </w:rPr>
        <w:t xml:space="preserve">семья – </w:t>
      </w:r>
      <w:r w:rsidR="00630700" w:rsidRPr="005060EE">
        <w:rPr>
          <w:rFonts w:ascii="Verdana" w:hAnsi="Verdana"/>
        </w:rPr>
        <w:t xml:space="preserve">это </w:t>
      </w:r>
      <w:r w:rsidR="00B524CE" w:rsidRPr="005060EE">
        <w:rPr>
          <w:rFonts w:ascii="Verdana" w:hAnsi="Verdana"/>
        </w:rPr>
        <w:t xml:space="preserve">уникальный </w:t>
      </w:r>
      <w:r w:rsidR="005A3AB1" w:rsidRPr="005060EE">
        <w:rPr>
          <w:rFonts w:ascii="Verdana" w:hAnsi="Verdana"/>
        </w:rPr>
        <w:t>социальны</w:t>
      </w:r>
      <w:r w:rsidR="00B524CE" w:rsidRPr="005060EE">
        <w:rPr>
          <w:rFonts w:ascii="Verdana" w:hAnsi="Verdana"/>
        </w:rPr>
        <w:t>й организм</w:t>
      </w:r>
      <w:r w:rsidR="001F6D30" w:rsidRPr="005060EE">
        <w:rPr>
          <w:rFonts w:ascii="Verdana" w:hAnsi="Verdana"/>
        </w:rPr>
        <w:t>. Он</w:t>
      </w:r>
      <w:r w:rsidR="007614F1" w:rsidRPr="005060EE">
        <w:rPr>
          <w:rFonts w:ascii="Verdana" w:hAnsi="Verdana"/>
        </w:rPr>
        <w:t xml:space="preserve"> откликае</w:t>
      </w:r>
      <w:r w:rsidR="005A3AB1" w:rsidRPr="005060EE">
        <w:rPr>
          <w:rFonts w:ascii="Verdana" w:hAnsi="Verdana"/>
        </w:rPr>
        <w:t xml:space="preserve">тся на </w:t>
      </w:r>
      <w:r w:rsidR="009028FC" w:rsidRPr="005060EE">
        <w:rPr>
          <w:rFonts w:ascii="Verdana" w:hAnsi="Verdana"/>
        </w:rPr>
        <w:t xml:space="preserve">любые </w:t>
      </w:r>
      <w:r w:rsidR="005A3AB1" w:rsidRPr="005060EE">
        <w:rPr>
          <w:rFonts w:ascii="Verdana" w:hAnsi="Verdana"/>
        </w:rPr>
        <w:t>изменения</w:t>
      </w:r>
      <w:r w:rsidR="00732CC9" w:rsidRPr="005060EE">
        <w:rPr>
          <w:rFonts w:ascii="Verdana" w:hAnsi="Verdana"/>
        </w:rPr>
        <w:t>, происходящие</w:t>
      </w:r>
      <w:r w:rsidR="005A3AB1" w:rsidRPr="005060EE">
        <w:rPr>
          <w:rFonts w:ascii="Verdana" w:hAnsi="Verdana"/>
        </w:rPr>
        <w:t xml:space="preserve"> в мире, развивается вместе с ним</w:t>
      </w:r>
      <w:r w:rsidR="00196BDC" w:rsidRPr="005060EE">
        <w:rPr>
          <w:rFonts w:ascii="Verdana" w:hAnsi="Verdana"/>
        </w:rPr>
        <w:t xml:space="preserve">. И, разумеется, </w:t>
      </w:r>
      <w:r w:rsidR="009028FC" w:rsidRPr="005060EE">
        <w:rPr>
          <w:rFonts w:ascii="Verdana" w:hAnsi="Verdana"/>
        </w:rPr>
        <w:t xml:space="preserve">чутко </w:t>
      </w:r>
      <w:r w:rsidR="001F6D30" w:rsidRPr="005060EE">
        <w:rPr>
          <w:rFonts w:ascii="Verdana" w:hAnsi="Verdana"/>
        </w:rPr>
        <w:t>реагиру</w:t>
      </w:r>
      <w:r w:rsidR="00196BDC" w:rsidRPr="005060EE">
        <w:rPr>
          <w:rFonts w:ascii="Verdana" w:hAnsi="Verdana"/>
        </w:rPr>
        <w:t>ет</w:t>
      </w:r>
      <w:r w:rsidR="001F6D30" w:rsidRPr="005060EE">
        <w:rPr>
          <w:rFonts w:ascii="Verdana" w:hAnsi="Verdana"/>
        </w:rPr>
        <w:t xml:space="preserve"> на </w:t>
      </w:r>
      <w:r w:rsidR="00FF1E4A" w:rsidRPr="005060EE">
        <w:rPr>
          <w:rFonts w:ascii="Verdana" w:hAnsi="Verdana"/>
        </w:rPr>
        <w:t xml:space="preserve">современные </w:t>
      </w:r>
      <w:r w:rsidR="009028FC" w:rsidRPr="005060EE">
        <w:rPr>
          <w:rFonts w:ascii="Verdana" w:hAnsi="Verdana"/>
        </w:rPr>
        <w:t xml:space="preserve">проблемы </w:t>
      </w:r>
      <w:r w:rsidR="00210FF1" w:rsidRPr="005060EE">
        <w:rPr>
          <w:rFonts w:ascii="Verdana" w:hAnsi="Verdana"/>
        </w:rPr>
        <w:t>и вызовы</w:t>
      </w:r>
      <w:r w:rsidR="00196BDC" w:rsidRPr="005060EE">
        <w:rPr>
          <w:rFonts w:ascii="Verdana" w:hAnsi="Verdana"/>
        </w:rPr>
        <w:t xml:space="preserve">. Особенно это касается семей с детьми, на качество жизни которых </w:t>
      </w:r>
      <w:r w:rsidR="00FF1E4A" w:rsidRPr="005060EE">
        <w:rPr>
          <w:rFonts w:ascii="Verdana" w:hAnsi="Verdana"/>
        </w:rPr>
        <w:t>социальные, экономические и иные</w:t>
      </w:r>
      <w:r w:rsidR="00802F8C" w:rsidRPr="005060EE">
        <w:rPr>
          <w:rFonts w:ascii="Verdana" w:hAnsi="Verdana"/>
        </w:rPr>
        <w:t xml:space="preserve"> проблемы нашего времени влияют </w:t>
      </w:r>
      <w:r w:rsidR="00FF1E4A" w:rsidRPr="005060EE">
        <w:rPr>
          <w:rFonts w:ascii="Verdana" w:hAnsi="Verdana"/>
        </w:rPr>
        <w:t xml:space="preserve">очень серьезно. </w:t>
      </w:r>
    </w:p>
    <w:p w:rsidR="001F6D30" w:rsidRPr="005060EE" w:rsidRDefault="00DE38CC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С 2008 года самое непосредственное участие </w:t>
      </w:r>
      <w:r w:rsidR="00210FF1" w:rsidRPr="005060EE">
        <w:rPr>
          <w:rFonts w:ascii="Verdana" w:hAnsi="Verdana"/>
        </w:rPr>
        <w:t xml:space="preserve">в реализации </w:t>
      </w:r>
      <w:r w:rsidR="009A5771" w:rsidRPr="005060EE">
        <w:rPr>
          <w:rFonts w:ascii="Verdana" w:hAnsi="Verdana"/>
        </w:rPr>
        <w:t>семейно</w:t>
      </w:r>
      <w:r w:rsidR="00802F8C" w:rsidRPr="005060EE">
        <w:rPr>
          <w:rFonts w:ascii="Verdana" w:hAnsi="Verdana"/>
        </w:rPr>
        <w:t>-</w:t>
      </w:r>
      <w:r w:rsidR="009A5771" w:rsidRPr="005060EE">
        <w:rPr>
          <w:rFonts w:ascii="Verdana" w:hAnsi="Verdana"/>
        </w:rPr>
        <w:t xml:space="preserve">ориентированной </w:t>
      </w:r>
      <w:r w:rsidR="00210FF1" w:rsidRPr="005060EE">
        <w:rPr>
          <w:rFonts w:ascii="Verdana" w:hAnsi="Verdana"/>
        </w:rPr>
        <w:t>социальной политики</w:t>
      </w:r>
      <w:r w:rsidR="009A5771" w:rsidRPr="005060EE">
        <w:rPr>
          <w:rFonts w:ascii="Verdana" w:hAnsi="Verdana"/>
        </w:rPr>
        <w:t>, направленной на</w:t>
      </w:r>
      <w:r w:rsidR="000F720B" w:rsidRPr="005060EE">
        <w:rPr>
          <w:rFonts w:ascii="Verdana" w:hAnsi="Verdana"/>
        </w:rPr>
        <w:t xml:space="preserve"> оказание разносторонней помощи детям и родителям, </w:t>
      </w:r>
      <w:r w:rsidRPr="005060EE">
        <w:rPr>
          <w:rFonts w:ascii="Verdana" w:hAnsi="Verdana"/>
        </w:rPr>
        <w:t xml:space="preserve">принимает </w:t>
      </w:r>
      <w:r w:rsidR="00880EDF" w:rsidRPr="005060EE">
        <w:rPr>
          <w:rFonts w:ascii="Verdana" w:hAnsi="Verdana"/>
        </w:rPr>
        <w:t>Фонд поддержки детей</w:t>
      </w:r>
      <w:r w:rsidR="000F720B" w:rsidRPr="005060EE">
        <w:rPr>
          <w:rFonts w:ascii="Verdana" w:hAnsi="Verdana"/>
        </w:rPr>
        <w:t>, находящихся в трудной жизненной ситуации</w:t>
      </w:r>
      <w:r w:rsidR="00210FF1" w:rsidRPr="005060EE">
        <w:rPr>
          <w:rFonts w:ascii="Verdana" w:hAnsi="Verdana"/>
        </w:rPr>
        <w:t xml:space="preserve">. </w:t>
      </w:r>
      <w:r w:rsidR="005D0F56" w:rsidRPr="005060EE">
        <w:rPr>
          <w:rFonts w:ascii="Verdana" w:hAnsi="Verdana"/>
        </w:rPr>
        <w:t xml:space="preserve">За прошедшие годы </w:t>
      </w:r>
      <w:r w:rsidR="00C2518B" w:rsidRPr="005060EE">
        <w:rPr>
          <w:rFonts w:ascii="Verdana" w:hAnsi="Verdana"/>
        </w:rPr>
        <w:t xml:space="preserve">он сумел закрепить за собой статус эффективного </w:t>
      </w:r>
      <w:r w:rsidR="000816A3" w:rsidRPr="005060EE">
        <w:rPr>
          <w:rFonts w:ascii="Verdana" w:hAnsi="Verdana"/>
        </w:rPr>
        <w:t>партнер</w:t>
      </w:r>
      <w:r w:rsidR="00C2518B" w:rsidRPr="005060EE">
        <w:rPr>
          <w:rFonts w:ascii="Verdana" w:hAnsi="Verdana"/>
        </w:rPr>
        <w:t>а</w:t>
      </w:r>
      <w:r w:rsidR="000816A3" w:rsidRPr="005060EE">
        <w:rPr>
          <w:rFonts w:ascii="Verdana" w:hAnsi="Verdana"/>
        </w:rPr>
        <w:t xml:space="preserve"> государства в этой работе.</w:t>
      </w:r>
      <w:r w:rsidR="005D0F56" w:rsidRPr="005060EE">
        <w:rPr>
          <w:rFonts w:ascii="Verdana" w:hAnsi="Verdana"/>
        </w:rPr>
        <w:t xml:space="preserve"> </w:t>
      </w:r>
      <w:r w:rsidR="00A818AD">
        <w:rPr>
          <w:rFonts w:ascii="Verdana" w:hAnsi="Verdana"/>
        </w:rPr>
        <w:t xml:space="preserve">Насколько актуальны сегодня </w:t>
      </w:r>
      <w:r w:rsidR="00B07B48" w:rsidRPr="005060EE">
        <w:rPr>
          <w:rFonts w:ascii="Verdana" w:hAnsi="Verdana"/>
        </w:rPr>
        <w:t>иде</w:t>
      </w:r>
      <w:r w:rsidR="00A818AD">
        <w:rPr>
          <w:rFonts w:ascii="Verdana" w:hAnsi="Verdana"/>
        </w:rPr>
        <w:t>и и наработ</w:t>
      </w:r>
      <w:r w:rsidR="00B07B48" w:rsidRPr="005060EE">
        <w:rPr>
          <w:rFonts w:ascii="Verdana" w:hAnsi="Verdana"/>
        </w:rPr>
        <w:t>к</w:t>
      </w:r>
      <w:r w:rsidR="00940D77">
        <w:rPr>
          <w:rFonts w:ascii="Verdana" w:hAnsi="Verdana"/>
        </w:rPr>
        <w:t>и Фонда</w:t>
      </w:r>
      <w:r w:rsidR="00A818AD">
        <w:rPr>
          <w:rFonts w:ascii="Verdana" w:hAnsi="Verdana"/>
        </w:rPr>
        <w:t xml:space="preserve">? Как вписываются они в </w:t>
      </w:r>
      <w:r w:rsidR="00B07B48" w:rsidRPr="005060EE">
        <w:rPr>
          <w:rFonts w:ascii="Verdana" w:hAnsi="Verdana"/>
        </w:rPr>
        <w:t>современн</w:t>
      </w:r>
      <w:r w:rsidR="00A818AD">
        <w:rPr>
          <w:rFonts w:ascii="Verdana" w:hAnsi="Verdana"/>
        </w:rPr>
        <w:t>ую</w:t>
      </w:r>
      <w:r w:rsidR="001F6D30" w:rsidRPr="005060EE">
        <w:rPr>
          <w:rFonts w:ascii="Verdana" w:hAnsi="Verdana"/>
        </w:rPr>
        <w:t xml:space="preserve"> систем</w:t>
      </w:r>
      <w:r w:rsidR="00A818AD">
        <w:rPr>
          <w:rFonts w:ascii="Verdana" w:hAnsi="Verdana"/>
        </w:rPr>
        <w:t>у</w:t>
      </w:r>
      <w:r w:rsidR="001F6D30" w:rsidRPr="005060EE">
        <w:rPr>
          <w:rFonts w:ascii="Verdana" w:hAnsi="Verdana"/>
        </w:rPr>
        <w:t xml:space="preserve"> координат? Об этом</w:t>
      </w:r>
      <w:r w:rsidR="00FC2E12" w:rsidRPr="005060EE">
        <w:rPr>
          <w:rFonts w:ascii="Verdana" w:hAnsi="Verdana"/>
        </w:rPr>
        <w:t xml:space="preserve"> мы </w:t>
      </w:r>
      <w:r w:rsidR="00B53E09" w:rsidRPr="005060EE">
        <w:rPr>
          <w:rFonts w:ascii="Verdana" w:hAnsi="Verdana"/>
        </w:rPr>
        <w:t xml:space="preserve">поговорили </w:t>
      </w:r>
      <w:r w:rsidR="00FC2E12" w:rsidRPr="005060EE">
        <w:rPr>
          <w:rFonts w:ascii="Verdana" w:hAnsi="Verdana"/>
        </w:rPr>
        <w:t xml:space="preserve">с руководителем Фонда </w:t>
      </w:r>
      <w:r w:rsidR="00FC2E12" w:rsidRPr="005060EE">
        <w:rPr>
          <w:rFonts w:ascii="Verdana" w:hAnsi="Verdana"/>
          <w:b/>
        </w:rPr>
        <w:t>Мариной Гордеевой.</w:t>
      </w:r>
      <w:r w:rsidR="00FC2E12" w:rsidRPr="005060EE">
        <w:rPr>
          <w:rFonts w:ascii="Verdana" w:hAnsi="Verdana"/>
        </w:rPr>
        <w:t xml:space="preserve"> </w:t>
      </w:r>
    </w:p>
    <w:p w:rsidR="001F6D30" w:rsidRPr="005060EE" w:rsidRDefault="001F6D30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326523" w:rsidRPr="005060EE" w:rsidRDefault="00FC2E12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Марина Владимировна, </w:t>
      </w:r>
      <w:r w:rsidR="00517725" w:rsidRPr="005060EE">
        <w:rPr>
          <w:rFonts w:ascii="Verdana" w:hAnsi="Verdana"/>
          <w:b/>
          <w:i/>
        </w:rPr>
        <w:t xml:space="preserve">прямой угрозой будущему России </w:t>
      </w:r>
      <w:r w:rsidR="00A818AD">
        <w:rPr>
          <w:rFonts w:ascii="Verdana" w:hAnsi="Verdana"/>
          <w:b/>
          <w:i/>
        </w:rPr>
        <w:t>в Послании к Федеральному собранию П</w:t>
      </w:r>
      <w:r w:rsidR="0037512C" w:rsidRPr="005060EE">
        <w:rPr>
          <w:rFonts w:ascii="Verdana" w:hAnsi="Verdana"/>
          <w:b/>
          <w:i/>
        </w:rPr>
        <w:t xml:space="preserve">резидент назвал бедность семей с детьми. </w:t>
      </w:r>
      <w:r w:rsidR="00326523" w:rsidRPr="005060EE">
        <w:rPr>
          <w:rFonts w:ascii="Verdana" w:hAnsi="Verdana"/>
          <w:b/>
          <w:i/>
        </w:rPr>
        <w:t>Как планирует Фонд включиться в решение этой проблемы?</w:t>
      </w:r>
    </w:p>
    <w:p w:rsidR="008B1FE0" w:rsidRPr="005060EE" w:rsidRDefault="00326523" w:rsidP="00A61CF5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Для Фонда, накопившего </w:t>
      </w:r>
      <w:r w:rsidR="008B1FE0">
        <w:rPr>
          <w:rFonts w:ascii="Verdana" w:hAnsi="Verdana"/>
        </w:rPr>
        <w:t xml:space="preserve">большой </w:t>
      </w:r>
      <w:r w:rsidRPr="005060EE">
        <w:rPr>
          <w:rFonts w:ascii="Verdana" w:hAnsi="Verdana"/>
        </w:rPr>
        <w:t xml:space="preserve">опыт в организации </w:t>
      </w:r>
      <w:r w:rsidR="008B1FE0">
        <w:rPr>
          <w:rFonts w:ascii="Verdana" w:hAnsi="Verdana"/>
        </w:rPr>
        <w:t>помощи разным</w:t>
      </w:r>
      <w:r w:rsidRPr="005060EE">
        <w:rPr>
          <w:rFonts w:ascii="Verdana" w:hAnsi="Verdana"/>
        </w:rPr>
        <w:t xml:space="preserve"> категори</w:t>
      </w:r>
      <w:r w:rsidR="008B1FE0">
        <w:rPr>
          <w:rFonts w:ascii="Verdana" w:hAnsi="Verdana"/>
        </w:rPr>
        <w:t>ям</w:t>
      </w:r>
      <w:r w:rsidRPr="005060EE">
        <w:rPr>
          <w:rFonts w:ascii="Verdana" w:hAnsi="Verdana"/>
        </w:rPr>
        <w:t xml:space="preserve"> детей и родителей, столкнувшихся с жизненными трудностями, преодоление бедности стало отдельным направлением деятельности. З</w:t>
      </w:r>
      <w:r w:rsidR="00B07B48" w:rsidRPr="005060EE">
        <w:rPr>
          <w:rFonts w:ascii="Verdana" w:hAnsi="Verdana"/>
        </w:rPr>
        <w:t xml:space="preserve">адачи на ближайшую перспективу видятся четко: улучшить качество жизни в семьях с низким достатком, обеспечить детям, которые в них воспитываются, условия для полноценного развития, оказать разностороннюю поддержку родителям, чтобы в конечном счете свести к минимуму распространенность бедности и социального неблагополучия среди семей с детьми. Понятно, что добиться заметного прорыва в достижении поставленных государством и обществом целей без согласованных усилий всех участников системы поддержки семьи и детства невозможно. А значит, необходимо по максимуму </w:t>
      </w:r>
      <w:r w:rsidR="00825D33">
        <w:rPr>
          <w:rFonts w:ascii="Verdana" w:hAnsi="Verdana"/>
        </w:rPr>
        <w:t>задействовать инструменты</w:t>
      </w:r>
      <w:r w:rsidR="00B07B48" w:rsidRPr="005060EE">
        <w:rPr>
          <w:rFonts w:ascii="Verdana" w:hAnsi="Verdana"/>
        </w:rPr>
        <w:t>, позволяющие эффективно координировать действия пр</w:t>
      </w:r>
      <w:r w:rsidR="00A61CF5">
        <w:rPr>
          <w:rFonts w:ascii="Verdana" w:hAnsi="Verdana"/>
        </w:rPr>
        <w:t>офильных ведомств и учреждений, а также тиражировать эффективные социальные практики поддержки малоимущих семей с детьми, применяемые в сочетании с социальным контрактом.</w:t>
      </w:r>
    </w:p>
    <w:p w:rsidR="0096117C" w:rsidRPr="005060EE" w:rsidRDefault="0096117C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>- Как</w:t>
      </w:r>
      <w:r w:rsidR="00935550" w:rsidRPr="005060EE">
        <w:rPr>
          <w:rFonts w:ascii="Verdana" w:hAnsi="Verdana"/>
          <w:b/>
          <w:i/>
        </w:rPr>
        <w:t>ие</w:t>
      </w:r>
      <w:r w:rsidRPr="005060EE">
        <w:rPr>
          <w:rFonts w:ascii="Verdana" w:hAnsi="Verdana"/>
          <w:b/>
          <w:i/>
        </w:rPr>
        <w:t xml:space="preserve"> ресурс</w:t>
      </w:r>
      <w:r w:rsidR="00935550" w:rsidRPr="005060EE">
        <w:rPr>
          <w:rFonts w:ascii="Verdana" w:hAnsi="Verdana"/>
          <w:b/>
          <w:i/>
        </w:rPr>
        <w:t>ы</w:t>
      </w:r>
      <w:r w:rsidRPr="005060EE">
        <w:rPr>
          <w:rFonts w:ascii="Verdana" w:hAnsi="Verdana"/>
          <w:b/>
          <w:i/>
        </w:rPr>
        <w:t xml:space="preserve"> планируется для этого использовать в первую очередь?</w:t>
      </w:r>
    </w:p>
    <w:p w:rsidR="00D6646F" w:rsidRPr="005060EE" w:rsidRDefault="0096117C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Фондом </w:t>
      </w:r>
      <w:r w:rsidR="00B07B48" w:rsidRPr="005060EE">
        <w:rPr>
          <w:rFonts w:ascii="Verdana" w:hAnsi="Verdana"/>
        </w:rPr>
        <w:t xml:space="preserve">разработана программа, получившая название «Моя семья». Построена она на </w:t>
      </w:r>
      <w:r w:rsidR="00C71A61" w:rsidRPr="005060EE">
        <w:rPr>
          <w:rFonts w:ascii="Verdana" w:hAnsi="Verdana"/>
        </w:rPr>
        <w:t xml:space="preserve">сочетанном </w:t>
      </w:r>
      <w:r w:rsidR="00B07B48" w:rsidRPr="005060EE">
        <w:rPr>
          <w:rFonts w:ascii="Verdana" w:hAnsi="Verdana"/>
        </w:rPr>
        <w:t>применении современных методик оказания комплексной помощи малоимущим семьям. За основу же взята хорошо себя зарекомендовавшая технология социального сопровождения</w:t>
      </w:r>
      <w:r w:rsidR="00935550" w:rsidRPr="005060EE">
        <w:rPr>
          <w:rFonts w:ascii="Verdana" w:hAnsi="Verdana"/>
        </w:rPr>
        <w:t>.</w:t>
      </w:r>
      <w:r w:rsidR="005820C5" w:rsidRPr="005060EE">
        <w:rPr>
          <w:rFonts w:ascii="Verdana" w:hAnsi="Verdana"/>
        </w:rPr>
        <w:t xml:space="preserve"> В</w:t>
      </w:r>
      <w:r w:rsidR="00F85777" w:rsidRPr="005060EE">
        <w:rPr>
          <w:rFonts w:ascii="Verdana" w:hAnsi="Verdana"/>
        </w:rPr>
        <w:t xml:space="preserve"> </w:t>
      </w:r>
      <w:r w:rsidR="00B07B48" w:rsidRPr="005060EE">
        <w:rPr>
          <w:rFonts w:ascii="Verdana" w:hAnsi="Verdana"/>
        </w:rPr>
        <w:t xml:space="preserve">единой </w:t>
      </w:r>
      <w:r w:rsidR="00D6646F" w:rsidRPr="005060EE">
        <w:rPr>
          <w:rFonts w:ascii="Verdana" w:hAnsi="Verdana"/>
        </w:rPr>
        <w:t xml:space="preserve">схеме </w:t>
      </w:r>
      <w:r w:rsidR="00B07B48" w:rsidRPr="005060EE">
        <w:rPr>
          <w:rFonts w:ascii="Verdana" w:hAnsi="Verdana"/>
        </w:rPr>
        <w:t xml:space="preserve">помощи семье </w:t>
      </w:r>
      <w:r w:rsidR="00825D33">
        <w:rPr>
          <w:rFonts w:ascii="Verdana" w:hAnsi="Verdana"/>
        </w:rPr>
        <w:t xml:space="preserve">она </w:t>
      </w:r>
      <w:r w:rsidR="00B07B48" w:rsidRPr="005060EE">
        <w:rPr>
          <w:rFonts w:ascii="Verdana" w:hAnsi="Verdana"/>
        </w:rPr>
        <w:t>дополн</w:t>
      </w:r>
      <w:r w:rsidR="005A52A5">
        <w:rPr>
          <w:rFonts w:ascii="Verdana" w:hAnsi="Verdana"/>
        </w:rPr>
        <w:t>яет</w:t>
      </w:r>
      <w:r w:rsidR="00B07B48" w:rsidRPr="005060EE">
        <w:rPr>
          <w:rFonts w:ascii="Verdana" w:hAnsi="Verdana"/>
        </w:rPr>
        <w:t xml:space="preserve"> практик</w:t>
      </w:r>
      <w:r w:rsidR="00825D33">
        <w:rPr>
          <w:rFonts w:ascii="Verdana" w:hAnsi="Verdana"/>
        </w:rPr>
        <w:t>у</w:t>
      </w:r>
      <w:r w:rsidR="00B07B48" w:rsidRPr="005060EE">
        <w:rPr>
          <w:rFonts w:ascii="Verdana" w:hAnsi="Verdana"/>
        </w:rPr>
        <w:t xml:space="preserve"> заключения социального контракта. Это своего рода финансовая передышка, позволяющая родителям акцентировать усилия на преодолении причин кризисного положения. Кроме того, семья может гораздо эффективнее воспользоваться </w:t>
      </w:r>
      <w:r w:rsidR="00935550" w:rsidRPr="005060EE">
        <w:rPr>
          <w:rFonts w:ascii="Verdana" w:hAnsi="Verdana"/>
        </w:rPr>
        <w:t xml:space="preserve">услугами </w:t>
      </w:r>
      <w:r w:rsidR="00B07B48" w:rsidRPr="005060EE">
        <w:rPr>
          <w:rFonts w:ascii="Verdana" w:hAnsi="Verdana"/>
        </w:rPr>
        <w:t xml:space="preserve">специалистов разных профилей, чтобы в итоге выйти на более высокий уровень и материального, и социального благополучия. А в дальнейшем обеспечивать его уже собственными силами. </w:t>
      </w:r>
      <w:r w:rsidR="00F85777" w:rsidRPr="005060EE">
        <w:rPr>
          <w:rFonts w:ascii="Verdana" w:hAnsi="Verdana"/>
        </w:rPr>
        <w:t xml:space="preserve">Также в структуру программы включены мероприятия, призванные </w:t>
      </w:r>
      <w:r w:rsidR="00B07B48" w:rsidRPr="005060EE">
        <w:rPr>
          <w:rFonts w:ascii="Verdana" w:hAnsi="Verdana"/>
        </w:rPr>
        <w:t xml:space="preserve">дать </w:t>
      </w:r>
      <w:r w:rsidR="00B07B48" w:rsidRPr="005060EE">
        <w:rPr>
          <w:rFonts w:ascii="Verdana" w:hAnsi="Verdana"/>
        </w:rPr>
        <w:lastRenderedPageBreak/>
        <w:t>детям из малообеспеченных семей возможность, повзрослев, крепко встать на ноги</w:t>
      </w:r>
      <w:r w:rsidR="00940D77">
        <w:rPr>
          <w:rFonts w:ascii="Verdana" w:hAnsi="Verdana"/>
        </w:rPr>
        <w:t>. И</w:t>
      </w:r>
      <w:r w:rsidR="00B07B48" w:rsidRPr="005060EE">
        <w:rPr>
          <w:rFonts w:ascii="Verdana" w:hAnsi="Verdana"/>
        </w:rPr>
        <w:t xml:space="preserve"> не повторять «сц</w:t>
      </w:r>
      <w:r w:rsidR="00D6646F" w:rsidRPr="005060EE">
        <w:rPr>
          <w:rFonts w:ascii="Verdana" w:hAnsi="Verdana"/>
        </w:rPr>
        <w:t xml:space="preserve">енарий бедности» в своей жизни. </w:t>
      </w:r>
    </w:p>
    <w:p w:rsidR="00D02C78" w:rsidRPr="005060EE" w:rsidRDefault="00B07B48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Предлагаемая программа – это гибкая модель, позволяющая поддерживать региональные комплексы мер, проектную деятельность муниципалитетов, учреждений и организаций. Иными словами – развивать различные форматы взаимодействия с партнерами. </w:t>
      </w:r>
    </w:p>
    <w:p w:rsidR="00D02C78" w:rsidRPr="005060EE" w:rsidRDefault="00D02C78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C256F4" w:rsidRPr="005060EE" w:rsidRDefault="00F85777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</w:t>
      </w:r>
      <w:r w:rsidR="00C256F4" w:rsidRPr="005060EE">
        <w:rPr>
          <w:rFonts w:ascii="Verdana" w:hAnsi="Verdana"/>
          <w:b/>
          <w:i/>
        </w:rPr>
        <w:t>Ес</w:t>
      </w:r>
      <w:r w:rsidR="00917BD4" w:rsidRPr="005060EE">
        <w:rPr>
          <w:rFonts w:ascii="Verdana" w:hAnsi="Verdana"/>
          <w:b/>
          <w:i/>
        </w:rPr>
        <w:t xml:space="preserve">ть </w:t>
      </w:r>
      <w:r w:rsidR="00C256F4" w:rsidRPr="005060EE">
        <w:rPr>
          <w:rFonts w:ascii="Verdana" w:hAnsi="Verdana"/>
          <w:b/>
          <w:i/>
        </w:rPr>
        <w:t xml:space="preserve">ли уже примеры форматов, успешно </w:t>
      </w:r>
      <w:r w:rsidR="00B93930" w:rsidRPr="005060EE">
        <w:rPr>
          <w:rFonts w:ascii="Verdana" w:hAnsi="Verdana"/>
          <w:b/>
          <w:i/>
        </w:rPr>
        <w:t>вписавшихся в программу?</w:t>
      </w:r>
    </w:p>
    <w:p w:rsidR="00917BD4" w:rsidRPr="005060EE" w:rsidRDefault="00C256F4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- И</w:t>
      </w:r>
      <w:r w:rsidR="00917BD4" w:rsidRPr="005060EE">
        <w:rPr>
          <w:rFonts w:ascii="Verdana" w:hAnsi="Verdana"/>
        </w:rPr>
        <w:t>х</w:t>
      </w:r>
      <w:r w:rsidRPr="005060EE">
        <w:rPr>
          <w:rFonts w:ascii="Verdana" w:hAnsi="Verdana"/>
        </w:rPr>
        <w:t xml:space="preserve"> немало.</w:t>
      </w:r>
      <w:r w:rsidRPr="005060EE">
        <w:rPr>
          <w:rFonts w:ascii="Verdana" w:hAnsi="Verdana"/>
          <w:b/>
          <w:i/>
        </w:rPr>
        <w:t xml:space="preserve"> </w:t>
      </w:r>
      <w:r w:rsidR="00B07B48" w:rsidRPr="005060EE">
        <w:rPr>
          <w:rFonts w:ascii="Verdana" w:hAnsi="Verdana"/>
        </w:rPr>
        <w:t>В начале 2020 года Фонд объявил конкурсный отбор на грантовую поддержку комплексов мер субъектов Российской Федерации по развитию эффективных социальных практик, направленных на сокращение бедности семей с детьми. Первые же заявки</w:t>
      </w:r>
      <w:r w:rsidR="005A52A5">
        <w:rPr>
          <w:rFonts w:ascii="Verdana" w:hAnsi="Verdana"/>
        </w:rPr>
        <w:t xml:space="preserve"> </w:t>
      </w:r>
      <w:r w:rsidR="00B07B48" w:rsidRPr="005060EE">
        <w:rPr>
          <w:rFonts w:ascii="Verdana" w:hAnsi="Verdana"/>
        </w:rPr>
        <w:t>убедительно показали, что программа «Моя семья» реально дала дополнительный импульс к развитию региональных систем предоставления адресной социальной помощи нуждающимся семьям. А также</w:t>
      </w:r>
      <w:r w:rsidR="009763E2" w:rsidRPr="005060EE">
        <w:rPr>
          <w:rFonts w:ascii="Verdana" w:hAnsi="Verdana"/>
        </w:rPr>
        <w:t xml:space="preserve"> широкому тиражированию семейно-</w:t>
      </w:r>
      <w:r w:rsidR="00B07B48" w:rsidRPr="005060EE">
        <w:rPr>
          <w:rFonts w:ascii="Verdana" w:hAnsi="Verdana"/>
        </w:rPr>
        <w:t xml:space="preserve">ориентированных социальных услуг. </w:t>
      </w:r>
    </w:p>
    <w:p w:rsidR="00065E95" w:rsidRPr="005060EE" w:rsidRDefault="00065E95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917BD4" w:rsidRPr="005060EE" w:rsidRDefault="00917BD4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>- Каких, например?</w:t>
      </w:r>
    </w:p>
    <w:p w:rsidR="00B07B48" w:rsidRPr="005060EE" w:rsidRDefault="00917BD4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-</w:t>
      </w:r>
      <w:r w:rsidR="00AE11F2">
        <w:rPr>
          <w:rFonts w:ascii="Verdana" w:hAnsi="Verdana"/>
        </w:rPr>
        <w:t xml:space="preserve"> </w:t>
      </w:r>
      <w:r w:rsidRPr="005060EE">
        <w:rPr>
          <w:rFonts w:ascii="Verdana" w:hAnsi="Verdana"/>
        </w:rPr>
        <w:t>П</w:t>
      </w:r>
      <w:r w:rsidR="00B07B48" w:rsidRPr="005060EE">
        <w:rPr>
          <w:rFonts w:ascii="Verdana" w:hAnsi="Verdana"/>
        </w:rPr>
        <w:t xml:space="preserve">апы и мамы смогут получить помощь служб занятости в обучении по востребованным профессиям. Им окажут содействие в прохождении стажировки на потенциальном месте работы и, конечно же, в трудоустройстве. Регионы включили в планы внедрение наставничества для поддержки семей, заключивших социальный контракт на развитие собственного бизнеса. В качестве наставников будут привлекаться добровольцы из числа успешных предпринимателей. Также откроются группы дневного пребывания для детей, будут организованы программы выходного дня, во время которых и родители, и дети смогут получить консультации психологов, педагогов, юристов. Для детей из малообеспеченных семей предусмотрены программы дополнительного образования, обучение финансовой грамотности, трудовое воспитание, профориентация и многое другое. </w:t>
      </w:r>
      <w:r w:rsidR="00B93930" w:rsidRPr="005060EE">
        <w:rPr>
          <w:rFonts w:ascii="Verdana" w:hAnsi="Verdana"/>
        </w:rPr>
        <w:t>Конкурс</w:t>
      </w:r>
      <w:r w:rsidR="00825D33">
        <w:rPr>
          <w:rFonts w:ascii="Verdana" w:hAnsi="Verdana"/>
        </w:rPr>
        <w:t xml:space="preserve"> еще не завершен</w:t>
      </w:r>
      <w:r w:rsidR="00B93930" w:rsidRPr="005060EE">
        <w:rPr>
          <w:rFonts w:ascii="Verdana" w:hAnsi="Verdana"/>
        </w:rPr>
        <w:t xml:space="preserve">, но могу сказать, что к нам поступило </w:t>
      </w:r>
      <w:r w:rsidR="003977DF" w:rsidRPr="005060EE">
        <w:rPr>
          <w:rFonts w:ascii="Verdana" w:hAnsi="Verdana"/>
        </w:rPr>
        <w:t>более 30 заявок из</w:t>
      </w:r>
      <w:r w:rsidR="001914CB" w:rsidRPr="005060EE">
        <w:rPr>
          <w:rFonts w:ascii="Verdana" w:hAnsi="Verdana"/>
        </w:rPr>
        <w:t xml:space="preserve"> регионов. П</w:t>
      </w:r>
      <w:r w:rsidR="00B07B48" w:rsidRPr="005060EE">
        <w:rPr>
          <w:rFonts w:ascii="Verdana" w:hAnsi="Verdana"/>
        </w:rPr>
        <w:t xml:space="preserve">о предварительным </w:t>
      </w:r>
      <w:r w:rsidR="00825D33">
        <w:rPr>
          <w:rFonts w:ascii="Verdana" w:hAnsi="Verdana"/>
        </w:rPr>
        <w:t xml:space="preserve">оценкам </w:t>
      </w:r>
      <w:r w:rsidR="00B07B48" w:rsidRPr="005060EE">
        <w:rPr>
          <w:rFonts w:ascii="Verdana" w:hAnsi="Verdana"/>
        </w:rPr>
        <w:t xml:space="preserve">не менее 15 субъектов Российской Федерации </w:t>
      </w:r>
      <w:r w:rsidR="003977DF" w:rsidRPr="005060EE">
        <w:rPr>
          <w:rFonts w:ascii="Verdana" w:hAnsi="Verdana"/>
        </w:rPr>
        <w:t xml:space="preserve">получат грантовую </w:t>
      </w:r>
      <w:r w:rsidR="00935550" w:rsidRPr="005060EE">
        <w:rPr>
          <w:rFonts w:ascii="Verdana" w:hAnsi="Verdana"/>
        </w:rPr>
        <w:t>поддержку</w:t>
      </w:r>
      <w:r w:rsidR="001914CB" w:rsidRPr="005060EE">
        <w:rPr>
          <w:rFonts w:ascii="Verdana" w:hAnsi="Verdana"/>
        </w:rPr>
        <w:t>,</w:t>
      </w:r>
      <w:r w:rsidR="00935550" w:rsidRPr="005060EE">
        <w:rPr>
          <w:rFonts w:ascii="Verdana" w:hAnsi="Verdana"/>
        </w:rPr>
        <w:t xml:space="preserve"> </w:t>
      </w:r>
      <w:r w:rsidR="00305B57" w:rsidRPr="005060EE">
        <w:rPr>
          <w:rFonts w:ascii="Verdana" w:hAnsi="Verdana"/>
        </w:rPr>
        <w:t xml:space="preserve">и </w:t>
      </w:r>
      <w:r w:rsidR="001914CB" w:rsidRPr="005060EE">
        <w:rPr>
          <w:rFonts w:ascii="Verdana" w:hAnsi="Verdana"/>
        </w:rPr>
        <w:t xml:space="preserve">в ближайшие два года </w:t>
      </w:r>
      <w:r w:rsidR="00B07B48" w:rsidRPr="005060EE">
        <w:rPr>
          <w:rFonts w:ascii="Verdana" w:hAnsi="Verdana"/>
        </w:rPr>
        <w:t>будут реализовывать комплексы мер, направленные на снижение бедности семей с детьми</w:t>
      </w:r>
      <w:r w:rsidR="00825D33">
        <w:rPr>
          <w:rFonts w:ascii="Verdana" w:hAnsi="Verdana"/>
        </w:rPr>
        <w:t xml:space="preserve"> и станут партнерами Фонда в реализации программы «Моя семья»</w:t>
      </w:r>
      <w:r w:rsidR="00B07B48" w:rsidRPr="005060EE">
        <w:rPr>
          <w:rFonts w:ascii="Verdana" w:hAnsi="Verdana"/>
        </w:rPr>
        <w:t>.</w:t>
      </w:r>
    </w:p>
    <w:p w:rsidR="00065E95" w:rsidRPr="005060EE" w:rsidRDefault="00065E95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B93930" w:rsidRPr="005060EE" w:rsidRDefault="00B93930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>- В одном из интервью вы</w:t>
      </w:r>
      <w:r w:rsidR="00EC562D">
        <w:rPr>
          <w:rFonts w:ascii="Verdana" w:hAnsi="Verdana"/>
          <w:b/>
          <w:i/>
        </w:rPr>
        <w:t xml:space="preserve"> отметили</w:t>
      </w:r>
      <w:r w:rsidRPr="005060EE">
        <w:rPr>
          <w:rFonts w:ascii="Verdana" w:hAnsi="Verdana"/>
          <w:b/>
          <w:i/>
        </w:rPr>
        <w:t>, что программа</w:t>
      </w:r>
      <w:r w:rsidR="00B07B48" w:rsidRPr="005060EE">
        <w:rPr>
          <w:rFonts w:ascii="Verdana" w:hAnsi="Verdana"/>
          <w:b/>
          <w:i/>
        </w:rPr>
        <w:t xml:space="preserve"> «Моя семья» </w:t>
      </w:r>
      <w:r w:rsidRPr="005060EE">
        <w:rPr>
          <w:rFonts w:ascii="Verdana" w:hAnsi="Verdana"/>
          <w:b/>
          <w:i/>
        </w:rPr>
        <w:t>д</w:t>
      </w:r>
      <w:r w:rsidR="00B07B48" w:rsidRPr="005060EE">
        <w:rPr>
          <w:rFonts w:ascii="Verdana" w:hAnsi="Verdana"/>
          <w:b/>
          <w:i/>
        </w:rPr>
        <w:t>ала дополнительный повод обратить пристальное внимание на сем</w:t>
      </w:r>
      <w:r w:rsidR="009763E2" w:rsidRPr="005060EE">
        <w:rPr>
          <w:rFonts w:ascii="Verdana" w:hAnsi="Verdana"/>
          <w:b/>
          <w:i/>
        </w:rPr>
        <w:t>ьи</w:t>
      </w:r>
      <w:r w:rsidR="00B07B48" w:rsidRPr="005060EE">
        <w:rPr>
          <w:rFonts w:ascii="Verdana" w:hAnsi="Verdana"/>
          <w:b/>
          <w:i/>
        </w:rPr>
        <w:t xml:space="preserve"> с детьми, для которых вероятность оказаться у черты бедности особенно высока. </w:t>
      </w:r>
      <w:r w:rsidRPr="005060EE">
        <w:rPr>
          <w:rFonts w:ascii="Verdana" w:hAnsi="Verdana"/>
          <w:b/>
          <w:i/>
        </w:rPr>
        <w:t>Кто чаще всего попадает в эту категорию?</w:t>
      </w:r>
    </w:p>
    <w:p w:rsidR="00B93930" w:rsidRPr="005060EE" w:rsidRDefault="00B93930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- С</w:t>
      </w:r>
      <w:r w:rsidR="00B07B48" w:rsidRPr="005060EE">
        <w:rPr>
          <w:rFonts w:ascii="Verdana" w:hAnsi="Verdana"/>
        </w:rPr>
        <w:t>емьи, в которых растут дети с особенностями развития. Для них грамотная адресная помощь является важнейшим условием развития потенциала семьи и сохранения приемлемого качества жизни.</w:t>
      </w:r>
      <w:r w:rsidRPr="005060EE">
        <w:rPr>
          <w:rFonts w:ascii="Verdana" w:hAnsi="Verdana"/>
        </w:rPr>
        <w:t xml:space="preserve"> </w:t>
      </w:r>
      <w:r w:rsidR="00B07B48" w:rsidRPr="005060EE">
        <w:rPr>
          <w:rFonts w:ascii="Verdana" w:hAnsi="Verdana"/>
        </w:rPr>
        <w:t>Поддержка родителей таких детей стала основной идеей для развития разных форматов</w:t>
      </w:r>
      <w:r w:rsidR="009763E2" w:rsidRPr="005060EE">
        <w:rPr>
          <w:rFonts w:ascii="Verdana" w:hAnsi="Verdana"/>
        </w:rPr>
        <w:t xml:space="preserve"> работы</w:t>
      </w:r>
      <w:r w:rsidR="00B07B48" w:rsidRPr="005060EE">
        <w:rPr>
          <w:rFonts w:ascii="Verdana" w:hAnsi="Verdana"/>
        </w:rPr>
        <w:t xml:space="preserve">. Например – пилотного проекта по формированию системы взаимодействия между органами исполнительной власти, организациями и семьями, воспитывающими детей с ментальными нарушениями, в том числе с синдромом Дауна. Этот «пилот» с 2019 года реализуется в Алтайском крае, Архангельской, Курганской, Тамбовской областях и Кемеровской области – Кузбассе. </w:t>
      </w:r>
    </w:p>
    <w:p w:rsidR="00065E95" w:rsidRPr="005060EE" w:rsidRDefault="00065E95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B07B48" w:rsidRPr="005060EE" w:rsidRDefault="003940F0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И в </w:t>
      </w:r>
      <w:r w:rsidR="00B07B48" w:rsidRPr="005060EE">
        <w:rPr>
          <w:rFonts w:ascii="Verdana" w:hAnsi="Verdana"/>
          <w:b/>
          <w:i/>
        </w:rPr>
        <w:t xml:space="preserve">каждом из </w:t>
      </w:r>
      <w:r w:rsidR="00FA387E" w:rsidRPr="005060EE">
        <w:rPr>
          <w:rFonts w:ascii="Verdana" w:hAnsi="Verdana"/>
          <w:b/>
          <w:i/>
        </w:rPr>
        <w:t xml:space="preserve">этих </w:t>
      </w:r>
      <w:r w:rsidR="00B07B48" w:rsidRPr="005060EE">
        <w:rPr>
          <w:rFonts w:ascii="Verdana" w:hAnsi="Verdana"/>
          <w:b/>
          <w:i/>
        </w:rPr>
        <w:t>регионов предлагаются мероприятия и услуги, позволяющие семьям самостоятельно обеспечивать свои потребности</w:t>
      </w:r>
      <w:r w:rsidR="00B93930" w:rsidRPr="005060EE">
        <w:rPr>
          <w:rFonts w:ascii="Verdana" w:hAnsi="Verdana"/>
          <w:b/>
          <w:i/>
        </w:rPr>
        <w:t>?</w:t>
      </w:r>
      <w:r w:rsidR="00B07B48" w:rsidRPr="005060EE">
        <w:rPr>
          <w:rFonts w:ascii="Verdana" w:hAnsi="Verdana"/>
          <w:b/>
          <w:i/>
        </w:rPr>
        <w:t xml:space="preserve"> </w:t>
      </w:r>
    </w:p>
    <w:p w:rsidR="00AE11F2" w:rsidRDefault="003940F0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lastRenderedPageBreak/>
        <w:t>- Да, н</w:t>
      </w:r>
      <w:r w:rsidR="00B07B48" w:rsidRPr="005060EE">
        <w:rPr>
          <w:rFonts w:ascii="Verdana" w:hAnsi="Verdana"/>
        </w:rPr>
        <w:t>а Алтае</w:t>
      </w:r>
      <w:r w:rsidR="00B93930" w:rsidRPr="005060EE">
        <w:rPr>
          <w:rFonts w:ascii="Verdana" w:hAnsi="Verdana"/>
        </w:rPr>
        <w:t>, к примеру,</w:t>
      </w:r>
      <w:r w:rsidR="005A52A5">
        <w:rPr>
          <w:rFonts w:ascii="Verdana" w:hAnsi="Verdana"/>
        </w:rPr>
        <w:t xml:space="preserve"> на базе учреждений соц</w:t>
      </w:r>
      <w:r w:rsidR="00B07B48" w:rsidRPr="005060EE">
        <w:rPr>
          <w:rFonts w:ascii="Verdana" w:hAnsi="Verdana"/>
        </w:rPr>
        <w:t xml:space="preserve">обслуживания открыты 10 групп дневного пребывания, где родители могут оставить ребенка не просто под присмотром. В каждой группе создано реабилитационное пространство, в котором с детьми работают педагоги-дефектологи, логопеды и другие специалисты, ведущие коррекционно-развивающие программы. У пап и мам в это время появляется возможность работать, может быть, организовать свой бизнес. Словом, сделать все, чтобы материальных проблем было меньше. </w:t>
      </w:r>
    </w:p>
    <w:p w:rsidR="003940F0" w:rsidRPr="005060EE" w:rsidRDefault="00B07B48" w:rsidP="00FC3E21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В Кузбассе реализуются программы активной поддержки женщин с особенными малышами, действует «Школа сотрудничества» для специалистов и родителей. А службы занятости разработали целый спектр </w:t>
      </w:r>
      <w:r w:rsidR="00940D77">
        <w:rPr>
          <w:rFonts w:ascii="Verdana" w:hAnsi="Verdana"/>
        </w:rPr>
        <w:t>у</w:t>
      </w:r>
      <w:r w:rsidRPr="005060EE">
        <w:rPr>
          <w:rFonts w:ascii="Verdana" w:hAnsi="Verdana"/>
        </w:rPr>
        <w:t>слуг по про</w:t>
      </w:r>
      <w:r w:rsidR="00B93930" w:rsidRPr="005060EE">
        <w:rPr>
          <w:rFonts w:ascii="Verdana" w:hAnsi="Verdana"/>
        </w:rPr>
        <w:t>ф</w:t>
      </w:r>
      <w:r w:rsidRPr="005060EE">
        <w:rPr>
          <w:rFonts w:ascii="Verdana" w:hAnsi="Verdana"/>
        </w:rPr>
        <w:t>ориентации и трудоустройству пап и мам детей с инвалидностью. Повтор</w:t>
      </w:r>
      <w:r w:rsidR="00B93930" w:rsidRPr="005060EE">
        <w:rPr>
          <w:rFonts w:ascii="Verdana" w:hAnsi="Verdana"/>
        </w:rPr>
        <w:t>юсь</w:t>
      </w:r>
      <w:r w:rsidRPr="005060EE">
        <w:rPr>
          <w:rFonts w:ascii="Verdana" w:hAnsi="Verdana"/>
        </w:rPr>
        <w:t xml:space="preserve">: своя программа, позволяющая снизить риски бедности семей с особенными детьми, есть у всех участников «пилота». По его завершении накопленный опыт планируется свести в единый методический кейс. Познакомиться с ним и взять на вооружение интересные ноу-хау смогут все регионы страны. </w:t>
      </w:r>
    </w:p>
    <w:p w:rsidR="00065E95" w:rsidRPr="005060EE" w:rsidRDefault="00065E95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FA387E" w:rsidRPr="005060EE" w:rsidRDefault="00FA387E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Сегодня много говорят о том, как важно, чтобы родители детей с инвалидностью могли получать </w:t>
      </w:r>
      <w:r w:rsidR="00B07B48" w:rsidRPr="005060EE">
        <w:rPr>
          <w:rFonts w:ascii="Verdana" w:hAnsi="Verdana"/>
          <w:b/>
          <w:i/>
        </w:rPr>
        <w:t>поддержку по месту жительства.</w:t>
      </w:r>
      <w:r w:rsidR="00BD238E" w:rsidRPr="005060EE">
        <w:rPr>
          <w:rFonts w:ascii="Verdana" w:hAnsi="Verdana"/>
          <w:b/>
          <w:i/>
        </w:rPr>
        <w:t xml:space="preserve"> Как это учитывается в работе</w:t>
      </w:r>
      <w:r w:rsidR="009560A5" w:rsidRPr="005060EE">
        <w:rPr>
          <w:rFonts w:ascii="Verdana" w:hAnsi="Verdana"/>
          <w:b/>
          <w:i/>
        </w:rPr>
        <w:t>?</w:t>
      </w:r>
    </w:p>
    <w:p w:rsidR="00065E95" w:rsidRPr="005060EE" w:rsidRDefault="00B07B48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–</w:t>
      </w:r>
      <w:r w:rsidR="009560A5" w:rsidRPr="005060EE">
        <w:rPr>
          <w:rFonts w:ascii="Verdana" w:hAnsi="Verdana"/>
        </w:rPr>
        <w:t xml:space="preserve"> </w:t>
      </w:r>
      <w:r w:rsidR="00FA387E" w:rsidRPr="005060EE">
        <w:rPr>
          <w:rFonts w:ascii="Verdana" w:hAnsi="Verdana"/>
        </w:rPr>
        <w:t xml:space="preserve">Обеспечить «шаговую доступность» услуг – </w:t>
      </w:r>
      <w:r w:rsidRPr="005060EE">
        <w:rPr>
          <w:rFonts w:ascii="Verdana" w:hAnsi="Verdana"/>
        </w:rPr>
        <w:t xml:space="preserve">одна из задач </w:t>
      </w:r>
      <w:r w:rsidR="003940F0" w:rsidRPr="005060EE">
        <w:rPr>
          <w:rFonts w:ascii="Verdana" w:hAnsi="Verdana"/>
        </w:rPr>
        <w:t xml:space="preserve">специальных </w:t>
      </w:r>
      <w:r w:rsidRPr="005060EE">
        <w:rPr>
          <w:rFonts w:ascii="Verdana" w:hAnsi="Verdana"/>
        </w:rPr>
        <w:t xml:space="preserve">социальных проектов, которые продолжаются при поддержке Фонда в 12 муниципальных образованиях, география которых охватывает 11 регионов страны. Там сегодня активно работают службы консультативной и практической помощи родителям, внедрены программы по организации временного присмотра и ухода за детьми как на дому, так и в учреждениях («Передышка», «Няня на час», «Комната ребенка»). Кроме того, для семей по месту жительства работают группы выходного дня, инклюзивные площадки на базе детских садов и многое другое. </w:t>
      </w:r>
    </w:p>
    <w:p w:rsidR="00CD77F4" w:rsidRPr="005060EE" w:rsidRDefault="00CD77F4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B93930" w:rsidRPr="005060EE" w:rsidRDefault="005815D3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>- Какие еще семьи попадают в группу риска по материальному неблагополучию?</w:t>
      </w:r>
    </w:p>
    <w:p w:rsidR="00B07B48" w:rsidRPr="005060EE" w:rsidRDefault="009560A5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</w:t>
      </w:r>
      <w:r w:rsidR="00F27D17" w:rsidRPr="005060EE">
        <w:rPr>
          <w:rFonts w:ascii="Verdana" w:hAnsi="Verdana"/>
        </w:rPr>
        <w:t>Ч</w:t>
      </w:r>
      <w:r w:rsidR="005815D3" w:rsidRPr="005060EE">
        <w:rPr>
          <w:rFonts w:ascii="Verdana" w:hAnsi="Verdana"/>
        </w:rPr>
        <w:t xml:space="preserve">асто на грани бедности оказываются семьи, </w:t>
      </w:r>
      <w:r w:rsidRPr="005060EE">
        <w:rPr>
          <w:rFonts w:ascii="Verdana" w:hAnsi="Verdana"/>
        </w:rPr>
        <w:t>которые создают выпускники</w:t>
      </w:r>
      <w:r w:rsidR="00B07B48" w:rsidRPr="005060EE">
        <w:rPr>
          <w:rFonts w:ascii="Verdana" w:hAnsi="Verdana"/>
        </w:rPr>
        <w:t xml:space="preserve"> учреждений для сирот. Причина понятна: </w:t>
      </w:r>
      <w:r w:rsidRPr="005060EE">
        <w:rPr>
          <w:rFonts w:ascii="Verdana" w:hAnsi="Verdana"/>
        </w:rPr>
        <w:t xml:space="preserve">ребята </w:t>
      </w:r>
      <w:r w:rsidR="00B07B48" w:rsidRPr="005060EE">
        <w:rPr>
          <w:rFonts w:ascii="Verdana" w:hAnsi="Verdana"/>
        </w:rPr>
        <w:t xml:space="preserve">не имеют ни опыта, ни примеров обеспечения себя и семьи, которые обычные дети, взрослея, перенимают от родителей и близких. Предотвратить </w:t>
      </w:r>
      <w:r w:rsidRPr="005060EE">
        <w:rPr>
          <w:rFonts w:ascii="Verdana" w:hAnsi="Verdana"/>
        </w:rPr>
        <w:t xml:space="preserve">неблагоприятную </w:t>
      </w:r>
      <w:r w:rsidR="00B07B48" w:rsidRPr="005060EE">
        <w:rPr>
          <w:rFonts w:ascii="Verdana" w:hAnsi="Verdana"/>
        </w:rPr>
        <w:t xml:space="preserve">ситуацию </w:t>
      </w:r>
      <w:r w:rsidRPr="005060EE">
        <w:rPr>
          <w:rFonts w:ascii="Verdana" w:hAnsi="Verdana"/>
        </w:rPr>
        <w:t xml:space="preserve">в их семьях </w:t>
      </w:r>
      <w:r w:rsidR="00B07B48" w:rsidRPr="005060EE">
        <w:rPr>
          <w:rFonts w:ascii="Verdana" w:hAnsi="Verdana"/>
        </w:rPr>
        <w:t xml:space="preserve">призваны программы подготовки к самостоятельной жизни и </w:t>
      </w:r>
      <w:proofErr w:type="spellStart"/>
      <w:r w:rsidR="00B07B48" w:rsidRPr="005060EE">
        <w:rPr>
          <w:rFonts w:ascii="Verdana" w:hAnsi="Verdana"/>
        </w:rPr>
        <w:t>постинтернатной</w:t>
      </w:r>
      <w:proofErr w:type="spellEnd"/>
      <w:r w:rsidR="00B07B48" w:rsidRPr="005060EE">
        <w:rPr>
          <w:rFonts w:ascii="Verdana" w:hAnsi="Verdana"/>
        </w:rPr>
        <w:t xml:space="preserve"> адаптации. </w:t>
      </w:r>
    </w:p>
    <w:p w:rsidR="009560A5" w:rsidRPr="005060EE" w:rsidRDefault="00B07B48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В 2018–2019 годах при поддержке Фонда тематические комплексы мер реализовывались в Республике Коми, Забайкальском крае, Волгоградской, Новосибирской, Челябинской областях и еще 15</w:t>
      </w:r>
      <w:r w:rsidR="005820C5" w:rsidRPr="005060EE">
        <w:rPr>
          <w:rFonts w:ascii="Verdana" w:hAnsi="Verdana"/>
        </w:rPr>
        <w:t xml:space="preserve"> регионах</w:t>
      </w:r>
      <w:r w:rsidRPr="005060EE">
        <w:rPr>
          <w:rFonts w:ascii="Verdana" w:hAnsi="Verdana"/>
        </w:rPr>
        <w:t xml:space="preserve">. Сейчас работа </w:t>
      </w:r>
      <w:r w:rsidR="005820C5" w:rsidRPr="005060EE">
        <w:rPr>
          <w:rFonts w:ascii="Verdana" w:hAnsi="Verdana"/>
        </w:rPr>
        <w:t xml:space="preserve">там </w:t>
      </w:r>
      <w:r w:rsidRPr="005060EE">
        <w:rPr>
          <w:rFonts w:ascii="Verdana" w:hAnsi="Verdana"/>
        </w:rPr>
        <w:t xml:space="preserve">продолжается. Ее цель – с помощью педагогов, психологов и других специалистов сформировать у ребят знания и умения, необходимые для самостоятельной жизни, подготовить к созданию семьи и воспитанию детей, привить финансовую и правовую грамотность, помочь определиться с профессиональным выбором. </w:t>
      </w:r>
    </w:p>
    <w:p w:rsidR="00065E95" w:rsidRPr="00E26694" w:rsidRDefault="00065E95" w:rsidP="00EC562D">
      <w:pPr>
        <w:spacing w:after="0" w:line="240" w:lineRule="auto"/>
        <w:ind w:firstLine="709"/>
        <w:jc w:val="both"/>
        <w:rPr>
          <w:rFonts w:ascii="Verdana" w:hAnsi="Verdana"/>
          <w:i/>
        </w:rPr>
      </w:pPr>
    </w:p>
    <w:p w:rsidR="009560A5" w:rsidRPr="00E26694" w:rsidRDefault="009560A5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E26694">
        <w:rPr>
          <w:rFonts w:ascii="Verdana" w:hAnsi="Verdana"/>
          <w:b/>
          <w:i/>
        </w:rPr>
        <w:t>- Как</w:t>
      </w:r>
      <w:r w:rsidR="00BE4205" w:rsidRPr="00E26694">
        <w:rPr>
          <w:rFonts w:ascii="Verdana" w:hAnsi="Verdana"/>
          <w:b/>
          <w:i/>
        </w:rPr>
        <w:t>ие</w:t>
      </w:r>
      <w:r w:rsidRPr="00E26694">
        <w:rPr>
          <w:rFonts w:ascii="Verdana" w:hAnsi="Verdana"/>
          <w:b/>
          <w:i/>
        </w:rPr>
        <w:t xml:space="preserve"> м</w:t>
      </w:r>
      <w:r w:rsidR="00B07B48" w:rsidRPr="00E26694">
        <w:rPr>
          <w:rFonts w:ascii="Verdana" w:hAnsi="Verdana"/>
          <w:b/>
          <w:i/>
        </w:rPr>
        <w:t xml:space="preserve">етодики и технологии </w:t>
      </w:r>
      <w:r w:rsidR="003977DF" w:rsidRPr="00E26694">
        <w:rPr>
          <w:rFonts w:ascii="Verdana" w:hAnsi="Verdana"/>
          <w:b/>
          <w:i/>
        </w:rPr>
        <w:t xml:space="preserve">для этого </w:t>
      </w:r>
      <w:r w:rsidR="00B07B48" w:rsidRPr="00E26694">
        <w:rPr>
          <w:rFonts w:ascii="Verdana" w:hAnsi="Verdana"/>
          <w:b/>
          <w:i/>
        </w:rPr>
        <w:t>задействуют</w:t>
      </w:r>
      <w:r w:rsidRPr="00E26694">
        <w:rPr>
          <w:rFonts w:ascii="Verdana" w:hAnsi="Verdana"/>
          <w:b/>
          <w:i/>
        </w:rPr>
        <w:t>?</w:t>
      </w:r>
      <w:r w:rsidR="00B07B48" w:rsidRPr="00E26694">
        <w:rPr>
          <w:rFonts w:ascii="Verdana" w:hAnsi="Verdana"/>
          <w:b/>
          <w:i/>
        </w:rPr>
        <w:t xml:space="preserve"> </w:t>
      </w:r>
    </w:p>
    <w:p w:rsidR="00AF7FC3" w:rsidRPr="005060EE" w:rsidRDefault="009560A5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-</w:t>
      </w:r>
      <w:r w:rsidR="003977DF" w:rsidRPr="005060EE">
        <w:rPr>
          <w:rFonts w:ascii="Verdana" w:hAnsi="Verdana"/>
        </w:rPr>
        <w:t xml:space="preserve"> Разные</w:t>
      </w:r>
      <w:r w:rsidRPr="005060EE">
        <w:rPr>
          <w:rFonts w:ascii="Verdana" w:hAnsi="Verdana"/>
        </w:rPr>
        <w:t xml:space="preserve">. </w:t>
      </w:r>
      <w:r w:rsidR="00B07B48" w:rsidRPr="005060EE">
        <w:rPr>
          <w:rFonts w:ascii="Verdana" w:hAnsi="Verdana"/>
        </w:rPr>
        <w:t xml:space="preserve">В Тюменской области, например, </w:t>
      </w:r>
      <w:r w:rsidR="003940F0" w:rsidRPr="005060EE">
        <w:rPr>
          <w:rFonts w:ascii="Verdana" w:hAnsi="Verdana"/>
        </w:rPr>
        <w:t xml:space="preserve">создана </w:t>
      </w:r>
      <w:r w:rsidR="00B07B48" w:rsidRPr="005060EE">
        <w:rPr>
          <w:rFonts w:ascii="Verdana" w:hAnsi="Verdana"/>
        </w:rPr>
        <w:t xml:space="preserve">сеть профориентационных подростковых клубов «Спутник». </w:t>
      </w:r>
      <w:r w:rsidR="005A52A5">
        <w:rPr>
          <w:rFonts w:ascii="Verdana" w:hAnsi="Verdana"/>
        </w:rPr>
        <w:t xml:space="preserve">Там </w:t>
      </w:r>
      <w:r w:rsidR="00B07B48" w:rsidRPr="005060EE">
        <w:rPr>
          <w:rFonts w:ascii="Verdana" w:hAnsi="Verdana"/>
        </w:rPr>
        <w:t xml:space="preserve">подростки знакомятся с профессиями, соответствующими их способностям и </w:t>
      </w:r>
      <w:r w:rsidR="00B07B48" w:rsidRPr="005060EE">
        <w:rPr>
          <w:rFonts w:ascii="Verdana" w:hAnsi="Verdana"/>
        </w:rPr>
        <w:lastRenderedPageBreak/>
        <w:t>предпочтениям, узнают, где можно получить заинтересовавшую специальность.</w:t>
      </w:r>
      <w:r w:rsidR="003940F0" w:rsidRPr="005060EE">
        <w:rPr>
          <w:rFonts w:ascii="Verdana" w:hAnsi="Verdana"/>
        </w:rPr>
        <w:t xml:space="preserve"> Во всех регионах з</w:t>
      </w:r>
      <w:r w:rsidR="00B07B48" w:rsidRPr="005060EE">
        <w:rPr>
          <w:rFonts w:ascii="Verdana" w:hAnsi="Verdana"/>
        </w:rPr>
        <w:t>начимая роль в работе отводится</w:t>
      </w:r>
      <w:r w:rsidR="003940F0" w:rsidRPr="005060EE">
        <w:rPr>
          <w:rFonts w:ascii="Verdana" w:hAnsi="Verdana"/>
        </w:rPr>
        <w:t xml:space="preserve"> развитию наставничества</w:t>
      </w:r>
      <w:r w:rsidR="00B07B48" w:rsidRPr="005060EE">
        <w:rPr>
          <w:rFonts w:ascii="Verdana" w:hAnsi="Verdana"/>
        </w:rPr>
        <w:t xml:space="preserve">. Благодаря участию </w:t>
      </w:r>
      <w:r w:rsidR="003940F0" w:rsidRPr="005060EE">
        <w:rPr>
          <w:rFonts w:ascii="Verdana" w:hAnsi="Verdana"/>
        </w:rPr>
        <w:t xml:space="preserve">наставников </w:t>
      </w:r>
      <w:r w:rsidR="00B07B48" w:rsidRPr="005060EE">
        <w:rPr>
          <w:rFonts w:ascii="Verdana" w:hAnsi="Verdana"/>
        </w:rPr>
        <w:t>воспитанник</w:t>
      </w:r>
      <w:r w:rsidRPr="005060EE">
        <w:rPr>
          <w:rFonts w:ascii="Verdana" w:hAnsi="Verdana"/>
        </w:rPr>
        <w:t xml:space="preserve">и </w:t>
      </w:r>
      <w:r w:rsidR="00B07B48" w:rsidRPr="005060EE">
        <w:rPr>
          <w:rFonts w:ascii="Verdana" w:hAnsi="Verdana"/>
        </w:rPr>
        <w:t>и выпускник</w:t>
      </w:r>
      <w:r w:rsidRPr="005060EE">
        <w:rPr>
          <w:rFonts w:ascii="Verdana" w:hAnsi="Verdana"/>
        </w:rPr>
        <w:t>и</w:t>
      </w:r>
      <w:r w:rsidR="00B07B48" w:rsidRPr="005060EE">
        <w:rPr>
          <w:rFonts w:ascii="Verdana" w:hAnsi="Verdana"/>
        </w:rPr>
        <w:t xml:space="preserve"> организаций для детей-сирот, </w:t>
      </w:r>
      <w:r w:rsidRPr="005060EE">
        <w:rPr>
          <w:rFonts w:ascii="Verdana" w:hAnsi="Verdana"/>
        </w:rPr>
        <w:t xml:space="preserve">успешно </w:t>
      </w:r>
      <w:r w:rsidR="00B07B48" w:rsidRPr="005060EE">
        <w:rPr>
          <w:rFonts w:ascii="Verdana" w:hAnsi="Verdana"/>
        </w:rPr>
        <w:t>поступ</w:t>
      </w:r>
      <w:r w:rsidRPr="005060EE">
        <w:rPr>
          <w:rFonts w:ascii="Verdana" w:hAnsi="Verdana"/>
        </w:rPr>
        <w:t>ают</w:t>
      </w:r>
      <w:r w:rsidR="00B07B48" w:rsidRPr="005060EE">
        <w:rPr>
          <w:rFonts w:ascii="Verdana" w:hAnsi="Verdana"/>
        </w:rPr>
        <w:t xml:space="preserve"> в учебные заведения, где осваивают выбранные профессии. И есть хорошие шансы, что, выйдя на региональный рынок труда, они буду востребованы как специалисты, найдут достойно оплачиваемую работу. </w:t>
      </w:r>
      <w:r w:rsidRPr="005060EE">
        <w:rPr>
          <w:rFonts w:ascii="Verdana" w:hAnsi="Verdana"/>
        </w:rPr>
        <w:t xml:space="preserve">А значит, </w:t>
      </w:r>
      <w:r w:rsidR="00B07B48" w:rsidRPr="005060EE">
        <w:rPr>
          <w:rFonts w:ascii="Verdana" w:hAnsi="Verdana"/>
        </w:rPr>
        <w:t>их дети не будут нуждаться.</w:t>
      </w:r>
    </w:p>
    <w:p w:rsidR="00AE2BD5" w:rsidRPr="005060EE" w:rsidRDefault="00AE2BD5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980D85" w:rsidRPr="005060EE" w:rsidRDefault="000D7398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</w:t>
      </w:r>
      <w:r w:rsidR="00980D85" w:rsidRPr="005060EE">
        <w:rPr>
          <w:rFonts w:ascii="Verdana" w:hAnsi="Verdana"/>
          <w:b/>
          <w:i/>
        </w:rPr>
        <w:t xml:space="preserve">Сложный демографический период, через который проходит страна, – это серьезный вызов, требующий взвешенного, системного ответа. Что, на ваш взгляд, должно стать </w:t>
      </w:r>
      <w:r w:rsidR="00E06CDB" w:rsidRPr="005060EE">
        <w:rPr>
          <w:rFonts w:ascii="Verdana" w:hAnsi="Verdana"/>
          <w:b/>
          <w:i/>
        </w:rPr>
        <w:t xml:space="preserve">его </w:t>
      </w:r>
      <w:r w:rsidR="00980D85" w:rsidRPr="005060EE">
        <w:rPr>
          <w:rFonts w:ascii="Verdana" w:hAnsi="Verdana"/>
          <w:b/>
          <w:i/>
        </w:rPr>
        <w:t>основой?</w:t>
      </w:r>
    </w:p>
    <w:p w:rsidR="00065E95" w:rsidRPr="005060EE" w:rsidRDefault="00980D85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</w:t>
      </w:r>
      <w:r w:rsidR="00CC7076" w:rsidRPr="00CC7076">
        <w:rPr>
          <w:rFonts w:ascii="Verdana" w:hAnsi="Verdana"/>
        </w:rPr>
        <w:t>Большая, дружная, крепкая семья –</w:t>
      </w:r>
      <w:r w:rsidR="0057722E">
        <w:rPr>
          <w:rFonts w:ascii="Verdana" w:hAnsi="Verdana"/>
        </w:rPr>
        <w:t xml:space="preserve"> </w:t>
      </w:r>
      <w:r w:rsidR="00CC7076" w:rsidRPr="00CC7076">
        <w:rPr>
          <w:rFonts w:ascii="Verdana" w:hAnsi="Verdana"/>
        </w:rPr>
        <w:t>высшая ступень</w:t>
      </w:r>
      <w:r w:rsidR="00FD1206">
        <w:rPr>
          <w:rFonts w:ascii="Verdana" w:hAnsi="Verdana"/>
        </w:rPr>
        <w:t xml:space="preserve"> жизненного успеха. В</w:t>
      </w:r>
      <w:r w:rsidRPr="005060EE">
        <w:rPr>
          <w:rFonts w:ascii="Verdana" w:hAnsi="Verdana"/>
        </w:rPr>
        <w:t>ажно</w:t>
      </w:r>
      <w:r w:rsidR="00B07B48" w:rsidRPr="005060EE">
        <w:rPr>
          <w:rFonts w:ascii="Verdana" w:hAnsi="Verdana"/>
        </w:rPr>
        <w:t xml:space="preserve"> поддержать и укрепить семьи в </w:t>
      </w:r>
      <w:r w:rsidRPr="005060EE">
        <w:rPr>
          <w:rFonts w:ascii="Verdana" w:hAnsi="Verdana"/>
        </w:rPr>
        <w:t>решении</w:t>
      </w:r>
      <w:r w:rsidR="00B07B48" w:rsidRPr="005060EE">
        <w:rPr>
          <w:rFonts w:ascii="Verdana" w:hAnsi="Verdana"/>
        </w:rPr>
        <w:t xml:space="preserve"> о рождении ребенка. </w:t>
      </w:r>
      <w:r w:rsidRPr="005060EE">
        <w:rPr>
          <w:rFonts w:ascii="Verdana" w:hAnsi="Verdana"/>
        </w:rPr>
        <w:t>Именно эт</w:t>
      </w:r>
      <w:r w:rsidR="00AD3EC1" w:rsidRPr="005060EE">
        <w:rPr>
          <w:rFonts w:ascii="Verdana" w:hAnsi="Verdana"/>
        </w:rPr>
        <w:t xml:space="preserve">а идея </w:t>
      </w:r>
      <w:r w:rsidR="008503AB" w:rsidRPr="005060EE">
        <w:rPr>
          <w:rFonts w:ascii="Verdana" w:hAnsi="Verdana"/>
        </w:rPr>
        <w:t xml:space="preserve">стала ключевой для </w:t>
      </w:r>
      <w:r w:rsidR="00F27D17" w:rsidRPr="005060EE">
        <w:rPr>
          <w:rFonts w:ascii="Verdana" w:hAnsi="Verdana"/>
        </w:rPr>
        <w:t>новой программы «</w:t>
      </w:r>
      <w:proofErr w:type="spellStart"/>
      <w:r w:rsidR="00F27D17" w:rsidRPr="005060EE">
        <w:rPr>
          <w:rFonts w:ascii="Verdana" w:hAnsi="Verdana"/>
        </w:rPr>
        <w:t>ЗаРождение</w:t>
      </w:r>
      <w:proofErr w:type="spellEnd"/>
      <w:r w:rsidR="00F27D17" w:rsidRPr="005060EE">
        <w:rPr>
          <w:rFonts w:ascii="Verdana" w:hAnsi="Verdana"/>
        </w:rPr>
        <w:t xml:space="preserve">», </w:t>
      </w:r>
      <w:r w:rsidRPr="005060EE">
        <w:rPr>
          <w:rFonts w:ascii="Verdana" w:hAnsi="Verdana"/>
        </w:rPr>
        <w:t>разработа</w:t>
      </w:r>
      <w:r w:rsidR="00F27D17" w:rsidRPr="005060EE">
        <w:rPr>
          <w:rFonts w:ascii="Verdana" w:hAnsi="Verdana"/>
        </w:rPr>
        <w:t>нной</w:t>
      </w:r>
      <w:r w:rsidRPr="005060EE">
        <w:rPr>
          <w:rFonts w:ascii="Verdana" w:hAnsi="Verdana"/>
        </w:rPr>
        <w:t xml:space="preserve"> Фонд</w:t>
      </w:r>
      <w:r w:rsidR="00F27D17" w:rsidRPr="005060EE">
        <w:rPr>
          <w:rFonts w:ascii="Verdana" w:hAnsi="Verdana"/>
        </w:rPr>
        <w:t>ом</w:t>
      </w:r>
      <w:r w:rsidRPr="005060EE">
        <w:rPr>
          <w:rFonts w:ascii="Verdana" w:hAnsi="Verdana"/>
        </w:rPr>
        <w:t xml:space="preserve">. Она направлена на </w:t>
      </w:r>
      <w:r w:rsidR="00B07B48" w:rsidRPr="005060EE">
        <w:rPr>
          <w:rFonts w:ascii="Verdana" w:hAnsi="Verdana"/>
        </w:rPr>
        <w:t xml:space="preserve">оказание помощи в преодолении жизненных ситуаций, из-за которых появление на свет малыша </w:t>
      </w:r>
      <w:r w:rsidR="003940F0" w:rsidRPr="005060EE">
        <w:rPr>
          <w:rFonts w:ascii="Verdana" w:hAnsi="Verdana"/>
        </w:rPr>
        <w:t xml:space="preserve">может стать нежелательным. </w:t>
      </w:r>
      <w:r w:rsidR="00FD1206">
        <w:rPr>
          <w:rFonts w:ascii="Verdana" w:hAnsi="Verdana"/>
        </w:rPr>
        <w:t>О</w:t>
      </w:r>
      <w:r w:rsidR="00B07B48" w:rsidRPr="005060EE">
        <w:rPr>
          <w:rFonts w:ascii="Verdana" w:hAnsi="Verdana"/>
        </w:rPr>
        <w:t>пыт показывает: помимо материального неблагополучия</w:t>
      </w:r>
      <w:r w:rsidR="00AE2BD5" w:rsidRPr="005060EE">
        <w:rPr>
          <w:rFonts w:ascii="Verdana" w:hAnsi="Verdana"/>
        </w:rPr>
        <w:t xml:space="preserve"> негативное влияние на решение о рождении ребенка</w:t>
      </w:r>
      <w:r w:rsidR="00B07B48" w:rsidRPr="005060EE">
        <w:rPr>
          <w:rFonts w:ascii="Verdana" w:hAnsi="Verdana"/>
        </w:rPr>
        <w:t xml:space="preserve"> </w:t>
      </w:r>
      <w:r w:rsidR="00AE2BD5" w:rsidRPr="005060EE">
        <w:rPr>
          <w:rFonts w:ascii="Verdana" w:hAnsi="Verdana"/>
        </w:rPr>
        <w:t xml:space="preserve">способны оказать </w:t>
      </w:r>
      <w:r w:rsidR="00B07B48" w:rsidRPr="005060EE">
        <w:rPr>
          <w:rFonts w:ascii="Verdana" w:hAnsi="Verdana"/>
        </w:rPr>
        <w:t>мно</w:t>
      </w:r>
      <w:r w:rsidR="00643779" w:rsidRPr="005060EE">
        <w:rPr>
          <w:rFonts w:ascii="Verdana" w:hAnsi="Verdana"/>
        </w:rPr>
        <w:t xml:space="preserve">гие </w:t>
      </w:r>
      <w:r w:rsidR="00B07B48" w:rsidRPr="005060EE">
        <w:rPr>
          <w:rFonts w:ascii="Verdana" w:hAnsi="Verdana"/>
        </w:rPr>
        <w:t>психологически</w:t>
      </w:r>
      <w:r w:rsidR="00643779" w:rsidRPr="005060EE">
        <w:rPr>
          <w:rFonts w:ascii="Verdana" w:hAnsi="Verdana"/>
        </w:rPr>
        <w:t>е</w:t>
      </w:r>
      <w:r w:rsidR="00B07B48" w:rsidRPr="005060EE">
        <w:rPr>
          <w:rFonts w:ascii="Verdana" w:hAnsi="Verdana"/>
        </w:rPr>
        <w:t xml:space="preserve"> и социальны</w:t>
      </w:r>
      <w:r w:rsidR="00643779" w:rsidRPr="005060EE">
        <w:rPr>
          <w:rFonts w:ascii="Verdana" w:hAnsi="Verdana"/>
        </w:rPr>
        <w:t>е</w:t>
      </w:r>
      <w:r w:rsidR="00B07B48" w:rsidRPr="005060EE">
        <w:rPr>
          <w:rFonts w:ascii="Verdana" w:hAnsi="Verdana"/>
        </w:rPr>
        <w:t xml:space="preserve"> фактор</w:t>
      </w:r>
      <w:r w:rsidR="00643779" w:rsidRPr="005060EE">
        <w:rPr>
          <w:rFonts w:ascii="Verdana" w:hAnsi="Verdana"/>
        </w:rPr>
        <w:t>ы</w:t>
      </w:r>
      <w:r w:rsidR="00AD3EC1" w:rsidRPr="005060EE">
        <w:rPr>
          <w:rFonts w:ascii="Verdana" w:hAnsi="Verdana"/>
        </w:rPr>
        <w:t xml:space="preserve">. Помочь преодолеть эти самые факторы </w:t>
      </w:r>
      <w:r w:rsidR="005A52A5">
        <w:rPr>
          <w:rFonts w:ascii="Verdana" w:hAnsi="Verdana"/>
        </w:rPr>
        <w:t xml:space="preserve">и </w:t>
      </w:r>
      <w:r w:rsidR="00B07B48" w:rsidRPr="005060EE">
        <w:rPr>
          <w:rFonts w:ascii="Verdana" w:hAnsi="Verdana"/>
        </w:rPr>
        <w:t>призвана программа «</w:t>
      </w:r>
      <w:proofErr w:type="spellStart"/>
      <w:r w:rsidR="00B07B48" w:rsidRPr="005060EE">
        <w:rPr>
          <w:rFonts w:ascii="Verdana" w:hAnsi="Verdana"/>
        </w:rPr>
        <w:t>ЗаРождение</w:t>
      </w:r>
      <w:proofErr w:type="spellEnd"/>
      <w:r w:rsidR="00B07B48" w:rsidRPr="005060EE">
        <w:rPr>
          <w:rFonts w:ascii="Verdana" w:hAnsi="Verdana"/>
        </w:rPr>
        <w:t xml:space="preserve">». </w:t>
      </w:r>
    </w:p>
    <w:p w:rsidR="008503AB" w:rsidRPr="005060EE" w:rsidRDefault="008503AB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BD238E" w:rsidRPr="005060EE" w:rsidRDefault="00BD238E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Кто входит в ее целевую группу? </w:t>
      </w:r>
    </w:p>
    <w:p w:rsidR="005371CD" w:rsidRPr="005060EE" w:rsidRDefault="00BD238E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</w:t>
      </w:r>
      <w:r w:rsidR="00B07B48" w:rsidRPr="005060EE">
        <w:rPr>
          <w:rFonts w:ascii="Verdana" w:hAnsi="Verdana"/>
        </w:rPr>
        <w:t xml:space="preserve">В </w:t>
      </w:r>
      <w:r w:rsidR="00725F3D" w:rsidRPr="005060EE">
        <w:rPr>
          <w:rFonts w:ascii="Verdana" w:hAnsi="Verdana"/>
        </w:rPr>
        <w:t xml:space="preserve">нее </w:t>
      </w:r>
      <w:r w:rsidR="00B07B48" w:rsidRPr="005060EE">
        <w:rPr>
          <w:rFonts w:ascii="Verdana" w:hAnsi="Verdana"/>
        </w:rPr>
        <w:t>попадают беременные и мамы с маленькими детьми, столкнувшиеся с семейными конфликтами, домашним насилием и готовые из-за кризисного положения отказаться от материнства. В сфере внимания – несовершеннолетние будущие мамы, для которых беременность и рождение малыша являются сложнейшим испытанием и в психоэм</w:t>
      </w:r>
      <w:r w:rsidR="008503AB" w:rsidRPr="005060EE">
        <w:rPr>
          <w:rFonts w:ascii="Verdana" w:hAnsi="Verdana"/>
        </w:rPr>
        <w:t>оциональном, и в бытовом плане.</w:t>
      </w:r>
    </w:p>
    <w:p w:rsidR="008503AB" w:rsidRPr="005060EE" w:rsidRDefault="008503AB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FF102D" w:rsidRPr="005060EE" w:rsidRDefault="00E06CDB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У Фонда и его партнеров </w:t>
      </w:r>
      <w:r w:rsidR="0032479D" w:rsidRPr="005060EE">
        <w:rPr>
          <w:rFonts w:ascii="Verdana" w:hAnsi="Verdana"/>
          <w:b/>
          <w:i/>
        </w:rPr>
        <w:t xml:space="preserve">достаточно </w:t>
      </w:r>
      <w:r w:rsidRPr="005060EE">
        <w:rPr>
          <w:rFonts w:ascii="Verdana" w:hAnsi="Verdana"/>
          <w:b/>
          <w:i/>
        </w:rPr>
        <w:t>опыт</w:t>
      </w:r>
      <w:r w:rsidR="0032479D" w:rsidRPr="005060EE">
        <w:rPr>
          <w:rFonts w:ascii="Verdana" w:hAnsi="Verdana"/>
          <w:b/>
          <w:i/>
        </w:rPr>
        <w:t>а</w:t>
      </w:r>
      <w:r w:rsidRPr="005060EE">
        <w:rPr>
          <w:rFonts w:ascii="Verdana" w:hAnsi="Verdana"/>
          <w:b/>
          <w:i/>
        </w:rPr>
        <w:t xml:space="preserve"> </w:t>
      </w:r>
      <w:r w:rsidR="008503AB" w:rsidRPr="005060EE">
        <w:rPr>
          <w:rFonts w:ascii="Verdana" w:hAnsi="Verdana"/>
          <w:b/>
          <w:i/>
        </w:rPr>
        <w:t xml:space="preserve">оказания помощи </w:t>
      </w:r>
      <w:r w:rsidRPr="005060EE">
        <w:rPr>
          <w:rFonts w:ascii="Verdana" w:hAnsi="Verdana"/>
          <w:b/>
          <w:i/>
        </w:rPr>
        <w:t>женщинами, оказавшимися в подобных ситуациях, не так ли?</w:t>
      </w:r>
    </w:p>
    <w:p w:rsidR="00E06CDB" w:rsidRPr="005060EE" w:rsidRDefault="00E06CDB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Верно. В 2019–2020 годах, к примеру, </w:t>
      </w:r>
      <w:r w:rsidR="00FF102D" w:rsidRPr="005060EE">
        <w:rPr>
          <w:rFonts w:ascii="Verdana" w:hAnsi="Verdana"/>
        </w:rPr>
        <w:t xml:space="preserve">в нашу общую «копилку опыта» </w:t>
      </w:r>
      <w:r w:rsidRPr="005060EE">
        <w:rPr>
          <w:rFonts w:ascii="Verdana" w:hAnsi="Verdana"/>
        </w:rPr>
        <w:t xml:space="preserve">добавились успешные практики реализации социальных проектов учреждений и НКО, направленные на профилактику отказов от новорожденных. Территорией их реализации стали Красноярский край, Санкт-Петербург, Омская область и еще 10 российских регионов. </w:t>
      </w:r>
    </w:p>
    <w:p w:rsidR="00E06CDB" w:rsidRPr="005060EE" w:rsidRDefault="00E06CDB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В рамках проектов созданы кризисные квартиры, социальные гостиницы для временного проживания беременных и матерей с новорожденными, находящихся в социально опасном положении, разработаны программы экстренной помощи, благодаря которым необходимую поддержку получили более 450 женщин. С участницами проектов работали психологи, специалисты социальных служб, юристы</w:t>
      </w:r>
      <w:r w:rsidR="00F27D17" w:rsidRPr="005060EE">
        <w:rPr>
          <w:rFonts w:ascii="Verdana" w:hAnsi="Verdana"/>
        </w:rPr>
        <w:t>. Для</w:t>
      </w:r>
      <w:r w:rsidRPr="005060EE">
        <w:rPr>
          <w:rFonts w:ascii="Verdana" w:hAnsi="Verdana"/>
        </w:rPr>
        <w:t xml:space="preserve"> молодых мам были открыты родительские клубы, «Школы материнства», где их обучали навыкам ухода за новорожденным, помогают им мобилизовать собственные ресурсы для решения социальных проблем, наладить контакты с родственниками и ближайшим окружением. В итоге в 160 случаях удалось предотвратить отказ от малыша. </w:t>
      </w:r>
    </w:p>
    <w:p w:rsidR="00E06CDB" w:rsidRPr="005060EE" w:rsidRDefault="00E06CDB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В Курганской области социальные гостиницы работают на базе </w:t>
      </w:r>
      <w:proofErr w:type="spellStart"/>
      <w:r w:rsidRPr="005060EE">
        <w:rPr>
          <w:rFonts w:ascii="Verdana" w:hAnsi="Verdana"/>
        </w:rPr>
        <w:t>Кипельского</w:t>
      </w:r>
      <w:proofErr w:type="spellEnd"/>
      <w:r w:rsidRPr="005060EE">
        <w:rPr>
          <w:rFonts w:ascii="Verdana" w:hAnsi="Verdana"/>
        </w:rPr>
        <w:t xml:space="preserve"> и Введенского детских домов. В них оказывают помощь юным мамам из числа воспитанниц и выпускниц организаций для сирот. По специально разработанной программе «Мамина академия» педагоги и психологи формируют у девочек привязанность к ребенку, учат купать, переодевать, кормить и другим родительским премудростям. Иными словами – помогают адаптироваться к новой жизненной роли и почувствовать себя в ней счастливой.</w:t>
      </w:r>
    </w:p>
    <w:p w:rsidR="00FF102D" w:rsidRPr="005060EE" w:rsidRDefault="00FF102D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FF102D" w:rsidRPr="005060EE" w:rsidRDefault="00FF102D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>- Какие еще направления работы заложены в структуру программы «</w:t>
      </w:r>
      <w:proofErr w:type="spellStart"/>
      <w:r w:rsidRPr="005060EE">
        <w:rPr>
          <w:rFonts w:ascii="Verdana" w:hAnsi="Verdana"/>
          <w:b/>
          <w:i/>
        </w:rPr>
        <w:t>ЗаРождение</w:t>
      </w:r>
      <w:proofErr w:type="spellEnd"/>
      <w:r w:rsidRPr="005060EE">
        <w:rPr>
          <w:rFonts w:ascii="Verdana" w:hAnsi="Verdana"/>
          <w:b/>
          <w:i/>
        </w:rPr>
        <w:t>»?</w:t>
      </w:r>
    </w:p>
    <w:p w:rsidR="005371CD" w:rsidRPr="005060EE" w:rsidRDefault="00FF102D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  <w:b/>
          <w:i/>
        </w:rPr>
        <w:t xml:space="preserve">- </w:t>
      </w:r>
      <w:r w:rsidRPr="005060EE">
        <w:rPr>
          <w:rFonts w:ascii="Verdana" w:hAnsi="Verdana"/>
        </w:rPr>
        <w:t>В качестве важнейшей составля</w:t>
      </w:r>
      <w:r w:rsidR="008503AB" w:rsidRPr="005060EE">
        <w:rPr>
          <w:rFonts w:ascii="Verdana" w:hAnsi="Verdana"/>
        </w:rPr>
        <w:t>ю</w:t>
      </w:r>
      <w:r w:rsidRPr="005060EE">
        <w:rPr>
          <w:rFonts w:ascii="Verdana" w:hAnsi="Verdana"/>
        </w:rPr>
        <w:t xml:space="preserve">щей в нее включены </w:t>
      </w:r>
      <w:r w:rsidR="00B07B48" w:rsidRPr="005060EE">
        <w:rPr>
          <w:rFonts w:ascii="Verdana" w:hAnsi="Verdana"/>
        </w:rPr>
        <w:t>мероприятия по повышению престижа отцовства и материнства, укреплению в сознании и подрастающего поколения, и взрослых ценности семьи, реб</w:t>
      </w:r>
      <w:r w:rsidR="005371CD" w:rsidRPr="005060EE">
        <w:rPr>
          <w:rFonts w:ascii="Verdana" w:hAnsi="Verdana"/>
        </w:rPr>
        <w:t xml:space="preserve">енка, счастливого родительства. На это </w:t>
      </w:r>
      <w:r w:rsidR="00B07B48" w:rsidRPr="005060EE">
        <w:rPr>
          <w:rFonts w:ascii="Verdana" w:hAnsi="Verdana"/>
        </w:rPr>
        <w:t>направлены масштабные мероприятия и просветительские акции, которые Фонд регулярно проводит по всей стране. Особое место среди них занимает Всероссийский конкурс «Семья года». Он вот уже 5 лет прочно удерживает статус главного семейного конкурса страны, представляющего примеры лучшего семейного опыта.</w:t>
      </w:r>
      <w:r w:rsidR="005371CD" w:rsidRPr="005060EE">
        <w:rPr>
          <w:rFonts w:ascii="Verdana" w:hAnsi="Verdana"/>
        </w:rPr>
        <w:t xml:space="preserve"> </w:t>
      </w:r>
    </w:p>
    <w:p w:rsidR="00AA191F" w:rsidRPr="005060EE" w:rsidRDefault="00B07B48" w:rsidP="005A52A5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Среди новых инициатив хочется отметить масшта</w:t>
      </w:r>
      <w:r w:rsidR="005A52A5">
        <w:rPr>
          <w:rFonts w:ascii="Verdana" w:hAnsi="Verdana"/>
        </w:rPr>
        <w:t>бный проект «Многодетная Россия» – его</w:t>
      </w:r>
      <w:r w:rsidRPr="005060EE">
        <w:rPr>
          <w:rFonts w:ascii="Verdana" w:hAnsi="Verdana"/>
        </w:rPr>
        <w:t xml:space="preserve"> </w:t>
      </w:r>
      <w:r w:rsidR="005371CD" w:rsidRPr="005060EE">
        <w:rPr>
          <w:rFonts w:ascii="Verdana" w:hAnsi="Verdana"/>
        </w:rPr>
        <w:t xml:space="preserve">Фонд проводит в партнерстве с </w:t>
      </w:r>
      <w:r w:rsidRPr="005060EE">
        <w:rPr>
          <w:rFonts w:ascii="Verdana" w:hAnsi="Verdana"/>
        </w:rPr>
        <w:t>Объединение</w:t>
      </w:r>
      <w:r w:rsidR="005371CD" w:rsidRPr="005060EE">
        <w:rPr>
          <w:rFonts w:ascii="Verdana" w:hAnsi="Verdana"/>
        </w:rPr>
        <w:t>м</w:t>
      </w:r>
      <w:r w:rsidRPr="005060EE">
        <w:rPr>
          <w:rFonts w:ascii="Verdana" w:hAnsi="Verdana"/>
        </w:rPr>
        <w:t xml:space="preserve"> многодетных семей Москвы. В рамках этого проекта </w:t>
      </w:r>
      <w:r w:rsidR="005371CD" w:rsidRPr="005060EE">
        <w:rPr>
          <w:rFonts w:ascii="Verdana" w:hAnsi="Verdana"/>
        </w:rPr>
        <w:t xml:space="preserve">в онлайн-формате организованы </w:t>
      </w:r>
      <w:r w:rsidRPr="005060EE">
        <w:rPr>
          <w:rFonts w:ascii="Verdana" w:hAnsi="Verdana"/>
        </w:rPr>
        <w:t>фестивали «День Матери» и «Папин день»,</w:t>
      </w:r>
      <w:r w:rsidR="00CD77F4" w:rsidRPr="005060EE">
        <w:rPr>
          <w:rFonts w:ascii="Verdana" w:hAnsi="Verdana"/>
        </w:rPr>
        <w:t xml:space="preserve"> акция «Крылья ангела», </w:t>
      </w:r>
      <w:r w:rsidRPr="005060EE">
        <w:rPr>
          <w:rFonts w:ascii="Verdana" w:hAnsi="Verdana"/>
        </w:rPr>
        <w:t>творчески</w:t>
      </w:r>
      <w:r w:rsidR="00CD77F4" w:rsidRPr="005060EE">
        <w:rPr>
          <w:rFonts w:ascii="Verdana" w:hAnsi="Verdana"/>
        </w:rPr>
        <w:t xml:space="preserve">й конкурс </w:t>
      </w:r>
      <w:r w:rsidRPr="005060EE">
        <w:rPr>
          <w:rFonts w:ascii="Verdana" w:hAnsi="Verdana"/>
        </w:rPr>
        <w:t>«Марафон талантов»</w:t>
      </w:r>
      <w:r w:rsidR="006C62F6" w:rsidRPr="005060EE">
        <w:rPr>
          <w:rFonts w:ascii="Verdana" w:hAnsi="Verdana"/>
        </w:rPr>
        <w:t>. А еще –</w:t>
      </w:r>
      <w:r w:rsidRPr="005060EE">
        <w:rPr>
          <w:rFonts w:ascii="Verdana" w:hAnsi="Verdana"/>
        </w:rPr>
        <w:t xml:space="preserve"> </w:t>
      </w:r>
      <w:r w:rsidR="006C62F6" w:rsidRPr="005060EE">
        <w:rPr>
          <w:rFonts w:ascii="Verdana" w:hAnsi="Verdana"/>
        </w:rPr>
        <w:t xml:space="preserve">фотоконкурс «От 3 до бесконечности», на который поступило более 3000 фотоснимков, героями которых стали семьи, воспитывающие трех и более детей. </w:t>
      </w:r>
      <w:r w:rsidR="005371CD" w:rsidRPr="005060EE">
        <w:rPr>
          <w:rFonts w:ascii="Verdana" w:hAnsi="Verdana"/>
        </w:rPr>
        <w:t xml:space="preserve">Каждое из этих мероприятий можно </w:t>
      </w:r>
      <w:r w:rsidRPr="005060EE">
        <w:rPr>
          <w:rFonts w:ascii="Verdana" w:hAnsi="Verdana"/>
        </w:rPr>
        <w:t xml:space="preserve">назвать наглядным подтверждением тому, что многодетная семья может быть успешной, благополучной, социально активной. Таких семей в России должно становиться все больше. </w:t>
      </w:r>
    </w:p>
    <w:p w:rsidR="00AA191F" w:rsidRPr="00AE11F2" w:rsidRDefault="00AA191F" w:rsidP="00EC562D">
      <w:pPr>
        <w:spacing w:after="0" w:line="240" w:lineRule="auto"/>
        <w:ind w:firstLine="709"/>
        <w:jc w:val="both"/>
        <w:rPr>
          <w:rFonts w:ascii="Verdana" w:hAnsi="Verdana"/>
          <w:b/>
        </w:rPr>
      </w:pPr>
    </w:p>
    <w:p w:rsidR="005371CD" w:rsidRDefault="00D6444D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AE11F2">
        <w:rPr>
          <w:rFonts w:ascii="Verdana" w:hAnsi="Verdana"/>
          <w:b/>
        </w:rPr>
        <w:t xml:space="preserve">- </w:t>
      </w:r>
      <w:r w:rsidR="00533FA3" w:rsidRPr="00AE11F2">
        <w:rPr>
          <w:rFonts w:ascii="Verdana" w:hAnsi="Verdana"/>
          <w:b/>
          <w:i/>
        </w:rPr>
        <w:t>Среди задач, которые всегда были и остаются в числе приоритетных, – сохранность детского населения, обеспечение максимально высокого качества жизни детей с особенностями развития и здоровья. Какие современные возможности могут быть предложены для</w:t>
      </w:r>
      <w:r w:rsidR="006C62F6" w:rsidRPr="00AE11F2">
        <w:rPr>
          <w:rFonts w:ascii="Verdana" w:hAnsi="Verdana"/>
          <w:b/>
          <w:i/>
        </w:rPr>
        <w:t xml:space="preserve"> них</w:t>
      </w:r>
      <w:r w:rsidR="00533FA3" w:rsidRPr="00AE11F2">
        <w:rPr>
          <w:rFonts w:ascii="Verdana" w:hAnsi="Verdana"/>
          <w:b/>
          <w:i/>
        </w:rPr>
        <w:t>?</w:t>
      </w:r>
    </w:p>
    <w:p w:rsidR="004D00CF" w:rsidRPr="00AE11F2" w:rsidRDefault="004D00CF" w:rsidP="00EC562D">
      <w:pPr>
        <w:spacing w:after="0" w:line="240" w:lineRule="auto"/>
        <w:ind w:firstLine="709"/>
        <w:jc w:val="both"/>
        <w:rPr>
          <w:rFonts w:ascii="Verdana" w:hAnsi="Verdana"/>
          <w:b/>
        </w:rPr>
      </w:pPr>
    </w:p>
    <w:p w:rsidR="00B07B48" w:rsidRPr="005060EE" w:rsidRDefault="00533FA3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- На преодоление различных причин потери детского населения ориентирована </w:t>
      </w:r>
      <w:r w:rsidR="00B07B48" w:rsidRPr="005060EE">
        <w:rPr>
          <w:rFonts w:ascii="Verdana" w:hAnsi="Verdana"/>
        </w:rPr>
        <w:t>тема</w:t>
      </w:r>
      <w:r w:rsidRPr="005060EE">
        <w:rPr>
          <w:rFonts w:ascii="Verdana" w:hAnsi="Verdana"/>
        </w:rPr>
        <w:t>тическая программа «Ценю жизнь»</w:t>
      </w:r>
      <w:r w:rsidR="00B07B48" w:rsidRPr="005060EE">
        <w:rPr>
          <w:rFonts w:ascii="Verdana" w:hAnsi="Verdana"/>
        </w:rPr>
        <w:t>. В ней, прежде всего, предусмотрены мер</w:t>
      </w:r>
      <w:r w:rsidR="005371CD" w:rsidRPr="005060EE">
        <w:rPr>
          <w:rFonts w:ascii="Verdana" w:hAnsi="Verdana"/>
        </w:rPr>
        <w:t>ы</w:t>
      </w:r>
      <w:r w:rsidR="00B07B48" w:rsidRPr="005060EE">
        <w:rPr>
          <w:rFonts w:ascii="Verdana" w:hAnsi="Verdana"/>
        </w:rPr>
        <w:t xml:space="preserve"> по предупреждению детской инвалидности, тиражирование технологий, позволяющих поддержать здоровье особенных детей. Также предполагается развитие эффективных форм медико-социальной, психолого-педагогической реабилитации, активное распространение стационарозамещающих технологий. Иными словами, эта часть программы «Ценю жизнь» направлена на выполнение современной установки: помощь особенным детям должна охватывать разные аспекты жизни ребенка.</w:t>
      </w:r>
    </w:p>
    <w:p w:rsidR="00D6646F" w:rsidRPr="005060EE" w:rsidRDefault="00D6646F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533FA3" w:rsidRPr="005060EE" w:rsidRDefault="00533FA3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060EE">
        <w:rPr>
          <w:rFonts w:ascii="Verdana" w:hAnsi="Verdana"/>
          <w:b/>
          <w:i/>
        </w:rPr>
        <w:t xml:space="preserve">- С самого рождения? </w:t>
      </w:r>
    </w:p>
    <w:p w:rsidR="005060EE" w:rsidRDefault="00533FA3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>- Конечно. Самым действенным способом уменьшить риск возникновения у ребенка тяжелых проблем со здоровьем, минимизировать отставание от сверстников в развитии, а в идеале – предотвратить инвалидност</w:t>
      </w:r>
      <w:r w:rsidR="00825D33">
        <w:rPr>
          <w:rFonts w:ascii="Verdana" w:hAnsi="Verdana"/>
        </w:rPr>
        <w:t>ь</w:t>
      </w:r>
      <w:r w:rsidRPr="005060EE">
        <w:rPr>
          <w:rFonts w:ascii="Verdana" w:hAnsi="Verdana"/>
        </w:rPr>
        <w:t xml:space="preserve"> является </w:t>
      </w:r>
      <w:r w:rsidR="00D6646F" w:rsidRPr="005060EE">
        <w:rPr>
          <w:rFonts w:ascii="Verdana" w:hAnsi="Verdana"/>
        </w:rPr>
        <w:t xml:space="preserve">своевременная помощь специалистов. То есть, помощь </w:t>
      </w:r>
      <w:r w:rsidRPr="005060EE">
        <w:rPr>
          <w:rFonts w:ascii="Verdana" w:hAnsi="Verdana"/>
        </w:rPr>
        <w:t>максимально ранняя</w:t>
      </w:r>
      <w:r w:rsidR="00D6646F" w:rsidRPr="005060EE">
        <w:rPr>
          <w:rFonts w:ascii="Verdana" w:hAnsi="Verdana"/>
        </w:rPr>
        <w:t>,</w:t>
      </w:r>
      <w:r w:rsidRPr="005060EE">
        <w:rPr>
          <w:rFonts w:ascii="Verdana" w:hAnsi="Verdana"/>
        </w:rPr>
        <w:t xml:space="preserve"> </w:t>
      </w:r>
      <w:r w:rsidR="00561396">
        <w:rPr>
          <w:rFonts w:ascii="Verdana" w:hAnsi="Verdana"/>
        </w:rPr>
        <w:t xml:space="preserve">в возрасте </w:t>
      </w:r>
      <w:r w:rsidRPr="005060EE">
        <w:rPr>
          <w:rFonts w:ascii="Verdana" w:hAnsi="Verdana"/>
        </w:rPr>
        <w:t xml:space="preserve">от 0 до 3 лет. </w:t>
      </w:r>
      <w:r w:rsidR="005060EE" w:rsidRPr="005060EE">
        <w:rPr>
          <w:rFonts w:ascii="Verdana" w:hAnsi="Verdana"/>
        </w:rPr>
        <w:t xml:space="preserve">Эта тема </w:t>
      </w:r>
      <w:r w:rsidRPr="005060EE">
        <w:rPr>
          <w:rFonts w:ascii="Verdana" w:hAnsi="Verdana"/>
        </w:rPr>
        <w:t>получи</w:t>
      </w:r>
      <w:r w:rsidR="00561396">
        <w:rPr>
          <w:rFonts w:ascii="Verdana" w:hAnsi="Verdana"/>
        </w:rPr>
        <w:t>ла</w:t>
      </w:r>
      <w:r w:rsidRPr="005060EE">
        <w:rPr>
          <w:rFonts w:ascii="Verdana" w:hAnsi="Verdana"/>
        </w:rPr>
        <w:t xml:space="preserve"> </w:t>
      </w:r>
      <w:r w:rsidR="005060EE" w:rsidRPr="005060EE">
        <w:rPr>
          <w:rFonts w:ascii="Verdana" w:hAnsi="Verdana"/>
        </w:rPr>
        <w:t xml:space="preserve">развитие </w:t>
      </w:r>
      <w:r w:rsidRPr="005060EE">
        <w:rPr>
          <w:rFonts w:ascii="Verdana" w:hAnsi="Verdana"/>
        </w:rPr>
        <w:t>в программе «Ценю жизнь»</w:t>
      </w:r>
      <w:r w:rsidR="00561396">
        <w:rPr>
          <w:rFonts w:ascii="Verdana" w:hAnsi="Verdana"/>
        </w:rPr>
        <w:t>. Она станет</w:t>
      </w:r>
      <w:r w:rsidRPr="005060EE">
        <w:rPr>
          <w:rFonts w:ascii="Verdana" w:hAnsi="Verdana"/>
        </w:rPr>
        <w:t xml:space="preserve"> одним из принципиальных критериев будущих конкурсов на грантовую поддержку региональных комплексов мер, а также социальных проектов учреждений и организаций различного статуса. Они станут новыми звеньями в системе ранней помощи</w:t>
      </w:r>
      <w:r w:rsidR="005060EE">
        <w:rPr>
          <w:rFonts w:ascii="Verdana" w:hAnsi="Verdana"/>
        </w:rPr>
        <w:t>.</w:t>
      </w:r>
    </w:p>
    <w:p w:rsidR="005060EE" w:rsidRPr="00C216E5" w:rsidRDefault="005060EE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4D00CF" w:rsidRPr="00C216E5" w:rsidRDefault="005060EE" w:rsidP="00825D33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C216E5">
        <w:rPr>
          <w:rFonts w:ascii="Verdana" w:hAnsi="Verdana"/>
          <w:b/>
          <w:i/>
        </w:rPr>
        <w:t xml:space="preserve">- </w:t>
      </w:r>
      <w:r w:rsidR="00C216E5" w:rsidRPr="00C216E5">
        <w:rPr>
          <w:rFonts w:ascii="Verdana" w:hAnsi="Verdana"/>
          <w:b/>
          <w:i/>
        </w:rPr>
        <w:t>Как продвигается ее формиров</w:t>
      </w:r>
      <w:r w:rsidR="00C216E5">
        <w:rPr>
          <w:rFonts w:ascii="Verdana" w:hAnsi="Verdana"/>
          <w:b/>
          <w:i/>
        </w:rPr>
        <w:t>а</w:t>
      </w:r>
      <w:r w:rsidR="00C216E5" w:rsidRPr="00C216E5">
        <w:rPr>
          <w:rFonts w:ascii="Verdana" w:hAnsi="Verdana"/>
          <w:b/>
          <w:i/>
        </w:rPr>
        <w:t>ние?</w:t>
      </w:r>
    </w:p>
    <w:p w:rsidR="00C216E5" w:rsidRDefault="00C216E5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В</w:t>
      </w:r>
      <w:r w:rsidR="00533FA3" w:rsidRPr="005060EE">
        <w:rPr>
          <w:rFonts w:ascii="Verdana" w:hAnsi="Verdana"/>
        </w:rPr>
        <w:t xml:space="preserve"> 2018–2019 годах</w:t>
      </w:r>
      <w:r w:rsidR="00D00C8B">
        <w:rPr>
          <w:rFonts w:ascii="Verdana" w:hAnsi="Verdana"/>
        </w:rPr>
        <w:t xml:space="preserve"> в</w:t>
      </w:r>
      <w:r w:rsidR="00533FA3" w:rsidRPr="005060EE">
        <w:rPr>
          <w:rFonts w:ascii="Verdana" w:hAnsi="Verdana"/>
        </w:rPr>
        <w:t xml:space="preserve"> республик</w:t>
      </w:r>
      <w:r w:rsidR="00D00C8B">
        <w:rPr>
          <w:rFonts w:ascii="Verdana" w:hAnsi="Verdana"/>
        </w:rPr>
        <w:t>ах</w:t>
      </w:r>
      <w:r w:rsidR="00533FA3" w:rsidRPr="005060EE">
        <w:rPr>
          <w:rFonts w:ascii="Verdana" w:hAnsi="Verdana"/>
        </w:rPr>
        <w:t xml:space="preserve"> Бурятия, Хакасия, Мордовия, Кировск</w:t>
      </w:r>
      <w:r w:rsidR="00561396">
        <w:rPr>
          <w:rFonts w:ascii="Verdana" w:hAnsi="Verdana"/>
        </w:rPr>
        <w:t>ой области</w:t>
      </w:r>
      <w:r w:rsidR="00533FA3" w:rsidRPr="005060EE">
        <w:rPr>
          <w:rFonts w:ascii="Verdana" w:hAnsi="Verdana"/>
        </w:rPr>
        <w:t xml:space="preserve"> и еще 20 субъект</w:t>
      </w:r>
      <w:r w:rsidR="00561396">
        <w:rPr>
          <w:rFonts w:ascii="Verdana" w:hAnsi="Verdana"/>
        </w:rPr>
        <w:t>ах</w:t>
      </w:r>
      <w:r w:rsidR="00533FA3" w:rsidRPr="005060EE">
        <w:rPr>
          <w:rFonts w:ascii="Verdana" w:hAnsi="Verdana"/>
        </w:rPr>
        <w:t xml:space="preserve"> Российской Федерации при поддержке Фонда выполнял</w:t>
      </w:r>
      <w:r w:rsidR="00D00C8B">
        <w:rPr>
          <w:rFonts w:ascii="Verdana" w:hAnsi="Verdana"/>
        </w:rPr>
        <w:t>ись</w:t>
      </w:r>
      <w:r w:rsidR="00533FA3" w:rsidRPr="005060EE">
        <w:rPr>
          <w:rFonts w:ascii="Verdana" w:hAnsi="Verdana"/>
        </w:rPr>
        <w:t xml:space="preserve"> тематические комплексы мер. В настоящее время в </w:t>
      </w:r>
      <w:r w:rsidR="005060EE">
        <w:rPr>
          <w:rFonts w:ascii="Verdana" w:hAnsi="Verdana"/>
        </w:rPr>
        <w:t xml:space="preserve">этих </w:t>
      </w:r>
      <w:r w:rsidR="00533FA3" w:rsidRPr="005060EE">
        <w:rPr>
          <w:rFonts w:ascii="Verdana" w:hAnsi="Verdana"/>
        </w:rPr>
        <w:t xml:space="preserve">регионах продолжают активно работать и развиваться инфраструктуры служб </w:t>
      </w:r>
      <w:r w:rsidR="00533FA3" w:rsidRPr="005060EE">
        <w:rPr>
          <w:rFonts w:ascii="Verdana" w:hAnsi="Verdana"/>
        </w:rPr>
        <w:lastRenderedPageBreak/>
        <w:t>ранней помощи. Сам</w:t>
      </w:r>
      <w:r w:rsidR="00561396">
        <w:rPr>
          <w:rFonts w:ascii="Verdana" w:hAnsi="Verdana"/>
        </w:rPr>
        <w:t>ой современной, включающей</w:t>
      </w:r>
      <w:r w:rsidR="00533FA3" w:rsidRPr="005060EE">
        <w:rPr>
          <w:rFonts w:ascii="Verdana" w:hAnsi="Verdana"/>
        </w:rPr>
        <w:t xml:space="preserve"> кабинеты (отделения) </w:t>
      </w:r>
      <w:proofErr w:type="spellStart"/>
      <w:r w:rsidR="00533FA3" w:rsidRPr="005060EE">
        <w:rPr>
          <w:rFonts w:ascii="Verdana" w:hAnsi="Verdana"/>
        </w:rPr>
        <w:t>катамнеза</w:t>
      </w:r>
      <w:proofErr w:type="spellEnd"/>
      <w:r w:rsidR="00533FA3" w:rsidRPr="005060EE">
        <w:rPr>
          <w:rFonts w:ascii="Verdana" w:hAnsi="Verdana"/>
        </w:rPr>
        <w:t xml:space="preserve">, где наблюдаются новорожденные. Подобные службы, как правило, </w:t>
      </w:r>
      <w:r w:rsidR="00561396">
        <w:rPr>
          <w:rFonts w:ascii="Verdana" w:hAnsi="Verdana"/>
        </w:rPr>
        <w:t>многофункциональны</w:t>
      </w:r>
      <w:r w:rsidR="00533FA3" w:rsidRPr="005060EE">
        <w:rPr>
          <w:rFonts w:ascii="Verdana" w:hAnsi="Verdana"/>
        </w:rPr>
        <w:t>. Пример тому – профильное отделение, действующее на базе Областного реабилитационного центра для детей и подростков с ОВЗ в Астрахани. Там проводят комплексную диагностику состояния здоровья и развития малышей, логопед, дефектолог, психолог и другие специалисты центра ведут коррекционно-развивающие программы, занятия по ЛФК. И, конечно, обучают пап и мам навыкам ухода за ребенком, общению с ним и многому другому. За год в центре комплексную, пролонгированную помощь получают более 400 малышей.</w:t>
      </w:r>
    </w:p>
    <w:p w:rsidR="00637A99" w:rsidRDefault="00637A99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807874" w:rsidRDefault="00637A99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637A99">
        <w:rPr>
          <w:rFonts w:ascii="Verdana" w:hAnsi="Verdana"/>
          <w:b/>
          <w:i/>
        </w:rPr>
        <w:t>- Ка</w:t>
      </w:r>
      <w:r>
        <w:rPr>
          <w:rFonts w:ascii="Verdana" w:hAnsi="Verdana"/>
          <w:b/>
          <w:i/>
        </w:rPr>
        <w:t>к</w:t>
      </w:r>
      <w:r w:rsidRPr="00637A99">
        <w:rPr>
          <w:rFonts w:ascii="Verdana" w:hAnsi="Verdana"/>
          <w:b/>
          <w:i/>
        </w:rPr>
        <w:t xml:space="preserve">ие </w:t>
      </w:r>
      <w:proofErr w:type="spellStart"/>
      <w:r w:rsidRPr="00637A99">
        <w:rPr>
          <w:rFonts w:ascii="Verdana" w:hAnsi="Verdana"/>
          <w:b/>
          <w:i/>
        </w:rPr>
        <w:t>стационарозамещающие</w:t>
      </w:r>
      <w:proofErr w:type="spellEnd"/>
      <w:r w:rsidRPr="00637A99">
        <w:rPr>
          <w:rFonts w:ascii="Verdana" w:hAnsi="Verdana"/>
          <w:b/>
          <w:i/>
        </w:rPr>
        <w:t xml:space="preserve"> технологии планируется </w:t>
      </w:r>
      <w:r w:rsidR="00A51728">
        <w:rPr>
          <w:rFonts w:ascii="Verdana" w:hAnsi="Verdana"/>
          <w:b/>
          <w:i/>
        </w:rPr>
        <w:t xml:space="preserve">продвигать </w:t>
      </w:r>
      <w:r w:rsidRPr="00637A99">
        <w:rPr>
          <w:rFonts w:ascii="Verdana" w:hAnsi="Verdana"/>
          <w:b/>
          <w:i/>
        </w:rPr>
        <w:t>в рамках программы «Ценю жизнь»?</w:t>
      </w:r>
    </w:p>
    <w:p w:rsidR="004D00CF" w:rsidRPr="00637A99" w:rsidRDefault="004D00CF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637A99" w:rsidRDefault="00807874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 w:rsidRPr="00637A99">
        <w:rPr>
          <w:rFonts w:ascii="Verdana" w:hAnsi="Verdana"/>
        </w:rPr>
        <w:t xml:space="preserve">- </w:t>
      </w:r>
      <w:r w:rsidR="00637A99" w:rsidRPr="00637A99">
        <w:rPr>
          <w:rFonts w:ascii="Verdana" w:hAnsi="Verdana"/>
        </w:rPr>
        <w:t>Развитие технологий, позволяющих (разумеется, когда это возможно) сделать все, чтобы ребенок с особенностями развития смог в будущем жить самостоятельной жизнью, идет сегодня очень активно. В первую очередь речь идет о п</w:t>
      </w:r>
      <w:r w:rsidRPr="00637A99">
        <w:rPr>
          <w:rFonts w:ascii="Verdana" w:hAnsi="Verdana"/>
        </w:rPr>
        <w:t>рограмм</w:t>
      </w:r>
      <w:r w:rsidR="00637A99" w:rsidRPr="00637A99">
        <w:rPr>
          <w:rFonts w:ascii="Verdana" w:hAnsi="Verdana"/>
        </w:rPr>
        <w:t>ах</w:t>
      </w:r>
      <w:r w:rsidRPr="00637A99">
        <w:rPr>
          <w:rFonts w:ascii="Verdana" w:hAnsi="Verdana"/>
        </w:rPr>
        <w:t xml:space="preserve"> сопровождаемого проживания</w:t>
      </w:r>
      <w:r w:rsidR="00637A99" w:rsidRPr="00637A99">
        <w:rPr>
          <w:rFonts w:ascii="Verdana" w:hAnsi="Verdana"/>
        </w:rPr>
        <w:t xml:space="preserve">. Они </w:t>
      </w:r>
      <w:r w:rsidRPr="00637A99">
        <w:rPr>
          <w:rFonts w:ascii="Verdana" w:hAnsi="Verdana"/>
        </w:rPr>
        <w:t>р</w:t>
      </w:r>
      <w:r w:rsidR="00637A99" w:rsidRPr="00637A99">
        <w:rPr>
          <w:rFonts w:ascii="Verdana" w:hAnsi="Verdana"/>
        </w:rPr>
        <w:t xml:space="preserve">еализуются </w:t>
      </w:r>
      <w:r w:rsidRPr="00637A99">
        <w:rPr>
          <w:rFonts w:ascii="Verdana" w:hAnsi="Verdana"/>
        </w:rPr>
        <w:t xml:space="preserve">в </w:t>
      </w:r>
      <w:r w:rsidR="00533FA3" w:rsidRPr="00637A99">
        <w:rPr>
          <w:rFonts w:ascii="Verdana" w:hAnsi="Verdana"/>
        </w:rPr>
        <w:t>Башкортостане, Алтайском крае, Волгоградской, Смоленской областях, Ханты-Мансийском авт</w:t>
      </w:r>
      <w:r w:rsidR="00637A99" w:rsidRPr="00637A99">
        <w:rPr>
          <w:rFonts w:ascii="Verdana" w:hAnsi="Verdana"/>
        </w:rPr>
        <w:t>ономном округе</w:t>
      </w:r>
      <w:r w:rsidR="00637A99">
        <w:rPr>
          <w:rFonts w:ascii="Verdana" w:hAnsi="Verdana"/>
        </w:rPr>
        <w:t xml:space="preserve"> и многих других регионах</w:t>
      </w:r>
      <w:r w:rsidR="00637A99" w:rsidRPr="00637A99">
        <w:rPr>
          <w:rFonts w:ascii="Verdana" w:hAnsi="Verdana"/>
        </w:rPr>
        <w:t>.</w:t>
      </w:r>
      <w:r w:rsidR="00637A99">
        <w:rPr>
          <w:rFonts w:ascii="Verdana" w:hAnsi="Verdana"/>
        </w:rPr>
        <w:t xml:space="preserve"> </w:t>
      </w:r>
      <w:r w:rsidR="00533FA3" w:rsidRPr="005060EE">
        <w:rPr>
          <w:rFonts w:ascii="Verdana" w:hAnsi="Verdana"/>
        </w:rPr>
        <w:t xml:space="preserve">К примеру, в Ивановской области такую программу для подростков с ментальной инвалидностью и психофизическими нарушениями в рамках проекта «Академия жизненных наук» успешно ведут специалисты Родниковского комплексного центра соцобслуживания. Для учебных занятий </w:t>
      </w:r>
      <w:r w:rsidR="00561396">
        <w:rPr>
          <w:rFonts w:ascii="Verdana" w:hAnsi="Verdana"/>
        </w:rPr>
        <w:t xml:space="preserve">в </w:t>
      </w:r>
      <w:r w:rsidR="00D00C8B">
        <w:rPr>
          <w:rFonts w:ascii="Verdana" w:hAnsi="Verdana"/>
        </w:rPr>
        <w:t xml:space="preserve">одном из жилых домов города Родники </w:t>
      </w:r>
      <w:r w:rsidR="00533FA3" w:rsidRPr="005060EE">
        <w:rPr>
          <w:rFonts w:ascii="Verdana" w:hAnsi="Verdana"/>
        </w:rPr>
        <w:t>обору</w:t>
      </w:r>
      <w:r w:rsidR="00D00C8B">
        <w:rPr>
          <w:rFonts w:ascii="Verdana" w:hAnsi="Verdana"/>
        </w:rPr>
        <w:t>дована тренировочная квартира</w:t>
      </w:r>
      <w:r w:rsidR="00533FA3" w:rsidRPr="005060EE">
        <w:rPr>
          <w:rFonts w:ascii="Verdana" w:hAnsi="Verdana"/>
        </w:rPr>
        <w:t xml:space="preserve">. </w:t>
      </w:r>
    </w:p>
    <w:p w:rsidR="00637A99" w:rsidRDefault="00637A99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637A99" w:rsidRPr="00637A99" w:rsidRDefault="00637A99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637A99">
        <w:rPr>
          <w:rFonts w:ascii="Verdana" w:hAnsi="Verdana"/>
          <w:b/>
          <w:i/>
        </w:rPr>
        <w:t xml:space="preserve">- Что она из себя представляет? </w:t>
      </w:r>
    </w:p>
    <w:p w:rsidR="00561396" w:rsidRDefault="00637A99" w:rsidP="00EC562D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33FA3" w:rsidRPr="005060EE">
        <w:rPr>
          <w:rFonts w:ascii="Verdana" w:hAnsi="Verdana"/>
        </w:rPr>
        <w:t xml:space="preserve">В ней обустроена самая обычная бытовая среда, но при этом помещение дополнительно оснащено пиктограммами, визуальными опорами, памятками, специальной навигацией. В рамках занятий по социально-средовой адаптации ребята получают навыки самообслуживания, учатся поддерживать порядок, пользоваться общественным транспортом, совершать покупки, оплачивать услуги ЖКХ, общаться соседями… Иным словами – всему тому, что позволит </w:t>
      </w:r>
      <w:r w:rsidR="00561396">
        <w:rPr>
          <w:rFonts w:ascii="Verdana" w:hAnsi="Verdana"/>
        </w:rPr>
        <w:t xml:space="preserve">в будущем </w:t>
      </w:r>
      <w:r w:rsidR="00533FA3" w:rsidRPr="005060EE">
        <w:rPr>
          <w:rFonts w:ascii="Verdana" w:hAnsi="Verdana"/>
        </w:rPr>
        <w:t xml:space="preserve">чувствовать себя уверено в окружающем мире. И, став взрослым, жить пусть и при постоянной поддержке куратора, но в своей квартире, а не в интернате. </w:t>
      </w:r>
    </w:p>
    <w:p w:rsidR="00561396" w:rsidRDefault="00561396" w:rsidP="00EC562D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AE11F2" w:rsidRDefault="00A51728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A51728">
        <w:rPr>
          <w:rFonts w:ascii="Verdana" w:hAnsi="Verdana"/>
          <w:b/>
          <w:i/>
        </w:rPr>
        <w:t>-</w:t>
      </w:r>
      <w:r w:rsidR="00F95C83">
        <w:rPr>
          <w:rFonts w:ascii="Verdana" w:hAnsi="Verdana"/>
          <w:b/>
          <w:i/>
        </w:rPr>
        <w:t xml:space="preserve"> </w:t>
      </w:r>
      <w:r w:rsidRPr="00A51728">
        <w:rPr>
          <w:rFonts w:ascii="Verdana" w:hAnsi="Verdana"/>
          <w:b/>
          <w:i/>
        </w:rPr>
        <w:t xml:space="preserve">Вы сказали, что </w:t>
      </w:r>
      <w:r w:rsidR="007F5B86">
        <w:rPr>
          <w:rFonts w:ascii="Verdana" w:hAnsi="Verdana"/>
          <w:b/>
          <w:i/>
        </w:rPr>
        <w:t>поддержка особенных детей –</w:t>
      </w:r>
      <w:r w:rsidR="00582592">
        <w:rPr>
          <w:rFonts w:ascii="Verdana" w:hAnsi="Verdana"/>
          <w:b/>
          <w:i/>
        </w:rPr>
        <w:t xml:space="preserve"> </w:t>
      </w:r>
      <w:r w:rsidR="007F5B86">
        <w:rPr>
          <w:rFonts w:ascii="Verdana" w:hAnsi="Verdana"/>
          <w:b/>
          <w:i/>
        </w:rPr>
        <w:t>часть программы «Ценю жизнь»</w:t>
      </w:r>
      <w:r w:rsidR="009F0E29">
        <w:rPr>
          <w:rFonts w:ascii="Verdana" w:hAnsi="Verdana"/>
          <w:b/>
          <w:i/>
        </w:rPr>
        <w:t xml:space="preserve">. </w:t>
      </w:r>
      <w:r w:rsidR="00BE4205">
        <w:rPr>
          <w:rFonts w:ascii="Verdana" w:hAnsi="Verdana"/>
          <w:b/>
          <w:i/>
        </w:rPr>
        <w:t>Какие еще направления она включает?</w:t>
      </w:r>
    </w:p>
    <w:p w:rsidR="004D00CF" w:rsidRPr="00A51728" w:rsidRDefault="004D00CF" w:rsidP="00EC562D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584EE0" w:rsidRDefault="00F95C83" w:rsidP="00637A99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E4205">
        <w:rPr>
          <w:rFonts w:ascii="Verdana" w:hAnsi="Verdana"/>
        </w:rPr>
        <w:t xml:space="preserve">Важным направлением программы </w:t>
      </w:r>
      <w:r w:rsidR="00B07B48" w:rsidRPr="005060EE">
        <w:rPr>
          <w:rFonts w:ascii="Verdana" w:hAnsi="Verdana"/>
        </w:rPr>
        <w:t xml:space="preserve">является создание среды, безопасной для детей и подростков. Задачи данного направления – аккумулировать практики предупреждения различных опасностей и угроз, которые существуют </w:t>
      </w:r>
      <w:r w:rsidR="00A63525">
        <w:rPr>
          <w:rFonts w:ascii="Verdana" w:hAnsi="Verdana"/>
        </w:rPr>
        <w:t xml:space="preserve">и </w:t>
      </w:r>
      <w:r w:rsidR="00B07B48" w:rsidRPr="005060EE">
        <w:rPr>
          <w:rFonts w:ascii="Verdana" w:hAnsi="Verdana"/>
        </w:rPr>
        <w:t>в реальном мире</w:t>
      </w:r>
      <w:r w:rsidR="00A63525">
        <w:rPr>
          <w:rFonts w:ascii="Verdana" w:hAnsi="Verdana"/>
        </w:rPr>
        <w:t>,</w:t>
      </w:r>
      <w:r w:rsidR="00B07B48" w:rsidRPr="005060EE">
        <w:rPr>
          <w:rFonts w:ascii="Verdana" w:hAnsi="Verdana"/>
        </w:rPr>
        <w:t xml:space="preserve"> и в виртуальном пространстве, обеспечить профилактику асоциального поведения и преступности среди несовершеннолетних, привлечь ребят к здоровому образу жизни, занять социально полезной деятельностью.</w:t>
      </w:r>
    </w:p>
    <w:p w:rsidR="00A63525" w:rsidRDefault="00A63525" w:rsidP="00637A99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4D00CF" w:rsidRPr="00584EE0" w:rsidRDefault="00584EE0" w:rsidP="00825D33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584EE0">
        <w:rPr>
          <w:rFonts w:ascii="Verdana" w:hAnsi="Verdana"/>
          <w:b/>
          <w:i/>
        </w:rPr>
        <w:t xml:space="preserve">- </w:t>
      </w:r>
      <w:r w:rsidR="00B07B48" w:rsidRPr="00584EE0">
        <w:rPr>
          <w:rFonts w:ascii="Verdana" w:hAnsi="Verdana"/>
          <w:b/>
          <w:i/>
        </w:rPr>
        <w:t xml:space="preserve">По сути, речь идет о построении системы </w:t>
      </w:r>
      <w:proofErr w:type="spellStart"/>
      <w:r w:rsidR="00B07B48" w:rsidRPr="00584EE0">
        <w:rPr>
          <w:rFonts w:ascii="Verdana" w:hAnsi="Verdana"/>
          <w:b/>
          <w:i/>
        </w:rPr>
        <w:t>детствосбережения</w:t>
      </w:r>
      <w:proofErr w:type="spellEnd"/>
      <w:r w:rsidR="006967AB">
        <w:rPr>
          <w:rFonts w:ascii="Verdana" w:hAnsi="Verdana"/>
          <w:b/>
          <w:i/>
        </w:rPr>
        <w:t>?</w:t>
      </w:r>
      <w:r w:rsidR="00B07B48" w:rsidRPr="00584EE0">
        <w:rPr>
          <w:rFonts w:ascii="Verdana" w:hAnsi="Verdana"/>
          <w:b/>
          <w:i/>
        </w:rPr>
        <w:t xml:space="preserve"> </w:t>
      </w:r>
    </w:p>
    <w:p w:rsidR="00B07B48" w:rsidRDefault="00584EE0" w:rsidP="00584EE0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Да. Развитие именно </w:t>
      </w:r>
      <w:r w:rsidR="006967AB">
        <w:rPr>
          <w:rFonts w:ascii="Verdana" w:hAnsi="Verdana"/>
        </w:rPr>
        <w:t xml:space="preserve">эффективной </w:t>
      </w:r>
      <w:r>
        <w:rPr>
          <w:rFonts w:ascii="Verdana" w:hAnsi="Verdana"/>
        </w:rPr>
        <w:t xml:space="preserve">системы обеспечения безопасного детства стало темой </w:t>
      </w:r>
      <w:r w:rsidRPr="00584EE0">
        <w:rPr>
          <w:rFonts w:ascii="Verdana" w:hAnsi="Verdana"/>
        </w:rPr>
        <w:t>конкурсн</w:t>
      </w:r>
      <w:r>
        <w:rPr>
          <w:rFonts w:ascii="Verdana" w:hAnsi="Verdana"/>
        </w:rPr>
        <w:t>ого</w:t>
      </w:r>
      <w:r w:rsidRPr="00584EE0">
        <w:rPr>
          <w:rFonts w:ascii="Verdana" w:hAnsi="Verdana"/>
        </w:rPr>
        <w:t xml:space="preserve"> отбор</w:t>
      </w:r>
      <w:r>
        <w:rPr>
          <w:rFonts w:ascii="Verdana" w:hAnsi="Verdana"/>
        </w:rPr>
        <w:t>а</w:t>
      </w:r>
      <w:r w:rsidRPr="00584EE0">
        <w:rPr>
          <w:rFonts w:ascii="Verdana" w:hAnsi="Verdana"/>
        </w:rPr>
        <w:t xml:space="preserve"> региональных комплексов мер</w:t>
      </w:r>
      <w:r>
        <w:rPr>
          <w:rFonts w:ascii="Verdana" w:hAnsi="Verdana"/>
        </w:rPr>
        <w:t xml:space="preserve">, проведенного в </w:t>
      </w:r>
      <w:r w:rsidR="00303FA3">
        <w:rPr>
          <w:rFonts w:ascii="Verdana" w:hAnsi="Verdana"/>
        </w:rPr>
        <w:t xml:space="preserve">Фондом в 2019 году. </w:t>
      </w:r>
      <w:r w:rsidR="00B07B48" w:rsidRPr="005060EE">
        <w:rPr>
          <w:rFonts w:ascii="Verdana" w:hAnsi="Verdana"/>
        </w:rPr>
        <w:t xml:space="preserve">По его результатам </w:t>
      </w:r>
      <w:r w:rsidR="00303FA3">
        <w:rPr>
          <w:rFonts w:ascii="Verdana" w:hAnsi="Verdana"/>
        </w:rPr>
        <w:t xml:space="preserve">нашими </w:t>
      </w:r>
      <w:r w:rsidR="00B07B48" w:rsidRPr="005060EE">
        <w:rPr>
          <w:rFonts w:ascii="Verdana" w:hAnsi="Verdana"/>
        </w:rPr>
        <w:t>партнерами</w:t>
      </w:r>
      <w:r w:rsidR="00303FA3">
        <w:rPr>
          <w:rFonts w:ascii="Verdana" w:hAnsi="Verdana"/>
        </w:rPr>
        <w:t xml:space="preserve"> в реализации программы «Ценю жизнь» </w:t>
      </w:r>
      <w:r w:rsidR="00B07B48" w:rsidRPr="005060EE">
        <w:rPr>
          <w:rFonts w:ascii="Verdana" w:hAnsi="Verdana"/>
        </w:rPr>
        <w:t xml:space="preserve">стали Приморский край, республики Марий Эл и Мордовия, а также Иркутская, Кемеровская, Курская, Тюменская, Ульяновская области и еще 11 регионов. </w:t>
      </w:r>
    </w:p>
    <w:p w:rsidR="00A63525" w:rsidRDefault="00A63525" w:rsidP="00584EE0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A63525" w:rsidRDefault="00A63525" w:rsidP="00A63525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A63525">
        <w:rPr>
          <w:rFonts w:ascii="Verdana" w:hAnsi="Verdana"/>
          <w:b/>
          <w:i/>
        </w:rPr>
        <w:t xml:space="preserve">- На что направлены усилия специалистов, привлеченных к реализации программы? </w:t>
      </w:r>
    </w:p>
    <w:p w:rsidR="004D00CF" w:rsidRPr="00A63525" w:rsidRDefault="004D00CF" w:rsidP="00A63525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B07B48" w:rsidRPr="00A63525" w:rsidRDefault="00A63525" w:rsidP="00A63525">
      <w:pPr>
        <w:spacing w:after="0" w:line="240" w:lineRule="auto"/>
        <w:ind w:firstLine="709"/>
        <w:jc w:val="both"/>
        <w:rPr>
          <w:rFonts w:ascii="Verdana" w:hAnsi="Verdana"/>
          <w:b/>
        </w:rPr>
      </w:pPr>
      <w:r w:rsidRPr="00A63525">
        <w:rPr>
          <w:rFonts w:ascii="Verdana" w:hAnsi="Verdana"/>
        </w:rPr>
        <w:t xml:space="preserve">- </w:t>
      </w:r>
      <w:r>
        <w:rPr>
          <w:rFonts w:ascii="Verdana" w:hAnsi="Verdana"/>
        </w:rPr>
        <w:t>П</w:t>
      </w:r>
      <w:r w:rsidR="00B07B48" w:rsidRPr="005060EE">
        <w:rPr>
          <w:rFonts w:ascii="Verdana" w:hAnsi="Verdana"/>
        </w:rPr>
        <w:t>режде всего, на то, чтобы помочь детям и подросткам, столкнувшимся в своей только начавшейся жизни с жестокостью со стороны взрослых, порою самых близких, или сверстников – таких же девчонок и мальчишек. Так, в получившие поддержку Фонда комплексы мер включены мероприятия по социально-психологической реабилитации детей и подростков, пострадавших от жестокого обращения и преступных посягательств. Для проведения опросов и прочих следственных действий с их участием предусмотрено создание специализированных территорий психологической безопасности и комфорта – так называемых «зеленых комнат».</w:t>
      </w:r>
    </w:p>
    <w:p w:rsidR="00B07B48" w:rsidRDefault="00B07B48" w:rsidP="005060EE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Отдельное внимание уделяется снижению агрессивности и конфликтности в подростковой среде, повсеместному внедрению программ предупреждения </w:t>
      </w:r>
      <w:proofErr w:type="spellStart"/>
      <w:r w:rsidRPr="005060EE">
        <w:rPr>
          <w:rFonts w:ascii="Verdana" w:hAnsi="Verdana"/>
        </w:rPr>
        <w:t>буллинга</w:t>
      </w:r>
      <w:proofErr w:type="spellEnd"/>
      <w:r w:rsidRPr="005060EE">
        <w:rPr>
          <w:rFonts w:ascii="Verdana" w:hAnsi="Verdana"/>
        </w:rPr>
        <w:t xml:space="preserve"> в школах и сети Интернет. Особый акцент сделан на развитии специальных программ оказания психолого-педагогической помощи детям и подросткам, склонным к суициду. Предполагается индивидуальная психолого-педагогическая помощь родителям, столкнувшимся с </w:t>
      </w:r>
      <w:proofErr w:type="spellStart"/>
      <w:r w:rsidRPr="005060EE">
        <w:rPr>
          <w:rFonts w:ascii="Verdana" w:hAnsi="Verdana"/>
        </w:rPr>
        <w:t>девиантным</w:t>
      </w:r>
      <w:proofErr w:type="spellEnd"/>
      <w:r w:rsidRPr="005060EE">
        <w:rPr>
          <w:rFonts w:ascii="Verdana" w:hAnsi="Verdana"/>
        </w:rPr>
        <w:t xml:space="preserve"> поведением детей, а также серьезная профилактическая работа с теми, кто безответственно относится к своим обязанностям по воспитанию детей, и многое другое.</w:t>
      </w:r>
    </w:p>
    <w:p w:rsidR="00303FA3" w:rsidRDefault="00303FA3" w:rsidP="005060EE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03FA3" w:rsidRDefault="00303FA3" w:rsidP="00303FA3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303FA3">
        <w:rPr>
          <w:rFonts w:ascii="Verdana" w:hAnsi="Verdana"/>
          <w:b/>
          <w:i/>
        </w:rPr>
        <w:t xml:space="preserve">- Можно ли уже </w:t>
      </w:r>
      <w:r w:rsidR="00B07B48" w:rsidRPr="00303FA3">
        <w:rPr>
          <w:rFonts w:ascii="Verdana" w:hAnsi="Verdana"/>
          <w:b/>
          <w:i/>
        </w:rPr>
        <w:t>говорить об интересных находках и достижениях</w:t>
      </w:r>
      <w:r>
        <w:rPr>
          <w:rFonts w:ascii="Verdana" w:hAnsi="Verdana"/>
          <w:b/>
          <w:i/>
        </w:rPr>
        <w:t>?</w:t>
      </w:r>
    </w:p>
    <w:p w:rsidR="004D00CF" w:rsidRPr="00303FA3" w:rsidRDefault="004D00CF" w:rsidP="00303FA3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B07B48" w:rsidRPr="005060EE" w:rsidRDefault="00303FA3" w:rsidP="005060EE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- Они, безусловно, есть. К примеру, в</w:t>
      </w:r>
      <w:r w:rsidR="00B07B48" w:rsidRPr="005060EE">
        <w:rPr>
          <w:rFonts w:ascii="Verdana" w:hAnsi="Verdana"/>
        </w:rPr>
        <w:t xml:space="preserve"> Саратове специалисты городского центра социальной помощи семье и детям организовали «методическую площадку» по первичной профилактике насилия в детском коллективе. Эта программа позволяет педагогам и школьным психологам выявлять первые признаки неблагоприятного психологического климата в классе, вовремя отмечать конфликтные, деструктивные отношения между учениками. На специальных занятиях ребятам рассказывают о </w:t>
      </w:r>
      <w:proofErr w:type="spellStart"/>
      <w:r w:rsidR="00B07B48" w:rsidRPr="005060EE">
        <w:rPr>
          <w:rFonts w:ascii="Verdana" w:hAnsi="Verdana"/>
        </w:rPr>
        <w:t>буллинге</w:t>
      </w:r>
      <w:proofErr w:type="spellEnd"/>
      <w:r w:rsidR="00B07B48" w:rsidRPr="005060EE">
        <w:rPr>
          <w:rFonts w:ascii="Verdana" w:hAnsi="Verdana"/>
        </w:rPr>
        <w:t xml:space="preserve"> и о том, как ему противостоять. Ну а самое главное – формируют у школьников неприятие этого явления и вообще любых форм агрессивного, жестокого поведения. В эту работу вовлечены 300 учеников разных возрастных групп. По факту серьезных конфликтов среди них не отмечалось.</w:t>
      </w:r>
    </w:p>
    <w:p w:rsidR="00B07B48" w:rsidRDefault="00B07B48" w:rsidP="005060EE">
      <w:pPr>
        <w:spacing w:after="0" w:line="240" w:lineRule="auto"/>
        <w:ind w:firstLine="709"/>
        <w:jc w:val="both"/>
        <w:rPr>
          <w:rFonts w:ascii="Verdana" w:hAnsi="Verdana"/>
        </w:rPr>
      </w:pPr>
      <w:r w:rsidRPr="005060EE">
        <w:rPr>
          <w:rFonts w:ascii="Verdana" w:hAnsi="Verdana"/>
        </w:rPr>
        <w:t xml:space="preserve">В Великом Новгороде на базе Областного центра психолого-педагогической, медицинской и социальной помощи и его филиалов (Валдайский, </w:t>
      </w:r>
      <w:proofErr w:type="spellStart"/>
      <w:r w:rsidRPr="005060EE">
        <w:rPr>
          <w:rFonts w:ascii="Verdana" w:hAnsi="Verdana"/>
        </w:rPr>
        <w:t>Демянский</w:t>
      </w:r>
      <w:proofErr w:type="spellEnd"/>
      <w:r w:rsidRPr="005060EE">
        <w:rPr>
          <w:rFonts w:ascii="Verdana" w:hAnsi="Verdana"/>
        </w:rPr>
        <w:t xml:space="preserve">, </w:t>
      </w:r>
      <w:proofErr w:type="spellStart"/>
      <w:r w:rsidRPr="005060EE">
        <w:rPr>
          <w:rFonts w:ascii="Verdana" w:hAnsi="Verdana"/>
        </w:rPr>
        <w:t>Солецкий</w:t>
      </w:r>
      <w:proofErr w:type="spellEnd"/>
      <w:r w:rsidRPr="005060EE">
        <w:rPr>
          <w:rFonts w:ascii="Verdana" w:hAnsi="Verdana"/>
        </w:rPr>
        <w:t xml:space="preserve">, </w:t>
      </w:r>
      <w:proofErr w:type="spellStart"/>
      <w:r w:rsidRPr="005060EE">
        <w:rPr>
          <w:rFonts w:ascii="Verdana" w:hAnsi="Verdana"/>
        </w:rPr>
        <w:t>Окуловский</w:t>
      </w:r>
      <w:proofErr w:type="spellEnd"/>
      <w:r w:rsidRPr="005060EE">
        <w:rPr>
          <w:rFonts w:ascii="Verdana" w:hAnsi="Verdana"/>
        </w:rPr>
        <w:t xml:space="preserve">, </w:t>
      </w:r>
      <w:proofErr w:type="spellStart"/>
      <w:r w:rsidRPr="005060EE">
        <w:rPr>
          <w:rFonts w:ascii="Verdana" w:hAnsi="Verdana"/>
        </w:rPr>
        <w:t>Чудовский</w:t>
      </w:r>
      <w:proofErr w:type="spellEnd"/>
      <w:r w:rsidRPr="005060EE">
        <w:rPr>
          <w:rFonts w:ascii="Verdana" w:hAnsi="Verdana"/>
        </w:rPr>
        <w:t xml:space="preserve"> районы) организованы группы по профилактике эмоционального неблагополучия, суицидального поведения подростков. Для ребят проводятся групповые тренинги с использованием различных методик – это ролевые игры, </w:t>
      </w:r>
      <w:proofErr w:type="spellStart"/>
      <w:r w:rsidRPr="005060EE">
        <w:rPr>
          <w:rFonts w:ascii="Verdana" w:hAnsi="Verdana"/>
        </w:rPr>
        <w:t>психодрама</w:t>
      </w:r>
      <w:proofErr w:type="spellEnd"/>
      <w:r w:rsidRPr="005060EE">
        <w:rPr>
          <w:rFonts w:ascii="Verdana" w:hAnsi="Verdana"/>
        </w:rPr>
        <w:t xml:space="preserve">, техники «мозгового штурма», приемы релаксации. К занятиям удалось привлечь 75 подростков. И по наблюдениям психологов, работающих в группах, их психоэмоциональное состояние стабилизировалось. </w:t>
      </w:r>
    </w:p>
    <w:p w:rsidR="00A63525" w:rsidRPr="00A63525" w:rsidRDefault="00A63525" w:rsidP="005060EE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6967AB" w:rsidRDefault="006967AB" w:rsidP="005060EE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A63525">
        <w:rPr>
          <w:rFonts w:ascii="Verdana" w:hAnsi="Verdana"/>
          <w:b/>
          <w:i/>
        </w:rPr>
        <w:t xml:space="preserve">- </w:t>
      </w:r>
      <w:r w:rsidR="00ED7CC9" w:rsidRPr="00A63525">
        <w:rPr>
          <w:rFonts w:ascii="Verdana" w:hAnsi="Verdana"/>
          <w:b/>
          <w:i/>
        </w:rPr>
        <w:t>Но источник</w:t>
      </w:r>
      <w:r w:rsidR="00A63525">
        <w:rPr>
          <w:rFonts w:ascii="Verdana" w:hAnsi="Verdana"/>
          <w:b/>
          <w:i/>
        </w:rPr>
        <w:t xml:space="preserve"> </w:t>
      </w:r>
      <w:r w:rsidR="00ED7CC9" w:rsidRPr="00A63525">
        <w:rPr>
          <w:rFonts w:ascii="Verdana" w:hAnsi="Verdana"/>
          <w:b/>
          <w:i/>
        </w:rPr>
        <w:t xml:space="preserve">опасностей часто </w:t>
      </w:r>
      <w:r w:rsidR="00A63525">
        <w:rPr>
          <w:rFonts w:ascii="Verdana" w:hAnsi="Verdana"/>
          <w:b/>
          <w:i/>
        </w:rPr>
        <w:t>кроется вне детско-подростковой среды…</w:t>
      </w:r>
    </w:p>
    <w:p w:rsidR="004D00CF" w:rsidRPr="00A63525" w:rsidRDefault="004D00CF" w:rsidP="005060EE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</w:p>
    <w:p w:rsidR="00B07B48" w:rsidRDefault="00ED7CC9" w:rsidP="005060EE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B07B48" w:rsidRPr="005060EE">
        <w:rPr>
          <w:rFonts w:ascii="Verdana" w:hAnsi="Verdana"/>
        </w:rPr>
        <w:t>В регионах, участниках программы «Ценю жизнь», психологическими коррекционными программами охвачено более 25 тысяч взрослых, не выполняющих надлежащим образом обязанностей по воспитанию и содержанию своих детей</w:t>
      </w:r>
      <w:r w:rsidR="00BE4205">
        <w:rPr>
          <w:rFonts w:ascii="Verdana" w:hAnsi="Verdana"/>
        </w:rPr>
        <w:t xml:space="preserve">, </w:t>
      </w:r>
      <w:r w:rsidR="00B07B48" w:rsidRPr="005060EE">
        <w:rPr>
          <w:rFonts w:ascii="Verdana" w:hAnsi="Verdana"/>
        </w:rPr>
        <w:t>проявлявших жестокость к близким. В работу с родителями включены разные организации. В Новосибирске</w:t>
      </w:r>
      <w:r w:rsidR="004D00CF">
        <w:rPr>
          <w:rFonts w:ascii="Verdana" w:hAnsi="Verdana"/>
        </w:rPr>
        <w:t xml:space="preserve"> </w:t>
      </w:r>
      <w:r w:rsidR="00B07B48" w:rsidRPr="005060EE">
        <w:rPr>
          <w:rFonts w:ascii="Verdana" w:hAnsi="Verdana"/>
        </w:rPr>
        <w:t xml:space="preserve">это центр </w:t>
      </w:r>
      <w:r w:rsidR="00B07B48" w:rsidRPr="005060EE">
        <w:rPr>
          <w:rFonts w:ascii="Verdana" w:hAnsi="Verdana"/>
        </w:rPr>
        <w:lastRenderedPageBreak/>
        <w:t xml:space="preserve">поддержки семей и детей «Вместе». Его специалисты разработали и активно применяют на практике программу «Жизнь без насилия». Ее цель – психологическая и социальная коррекция агрессивного поведения взрослых в семье. В программу включены индивидуальные и групповые занятия, на которых родителям помогают разобраться со внутренними проблемами, порождающими всплески агрессии, обучают методам разрешения конфликтов между собой и с детьми. Только за год помощь психологов и педагогов центра уже получили более 20 «кризисных» семей. И </w:t>
      </w:r>
      <w:r w:rsidR="00543F5D">
        <w:rPr>
          <w:rFonts w:ascii="Verdana" w:hAnsi="Verdana"/>
        </w:rPr>
        <w:t xml:space="preserve">теперь </w:t>
      </w:r>
      <w:r w:rsidR="00B07B48" w:rsidRPr="005060EE">
        <w:rPr>
          <w:rFonts w:ascii="Verdana" w:hAnsi="Verdana"/>
        </w:rPr>
        <w:t xml:space="preserve">ситуация в них угрозы для ребенка не представляет. А это главное. </w:t>
      </w:r>
    </w:p>
    <w:p w:rsidR="006018F4" w:rsidRPr="005060EE" w:rsidRDefault="006018F4" w:rsidP="005060EE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6018F4" w:rsidRPr="006018F4" w:rsidRDefault="00742353" w:rsidP="00FC3E21">
      <w:pPr>
        <w:spacing w:after="0" w:line="240" w:lineRule="auto"/>
        <w:ind w:firstLine="709"/>
        <w:jc w:val="both"/>
        <w:rPr>
          <w:rFonts w:ascii="Verdana" w:hAnsi="Verdana"/>
          <w:b/>
          <w:i/>
        </w:rPr>
      </w:pPr>
      <w:r w:rsidRPr="006018F4">
        <w:rPr>
          <w:rFonts w:ascii="Verdana" w:hAnsi="Verdana"/>
          <w:b/>
          <w:i/>
        </w:rPr>
        <w:t>-</w:t>
      </w:r>
      <w:r w:rsidR="00FC3E21">
        <w:rPr>
          <w:rFonts w:ascii="Verdana" w:hAnsi="Verdana"/>
          <w:b/>
          <w:i/>
        </w:rPr>
        <w:t xml:space="preserve"> </w:t>
      </w:r>
      <w:r w:rsidR="006018F4" w:rsidRPr="006018F4">
        <w:rPr>
          <w:rFonts w:ascii="Verdana" w:hAnsi="Verdana"/>
          <w:b/>
          <w:i/>
        </w:rPr>
        <w:t>Все</w:t>
      </w:r>
      <w:r w:rsidR="006018F4">
        <w:rPr>
          <w:rFonts w:ascii="Verdana" w:hAnsi="Verdana"/>
          <w:b/>
          <w:i/>
        </w:rPr>
        <w:t>, о чем в</w:t>
      </w:r>
      <w:r w:rsidR="00B07B48" w:rsidRPr="006018F4">
        <w:rPr>
          <w:rFonts w:ascii="Verdana" w:hAnsi="Verdana"/>
          <w:b/>
          <w:i/>
        </w:rPr>
        <w:t xml:space="preserve">ы рассказали, конечно, только малая часть того, что </w:t>
      </w:r>
      <w:r w:rsidR="006018F4">
        <w:rPr>
          <w:rFonts w:ascii="Verdana" w:hAnsi="Verdana"/>
          <w:b/>
          <w:i/>
        </w:rPr>
        <w:t xml:space="preserve">сегодня </w:t>
      </w:r>
      <w:r w:rsidR="00B07B48" w:rsidRPr="006018F4">
        <w:rPr>
          <w:rFonts w:ascii="Verdana" w:hAnsi="Verdana"/>
          <w:b/>
          <w:i/>
        </w:rPr>
        <w:t xml:space="preserve">делают Фонд и его партнеры ради благополучия и безопасности детей. </w:t>
      </w:r>
      <w:r w:rsidR="006018F4">
        <w:rPr>
          <w:rFonts w:ascii="Verdana" w:hAnsi="Verdana"/>
          <w:b/>
          <w:i/>
        </w:rPr>
        <w:t>Как вы оцениваете дальнейшие перспективы работы?</w:t>
      </w:r>
    </w:p>
    <w:p w:rsidR="00B07B48" w:rsidRPr="005060EE" w:rsidRDefault="006018F4" w:rsidP="006018F4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У </w:t>
      </w:r>
      <w:r w:rsidR="00B07B48" w:rsidRPr="005060EE">
        <w:rPr>
          <w:rFonts w:ascii="Verdana" w:hAnsi="Verdana"/>
        </w:rPr>
        <w:t>нас есть все основания полагать: в современной системе координат накопленный опыт будет востребован</w:t>
      </w:r>
      <w:r w:rsidR="00971007">
        <w:rPr>
          <w:rFonts w:ascii="Verdana" w:hAnsi="Verdana"/>
        </w:rPr>
        <w:t>,</w:t>
      </w:r>
      <w:r w:rsidR="00B07B48" w:rsidRPr="005060EE">
        <w:rPr>
          <w:rFonts w:ascii="Verdana" w:hAnsi="Verdana"/>
        </w:rPr>
        <w:t xml:space="preserve"> и поможет двигаться дальше. Подтверждением тому стал подписанный президентом в 2020 году Указ о продолжении деятельности Фонда поддержки детей, находящихся в трудной жизненной ситуации. Так что впереди у нас много серьезной работы. И главная ее цель – обеспечить защищенное, благополучное, счастливое детство для каждого ребенка. </w:t>
      </w:r>
    </w:p>
    <w:p w:rsidR="003E4471" w:rsidRPr="005060EE" w:rsidRDefault="003E4471" w:rsidP="005060EE">
      <w:pPr>
        <w:spacing w:after="0" w:line="240" w:lineRule="auto"/>
        <w:ind w:firstLine="709"/>
        <w:jc w:val="both"/>
      </w:pPr>
    </w:p>
    <w:sectPr w:rsidR="003E4471" w:rsidRPr="0050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A079E"/>
    <w:multiLevelType w:val="hybridMultilevel"/>
    <w:tmpl w:val="E7B499CE"/>
    <w:lvl w:ilvl="0" w:tplc="61F0C298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48"/>
    <w:rsid w:val="00055B3E"/>
    <w:rsid w:val="00065340"/>
    <w:rsid w:val="00065E95"/>
    <w:rsid w:val="000816A3"/>
    <w:rsid w:val="000D7398"/>
    <w:rsid w:val="000F720B"/>
    <w:rsid w:val="001914CB"/>
    <w:rsid w:val="00196BDC"/>
    <w:rsid w:val="001B55FD"/>
    <w:rsid w:val="001F6D30"/>
    <w:rsid w:val="00210FF1"/>
    <w:rsid w:val="00212FF2"/>
    <w:rsid w:val="002E71A4"/>
    <w:rsid w:val="00303FA3"/>
    <w:rsid w:val="00305B57"/>
    <w:rsid w:val="0032479D"/>
    <w:rsid w:val="00326523"/>
    <w:rsid w:val="00360472"/>
    <w:rsid w:val="00370074"/>
    <w:rsid w:val="0037512C"/>
    <w:rsid w:val="003940F0"/>
    <w:rsid w:val="003977DF"/>
    <w:rsid w:val="003B49D8"/>
    <w:rsid w:val="003E4471"/>
    <w:rsid w:val="004D00CF"/>
    <w:rsid w:val="004F1AA2"/>
    <w:rsid w:val="005060EE"/>
    <w:rsid w:val="00517725"/>
    <w:rsid w:val="00533FA3"/>
    <w:rsid w:val="005371CD"/>
    <w:rsid w:val="00543F5D"/>
    <w:rsid w:val="00561396"/>
    <w:rsid w:val="0057722E"/>
    <w:rsid w:val="005815D3"/>
    <w:rsid w:val="005820C5"/>
    <w:rsid w:val="00582592"/>
    <w:rsid w:val="00584EE0"/>
    <w:rsid w:val="00595B31"/>
    <w:rsid w:val="005A3AB1"/>
    <w:rsid w:val="005A4067"/>
    <w:rsid w:val="005A52A5"/>
    <w:rsid w:val="005D0F56"/>
    <w:rsid w:val="006018F4"/>
    <w:rsid w:val="006123B3"/>
    <w:rsid w:val="00615619"/>
    <w:rsid w:val="00630700"/>
    <w:rsid w:val="00637A99"/>
    <w:rsid w:val="00643779"/>
    <w:rsid w:val="0065623A"/>
    <w:rsid w:val="006967AB"/>
    <w:rsid w:val="00697140"/>
    <w:rsid w:val="006C62F6"/>
    <w:rsid w:val="00715EB9"/>
    <w:rsid w:val="00725F3D"/>
    <w:rsid w:val="00732CC9"/>
    <w:rsid w:val="00742353"/>
    <w:rsid w:val="007614F1"/>
    <w:rsid w:val="00787E7C"/>
    <w:rsid w:val="007F5B86"/>
    <w:rsid w:val="00802F8C"/>
    <w:rsid w:val="00807874"/>
    <w:rsid w:val="00825D33"/>
    <w:rsid w:val="008503AB"/>
    <w:rsid w:val="00880EDF"/>
    <w:rsid w:val="008B1FE0"/>
    <w:rsid w:val="008F3190"/>
    <w:rsid w:val="009028FC"/>
    <w:rsid w:val="00917BD4"/>
    <w:rsid w:val="00935550"/>
    <w:rsid w:val="00940D77"/>
    <w:rsid w:val="00940E1D"/>
    <w:rsid w:val="00950C37"/>
    <w:rsid w:val="009560A5"/>
    <w:rsid w:val="0096117C"/>
    <w:rsid w:val="00971007"/>
    <w:rsid w:val="009763E2"/>
    <w:rsid w:val="00980D85"/>
    <w:rsid w:val="009A3A3B"/>
    <w:rsid w:val="009A5771"/>
    <w:rsid w:val="009B05CF"/>
    <w:rsid w:val="009F0E29"/>
    <w:rsid w:val="00A51728"/>
    <w:rsid w:val="00A61CF5"/>
    <w:rsid w:val="00A63525"/>
    <w:rsid w:val="00A818AD"/>
    <w:rsid w:val="00A9638C"/>
    <w:rsid w:val="00AA191F"/>
    <w:rsid w:val="00AD3EC1"/>
    <w:rsid w:val="00AE11F2"/>
    <w:rsid w:val="00AE2BD5"/>
    <w:rsid w:val="00AF7FC3"/>
    <w:rsid w:val="00B07B48"/>
    <w:rsid w:val="00B524CE"/>
    <w:rsid w:val="00B53E09"/>
    <w:rsid w:val="00B55DBE"/>
    <w:rsid w:val="00B816FF"/>
    <w:rsid w:val="00B93930"/>
    <w:rsid w:val="00BB4A3F"/>
    <w:rsid w:val="00BD238E"/>
    <w:rsid w:val="00BE4205"/>
    <w:rsid w:val="00C216E5"/>
    <w:rsid w:val="00C2518B"/>
    <w:rsid w:val="00C256F4"/>
    <w:rsid w:val="00C650E7"/>
    <w:rsid w:val="00C65EFE"/>
    <w:rsid w:val="00C71A61"/>
    <w:rsid w:val="00C73C59"/>
    <w:rsid w:val="00CC7076"/>
    <w:rsid w:val="00CD77F4"/>
    <w:rsid w:val="00D00C8B"/>
    <w:rsid w:val="00D02C78"/>
    <w:rsid w:val="00D6444D"/>
    <w:rsid w:val="00D6646F"/>
    <w:rsid w:val="00DC7B8D"/>
    <w:rsid w:val="00DD4CE9"/>
    <w:rsid w:val="00DE0C20"/>
    <w:rsid w:val="00DE38CC"/>
    <w:rsid w:val="00DF7AF9"/>
    <w:rsid w:val="00E06CDB"/>
    <w:rsid w:val="00E172F8"/>
    <w:rsid w:val="00E26694"/>
    <w:rsid w:val="00E303D7"/>
    <w:rsid w:val="00E737EA"/>
    <w:rsid w:val="00E962A6"/>
    <w:rsid w:val="00EA5240"/>
    <w:rsid w:val="00EC562D"/>
    <w:rsid w:val="00ED7CC9"/>
    <w:rsid w:val="00EE2EF1"/>
    <w:rsid w:val="00EF3F7A"/>
    <w:rsid w:val="00F27D17"/>
    <w:rsid w:val="00F7688F"/>
    <w:rsid w:val="00F77DA4"/>
    <w:rsid w:val="00F85777"/>
    <w:rsid w:val="00F95C83"/>
    <w:rsid w:val="00FA387E"/>
    <w:rsid w:val="00FB02DE"/>
    <w:rsid w:val="00FC2E12"/>
    <w:rsid w:val="00FC3E21"/>
    <w:rsid w:val="00FC7723"/>
    <w:rsid w:val="00FD1206"/>
    <w:rsid w:val="00FF102D"/>
    <w:rsid w:val="00FF1E4A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15AA-4B04-40C1-BCE3-31EDA8BA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37B4-4F57-4D9F-A5D0-1D3D053D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Волхонская Наталья Борисовна</dc:creator>
  <cp:lastModifiedBy>Гумерова Айсылу Рамиловна</cp:lastModifiedBy>
  <cp:revision>2</cp:revision>
  <cp:lastPrinted>2020-06-30T08:43:00Z</cp:lastPrinted>
  <dcterms:created xsi:type="dcterms:W3CDTF">2020-07-02T13:13:00Z</dcterms:created>
  <dcterms:modified xsi:type="dcterms:W3CDTF">2020-07-02T13:13:00Z</dcterms:modified>
</cp:coreProperties>
</file>